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40" w:type="dxa"/>
        <w:tblLook w:val="04A0"/>
      </w:tblPr>
      <w:tblGrid>
        <w:gridCol w:w="1242"/>
        <w:gridCol w:w="9498"/>
      </w:tblGrid>
      <w:tr w:rsidR="002420A7" w:rsidRPr="00A87EB8" w:rsidTr="002420A7">
        <w:trPr>
          <w:cantSplit/>
          <w:trHeight w:val="1134"/>
        </w:trPr>
        <w:tc>
          <w:tcPr>
            <w:tcW w:w="1242" w:type="dxa"/>
            <w:textDirection w:val="btLr"/>
          </w:tcPr>
          <w:p w:rsidR="002420A7" w:rsidRPr="00A87EB8" w:rsidRDefault="002420A7" w:rsidP="002420A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EB8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  <w:p w:rsidR="002420A7" w:rsidRPr="00A87EB8" w:rsidRDefault="005E3E34" w:rsidP="002420A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12</w:t>
            </w:r>
            <w:r w:rsidR="00110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разные задачи</w:t>
            </w:r>
          </w:p>
        </w:tc>
        <w:tc>
          <w:tcPr>
            <w:tcW w:w="9498" w:type="dxa"/>
          </w:tcPr>
          <w:p w:rsidR="002420A7" w:rsidRPr="002420A7" w:rsidRDefault="002420A7" w:rsidP="002420A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E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 ко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ба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математического ма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ят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 </w:t>
            </w:r>
            <w:r w:rsidRPr="00A87E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8585" cy="130810"/>
                  <wp:effectExtent l="19050" t="0" r="5715" b="0"/>
                  <wp:docPr id="1" name="Рисунок 1" descr="https://oge.sdamgia.ru/formula/b9/b9ece18c950afbfa6b0fdbfa4ff731d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b9/b9ece18c950afbfa6b0fdbfa4ff731d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" cy="13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(в секундах) при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бли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жен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можно вы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чис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лить по фор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му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  </w:t>
            </w:r>
            <w:r w:rsidRPr="00A87E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41985" cy="250190"/>
                  <wp:effectExtent l="19050" t="0" r="5715" b="0"/>
                  <wp:docPr id="2" name="Рисунок 2" descr="https://oge.sdamgia.ru/formula/2c/2c1f64a938bcf1d8ff1cb6f820b5275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2c/2c1f64a938bcf1d8ff1cb6f820b5275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где  </w:t>
            </w:r>
            <w:r w:rsidRPr="00A87E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3815" cy="130810"/>
                  <wp:effectExtent l="19050" t="0" r="0" b="0"/>
                  <wp:docPr id="3" name="Рисунок 3" descr="https://oge.sdamgia.ru/formula/fa/fa9dff3066d764be59f2fd7dad3c9e5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fa/fa9dff3066d764be59f2fd7dad3c9e5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" cy="13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длина нити (в метрах). Поль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ясь данной формулой, най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длину нити маятника, пе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од колебаний ко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го составляет 7 </w:t>
            </w:r>
            <w:proofErr w:type="gramStart"/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420A7" w:rsidRPr="002420A7" w:rsidRDefault="002420A7" w:rsidP="002420A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E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 ко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ба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математического ма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ят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 </w:t>
            </w:r>
            <w:r w:rsidRPr="00A87E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8585" cy="130810"/>
                  <wp:effectExtent l="19050" t="0" r="5715" b="0"/>
                  <wp:docPr id="4" name="Рисунок 4" descr="https://oge.sdamgia.ru/formula/b9/b9ece18c950afbfa6b0fdbfa4ff731d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b9/b9ece18c950afbfa6b0fdbfa4ff731d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" cy="13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(в секундах) при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бли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жен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можно вы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чис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лить по фор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му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 </w:t>
            </w:r>
            <w:r w:rsidRPr="00A87E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41985" cy="250190"/>
                  <wp:effectExtent l="19050" t="0" r="5715" b="0"/>
                  <wp:docPr id="5" name="Рисунок 5" descr="https://oge.sdamgia.ru/formula/2c/2c1f64a938bcf1d8ff1cb6f820b5275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2c/2c1f64a938bcf1d8ff1cb6f820b5275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где </w:t>
            </w:r>
            <w:r w:rsidRPr="00A87E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3815" cy="130810"/>
                  <wp:effectExtent l="19050" t="0" r="0" b="0"/>
                  <wp:docPr id="6" name="Рисунок 6" descr="https://oge.sdamgia.ru/formula/2d/2db95e8e1a9267b7a1188556b2013b3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2d/2db95e8e1a9267b7a1188556b2013b3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" cy="13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длина нити (в метрах). Поль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ясь этой формулой, най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длину нити ма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ят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(в метрах), пе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од колебаний ко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составляет 3 секунды.</w:t>
            </w:r>
          </w:p>
          <w:p w:rsidR="002420A7" w:rsidRPr="00A87EB8" w:rsidRDefault="002420A7" w:rsidP="001100EF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E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 ко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ба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ма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ма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ят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(в секундах) при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бли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жен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можно вы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чис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лить по фор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му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 </w:t>
            </w:r>
            <w:r w:rsidRPr="00A87E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41985" cy="250190"/>
                  <wp:effectExtent l="19050" t="0" r="5715" b="0"/>
                  <wp:docPr id="7" name="Рисунок 7" descr="https://oge.sdamgia.ru/formula/2c/2c1f64a938bcf1d8ff1cb6f820b5275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2c/2c1f64a938bcf1d8ff1cb6f820b5275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где </w:t>
            </w:r>
            <w:r w:rsidRPr="00A87E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3815" cy="130810"/>
                  <wp:effectExtent l="19050" t="0" r="0" b="0"/>
                  <wp:docPr id="8" name="Рисунок 8" descr="https://oge.sdamgia.ru/formula/2d/2db95e8e1a9267b7a1188556b2013b3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2d/2db95e8e1a9267b7a1188556b2013b3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" cy="13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длина нити (в метрах). Поль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ясь этой формулой, най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длину нити ма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ят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(в метрах), пе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од ко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ба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 ко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со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став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ля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ет </w:t>
            </w:r>
            <w:r w:rsidR="00110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секунд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420A7" w:rsidRPr="00A87EB8" w:rsidTr="002420A7">
        <w:trPr>
          <w:cantSplit/>
          <w:trHeight w:val="1134"/>
        </w:trPr>
        <w:tc>
          <w:tcPr>
            <w:tcW w:w="1242" w:type="dxa"/>
            <w:textDirection w:val="btLr"/>
          </w:tcPr>
          <w:p w:rsidR="002420A7" w:rsidRPr="00A87EB8" w:rsidRDefault="002420A7" w:rsidP="002420A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EB8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:rsidR="002420A7" w:rsidRPr="00A87EB8" w:rsidRDefault="005E3E34" w:rsidP="002420A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12</w:t>
            </w:r>
            <w:r w:rsidR="00110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разные задачи</w:t>
            </w:r>
          </w:p>
        </w:tc>
        <w:tc>
          <w:tcPr>
            <w:tcW w:w="9498" w:type="dxa"/>
          </w:tcPr>
          <w:p w:rsidR="002420A7" w:rsidRPr="002420A7" w:rsidRDefault="00A87EB8" w:rsidP="002420A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E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2420A7" w:rsidRPr="00A87E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 ко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ба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ма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ма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ят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 </w:t>
            </w:r>
            <w:r w:rsidR="002420A7" w:rsidRPr="00242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T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(в секундах) при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бли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жен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можно вы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чис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лить по фор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му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 </w:t>
            </w:r>
            <w:r w:rsidR="002420A7" w:rsidRPr="00A87E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75005" cy="250190"/>
                  <wp:effectExtent l="19050" t="0" r="0" b="0"/>
                  <wp:docPr id="17" name="Рисунок 17" descr="https://oge.sdamgia.ru/formula/fa/fae6ab1aab412088617e93c7a256c57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fa/fae6ab1aab412088617e93c7a256c57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где </w:t>
            </w:r>
            <w:r w:rsidR="002420A7" w:rsidRPr="00A87E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3815" cy="130810"/>
                  <wp:effectExtent l="19050" t="0" r="0" b="0"/>
                  <wp:docPr id="18" name="Рисунок 18" descr="https://oge.sdamgia.ru/formula/2d/2db95e8e1a9267b7a1188556b2013b3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oge.sdamgia.ru/formula/2d/2db95e8e1a9267b7a1188556b2013b3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" cy="13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длина нити (в метрах). Поль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ясь этой формулой, най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длину нити ма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ят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(в метрах), пе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од ко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ба</w:t>
            </w:r>
            <w:r w:rsidR="00110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 ко</w:t>
            </w:r>
            <w:r w:rsidR="00110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="00110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="00110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со</w:t>
            </w:r>
            <w:r w:rsidR="00110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став</w:t>
            </w:r>
            <w:r w:rsidR="00110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ля</w:t>
            </w:r>
            <w:r w:rsidR="00110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 9 секунд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420A7" w:rsidRPr="00A87EB8" w:rsidRDefault="002420A7" w:rsidP="002420A7">
            <w:pPr>
              <w:pStyle w:val="leftmargin"/>
              <w:spacing w:before="0" w:beforeAutospacing="0" w:after="0" w:afterAutospacing="0"/>
              <w:ind w:firstLine="429"/>
              <w:jc w:val="both"/>
              <w:rPr>
                <w:color w:val="000000"/>
              </w:rPr>
            </w:pPr>
            <w:r w:rsidRPr="00A87EB8">
              <w:rPr>
                <w:b/>
                <w:bCs/>
                <w:color w:val="000000"/>
              </w:rPr>
              <w:t>2. </w:t>
            </w:r>
            <w:r w:rsidRPr="00A87EB8">
              <w:rPr>
                <w:color w:val="000000"/>
              </w:rPr>
              <w:t xml:space="preserve">Период колебания математического маятника (в секундах) приближённо можно вычислить по </w:t>
            </w:r>
            <w:proofErr w:type="gramStart"/>
            <w:r w:rsidRPr="00A87EB8">
              <w:rPr>
                <w:color w:val="000000"/>
              </w:rPr>
              <w:t>формуле</w:t>
            </w:r>
            <w:proofErr w:type="gramEnd"/>
            <w:r w:rsidRPr="00A87EB8">
              <w:rPr>
                <w:color w:val="000000"/>
              </w:rPr>
              <w:t> </w:t>
            </w:r>
            <w:r w:rsidRPr="00A87EB8">
              <w:rPr>
                <w:noProof/>
                <w:color w:val="000000"/>
              </w:rPr>
              <w:drawing>
                <wp:inline distT="0" distB="0" distL="0" distR="0">
                  <wp:extent cx="675005" cy="250190"/>
                  <wp:effectExtent l="19050" t="0" r="0" b="0"/>
                  <wp:docPr id="37" name="Рисунок 37" descr="https://oge.sdamgia.ru/formula/df/df78f85be02e5fac95ab8cc9fffc7bf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oge.sdamgia.ru/formula/df/df78f85be02e5fac95ab8cc9fffc7bf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7EB8">
              <w:rPr>
                <w:color w:val="000000"/>
              </w:rPr>
              <w:t> где </w:t>
            </w:r>
            <w:proofErr w:type="spellStart"/>
            <w:r w:rsidRPr="00A87EB8">
              <w:rPr>
                <w:i/>
                <w:iCs/>
                <w:color w:val="000000"/>
              </w:rPr>
              <w:t>l</w:t>
            </w:r>
            <w:proofErr w:type="spellEnd"/>
            <w:r w:rsidRPr="00A87EB8">
              <w:rPr>
                <w:color w:val="000000"/>
              </w:rPr>
              <w:t> — длина нити в метрах. Пользуясь этой формулой, найдите длину нити маятника (в метрах), период колебаний которого составляет 20 секунд.</w:t>
            </w:r>
          </w:p>
          <w:p w:rsidR="002420A7" w:rsidRPr="00A87EB8" w:rsidRDefault="00A87EB8" w:rsidP="00A87EB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E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2420A7" w:rsidRPr="00A87E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Период колебания математического маятника (в секундах) приближённо можно вычислить по </w:t>
            </w:r>
            <w:proofErr w:type="gramStart"/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формуле</w:t>
            </w:r>
            <w:proofErr w:type="gramEnd"/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420A7" w:rsidRPr="00A87E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75005" cy="250190"/>
                  <wp:effectExtent l="19050" t="0" r="0" b="0"/>
                  <wp:docPr id="20" name="Рисунок 20" descr="https://oge.sdamgia.ru/formula/df/df78f85be02e5fac95ab8cc9fffc7bf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oge.sdamgia.ru/formula/df/df78f85be02e5fac95ab8cc9fffc7bf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где </w:t>
            </w:r>
            <w:proofErr w:type="spellStart"/>
            <w:r w:rsidR="002420A7" w:rsidRPr="00242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</w:t>
            </w:r>
            <w:proofErr w:type="spellEnd"/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длина нити в метрах. Пользуясь этой формулой, найдите длину нити маятника (в метрах), период колебаний которого составляет 8 секунд.</w:t>
            </w:r>
          </w:p>
        </w:tc>
      </w:tr>
      <w:tr w:rsidR="002420A7" w:rsidRPr="00A87EB8" w:rsidTr="002420A7">
        <w:trPr>
          <w:cantSplit/>
          <w:trHeight w:val="1134"/>
        </w:trPr>
        <w:tc>
          <w:tcPr>
            <w:tcW w:w="1242" w:type="dxa"/>
            <w:textDirection w:val="btLr"/>
          </w:tcPr>
          <w:p w:rsidR="002420A7" w:rsidRPr="00A87EB8" w:rsidRDefault="002420A7" w:rsidP="002420A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EB8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 3</w:t>
            </w:r>
          </w:p>
          <w:p w:rsidR="002420A7" w:rsidRPr="00A87EB8" w:rsidRDefault="005E3E34" w:rsidP="002420A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12</w:t>
            </w:r>
            <w:r w:rsidR="00110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разные задачи</w:t>
            </w:r>
          </w:p>
        </w:tc>
        <w:tc>
          <w:tcPr>
            <w:tcW w:w="9498" w:type="dxa"/>
          </w:tcPr>
          <w:p w:rsidR="002420A7" w:rsidRPr="002420A7" w:rsidRDefault="00A87EB8" w:rsidP="002420A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E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2420A7" w:rsidRPr="00A87E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Период колебания математического маятника (в секундах) приближённо можно вычислить по </w:t>
            </w:r>
            <w:proofErr w:type="gramStart"/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формуле</w:t>
            </w:r>
            <w:proofErr w:type="gramEnd"/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420A7" w:rsidRPr="00A87E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75005" cy="250190"/>
                  <wp:effectExtent l="19050" t="0" r="0" b="0"/>
                  <wp:docPr id="39" name="Рисунок 39" descr="https://oge.sdamgia.ru/formula/df/df78f85be02e5fac95ab8cc9fffc7bf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oge.sdamgia.ru/formula/df/df78f85be02e5fac95ab8cc9fffc7bf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где </w:t>
            </w:r>
            <w:proofErr w:type="spellStart"/>
            <w:r w:rsidR="002420A7" w:rsidRPr="00242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</w:t>
            </w:r>
            <w:proofErr w:type="spellEnd"/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длина нити в метрах. Пользуясь этой формулой, найдите длину нити маятника (в метрах), период колебаний которого составляет 17 секунд.</w:t>
            </w:r>
          </w:p>
          <w:p w:rsidR="002420A7" w:rsidRPr="002420A7" w:rsidRDefault="00A87EB8" w:rsidP="002420A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E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2420A7" w:rsidRPr="00A87E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Период колебания математического маятника (в секундах) приближённо можно вычислить по </w:t>
            </w:r>
            <w:proofErr w:type="gramStart"/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формуле</w:t>
            </w:r>
            <w:proofErr w:type="gramEnd"/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420A7" w:rsidRPr="00A87E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75005" cy="250190"/>
                  <wp:effectExtent l="19050" t="0" r="0" b="0"/>
                  <wp:docPr id="26" name="Рисунок 26" descr="https://oge.sdamgia.ru/formula/df/df78f85be02e5fac95ab8cc9fffc7bf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oge.sdamgia.ru/formula/df/df78f85be02e5fac95ab8cc9fffc7bf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где </w:t>
            </w:r>
            <w:proofErr w:type="spellStart"/>
            <w:r w:rsidR="002420A7" w:rsidRPr="00242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</w:t>
            </w:r>
            <w:proofErr w:type="spellEnd"/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длина нити в метрах. Пользуясь этой формулой, найдите длину нити маятника (в метрах), период колебаний которого составляет 6 секунд.</w:t>
            </w:r>
          </w:p>
          <w:p w:rsidR="002420A7" w:rsidRPr="00A87EB8" w:rsidRDefault="00A87EB8" w:rsidP="00A87EB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E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2420A7" w:rsidRPr="00A87E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Период колебания математического маятника (в секундах) приближённо можно вычислить по </w:t>
            </w:r>
            <w:proofErr w:type="gramStart"/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формуле</w:t>
            </w:r>
            <w:proofErr w:type="gramEnd"/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420A7" w:rsidRPr="00A87E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75005" cy="250190"/>
                  <wp:effectExtent l="19050" t="0" r="0" b="0"/>
                  <wp:docPr id="27" name="Рисунок 27" descr="https://oge.sdamgia.ru/formula/df/df78f85be02e5fac95ab8cc9fffc7bf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oge.sdamgia.ru/formula/df/df78f85be02e5fac95ab8cc9fffc7bf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где </w:t>
            </w:r>
            <w:proofErr w:type="spellStart"/>
            <w:r w:rsidR="002420A7" w:rsidRPr="00242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</w:t>
            </w:r>
            <w:proofErr w:type="spellEnd"/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длина нити в метрах. Пользуясь этой формулой, найдите длину нити маятника (в метрах), период колебаний которого составляет 4 секунд.</w:t>
            </w:r>
          </w:p>
        </w:tc>
      </w:tr>
      <w:tr w:rsidR="002420A7" w:rsidRPr="00A87EB8" w:rsidTr="002420A7">
        <w:trPr>
          <w:cantSplit/>
          <w:trHeight w:val="1134"/>
        </w:trPr>
        <w:tc>
          <w:tcPr>
            <w:tcW w:w="1242" w:type="dxa"/>
            <w:textDirection w:val="btLr"/>
          </w:tcPr>
          <w:p w:rsidR="002420A7" w:rsidRPr="00A87EB8" w:rsidRDefault="002420A7" w:rsidP="002420A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EB8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</w:t>
            </w:r>
          </w:p>
          <w:p w:rsidR="002420A7" w:rsidRPr="00A87EB8" w:rsidRDefault="005E3E34" w:rsidP="002420A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12</w:t>
            </w:r>
            <w:r w:rsidR="00110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разные задачи</w:t>
            </w:r>
          </w:p>
        </w:tc>
        <w:tc>
          <w:tcPr>
            <w:tcW w:w="9498" w:type="dxa"/>
          </w:tcPr>
          <w:p w:rsidR="002420A7" w:rsidRPr="002420A7" w:rsidRDefault="00A87EB8" w:rsidP="002420A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E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2420A7" w:rsidRPr="00A87E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Период колебания математического маятника (в секундах) приближённо можно вычислить по </w:t>
            </w:r>
            <w:proofErr w:type="gramStart"/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формуле</w:t>
            </w:r>
            <w:proofErr w:type="gramEnd"/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420A7" w:rsidRPr="00A87E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75005" cy="250190"/>
                  <wp:effectExtent l="19050" t="0" r="0" b="0"/>
                  <wp:docPr id="31" name="Рисунок 31" descr="https://oge.sdamgia.ru/formula/df/df78f85be02e5fac95ab8cc9fffc7bf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oge.sdamgia.ru/formula/df/df78f85be02e5fac95ab8cc9fffc7bf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где </w:t>
            </w:r>
            <w:proofErr w:type="spellStart"/>
            <w:r w:rsidR="002420A7" w:rsidRPr="00242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</w:t>
            </w:r>
            <w:proofErr w:type="spellEnd"/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длина нити в метрах. Пользуясь этой формулой, найдите длину нити маятника (в метрах), период колебаний которого составляет 12 секунд.</w:t>
            </w:r>
          </w:p>
          <w:p w:rsidR="002420A7" w:rsidRPr="002420A7" w:rsidRDefault="002420A7" w:rsidP="002420A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E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Мощность по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сто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ян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тока (в ваттах) вы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чис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ля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по фор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му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 </w:t>
            </w:r>
            <w:r w:rsidRPr="00242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 = I</w:t>
            </w:r>
            <w:r w:rsidRPr="00242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242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, где </w:t>
            </w:r>
            <w:r w:rsidRPr="00242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I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сила тока (в амперах), </w:t>
            </w:r>
            <w:r w:rsidRPr="00242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со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про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тив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 (в </w:t>
            </w:r>
            <w:proofErr w:type="spellStart"/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омах</w:t>
            </w:r>
            <w:proofErr w:type="spellEnd"/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 Поль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ясь этой формулой, най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сопротивление </w:t>
            </w:r>
            <w:r w:rsidRPr="00242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(в </w:t>
            </w:r>
            <w:proofErr w:type="spellStart"/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омах</w:t>
            </w:r>
            <w:proofErr w:type="spellEnd"/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если мощ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ность составляет 147 Вт, а сила тока равна 3,5 </w:t>
            </w:r>
            <w:r w:rsidRPr="00242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420A7" w:rsidRPr="002420A7" w:rsidRDefault="00A87EB8" w:rsidP="002420A7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E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2420A7" w:rsidRPr="00A87E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Период колебания математического маятника (в секундах) приближённо можно вычислить по </w:t>
            </w:r>
            <w:proofErr w:type="gramStart"/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формуле</w:t>
            </w:r>
            <w:proofErr w:type="gramEnd"/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420A7" w:rsidRPr="00A87EB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75005" cy="250190"/>
                  <wp:effectExtent l="19050" t="0" r="0" b="0"/>
                  <wp:docPr id="33" name="Рисунок 33" descr="https://oge.sdamgia.ru/formula/df/df78f85be02e5fac95ab8cc9fffc7bf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oge.sdamgia.ru/formula/df/df78f85be02e5fac95ab8cc9fffc7bf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где </w:t>
            </w:r>
            <w:proofErr w:type="spellStart"/>
            <w:r w:rsidR="002420A7" w:rsidRPr="00242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</w:t>
            </w:r>
            <w:proofErr w:type="spellEnd"/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— длина нити в метрах. Пользуясь этой формулой, найдите длину нити маятника (в метрах), период колебаний которого составляет </w:t>
            </w:r>
            <w:r w:rsidR="00110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  <w:r w:rsidR="002420A7" w:rsidRPr="0024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секунд.</w:t>
            </w:r>
          </w:p>
          <w:p w:rsidR="002420A7" w:rsidRPr="00A87EB8" w:rsidRDefault="002420A7" w:rsidP="00A87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4EE4" w:rsidRDefault="00364EE4"/>
    <w:tbl>
      <w:tblPr>
        <w:tblStyle w:val="a3"/>
        <w:tblW w:w="0" w:type="auto"/>
        <w:tblLook w:val="04A0"/>
      </w:tblPr>
      <w:tblGrid>
        <w:gridCol w:w="2640"/>
        <w:gridCol w:w="2641"/>
        <w:gridCol w:w="2641"/>
        <w:gridCol w:w="2641"/>
      </w:tblGrid>
      <w:tr w:rsidR="002420A7" w:rsidTr="002420A7">
        <w:tc>
          <w:tcPr>
            <w:tcW w:w="2640" w:type="dxa"/>
          </w:tcPr>
          <w:p w:rsidR="002420A7" w:rsidRDefault="002420A7">
            <w:r>
              <w:t>задание</w:t>
            </w:r>
          </w:p>
        </w:tc>
        <w:tc>
          <w:tcPr>
            <w:tcW w:w="2641" w:type="dxa"/>
          </w:tcPr>
          <w:p w:rsidR="002420A7" w:rsidRDefault="002420A7">
            <w:r>
              <w:t>1</w:t>
            </w:r>
          </w:p>
        </w:tc>
        <w:tc>
          <w:tcPr>
            <w:tcW w:w="2641" w:type="dxa"/>
          </w:tcPr>
          <w:p w:rsidR="002420A7" w:rsidRDefault="002420A7">
            <w:r>
              <w:t>2</w:t>
            </w:r>
          </w:p>
        </w:tc>
        <w:tc>
          <w:tcPr>
            <w:tcW w:w="2641" w:type="dxa"/>
          </w:tcPr>
          <w:p w:rsidR="002420A7" w:rsidRDefault="002420A7">
            <w:r>
              <w:t>3</w:t>
            </w:r>
          </w:p>
        </w:tc>
      </w:tr>
      <w:tr w:rsidR="002420A7" w:rsidTr="002420A7">
        <w:tc>
          <w:tcPr>
            <w:tcW w:w="2640" w:type="dxa"/>
          </w:tcPr>
          <w:p w:rsidR="002420A7" w:rsidRDefault="002420A7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641" w:type="dxa"/>
          </w:tcPr>
          <w:p w:rsidR="002420A7" w:rsidRDefault="002420A7">
            <w:r>
              <w:t>12,25</w:t>
            </w:r>
          </w:p>
        </w:tc>
        <w:tc>
          <w:tcPr>
            <w:tcW w:w="2641" w:type="dxa"/>
          </w:tcPr>
          <w:p w:rsidR="002420A7" w:rsidRDefault="002420A7">
            <w:r>
              <w:t>2,25</w:t>
            </w:r>
          </w:p>
        </w:tc>
        <w:tc>
          <w:tcPr>
            <w:tcW w:w="2641" w:type="dxa"/>
          </w:tcPr>
          <w:p w:rsidR="002420A7" w:rsidRDefault="001100EF">
            <w:r>
              <w:t>6</w:t>
            </w:r>
            <w:r w:rsidR="002420A7">
              <w:t>,25</w:t>
            </w:r>
          </w:p>
        </w:tc>
      </w:tr>
      <w:tr w:rsidR="002420A7" w:rsidTr="002420A7">
        <w:tc>
          <w:tcPr>
            <w:tcW w:w="2640" w:type="dxa"/>
          </w:tcPr>
          <w:p w:rsidR="002420A7" w:rsidRDefault="002420A7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641" w:type="dxa"/>
          </w:tcPr>
          <w:p w:rsidR="002420A7" w:rsidRDefault="002420A7">
            <w:r>
              <w:t>2</w:t>
            </w:r>
            <w:r w:rsidR="001100EF">
              <w:t>0</w:t>
            </w:r>
            <w:r>
              <w:t>,25</w:t>
            </w:r>
          </w:p>
        </w:tc>
        <w:tc>
          <w:tcPr>
            <w:tcW w:w="2641" w:type="dxa"/>
          </w:tcPr>
          <w:p w:rsidR="002420A7" w:rsidRDefault="002420A7">
            <w:r>
              <w:t>100</w:t>
            </w:r>
          </w:p>
        </w:tc>
        <w:tc>
          <w:tcPr>
            <w:tcW w:w="2641" w:type="dxa"/>
          </w:tcPr>
          <w:p w:rsidR="002420A7" w:rsidRDefault="002420A7">
            <w:r>
              <w:t>16</w:t>
            </w:r>
          </w:p>
        </w:tc>
      </w:tr>
      <w:tr w:rsidR="002420A7" w:rsidTr="002420A7">
        <w:tc>
          <w:tcPr>
            <w:tcW w:w="2640" w:type="dxa"/>
          </w:tcPr>
          <w:p w:rsidR="002420A7" w:rsidRDefault="002420A7">
            <w:r>
              <w:t>В3</w:t>
            </w:r>
          </w:p>
        </w:tc>
        <w:tc>
          <w:tcPr>
            <w:tcW w:w="2641" w:type="dxa"/>
          </w:tcPr>
          <w:p w:rsidR="002420A7" w:rsidRDefault="002420A7">
            <w:r>
              <w:t>72,25</w:t>
            </w:r>
          </w:p>
        </w:tc>
        <w:tc>
          <w:tcPr>
            <w:tcW w:w="2641" w:type="dxa"/>
          </w:tcPr>
          <w:p w:rsidR="002420A7" w:rsidRDefault="002420A7">
            <w:r>
              <w:t>9</w:t>
            </w:r>
          </w:p>
        </w:tc>
        <w:tc>
          <w:tcPr>
            <w:tcW w:w="2641" w:type="dxa"/>
          </w:tcPr>
          <w:p w:rsidR="002420A7" w:rsidRDefault="002420A7">
            <w:r>
              <w:t>4</w:t>
            </w:r>
          </w:p>
        </w:tc>
      </w:tr>
      <w:tr w:rsidR="002420A7" w:rsidTr="002420A7">
        <w:tc>
          <w:tcPr>
            <w:tcW w:w="2640" w:type="dxa"/>
          </w:tcPr>
          <w:p w:rsidR="002420A7" w:rsidRDefault="002420A7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2641" w:type="dxa"/>
          </w:tcPr>
          <w:p w:rsidR="002420A7" w:rsidRDefault="002420A7">
            <w:r>
              <w:t>36</w:t>
            </w:r>
          </w:p>
        </w:tc>
        <w:tc>
          <w:tcPr>
            <w:tcW w:w="2641" w:type="dxa"/>
          </w:tcPr>
          <w:p w:rsidR="002420A7" w:rsidRDefault="002420A7">
            <w:r>
              <w:t>12</w:t>
            </w:r>
          </w:p>
        </w:tc>
        <w:tc>
          <w:tcPr>
            <w:tcW w:w="2641" w:type="dxa"/>
          </w:tcPr>
          <w:p w:rsidR="002420A7" w:rsidRDefault="001100EF" w:rsidP="001100EF">
            <w:r>
              <w:t>56</w:t>
            </w:r>
            <w:r w:rsidR="002420A7">
              <w:t>,25</w:t>
            </w:r>
          </w:p>
        </w:tc>
      </w:tr>
      <w:tr w:rsidR="002420A7" w:rsidTr="002420A7">
        <w:tc>
          <w:tcPr>
            <w:tcW w:w="2640" w:type="dxa"/>
          </w:tcPr>
          <w:p w:rsidR="002420A7" w:rsidRDefault="002420A7"/>
        </w:tc>
        <w:tc>
          <w:tcPr>
            <w:tcW w:w="2641" w:type="dxa"/>
          </w:tcPr>
          <w:p w:rsidR="002420A7" w:rsidRDefault="002420A7"/>
        </w:tc>
        <w:tc>
          <w:tcPr>
            <w:tcW w:w="2641" w:type="dxa"/>
          </w:tcPr>
          <w:p w:rsidR="002420A7" w:rsidRDefault="002420A7"/>
        </w:tc>
        <w:tc>
          <w:tcPr>
            <w:tcW w:w="2641" w:type="dxa"/>
          </w:tcPr>
          <w:p w:rsidR="002420A7" w:rsidRDefault="002420A7"/>
        </w:tc>
      </w:tr>
    </w:tbl>
    <w:p w:rsidR="002420A7" w:rsidRDefault="002420A7"/>
    <w:sectPr w:rsidR="002420A7" w:rsidSect="008405EC">
      <w:pgSz w:w="11906" w:h="16838"/>
      <w:pgMar w:top="568" w:right="850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2420A7"/>
    <w:rsid w:val="00060B4C"/>
    <w:rsid w:val="001100EF"/>
    <w:rsid w:val="002420A7"/>
    <w:rsid w:val="00364EE4"/>
    <w:rsid w:val="003F0C52"/>
    <w:rsid w:val="005E3E34"/>
    <w:rsid w:val="008405EC"/>
    <w:rsid w:val="00A87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2420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2420A7"/>
  </w:style>
  <w:style w:type="paragraph" w:styleId="a4">
    <w:name w:val="Balloon Text"/>
    <w:basedOn w:val="a"/>
    <w:link w:val="a5"/>
    <w:uiPriority w:val="99"/>
    <w:semiHidden/>
    <w:unhideWhenUsed/>
    <w:rsid w:val="0024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702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949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0460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25208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90689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6052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190882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6921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574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41399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919613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887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0018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19913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2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1852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421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8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565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0560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1075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5173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74401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397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93183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56140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22717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0690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24941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59283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8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12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0833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75641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4096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420887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4974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62344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8191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649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7388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041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5153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0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22891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9285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07182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3146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20700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360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8328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8483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419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836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2706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89865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0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6810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783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5</cp:revision>
  <dcterms:created xsi:type="dcterms:W3CDTF">2020-01-09T20:55:00Z</dcterms:created>
  <dcterms:modified xsi:type="dcterms:W3CDTF">2020-09-12T11:11:00Z</dcterms:modified>
</cp:coreProperties>
</file>