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393"/>
        <w:gridCol w:w="7393"/>
      </w:tblGrid>
      <w:tr w:rsidR="005F3E28" w:rsidRPr="00DC1A3A" w:rsidTr="005F3E28">
        <w:tc>
          <w:tcPr>
            <w:tcW w:w="7393" w:type="dxa"/>
          </w:tcPr>
          <w:p w:rsidR="005F3E28" w:rsidRPr="00DC1A3A" w:rsidRDefault="00946F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Вариант 1   задание 12</w:t>
            </w:r>
            <w:r w:rsidR="005F3E28" w:rsidRPr="00DC1A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вычисления по формуле</w:t>
            </w:r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proofErr w:type="gramStart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фирме «Эх, прокачу!»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мость поездки на такси (в рублях)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ет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ся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545590" cy="184785"/>
                  <wp:effectExtent l="19050" t="0" r="0" b="0"/>
                  <wp:docPr id="1" name="Рисунок 1" descr="https://oge.sdamgia.ru/formula/1a/1a1183298f5abd05a6891353d5ba11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1a/1a1183298f5abd05a6891353d5ba11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5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где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3815" cy="97790"/>
                  <wp:effectExtent l="19050" t="0" r="0" b="0"/>
                  <wp:docPr id="2" name="Рисунок 2" descr="https://oge.sdamgia.ru/formula/e3/e358efa489f58062f10dd7316b65649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e3/e358efa489f58062f10dd7316b65649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дли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ность поездки,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жен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ная в ми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тах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78790" cy="184785"/>
                  <wp:effectExtent l="19050" t="0" r="0" b="0"/>
                  <wp:docPr id="3" name="Рисунок 3" descr="https://oge.sdamgia.ru/formula/c1/c18f5235342911f309f8df3a45d9fc8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c1/c18f5235342911f309f8df3a45d9fc8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Поль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ясь этой формулой,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тай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стоимость 8-минутной поездки.</w:t>
            </w:r>
            <w:proofErr w:type="gramEnd"/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Площадь па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рал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грам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ма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620395" cy="239395"/>
                  <wp:effectExtent l="19050" t="0" r="8255" b="0"/>
                  <wp:docPr id="4" name="Рисунок 4" descr="https://oge.sdamgia.ru/formula/6a/6a3312241f749557fce5fcad1479f1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a/6a3312241f749557fce5fcad1479f1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можно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чис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лить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034415" cy="152400"/>
                  <wp:effectExtent l="19050" t="0" r="0" b="0"/>
                  <wp:docPr id="5" name="Рисунок 5" descr="https://oge.sdamgia.ru/formula/82/828545a236e803e4b99cd59e8216934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82/828545a236e803e4b99cd59e8216934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где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304800" cy="173990"/>
                  <wp:effectExtent l="19050" t="0" r="0" b="0"/>
                  <wp:docPr id="6" name="Рисунок 6" descr="https://oge.sdamgia.ru/formula/39/390824aa51346930fb8cc8bb246a0f9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39/390824aa51346930fb8cc8bb246a0f9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ны параллелограмма (в метрах). Поль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ясь этой формулой, най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площадь параллелограмма, если его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ны 10 м и 12 м и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805815" cy="173990"/>
                  <wp:effectExtent l="19050" t="0" r="0" b="0"/>
                  <wp:docPr id="7" name="Рисунок 7" descr="https://oge.sdamgia.ru/formula/3d/3d05a6d57bffe7ffb6c8a89957b89e1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3d/3d05a6d57bffe7ffb6c8a89957b89e1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17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5F3E28" w:rsidRPr="00DC1A3A" w:rsidRDefault="005F3E28" w:rsidP="005F3E28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color w:val="000000"/>
                <w:sz w:val="26"/>
                <w:szCs w:val="26"/>
              </w:rPr>
            </w:pPr>
            <w:r w:rsidRPr="00DC1A3A">
              <w:rPr>
                <w:b/>
                <w:bCs/>
                <w:color w:val="000000"/>
                <w:sz w:val="26"/>
                <w:szCs w:val="26"/>
              </w:rPr>
              <w:t>3. </w:t>
            </w:r>
            <w:r w:rsidRPr="00DC1A3A">
              <w:rPr>
                <w:color w:val="000000"/>
                <w:sz w:val="26"/>
                <w:szCs w:val="26"/>
              </w:rPr>
              <w:t>Расстояние </w:t>
            </w:r>
            <w:proofErr w:type="spellStart"/>
            <w:r w:rsidRPr="00DC1A3A">
              <w:rPr>
                <w:i/>
                <w:iCs/>
                <w:color w:val="000000"/>
                <w:sz w:val="26"/>
                <w:szCs w:val="26"/>
              </w:rPr>
              <w:t>s</w:t>
            </w:r>
            <w:proofErr w:type="spellEnd"/>
            <w:r w:rsidRPr="00DC1A3A">
              <w:rPr>
                <w:color w:val="000000"/>
                <w:sz w:val="26"/>
                <w:szCs w:val="26"/>
              </w:rPr>
              <w:t> (в метрах) до места удара мол</w:t>
            </w:r>
            <w:r w:rsidRPr="00DC1A3A">
              <w:rPr>
                <w:color w:val="000000"/>
                <w:sz w:val="26"/>
                <w:szCs w:val="26"/>
              </w:rPr>
              <w:softHyphen/>
              <w:t>нии можно приближённо вы</w:t>
            </w:r>
            <w:r w:rsidRPr="00DC1A3A">
              <w:rPr>
                <w:color w:val="000000"/>
                <w:sz w:val="26"/>
                <w:szCs w:val="26"/>
              </w:rPr>
              <w:softHyphen/>
              <w:t>чис</w:t>
            </w:r>
            <w:r w:rsidRPr="00DC1A3A">
              <w:rPr>
                <w:color w:val="000000"/>
                <w:sz w:val="26"/>
                <w:szCs w:val="26"/>
              </w:rPr>
              <w:softHyphen/>
              <w:t>лить по фор</w:t>
            </w:r>
            <w:r w:rsidRPr="00DC1A3A">
              <w:rPr>
                <w:color w:val="000000"/>
                <w:sz w:val="26"/>
                <w:szCs w:val="26"/>
              </w:rPr>
              <w:softHyphen/>
              <w:t>му</w:t>
            </w:r>
            <w:r w:rsidRPr="00DC1A3A">
              <w:rPr>
                <w:color w:val="000000"/>
                <w:sz w:val="26"/>
                <w:szCs w:val="26"/>
              </w:rPr>
              <w:softHyphen/>
              <w:t>ле </w:t>
            </w:r>
            <w:proofErr w:type="spellStart"/>
            <w:r w:rsidRPr="00DC1A3A">
              <w:rPr>
                <w:i/>
                <w:iCs/>
                <w:color w:val="000000"/>
                <w:sz w:val="26"/>
                <w:szCs w:val="26"/>
              </w:rPr>
              <w:t>s</w:t>
            </w:r>
            <w:proofErr w:type="spellEnd"/>
            <w:r w:rsidRPr="00DC1A3A">
              <w:rPr>
                <w:color w:val="000000"/>
                <w:sz w:val="26"/>
                <w:szCs w:val="26"/>
              </w:rPr>
              <w:t> = 330</w:t>
            </w:r>
            <w:r w:rsidRPr="00DC1A3A">
              <w:rPr>
                <w:i/>
                <w:iCs/>
                <w:color w:val="000000"/>
                <w:sz w:val="26"/>
                <w:szCs w:val="26"/>
              </w:rPr>
              <w:t>t</w:t>
            </w:r>
            <w:r w:rsidRPr="00DC1A3A">
              <w:rPr>
                <w:color w:val="000000"/>
                <w:sz w:val="26"/>
                <w:szCs w:val="26"/>
              </w:rPr>
              <w:t>, где </w:t>
            </w:r>
            <w:proofErr w:type="spellStart"/>
            <w:r w:rsidRPr="00DC1A3A">
              <w:rPr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DC1A3A">
              <w:rPr>
                <w:color w:val="000000"/>
                <w:sz w:val="26"/>
                <w:szCs w:val="26"/>
              </w:rPr>
              <w:t> — ко</w:t>
            </w:r>
            <w:r w:rsidRPr="00DC1A3A">
              <w:rPr>
                <w:color w:val="000000"/>
                <w:sz w:val="26"/>
                <w:szCs w:val="26"/>
              </w:rPr>
              <w:softHyphen/>
              <w:t>ли</w:t>
            </w:r>
            <w:r w:rsidRPr="00DC1A3A">
              <w:rPr>
                <w:color w:val="000000"/>
                <w:sz w:val="26"/>
                <w:szCs w:val="26"/>
              </w:rPr>
              <w:softHyphen/>
              <w:t>че</w:t>
            </w:r>
            <w:r w:rsidRPr="00DC1A3A">
              <w:rPr>
                <w:color w:val="000000"/>
                <w:sz w:val="26"/>
                <w:szCs w:val="26"/>
              </w:rPr>
              <w:softHyphen/>
              <w:t>ство секунд, про</w:t>
            </w:r>
            <w:r w:rsidRPr="00DC1A3A">
              <w:rPr>
                <w:color w:val="000000"/>
                <w:sz w:val="26"/>
                <w:szCs w:val="26"/>
              </w:rPr>
              <w:softHyphen/>
              <w:t>шед</w:t>
            </w:r>
            <w:r w:rsidRPr="00DC1A3A">
              <w:rPr>
                <w:color w:val="000000"/>
                <w:sz w:val="26"/>
                <w:szCs w:val="26"/>
              </w:rPr>
              <w:softHyphen/>
              <w:t>ших между вспыш</w:t>
            </w:r>
            <w:r w:rsidRPr="00DC1A3A">
              <w:rPr>
                <w:color w:val="000000"/>
                <w:sz w:val="26"/>
                <w:szCs w:val="26"/>
              </w:rPr>
              <w:softHyphen/>
              <w:t>кой молнии и уда</w:t>
            </w:r>
            <w:r w:rsidRPr="00DC1A3A">
              <w:rPr>
                <w:color w:val="000000"/>
                <w:sz w:val="26"/>
                <w:szCs w:val="26"/>
              </w:rPr>
              <w:softHyphen/>
              <w:t>ром грома. Определите, на каком рас</w:t>
            </w:r>
            <w:r w:rsidRPr="00DC1A3A">
              <w:rPr>
                <w:color w:val="000000"/>
                <w:sz w:val="26"/>
                <w:szCs w:val="26"/>
              </w:rPr>
              <w:softHyphen/>
              <w:t>сто</w:t>
            </w:r>
            <w:r w:rsidRPr="00DC1A3A">
              <w:rPr>
                <w:color w:val="000000"/>
                <w:sz w:val="26"/>
                <w:szCs w:val="26"/>
              </w:rPr>
              <w:softHyphen/>
              <w:t>я</w:t>
            </w:r>
            <w:r w:rsidRPr="00DC1A3A">
              <w:rPr>
                <w:color w:val="000000"/>
                <w:sz w:val="26"/>
                <w:szCs w:val="26"/>
              </w:rPr>
              <w:softHyphen/>
              <w:t>нии от места удара мол</w:t>
            </w:r>
            <w:r w:rsidRPr="00DC1A3A">
              <w:rPr>
                <w:color w:val="000000"/>
                <w:sz w:val="26"/>
                <w:szCs w:val="26"/>
              </w:rPr>
              <w:softHyphen/>
              <w:t>нии находится наблюдатель, если </w:t>
            </w:r>
            <w:proofErr w:type="spellStart"/>
            <w:r w:rsidRPr="00DC1A3A">
              <w:rPr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DC1A3A">
              <w:rPr>
                <w:color w:val="000000"/>
                <w:sz w:val="26"/>
                <w:szCs w:val="26"/>
              </w:rPr>
              <w:t> = 14 с. Ответ дайте в километрах, округ</w:t>
            </w:r>
            <w:r w:rsidRPr="00DC1A3A">
              <w:rPr>
                <w:color w:val="000000"/>
                <w:sz w:val="26"/>
                <w:szCs w:val="26"/>
              </w:rPr>
              <w:softHyphen/>
              <w:t>лив его до целых.</w:t>
            </w:r>
          </w:p>
          <w:p w:rsidR="005F3E28" w:rsidRPr="00DC1A3A" w:rsidRDefault="005F3E28" w:rsidP="005F3E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393" w:type="dxa"/>
          </w:tcPr>
          <w:p w:rsidR="005F3E28" w:rsidRPr="00DC1A3A" w:rsidRDefault="00946F8C" w:rsidP="00EA506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Вариант 2   задание 12</w:t>
            </w:r>
            <w:r w:rsidR="005F3E28" w:rsidRPr="00DC1A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вычисления по формуле</w:t>
            </w:r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Площадь па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рал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грам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ма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620395" cy="239395"/>
                  <wp:effectExtent l="19050" t="0" r="8255" b="0"/>
                  <wp:docPr id="19" name="Рисунок 19" descr="https://oge.sdamgia.ru/formula/6a/6a3312241f749557fce5fcad1479f1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formula/6a/6a3312241f749557fce5fcad1479f1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можно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чис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лить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89585" cy="152400"/>
                  <wp:effectExtent l="19050" t="0" r="5715" b="0"/>
                  <wp:docPr id="20" name="Рисунок 20" descr="https://oge.sdamgia.ru/formula/78/786f27eb6568dafaaf7355d046275a3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oge.sdamgia.ru/formula/78/786f27eb6568dafaaf7355d046275a3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где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6200" cy="86995"/>
                  <wp:effectExtent l="19050" t="0" r="0" b="0"/>
                  <wp:docPr id="21" name="Рисунок 21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на параллелограмма,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6200" cy="141605"/>
                  <wp:effectExtent l="19050" t="0" r="0" b="0"/>
                  <wp:docPr id="22" name="Рисунок 22" descr="https://oge.sdamgia.ru/formula/25/2510c39011c5be704182423e3a695e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oge.sdamgia.ru/formula/25/2510c39011c5be704182423e3a695e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высота, про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ден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ная к этой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не (в метрах). Поль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ясь этой формулой, най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высоту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6200" cy="141605"/>
                  <wp:effectExtent l="19050" t="0" r="0" b="0"/>
                  <wp:docPr id="23" name="Рисунок 23" descr="https://oge.sdamgia.ru/formula/25/2510c39011c5be704182423e3a695e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oge.sdamgia.ru/formula/25/2510c39011c5be704182423e3a695e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если пло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щадь параллелограмма равна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13385" cy="239395"/>
                  <wp:effectExtent l="19050" t="0" r="5715" b="0"/>
                  <wp:docPr id="24" name="Рисунок 24" descr="https://oge.sdamgia.ru/formula/03/036dd1d7cfe211ecc91363a58d80d0a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oge.sdamgia.ru/formula/03/036dd1d7cfe211ecc91363a58d80d0a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а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на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76200" cy="86995"/>
                  <wp:effectExtent l="19050" t="0" r="0" b="0"/>
                  <wp:docPr id="25" name="Рисунок 25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86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равна 3,6 м.</w:t>
            </w:r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Зная длину сво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го шага, че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век может приближённо под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тать прой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ден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ное им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 xml:space="preserve">ние 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s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nl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где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n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число шагов,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l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длина шага. Какое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прошёл человек, если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l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 80 см,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n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=1600</w:t>
            </w:r>
            <w:proofErr w:type="gramStart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?</w:t>
            </w:r>
            <w:proofErr w:type="gram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Ответ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в километрах.</w:t>
            </w:r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proofErr w:type="gramStart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фирме «Эх, прокачу!»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мость поездки на такси (в рублях)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ет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ся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545590" cy="184785"/>
                  <wp:effectExtent l="19050" t="0" r="0" b="0"/>
                  <wp:docPr id="33" name="Рисунок 33" descr="https://oge.sdamgia.ru/formula/d1/d1cd939f62cdf5745163af86785ccb8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d1/d1cd939f62cdf5745163af86785ccb8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5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где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3815" cy="97790"/>
                  <wp:effectExtent l="19050" t="0" r="0" b="0"/>
                  <wp:docPr id="34" name="Рисунок 34" descr="https://oge.sdamgia.ru/formula/e3/e358efa489f58062f10dd7316b65649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oge.sdamgia.ru/formula/e3/e358efa489f58062f10dd7316b65649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дли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ность поездки,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жен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ная в ми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тах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478790" cy="184785"/>
                  <wp:effectExtent l="19050" t="0" r="0" b="0"/>
                  <wp:docPr id="35" name="Рисунок 35" descr="https://oge.sdamgia.ru/formula/c1/c18f5235342911f309f8df3a45d9fc8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oge.sdamgia.ru/formula/c1/c18f5235342911f309f8df3a45d9fc8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Поль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ясь этой формулой,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тай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стоимость 15-минутной поездки.</w:t>
            </w:r>
            <w:proofErr w:type="gramEnd"/>
          </w:p>
          <w:p w:rsidR="005F3E28" w:rsidRPr="00DC1A3A" w:rsidRDefault="005F3E28" w:rsidP="00DC1A3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F3E28" w:rsidRPr="00DC1A3A" w:rsidTr="005F3E28">
        <w:tc>
          <w:tcPr>
            <w:tcW w:w="7393" w:type="dxa"/>
          </w:tcPr>
          <w:p w:rsidR="005F3E28" w:rsidRPr="00DC1A3A" w:rsidRDefault="00946F8C" w:rsidP="00EA506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Вариант 3   задание 12</w:t>
            </w:r>
            <w:r w:rsidR="005F3E28" w:rsidRPr="00DC1A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вычисления по формуле</w:t>
            </w:r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Зная длину сво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го шага, че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век может приближённо под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тать пройденное им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 xml:space="preserve">ние 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s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nl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где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n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число шагов,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l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длина шага. Какое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прошёл человек, если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l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 80 см,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n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 1600? Ответ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в километрах.</w:t>
            </w:r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Расстояние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s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(в метрах) до места удара мол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нии можно приближённо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чис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лить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s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 330</w:t>
            </w:r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где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ко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ство секунд, про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шед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ших между вспыш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кой молнии и уда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ром грома. Определите, на каком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нии от места удара мол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нии находится наблюдатель, если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 10 с. Ответ дайте в километрах, округ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лив его до целых.</w:t>
            </w:r>
          </w:p>
          <w:p w:rsidR="005F3E28" w:rsidRPr="00DC1A3A" w:rsidRDefault="005F3E28" w:rsidP="00DC1A3A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фирме «Эх, про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ка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чу!»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мость по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езд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ки на такси (в руб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лях)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ет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ся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 </w:t>
            </w:r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C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 150+11 </w:t>
            </w:r>
            <w:r w:rsidRPr="005F3E28">
              <w:rPr>
                <w:rFonts w:ascii="Cambria Math" w:eastAsia="Times New Roman" w:hAnsi="Cambria Math" w:cs="Times New Roman"/>
                <w:color w:val="000000"/>
                <w:sz w:val="26"/>
                <w:szCs w:val="26"/>
              </w:rPr>
              <w:t>⋅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(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− 5) , где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 дли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ность по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езд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ки,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жен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ная в ми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тах (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&gt; 5). Поль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ясь этой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лой,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тай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мость 13-ми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нут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ной по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езд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ки.</w:t>
            </w:r>
          </w:p>
        </w:tc>
        <w:tc>
          <w:tcPr>
            <w:tcW w:w="7393" w:type="dxa"/>
          </w:tcPr>
          <w:p w:rsidR="005F3E28" w:rsidRPr="00DC1A3A" w:rsidRDefault="005F3E28" w:rsidP="00EA506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1A3A">
              <w:rPr>
                <w:rFonts w:ascii="Times New Roman" w:hAnsi="Times New Roman" w:cs="Times New Roman"/>
                <w:b/>
                <w:sz w:val="26"/>
                <w:szCs w:val="26"/>
              </w:rPr>
              <w:t>Ва</w:t>
            </w:r>
            <w:r w:rsidR="00946F8C">
              <w:rPr>
                <w:rFonts w:ascii="Times New Roman" w:hAnsi="Times New Roman" w:cs="Times New Roman"/>
                <w:b/>
                <w:sz w:val="26"/>
                <w:szCs w:val="26"/>
              </w:rPr>
              <w:t>риант 4   задание 12</w:t>
            </w:r>
            <w:r w:rsidRPr="00DC1A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вычисления по формуле</w:t>
            </w:r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1. 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Зная длину сво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го шага, че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век может приближённо под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тать прой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ден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ное им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 xml:space="preserve">ние 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s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nl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где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n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число шагов,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l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длина шага. Какое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ние прошёл человек, если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l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 50 см,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n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=1200</w:t>
            </w:r>
            <w:proofErr w:type="gramStart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?</w:t>
            </w:r>
            <w:proofErr w:type="gram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Ответ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в километрах.</w:t>
            </w:r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2. 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фирме «Эх, про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ка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чу!»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мость по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езд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ки на такси (в руб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лях)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ет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ся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 </w:t>
            </w:r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C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= 150+11 </w:t>
            </w:r>
            <w:r w:rsidRPr="005F3E28">
              <w:rPr>
                <w:rFonts w:ascii="Cambria Math" w:eastAsia="Times New Roman" w:hAnsi="Cambria Math" w:cs="Times New Roman"/>
                <w:color w:val="000000"/>
                <w:sz w:val="26"/>
                <w:szCs w:val="26"/>
              </w:rPr>
              <w:t>⋅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(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− 5) , где 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 дли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ность по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езд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ки, вы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ра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жен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ная в ми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тах (</w:t>
            </w:r>
            <w:proofErr w:type="spellStart"/>
            <w:r w:rsidRPr="005F3E2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t</w:t>
            </w:r>
            <w:proofErr w:type="spellEnd"/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&gt; 5). Поль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ясь этой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лой,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тай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мость 15-ми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нут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ной по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езд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ки.</w:t>
            </w:r>
          </w:p>
          <w:p w:rsidR="005F3E28" w:rsidRPr="005F3E28" w:rsidRDefault="005F3E28" w:rsidP="005F3E28">
            <w:pPr>
              <w:ind w:firstLine="42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3. 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фирме «Чистая вода» сто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мость (в рублях) ко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лод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ца из же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бе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тон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ных колец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ты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ва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ет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ся по фор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1447800" cy="152400"/>
                  <wp:effectExtent l="19050" t="0" r="0" b="0"/>
                  <wp:docPr id="10" name="Рисунок 8" descr="https://oge.sdamgia.ru/formula/d7/d76eaf286b1f11d83bedeab4aec19fa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d7/d76eaf286b1f11d83bedeab4aec19fa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где  </w:t>
            </w:r>
            <w:r w:rsidRPr="00DC1A3A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0" distR="0">
                  <wp:extent cx="86995" cy="97790"/>
                  <wp:effectExtent l="19050" t="0" r="8255" b="0"/>
                  <wp:docPr id="11" name="Рисунок 9" descr="https://oge.sdamgia.ru/formula/7b/7b8b965ad4bca0e41ab51de7b31363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7b/7b8b965ad4bca0e41ab51de7b31363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95" cy="9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— число колец, уста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нов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лен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ных при рытье колодца. Поль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зу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ясь этой формулой, рас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счи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тай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те стоимость ко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лод</w:t>
            </w:r>
            <w:r w:rsidRPr="005F3E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ца из 11 колец.</w:t>
            </w:r>
          </w:p>
          <w:p w:rsidR="005F3E28" w:rsidRPr="00DC1A3A" w:rsidRDefault="005F3E28" w:rsidP="00DC1A3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5F3E28" w:rsidRDefault="005F3E28"/>
    <w:tbl>
      <w:tblPr>
        <w:tblStyle w:val="a3"/>
        <w:tblW w:w="0" w:type="auto"/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5F3E28" w:rsidTr="005F3E28">
        <w:tc>
          <w:tcPr>
            <w:tcW w:w="2464" w:type="dxa"/>
          </w:tcPr>
          <w:p w:rsidR="005F3E28" w:rsidRDefault="00DC1A3A">
            <w:r>
              <w:lastRenderedPageBreak/>
              <w:t>задание</w:t>
            </w:r>
          </w:p>
        </w:tc>
        <w:tc>
          <w:tcPr>
            <w:tcW w:w="2464" w:type="dxa"/>
          </w:tcPr>
          <w:p w:rsidR="005F3E28" w:rsidRDefault="00DC1A3A">
            <w:r>
              <w:t>1</w:t>
            </w:r>
          </w:p>
        </w:tc>
        <w:tc>
          <w:tcPr>
            <w:tcW w:w="2464" w:type="dxa"/>
          </w:tcPr>
          <w:p w:rsidR="005F3E28" w:rsidRDefault="00DC1A3A">
            <w:r>
              <w:t>2</w:t>
            </w:r>
          </w:p>
        </w:tc>
        <w:tc>
          <w:tcPr>
            <w:tcW w:w="2464" w:type="dxa"/>
          </w:tcPr>
          <w:p w:rsidR="005F3E28" w:rsidRDefault="00DC1A3A">
            <w:r>
              <w:t>3</w:t>
            </w:r>
          </w:p>
        </w:tc>
        <w:tc>
          <w:tcPr>
            <w:tcW w:w="2465" w:type="dxa"/>
          </w:tcPr>
          <w:p w:rsidR="005F3E28" w:rsidRDefault="005F3E28"/>
        </w:tc>
        <w:tc>
          <w:tcPr>
            <w:tcW w:w="2465" w:type="dxa"/>
          </w:tcPr>
          <w:p w:rsidR="005F3E28" w:rsidRDefault="005F3E28"/>
        </w:tc>
      </w:tr>
      <w:tr w:rsidR="005F3E28" w:rsidTr="005F3E28">
        <w:tc>
          <w:tcPr>
            <w:tcW w:w="2464" w:type="dxa"/>
          </w:tcPr>
          <w:p w:rsidR="005F3E28" w:rsidRDefault="005F3E2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464" w:type="dxa"/>
          </w:tcPr>
          <w:p w:rsidR="005F3E28" w:rsidRDefault="005F3E28"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183</w:t>
            </w:r>
          </w:p>
        </w:tc>
        <w:tc>
          <w:tcPr>
            <w:tcW w:w="2464" w:type="dxa"/>
          </w:tcPr>
          <w:p w:rsidR="00DC1A3A" w:rsidRDefault="00DC1A3A" w:rsidP="00DC1A3A">
            <w:pPr>
              <w:pStyle w:val="leftmargin"/>
              <w:spacing w:before="0" w:beforeAutospacing="0" w:after="0" w:afterAutospacing="0"/>
              <w:ind w:firstLine="429"/>
              <w:jc w:val="both"/>
              <w:rPr>
                <w:rFonts w:ascii="Verdana" w:hAnsi="Verdana"/>
                <w:color w:val="000000"/>
                <w:spacing w:val="34"/>
                <w:sz w:val="18"/>
                <w:szCs w:val="18"/>
              </w:rPr>
            </w:pPr>
            <w:r w:rsidRPr="005F3E28">
              <w:rPr>
                <w:rFonts w:ascii="Verdana" w:hAnsi="Verdana"/>
                <w:color w:val="000000"/>
                <w:spacing w:val="34"/>
                <w:sz w:val="18"/>
                <w:szCs w:val="18"/>
              </w:rPr>
              <w:t>Ответ: 60</w:t>
            </w:r>
          </w:p>
          <w:p w:rsidR="005F3E28" w:rsidRDefault="005F3E28"/>
        </w:tc>
        <w:tc>
          <w:tcPr>
            <w:tcW w:w="2464" w:type="dxa"/>
          </w:tcPr>
          <w:p w:rsidR="005F3E28" w:rsidRDefault="00DC1A3A"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21"/>
                <w:szCs w:val="21"/>
              </w:rPr>
              <w:t>Ответ: 5</w:t>
            </w:r>
          </w:p>
        </w:tc>
        <w:tc>
          <w:tcPr>
            <w:tcW w:w="2465" w:type="dxa"/>
          </w:tcPr>
          <w:p w:rsidR="005F3E28" w:rsidRDefault="005F3E28"/>
        </w:tc>
        <w:tc>
          <w:tcPr>
            <w:tcW w:w="2465" w:type="dxa"/>
          </w:tcPr>
          <w:p w:rsidR="005F3E28" w:rsidRDefault="005F3E28"/>
        </w:tc>
      </w:tr>
      <w:tr w:rsidR="005F3E28" w:rsidTr="005F3E28">
        <w:tc>
          <w:tcPr>
            <w:tcW w:w="2464" w:type="dxa"/>
          </w:tcPr>
          <w:p w:rsidR="005F3E28" w:rsidRDefault="005F3E2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464" w:type="dxa"/>
          </w:tcPr>
          <w:p w:rsidR="00DC1A3A" w:rsidRPr="005F3E28" w:rsidRDefault="00DC1A3A" w:rsidP="00DC1A3A">
            <w:pPr>
              <w:jc w:val="both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21"/>
                <w:szCs w:val="21"/>
              </w:rPr>
              <w:t>Ответ: 5</w:t>
            </w:r>
          </w:p>
          <w:p w:rsidR="005F3E28" w:rsidRDefault="005F3E28"/>
        </w:tc>
        <w:tc>
          <w:tcPr>
            <w:tcW w:w="2464" w:type="dxa"/>
          </w:tcPr>
          <w:p w:rsidR="00DC1A3A" w:rsidRPr="005F3E28" w:rsidRDefault="00DC1A3A" w:rsidP="00DC1A3A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1,28</w:t>
            </w:r>
          </w:p>
          <w:p w:rsidR="005F3E28" w:rsidRDefault="005F3E28"/>
        </w:tc>
        <w:tc>
          <w:tcPr>
            <w:tcW w:w="2464" w:type="dxa"/>
          </w:tcPr>
          <w:p w:rsidR="00DC1A3A" w:rsidRPr="005F3E28" w:rsidRDefault="00DC1A3A" w:rsidP="00DC1A3A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260</w:t>
            </w:r>
          </w:p>
          <w:p w:rsidR="005F3E28" w:rsidRDefault="005F3E28"/>
        </w:tc>
        <w:tc>
          <w:tcPr>
            <w:tcW w:w="2465" w:type="dxa"/>
          </w:tcPr>
          <w:p w:rsidR="005F3E28" w:rsidRDefault="005F3E28"/>
        </w:tc>
        <w:tc>
          <w:tcPr>
            <w:tcW w:w="2465" w:type="dxa"/>
          </w:tcPr>
          <w:p w:rsidR="005F3E28" w:rsidRDefault="005F3E28"/>
        </w:tc>
      </w:tr>
      <w:tr w:rsidR="005F3E28" w:rsidTr="005F3E28">
        <w:tc>
          <w:tcPr>
            <w:tcW w:w="2464" w:type="dxa"/>
          </w:tcPr>
          <w:p w:rsidR="005F3E28" w:rsidRDefault="005F3E28">
            <w:r>
              <w:t>В3</w:t>
            </w:r>
          </w:p>
        </w:tc>
        <w:tc>
          <w:tcPr>
            <w:tcW w:w="2464" w:type="dxa"/>
          </w:tcPr>
          <w:p w:rsidR="005F3E28" w:rsidRPr="005F3E28" w:rsidRDefault="005F3E28" w:rsidP="005F3E2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1,28</w:t>
            </w:r>
          </w:p>
          <w:p w:rsidR="005F3E28" w:rsidRDefault="005F3E28"/>
        </w:tc>
        <w:tc>
          <w:tcPr>
            <w:tcW w:w="2464" w:type="dxa"/>
          </w:tcPr>
          <w:p w:rsidR="005F3E28" w:rsidRPr="005F3E28" w:rsidRDefault="005F3E28" w:rsidP="005F3E2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3</w:t>
            </w:r>
          </w:p>
          <w:p w:rsidR="005F3E28" w:rsidRDefault="005F3E28"/>
        </w:tc>
        <w:tc>
          <w:tcPr>
            <w:tcW w:w="2464" w:type="dxa"/>
          </w:tcPr>
          <w:p w:rsidR="005F3E28" w:rsidRPr="005F3E28" w:rsidRDefault="005F3E28" w:rsidP="005F3E2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238</w:t>
            </w:r>
          </w:p>
          <w:p w:rsidR="005F3E28" w:rsidRDefault="005F3E28"/>
        </w:tc>
        <w:tc>
          <w:tcPr>
            <w:tcW w:w="2465" w:type="dxa"/>
          </w:tcPr>
          <w:p w:rsidR="005F3E28" w:rsidRDefault="005F3E28"/>
        </w:tc>
        <w:tc>
          <w:tcPr>
            <w:tcW w:w="2465" w:type="dxa"/>
          </w:tcPr>
          <w:p w:rsidR="005F3E28" w:rsidRDefault="005F3E28"/>
        </w:tc>
      </w:tr>
      <w:tr w:rsidR="005F3E28" w:rsidTr="005F3E28">
        <w:tc>
          <w:tcPr>
            <w:tcW w:w="2464" w:type="dxa"/>
          </w:tcPr>
          <w:p w:rsidR="005F3E28" w:rsidRDefault="005F3E28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464" w:type="dxa"/>
          </w:tcPr>
          <w:p w:rsidR="00DC1A3A" w:rsidRPr="005F3E28" w:rsidRDefault="00DC1A3A" w:rsidP="00DC1A3A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0,6</w:t>
            </w:r>
          </w:p>
          <w:p w:rsidR="005F3E28" w:rsidRDefault="005F3E28"/>
        </w:tc>
        <w:tc>
          <w:tcPr>
            <w:tcW w:w="2464" w:type="dxa"/>
          </w:tcPr>
          <w:p w:rsidR="00DC1A3A" w:rsidRPr="005F3E28" w:rsidRDefault="00DC1A3A" w:rsidP="00DC1A3A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260</w:t>
            </w:r>
          </w:p>
          <w:p w:rsidR="005F3E28" w:rsidRDefault="005F3E28"/>
        </w:tc>
        <w:tc>
          <w:tcPr>
            <w:tcW w:w="2464" w:type="dxa"/>
          </w:tcPr>
          <w:p w:rsidR="00DC1A3A" w:rsidRPr="005F3E28" w:rsidRDefault="00DC1A3A" w:rsidP="00DC1A3A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F3E28">
              <w:rPr>
                <w:rFonts w:ascii="Verdana" w:eastAsia="Times New Roman" w:hAnsi="Verdana" w:cs="Times New Roman"/>
                <w:color w:val="000000"/>
                <w:spacing w:val="34"/>
                <w:sz w:val="18"/>
                <w:szCs w:val="18"/>
              </w:rPr>
              <w:t>Ответ: 50500</w:t>
            </w:r>
          </w:p>
          <w:p w:rsidR="005F3E28" w:rsidRDefault="005F3E28"/>
        </w:tc>
        <w:tc>
          <w:tcPr>
            <w:tcW w:w="2465" w:type="dxa"/>
          </w:tcPr>
          <w:p w:rsidR="005F3E28" w:rsidRDefault="005F3E28"/>
        </w:tc>
        <w:tc>
          <w:tcPr>
            <w:tcW w:w="2465" w:type="dxa"/>
          </w:tcPr>
          <w:p w:rsidR="005F3E28" w:rsidRDefault="005F3E28"/>
        </w:tc>
      </w:tr>
    </w:tbl>
    <w:p w:rsidR="005F3E28" w:rsidRDefault="005F3E28"/>
    <w:sectPr w:rsidR="005F3E28" w:rsidSect="005F3E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3E28"/>
    <w:rsid w:val="00170C2B"/>
    <w:rsid w:val="005F3E28"/>
    <w:rsid w:val="00946F8C"/>
    <w:rsid w:val="00DC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E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5F3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5F3E28"/>
  </w:style>
  <w:style w:type="paragraph" w:styleId="a4">
    <w:name w:val="Balloon Text"/>
    <w:basedOn w:val="a"/>
    <w:link w:val="a5"/>
    <w:uiPriority w:val="99"/>
    <w:semiHidden/>
    <w:unhideWhenUsed/>
    <w:rsid w:val="005F3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8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3292">
          <w:marLeft w:val="0"/>
          <w:marRight w:val="0"/>
          <w:marTop w:val="86"/>
          <w:marBottom w:val="34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660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793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345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058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70040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26684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560673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017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47203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181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0915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067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9260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82819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4498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8041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12631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5687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1096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5229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8682">
          <w:marLeft w:val="0"/>
          <w:marRight w:val="0"/>
          <w:marTop w:val="86"/>
          <w:marBottom w:val="34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178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85120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827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70448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25471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347317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00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279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61936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995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23769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928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578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692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702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7602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48485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446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0738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72565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304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48729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918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409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7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44089">
          <w:marLeft w:val="0"/>
          <w:marRight w:val="0"/>
          <w:marTop w:val="86"/>
          <w:marBottom w:val="34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8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7076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63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386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9360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88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0080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95194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98286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77215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77656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196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83501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57682">
              <w:marLeft w:val="0"/>
              <w:marRight w:val="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2049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6891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1393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07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699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391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2020-01-09T20:20:00Z</dcterms:created>
  <dcterms:modified xsi:type="dcterms:W3CDTF">2020-09-12T11:09:00Z</dcterms:modified>
</cp:coreProperties>
</file>