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A" w:rsidRPr="007E757F" w:rsidRDefault="00B3041A" w:rsidP="00585DE4">
      <w:pPr>
        <w:widowControl w:val="0"/>
        <w:suppressAutoHyphens/>
        <w:spacing w:line="360" w:lineRule="auto"/>
        <w:rPr>
          <w:sz w:val="28"/>
          <w:szCs w:val="28"/>
        </w:rPr>
      </w:pPr>
    </w:p>
    <w:p w:rsidR="005F715F" w:rsidRPr="007E757F" w:rsidRDefault="005F715F" w:rsidP="003F380F">
      <w:pPr>
        <w:widowControl w:val="0"/>
        <w:suppressAutoHyphens/>
        <w:spacing w:line="360" w:lineRule="auto"/>
        <w:ind w:firstLine="709"/>
        <w:jc w:val="center"/>
        <w:rPr>
          <w:sz w:val="28"/>
          <w:szCs w:val="28"/>
        </w:rPr>
      </w:pPr>
      <w:r w:rsidRPr="007E757F">
        <w:rPr>
          <w:sz w:val="28"/>
          <w:szCs w:val="28"/>
        </w:rPr>
        <w:t xml:space="preserve">Государственное бюджетное </w:t>
      </w:r>
      <w:r w:rsidR="003F380F" w:rsidRPr="007E757F">
        <w:rPr>
          <w:sz w:val="28"/>
          <w:szCs w:val="28"/>
        </w:rPr>
        <w:t xml:space="preserve">профессиональное </w:t>
      </w:r>
      <w:r w:rsidR="004D7B24" w:rsidRPr="007E757F">
        <w:rPr>
          <w:sz w:val="28"/>
          <w:szCs w:val="28"/>
        </w:rPr>
        <w:t>о</w:t>
      </w:r>
      <w:r w:rsidRPr="007E757F">
        <w:rPr>
          <w:sz w:val="28"/>
          <w:szCs w:val="28"/>
        </w:rPr>
        <w:t>бразовательное учреждение</w:t>
      </w:r>
    </w:p>
    <w:p w:rsidR="005F715F" w:rsidRPr="007E757F" w:rsidRDefault="005F715F" w:rsidP="00D97C07">
      <w:pPr>
        <w:widowControl w:val="0"/>
        <w:suppressAutoHyphens/>
        <w:spacing w:line="360" w:lineRule="auto"/>
        <w:ind w:firstLine="709"/>
        <w:jc w:val="center"/>
        <w:rPr>
          <w:sz w:val="28"/>
          <w:szCs w:val="28"/>
        </w:rPr>
      </w:pPr>
      <w:r w:rsidRPr="007E757F">
        <w:rPr>
          <w:sz w:val="28"/>
          <w:szCs w:val="28"/>
        </w:rPr>
        <w:t>«Лабинский медицинский колледж»</w:t>
      </w:r>
    </w:p>
    <w:p w:rsidR="002A0DF6" w:rsidRPr="007E757F" w:rsidRDefault="002A0DF6" w:rsidP="00D97C07">
      <w:pPr>
        <w:widowControl w:val="0"/>
        <w:suppressAutoHyphens/>
        <w:spacing w:line="360" w:lineRule="auto"/>
        <w:ind w:firstLine="709"/>
        <w:jc w:val="center"/>
        <w:rPr>
          <w:sz w:val="28"/>
          <w:szCs w:val="28"/>
        </w:rPr>
      </w:pPr>
      <w:r w:rsidRPr="007E757F">
        <w:rPr>
          <w:sz w:val="28"/>
          <w:szCs w:val="28"/>
        </w:rPr>
        <w:t>Министерства здравоохранения краснодарского края</w:t>
      </w:r>
    </w:p>
    <w:p w:rsidR="00B3041A" w:rsidRPr="007E757F" w:rsidRDefault="00B3041A" w:rsidP="007E757F">
      <w:pPr>
        <w:widowControl w:val="0"/>
        <w:suppressAutoHyphens/>
        <w:spacing w:line="360" w:lineRule="auto"/>
        <w:rPr>
          <w:sz w:val="28"/>
          <w:szCs w:val="28"/>
        </w:rPr>
      </w:pPr>
    </w:p>
    <w:p w:rsidR="00B3041A" w:rsidRPr="007E757F" w:rsidRDefault="00B3041A" w:rsidP="00D97C07">
      <w:pPr>
        <w:widowControl w:val="0"/>
        <w:suppressAutoHyphens/>
        <w:spacing w:line="360" w:lineRule="auto"/>
        <w:ind w:firstLine="709"/>
        <w:jc w:val="center"/>
        <w:rPr>
          <w:sz w:val="28"/>
          <w:szCs w:val="28"/>
        </w:rPr>
      </w:pPr>
    </w:p>
    <w:p w:rsidR="005F715F" w:rsidRDefault="005F715F" w:rsidP="00D97C07">
      <w:pPr>
        <w:widowControl w:val="0"/>
        <w:suppressAutoHyphens/>
        <w:spacing w:line="360" w:lineRule="auto"/>
        <w:ind w:firstLine="709"/>
        <w:jc w:val="center"/>
        <w:rPr>
          <w:sz w:val="28"/>
          <w:szCs w:val="28"/>
        </w:rPr>
      </w:pPr>
    </w:p>
    <w:p w:rsidR="00585DE4" w:rsidRDefault="00585DE4" w:rsidP="00D97C07">
      <w:pPr>
        <w:widowControl w:val="0"/>
        <w:suppressAutoHyphens/>
        <w:spacing w:line="360" w:lineRule="auto"/>
        <w:ind w:firstLine="709"/>
        <w:jc w:val="center"/>
        <w:rPr>
          <w:sz w:val="28"/>
          <w:szCs w:val="28"/>
        </w:rPr>
      </w:pPr>
    </w:p>
    <w:p w:rsidR="00585DE4" w:rsidRDefault="00585DE4" w:rsidP="00D97C07">
      <w:pPr>
        <w:widowControl w:val="0"/>
        <w:suppressAutoHyphens/>
        <w:spacing w:line="360" w:lineRule="auto"/>
        <w:ind w:firstLine="709"/>
        <w:jc w:val="center"/>
        <w:rPr>
          <w:sz w:val="28"/>
          <w:szCs w:val="28"/>
        </w:rPr>
      </w:pPr>
    </w:p>
    <w:p w:rsidR="00585DE4" w:rsidRDefault="00585DE4" w:rsidP="00D97C07">
      <w:pPr>
        <w:widowControl w:val="0"/>
        <w:suppressAutoHyphens/>
        <w:spacing w:line="360" w:lineRule="auto"/>
        <w:ind w:firstLine="709"/>
        <w:jc w:val="center"/>
        <w:rPr>
          <w:sz w:val="28"/>
          <w:szCs w:val="28"/>
        </w:rPr>
      </w:pPr>
    </w:p>
    <w:p w:rsidR="00585DE4" w:rsidRPr="007E757F" w:rsidRDefault="00585DE4" w:rsidP="00D97C07">
      <w:pPr>
        <w:widowControl w:val="0"/>
        <w:suppressAutoHyphens/>
        <w:spacing w:line="360" w:lineRule="auto"/>
        <w:ind w:firstLine="709"/>
        <w:jc w:val="center"/>
        <w:rPr>
          <w:sz w:val="28"/>
          <w:szCs w:val="28"/>
        </w:rPr>
      </w:pPr>
    </w:p>
    <w:p w:rsidR="005F715F" w:rsidRPr="003F3E70" w:rsidRDefault="003F3E70" w:rsidP="00D97C07">
      <w:pPr>
        <w:widowControl w:val="0"/>
        <w:suppressAutoHyphens/>
        <w:spacing w:line="360" w:lineRule="auto"/>
        <w:ind w:firstLine="709"/>
        <w:jc w:val="center"/>
        <w:rPr>
          <w:sz w:val="28"/>
          <w:szCs w:val="28"/>
        </w:rPr>
      </w:pPr>
      <w:r w:rsidRPr="003F3E70">
        <w:rPr>
          <w:sz w:val="28"/>
          <w:szCs w:val="28"/>
        </w:rPr>
        <w:t>РАБОЧАЯ ПРОГРАММА</w:t>
      </w:r>
    </w:p>
    <w:p w:rsidR="00B40CC8" w:rsidRPr="003F3E70" w:rsidRDefault="005F715F" w:rsidP="00D97C07">
      <w:pPr>
        <w:widowControl w:val="0"/>
        <w:suppressAutoHyphens/>
        <w:spacing w:line="360" w:lineRule="auto"/>
        <w:jc w:val="center"/>
        <w:rPr>
          <w:sz w:val="28"/>
          <w:szCs w:val="28"/>
        </w:rPr>
      </w:pPr>
      <w:r w:rsidRPr="003F3E70">
        <w:rPr>
          <w:sz w:val="28"/>
          <w:szCs w:val="28"/>
        </w:rPr>
        <w:t>ПМ 01 «Реализация лекарственных средств и товаров аптечного ассортимента»</w:t>
      </w:r>
    </w:p>
    <w:p w:rsidR="00B40CC8" w:rsidRPr="003F3E70" w:rsidRDefault="008B28B9" w:rsidP="00D97C07">
      <w:pPr>
        <w:widowControl w:val="0"/>
        <w:suppressAutoHyphens/>
        <w:spacing w:line="360" w:lineRule="auto"/>
        <w:jc w:val="center"/>
        <w:rPr>
          <w:sz w:val="28"/>
          <w:szCs w:val="28"/>
        </w:rPr>
      </w:pPr>
      <w:r>
        <w:rPr>
          <w:sz w:val="28"/>
          <w:szCs w:val="28"/>
        </w:rPr>
        <w:t>п</w:t>
      </w:r>
      <w:r w:rsidR="003F3E70">
        <w:rPr>
          <w:sz w:val="28"/>
          <w:szCs w:val="28"/>
        </w:rPr>
        <w:t>о</w:t>
      </w:r>
      <w:r>
        <w:rPr>
          <w:sz w:val="28"/>
          <w:szCs w:val="28"/>
        </w:rPr>
        <w:t xml:space="preserve"> </w:t>
      </w:r>
      <w:r w:rsidR="007E757F" w:rsidRPr="003F3E70">
        <w:rPr>
          <w:sz w:val="28"/>
          <w:szCs w:val="28"/>
        </w:rPr>
        <w:t xml:space="preserve">специальности 33.02.01 </w:t>
      </w:r>
      <w:r w:rsidR="00B40CC8" w:rsidRPr="003F3E70">
        <w:rPr>
          <w:sz w:val="28"/>
          <w:szCs w:val="28"/>
        </w:rPr>
        <w:t xml:space="preserve"> «Фармация»</w:t>
      </w:r>
    </w:p>
    <w:p w:rsidR="005F715F" w:rsidRPr="003F3E70" w:rsidRDefault="005F715F" w:rsidP="00D97C07">
      <w:pPr>
        <w:widowControl w:val="0"/>
        <w:suppressAutoHyphens/>
        <w:spacing w:line="360" w:lineRule="auto"/>
        <w:jc w:val="center"/>
        <w:rPr>
          <w:sz w:val="28"/>
          <w:szCs w:val="28"/>
        </w:rPr>
      </w:pPr>
    </w:p>
    <w:p w:rsidR="001C5190" w:rsidRPr="007E757F" w:rsidRDefault="001C5190" w:rsidP="00D97C07">
      <w:pPr>
        <w:widowControl w:val="0"/>
        <w:suppressAutoHyphens/>
        <w:spacing w:line="360" w:lineRule="auto"/>
        <w:jc w:val="center"/>
        <w:rPr>
          <w:b/>
          <w:sz w:val="28"/>
          <w:szCs w:val="28"/>
        </w:rPr>
      </w:pPr>
    </w:p>
    <w:p w:rsidR="001C5190" w:rsidRPr="007E757F" w:rsidRDefault="001C5190" w:rsidP="00D97C07">
      <w:pPr>
        <w:widowControl w:val="0"/>
        <w:suppressAutoHyphens/>
        <w:spacing w:line="360" w:lineRule="auto"/>
        <w:jc w:val="center"/>
        <w:rPr>
          <w:sz w:val="28"/>
          <w:szCs w:val="28"/>
        </w:rPr>
      </w:pPr>
    </w:p>
    <w:p w:rsidR="005F715F" w:rsidRPr="007E757F" w:rsidRDefault="005F715F" w:rsidP="00D97C07">
      <w:pPr>
        <w:widowControl w:val="0"/>
        <w:suppressAutoHyphens/>
        <w:spacing w:line="360" w:lineRule="auto"/>
        <w:jc w:val="center"/>
        <w:rPr>
          <w:sz w:val="28"/>
          <w:szCs w:val="28"/>
        </w:rPr>
      </w:pPr>
    </w:p>
    <w:p w:rsidR="002317A1" w:rsidRPr="007E757F" w:rsidRDefault="002317A1" w:rsidP="00D97C07">
      <w:pPr>
        <w:widowControl w:val="0"/>
        <w:suppressAutoHyphens/>
        <w:spacing w:line="360" w:lineRule="auto"/>
        <w:jc w:val="center"/>
        <w:rPr>
          <w:sz w:val="28"/>
          <w:szCs w:val="28"/>
        </w:rPr>
      </w:pPr>
    </w:p>
    <w:p w:rsidR="002317A1" w:rsidRDefault="002317A1" w:rsidP="007E757F">
      <w:pPr>
        <w:widowControl w:val="0"/>
        <w:suppressAutoHyphens/>
        <w:spacing w:line="360" w:lineRule="auto"/>
        <w:rPr>
          <w:sz w:val="28"/>
          <w:szCs w:val="28"/>
        </w:rPr>
      </w:pPr>
    </w:p>
    <w:p w:rsidR="00585DE4" w:rsidRDefault="00585DE4" w:rsidP="007E757F">
      <w:pPr>
        <w:widowControl w:val="0"/>
        <w:suppressAutoHyphens/>
        <w:spacing w:line="360" w:lineRule="auto"/>
        <w:rPr>
          <w:sz w:val="28"/>
          <w:szCs w:val="28"/>
        </w:rPr>
      </w:pPr>
    </w:p>
    <w:p w:rsidR="00585DE4" w:rsidRDefault="00585DE4" w:rsidP="007E757F">
      <w:pPr>
        <w:widowControl w:val="0"/>
        <w:suppressAutoHyphens/>
        <w:spacing w:line="360" w:lineRule="auto"/>
        <w:rPr>
          <w:sz w:val="28"/>
          <w:szCs w:val="28"/>
        </w:rPr>
      </w:pPr>
    </w:p>
    <w:p w:rsidR="00585DE4" w:rsidRDefault="00585DE4" w:rsidP="007E757F">
      <w:pPr>
        <w:widowControl w:val="0"/>
        <w:suppressAutoHyphens/>
        <w:spacing w:line="360" w:lineRule="auto"/>
        <w:rPr>
          <w:sz w:val="28"/>
          <w:szCs w:val="28"/>
        </w:rPr>
      </w:pPr>
    </w:p>
    <w:p w:rsidR="00585DE4" w:rsidRDefault="00585DE4" w:rsidP="007E757F">
      <w:pPr>
        <w:widowControl w:val="0"/>
        <w:suppressAutoHyphens/>
        <w:spacing w:line="360" w:lineRule="auto"/>
        <w:rPr>
          <w:sz w:val="28"/>
          <w:szCs w:val="28"/>
        </w:rPr>
      </w:pPr>
    </w:p>
    <w:p w:rsidR="00585DE4" w:rsidRDefault="00585DE4" w:rsidP="007E757F">
      <w:pPr>
        <w:widowControl w:val="0"/>
        <w:suppressAutoHyphens/>
        <w:spacing w:line="360" w:lineRule="auto"/>
        <w:rPr>
          <w:sz w:val="28"/>
          <w:szCs w:val="28"/>
        </w:rPr>
      </w:pPr>
    </w:p>
    <w:p w:rsidR="003F3E70" w:rsidRDefault="003F3E70" w:rsidP="007E757F">
      <w:pPr>
        <w:widowControl w:val="0"/>
        <w:suppressAutoHyphens/>
        <w:spacing w:line="360" w:lineRule="auto"/>
        <w:rPr>
          <w:sz w:val="28"/>
          <w:szCs w:val="28"/>
        </w:rPr>
      </w:pPr>
    </w:p>
    <w:p w:rsidR="007E757F" w:rsidRPr="007E757F" w:rsidRDefault="007E757F" w:rsidP="007E757F">
      <w:pPr>
        <w:widowControl w:val="0"/>
        <w:suppressAutoHyphens/>
        <w:spacing w:line="360" w:lineRule="auto"/>
        <w:rPr>
          <w:sz w:val="28"/>
          <w:szCs w:val="28"/>
        </w:rPr>
      </w:pPr>
    </w:p>
    <w:p w:rsidR="005F715F" w:rsidRDefault="002317A1" w:rsidP="00D97C07">
      <w:pPr>
        <w:widowControl w:val="0"/>
        <w:suppressAutoHyphens/>
        <w:spacing w:line="360" w:lineRule="auto"/>
        <w:jc w:val="center"/>
        <w:rPr>
          <w:sz w:val="28"/>
          <w:szCs w:val="28"/>
        </w:rPr>
      </w:pPr>
      <w:r w:rsidRPr="007E757F">
        <w:rPr>
          <w:sz w:val="28"/>
          <w:szCs w:val="28"/>
        </w:rPr>
        <w:t>20</w:t>
      </w:r>
      <w:r w:rsidR="008E61C5">
        <w:rPr>
          <w:sz w:val="28"/>
          <w:szCs w:val="28"/>
        </w:rPr>
        <w:t>22</w:t>
      </w:r>
      <w:r w:rsidR="00FB6A87">
        <w:rPr>
          <w:sz w:val="28"/>
          <w:szCs w:val="28"/>
        </w:rPr>
        <w:t xml:space="preserve"> </w:t>
      </w:r>
      <w:r w:rsidR="003F3E70">
        <w:rPr>
          <w:sz w:val="28"/>
          <w:szCs w:val="28"/>
        </w:rPr>
        <w:t xml:space="preserve">г. </w:t>
      </w:r>
    </w:p>
    <w:p w:rsidR="007D102C" w:rsidRDefault="007D102C" w:rsidP="003F3E70">
      <w:pPr>
        <w:widowControl w:val="0"/>
        <w:suppressAutoHyphens/>
        <w:spacing w:line="360" w:lineRule="auto"/>
        <w:rPr>
          <w:sz w:val="28"/>
          <w:szCs w:val="28"/>
        </w:rPr>
      </w:pPr>
    </w:p>
    <w:p w:rsidR="003F3E70" w:rsidRPr="007D102C" w:rsidRDefault="003F3E70" w:rsidP="003F3E70">
      <w:pPr>
        <w:widowControl w:val="0"/>
        <w:suppressAutoHyphens/>
        <w:spacing w:line="360" w:lineRule="auto"/>
        <w:jc w:val="center"/>
        <w:rPr>
          <w:sz w:val="28"/>
          <w:szCs w:val="28"/>
        </w:rPr>
      </w:pPr>
    </w:p>
    <w:tbl>
      <w:tblPr>
        <w:tblStyle w:val="213"/>
        <w:tblW w:w="9131" w:type="dxa"/>
        <w:jc w:val="center"/>
        <w:tblInd w:w="0" w:type="dxa"/>
        <w:tblCellMar>
          <w:left w:w="123" w:type="dxa"/>
        </w:tblCellMar>
        <w:tblLook w:val="04A0" w:firstRow="1" w:lastRow="0" w:firstColumn="1" w:lastColumn="0" w:noHBand="0" w:noVBand="1"/>
      </w:tblPr>
      <w:tblGrid>
        <w:gridCol w:w="4419"/>
        <w:gridCol w:w="4712"/>
      </w:tblGrid>
      <w:tr w:rsidR="003E5051" w:rsidRPr="003E5051" w:rsidTr="003E5051">
        <w:trPr>
          <w:jc w:val="center"/>
        </w:trPr>
        <w:tc>
          <w:tcPr>
            <w:tcW w:w="4419" w:type="dxa"/>
            <w:tcBorders>
              <w:top w:val="nil"/>
              <w:left w:val="nil"/>
              <w:bottom w:val="nil"/>
              <w:right w:val="nil"/>
            </w:tcBorders>
          </w:tcPr>
          <w:p w:rsidR="003E5051" w:rsidRPr="003E5051" w:rsidRDefault="003E5051" w:rsidP="003E5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sz w:val="28"/>
                <w:szCs w:val="28"/>
              </w:rPr>
            </w:pPr>
            <w:r w:rsidRPr="003E5051">
              <w:rPr>
                <w:rFonts w:eastAsia="Calibri"/>
                <w:sz w:val="28"/>
                <w:szCs w:val="28"/>
              </w:rPr>
              <w:t xml:space="preserve">Рассмотрена </w:t>
            </w:r>
          </w:p>
          <w:p w:rsidR="003E5051" w:rsidRPr="003E5051" w:rsidRDefault="003E5051" w:rsidP="003E5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sz w:val="28"/>
                <w:szCs w:val="28"/>
              </w:rPr>
            </w:pPr>
            <w:r w:rsidRPr="003E5051">
              <w:rPr>
                <w:rFonts w:eastAsia="Calibri"/>
                <w:sz w:val="28"/>
                <w:szCs w:val="28"/>
              </w:rPr>
              <w:t>на цикловой комиссии</w:t>
            </w:r>
          </w:p>
          <w:p w:rsidR="003E5051" w:rsidRPr="003E5051" w:rsidRDefault="003E5051" w:rsidP="003E5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sz w:val="28"/>
                <w:szCs w:val="28"/>
              </w:rPr>
            </w:pPr>
            <w:r w:rsidRPr="003E5051">
              <w:rPr>
                <w:rFonts w:eastAsia="Calibri"/>
                <w:sz w:val="28"/>
                <w:szCs w:val="28"/>
              </w:rPr>
              <w:t>« 29 » августа 2022 г.</w:t>
            </w:r>
          </w:p>
          <w:p w:rsidR="003E5051" w:rsidRPr="003E5051" w:rsidRDefault="003E5051" w:rsidP="003E5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sz w:val="28"/>
                <w:szCs w:val="28"/>
              </w:rPr>
            </w:pPr>
            <w:r w:rsidRPr="003E5051">
              <w:rPr>
                <w:rFonts w:eastAsia="Calibri"/>
                <w:sz w:val="28"/>
                <w:szCs w:val="28"/>
              </w:rPr>
              <w:t>Председатель</w:t>
            </w:r>
          </w:p>
          <w:p w:rsidR="003E5051" w:rsidRPr="003E5051" w:rsidRDefault="003E5051" w:rsidP="003E5051">
            <w:pPr>
              <w:rPr>
                <w:rFonts w:eastAsia="Calibri"/>
                <w:sz w:val="28"/>
                <w:szCs w:val="28"/>
              </w:rPr>
            </w:pPr>
            <w:r w:rsidRPr="003E5051">
              <w:rPr>
                <w:rFonts w:eastAsia="Calibri"/>
                <w:sz w:val="28"/>
                <w:szCs w:val="28"/>
              </w:rPr>
              <w:t>_______Мартьякова О.А.</w:t>
            </w:r>
          </w:p>
          <w:p w:rsidR="003E5051" w:rsidRPr="003E5051" w:rsidRDefault="003E5051" w:rsidP="003E5051">
            <w:pPr>
              <w:rPr>
                <w:rFonts w:eastAsia="Calibri"/>
                <w:sz w:val="28"/>
                <w:szCs w:val="28"/>
              </w:rPr>
            </w:pPr>
          </w:p>
        </w:tc>
        <w:tc>
          <w:tcPr>
            <w:tcW w:w="4711" w:type="dxa"/>
            <w:tcBorders>
              <w:top w:val="nil"/>
              <w:left w:val="nil"/>
              <w:bottom w:val="nil"/>
              <w:right w:val="nil"/>
            </w:tcBorders>
          </w:tcPr>
          <w:p w:rsidR="003E5051" w:rsidRPr="003E5051" w:rsidRDefault="003E5051" w:rsidP="003E5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311"/>
              <w:rPr>
                <w:rFonts w:eastAsia="Calibri"/>
                <w:sz w:val="28"/>
                <w:szCs w:val="28"/>
              </w:rPr>
            </w:pPr>
            <w:r w:rsidRPr="003E5051">
              <w:rPr>
                <w:rFonts w:eastAsia="Calibri"/>
                <w:sz w:val="28"/>
                <w:szCs w:val="28"/>
              </w:rPr>
              <w:t>Утверждена</w:t>
            </w:r>
          </w:p>
          <w:p w:rsidR="003E5051" w:rsidRPr="003E5051" w:rsidRDefault="003E5051" w:rsidP="003E5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311"/>
              <w:rPr>
                <w:rFonts w:eastAsia="Calibri"/>
                <w:sz w:val="28"/>
                <w:szCs w:val="28"/>
              </w:rPr>
            </w:pPr>
            <w:r w:rsidRPr="003E5051">
              <w:rPr>
                <w:rFonts w:eastAsia="Calibri"/>
                <w:sz w:val="28"/>
                <w:szCs w:val="28"/>
              </w:rPr>
              <w:t xml:space="preserve">Приказ от 30.08.2022 г. </w:t>
            </w:r>
          </w:p>
          <w:p w:rsidR="003E5051" w:rsidRPr="003E5051" w:rsidRDefault="003E5051" w:rsidP="003E5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311"/>
              <w:rPr>
                <w:rFonts w:eastAsia="Calibri"/>
                <w:caps/>
                <w:sz w:val="28"/>
                <w:szCs w:val="28"/>
              </w:rPr>
            </w:pPr>
            <w:r w:rsidRPr="003E5051">
              <w:rPr>
                <w:rFonts w:eastAsia="Calibri"/>
                <w:sz w:val="28"/>
                <w:szCs w:val="28"/>
              </w:rPr>
              <w:t>№  124</w:t>
            </w:r>
          </w:p>
          <w:p w:rsidR="003E5051" w:rsidRPr="003E5051" w:rsidRDefault="003E5051" w:rsidP="003E5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sz w:val="28"/>
                <w:szCs w:val="28"/>
              </w:rPr>
            </w:pPr>
          </w:p>
        </w:tc>
      </w:tr>
    </w:tbl>
    <w:p w:rsidR="003E5051" w:rsidRPr="003E5051" w:rsidRDefault="003E5051" w:rsidP="003E5051">
      <w:pPr>
        <w:widowControl w:val="0"/>
        <w:suppressAutoHyphens/>
        <w:spacing w:line="360" w:lineRule="auto"/>
        <w:rPr>
          <w:sz w:val="28"/>
          <w:szCs w:val="28"/>
        </w:rPr>
      </w:pPr>
    </w:p>
    <w:p w:rsidR="003E5051" w:rsidRPr="003E5051" w:rsidRDefault="003E5051" w:rsidP="003E5051">
      <w:pPr>
        <w:widowControl w:val="0"/>
        <w:suppressAutoHyphens/>
        <w:spacing w:line="360" w:lineRule="auto"/>
        <w:ind w:firstLine="709"/>
        <w:jc w:val="center"/>
        <w:rPr>
          <w:sz w:val="28"/>
          <w:szCs w:val="28"/>
        </w:rPr>
      </w:pPr>
    </w:p>
    <w:p w:rsidR="003E5051" w:rsidRPr="003E5051" w:rsidRDefault="003E5051" w:rsidP="003E5051">
      <w:pPr>
        <w:widowControl w:val="0"/>
        <w:suppressAutoHyphens/>
        <w:spacing w:line="360" w:lineRule="auto"/>
        <w:ind w:firstLine="709"/>
        <w:jc w:val="center"/>
        <w:rPr>
          <w:sz w:val="28"/>
          <w:szCs w:val="28"/>
        </w:rPr>
      </w:pPr>
    </w:p>
    <w:p w:rsidR="003E5051" w:rsidRPr="003E5051" w:rsidRDefault="003E5051" w:rsidP="003E5051">
      <w:pPr>
        <w:widowControl w:val="0"/>
        <w:suppressAutoHyphens/>
        <w:spacing w:line="360" w:lineRule="auto"/>
        <w:rPr>
          <w:sz w:val="28"/>
          <w:szCs w:val="28"/>
        </w:rPr>
      </w:pPr>
      <w:r w:rsidRPr="003E5051">
        <w:rPr>
          <w:sz w:val="28"/>
          <w:szCs w:val="28"/>
        </w:rPr>
        <w:t xml:space="preserve">    Рассмотрена на заседании</w:t>
      </w:r>
    </w:p>
    <w:p w:rsidR="003E5051" w:rsidRPr="003E5051" w:rsidRDefault="003E5051" w:rsidP="003E5051">
      <w:pPr>
        <w:widowControl w:val="0"/>
        <w:suppressAutoHyphens/>
        <w:spacing w:line="360" w:lineRule="auto"/>
        <w:rPr>
          <w:sz w:val="28"/>
          <w:szCs w:val="28"/>
        </w:rPr>
      </w:pPr>
      <w:r w:rsidRPr="003E5051">
        <w:rPr>
          <w:sz w:val="28"/>
          <w:szCs w:val="28"/>
        </w:rPr>
        <w:t xml:space="preserve">    педагогического совета</w:t>
      </w:r>
    </w:p>
    <w:p w:rsidR="003E5051" w:rsidRPr="003E5051" w:rsidRDefault="003E5051" w:rsidP="003E5051">
      <w:pPr>
        <w:widowControl w:val="0"/>
        <w:suppressAutoHyphens/>
        <w:spacing w:line="360" w:lineRule="auto"/>
        <w:rPr>
          <w:sz w:val="28"/>
          <w:szCs w:val="28"/>
        </w:rPr>
      </w:pPr>
      <w:r w:rsidRPr="003E5051">
        <w:rPr>
          <w:sz w:val="28"/>
          <w:szCs w:val="28"/>
        </w:rPr>
        <w:t xml:space="preserve">    протокол № 1 от 30 августа  2022 г.</w:t>
      </w:r>
    </w:p>
    <w:p w:rsidR="003E5051" w:rsidRPr="003E5051" w:rsidRDefault="003E5051" w:rsidP="003E5051">
      <w:pPr>
        <w:widowControl w:val="0"/>
        <w:suppressAutoHyphens/>
        <w:spacing w:line="360" w:lineRule="auto"/>
        <w:ind w:firstLine="709"/>
        <w:jc w:val="center"/>
        <w:rPr>
          <w:sz w:val="28"/>
          <w:szCs w:val="28"/>
        </w:rPr>
      </w:pPr>
    </w:p>
    <w:p w:rsidR="00DD1750" w:rsidRPr="007D102C" w:rsidRDefault="00DD1750" w:rsidP="00D97C07">
      <w:pPr>
        <w:widowControl w:val="0"/>
        <w:suppressAutoHyphens/>
        <w:spacing w:line="360" w:lineRule="auto"/>
        <w:ind w:firstLine="709"/>
        <w:jc w:val="center"/>
        <w:rPr>
          <w:sz w:val="28"/>
          <w:szCs w:val="28"/>
        </w:rPr>
      </w:pPr>
    </w:p>
    <w:p w:rsidR="00DD1750" w:rsidRDefault="00DD1750" w:rsidP="00D97C07">
      <w:pPr>
        <w:widowControl w:val="0"/>
        <w:suppressAutoHyphens/>
        <w:spacing w:line="360" w:lineRule="auto"/>
        <w:ind w:firstLine="709"/>
        <w:jc w:val="center"/>
        <w:rPr>
          <w:sz w:val="28"/>
          <w:szCs w:val="28"/>
        </w:rPr>
      </w:pPr>
    </w:p>
    <w:p w:rsidR="00585DE4" w:rsidRDefault="00585DE4" w:rsidP="00D97C07">
      <w:pPr>
        <w:widowControl w:val="0"/>
        <w:suppressAutoHyphens/>
        <w:spacing w:line="360" w:lineRule="auto"/>
        <w:ind w:firstLine="709"/>
        <w:jc w:val="center"/>
        <w:rPr>
          <w:sz w:val="28"/>
          <w:szCs w:val="28"/>
        </w:rPr>
      </w:pPr>
    </w:p>
    <w:p w:rsidR="00585DE4" w:rsidRPr="007D102C" w:rsidRDefault="00585DE4" w:rsidP="00D97C07">
      <w:pPr>
        <w:widowControl w:val="0"/>
        <w:suppressAutoHyphens/>
        <w:spacing w:line="360" w:lineRule="auto"/>
        <w:ind w:firstLine="709"/>
        <w:jc w:val="center"/>
        <w:rPr>
          <w:sz w:val="28"/>
          <w:szCs w:val="28"/>
        </w:rPr>
      </w:pPr>
    </w:p>
    <w:p w:rsidR="00DD1750" w:rsidRPr="007D102C" w:rsidRDefault="002317A1" w:rsidP="00585DE4">
      <w:pPr>
        <w:widowControl w:val="0"/>
        <w:suppressAutoHyphens/>
        <w:spacing w:line="360" w:lineRule="auto"/>
        <w:ind w:firstLine="709"/>
        <w:jc w:val="both"/>
        <w:rPr>
          <w:sz w:val="28"/>
          <w:szCs w:val="28"/>
        </w:rPr>
      </w:pPr>
      <w:r w:rsidRPr="007D102C">
        <w:rPr>
          <w:sz w:val="28"/>
          <w:szCs w:val="28"/>
        </w:rPr>
        <w:t xml:space="preserve">Рабочая программа ПМ 01 «Реализация лекарственных средств и товаров аптечного ассортимента» </w:t>
      </w:r>
      <w:r w:rsidR="00DD1750" w:rsidRPr="007D102C">
        <w:rPr>
          <w:sz w:val="28"/>
          <w:szCs w:val="28"/>
        </w:rPr>
        <w:t xml:space="preserve"> разработана на основе Федерально</w:t>
      </w:r>
      <w:r w:rsidR="00474D3C" w:rsidRPr="007D102C">
        <w:rPr>
          <w:sz w:val="28"/>
          <w:szCs w:val="28"/>
        </w:rPr>
        <w:t>го образовательного стандарта</w:t>
      </w:r>
      <w:r w:rsidR="007D07D0">
        <w:rPr>
          <w:sz w:val="28"/>
          <w:szCs w:val="28"/>
        </w:rPr>
        <w:t xml:space="preserve"> </w:t>
      </w:r>
      <w:r w:rsidR="00B57308" w:rsidRPr="007D102C">
        <w:rPr>
          <w:sz w:val="28"/>
          <w:szCs w:val="28"/>
        </w:rPr>
        <w:t>среднего специального образования</w:t>
      </w:r>
      <w:r w:rsidR="007D07D0">
        <w:rPr>
          <w:sz w:val="28"/>
          <w:szCs w:val="28"/>
        </w:rPr>
        <w:t xml:space="preserve"> </w:t>
      </w:r>
      <w:r w:rsidR="00B57308" w:rsidRPr="007D102C">
        <w:rPr>
          <w:sz w:val="28"/>
          <w:szCs w:val="28"/>
        </w:rPr>
        <w:t xml:space="preserve">по специальности </w:t>
      </w:r>
      <w:r w:rsidR="00FB6A87">
        <w:rPr>
          <w:sz w:val="28"/>
          <w:szCs w:val="28"/>
        </w:rPr>
        <w:t xml:space="preserve"> 33.02.</w:t>
      </w:r>
      <w:bookmarkStart w:id="0" w:name="_GoBack"/>
      <w:bookmarkEnd w:id="0"/>
      <w:r w:rsidR="00474D3C" w:rsidRPr="007D102C">
        <w:rPr>
          <w:sz w:val="28"/>
          <w:szCs w:val="28"/>
        </w:rPr>
        <w:t>01</w:t>
      </w:r>
      <w:r w:rsidR="00B57308" w:rsidRPr="007D102C">
        <w:rPr>
          <w:sz w:val="28"/>
          <w:szCs w:val="28"/>
        </w:rPr>
        <w:t xml:space="preserve"> «Фармация»</w:t>
      </w:r>
      <w:r w:rsidR="00474D3C" w:rsidRPr="007D102C">
        <w:rPr>
          <w:sz w:val="28"/>
          <w:szCs w:val="28"/>
        </w:rPr>
        <w:t xml:space="preserve">, утвержденного приказом Министерства образования и науки Российской Федерации от 12 мая 2014 г. № 501 </w:t>
      </w:r>
      <w:r w:rsidR="00B57308" w:rsidRPr="007D102C">
        <w:rPr>
          <w:sz w:val="28"/>
          <w:szCs w:val="28"/>
        </w:rPr>
        <w:t>.</w:t>
      </w:r>
    </w:p>
    <w:p w:rsidR="00B57308" w:rsidRDefault="00B57308" w:rsidP="00585DE4">
      <w:pPr>
        <w:widowControl w:val="0"/>
        <w:suppressAutoHyphens/>
        <w:spacing w:line="360" w:lineRule="auto"/>
        <w:ind w:firstLine="709"/>
        <w:jc w:val="both"/>
        <w:rPr>
          <w:sz w:val="28"/>
          <w:szCs w:val="28"/>
        </w:rPr>
      </w:pPr>
    </w:p>
    <w:p w:rsidR="00585DE4" w:rsidRDefault="00585DE4" w:rsidP="00585DE4">
      <w:pPr>
        <w:widowControl w:val="0"/>
        <w:suppressAutoHyphens/>
        <w:spacing w:line="360" w:lineRule="auto"/>
        <w:ind w:firstLine="709"/>
        <w:jc w:val="both"/>
        <w:rPr>
          <w:sz w:val="28"/>
          <w:szCs w:val="28"/>
        </w:rPr>
      </w:pPr>
    </w:p>
    <w:p w:rsidR="00585DE4" w:rsidRPr="007D102C" w:rsidRDefault="00585DE4" w:rsidP="00585DE4">
      <w:pPr>
        <w:widowControl w:val="0"/>
        <w:suppressAutoHyphens/>
        <w:spacing w:line="360" w:lineRule="auto"/>
        <w:ind w:firstLine="709"/>
        <w:jc w:val="both"/>
        <w:rPr>
          <w:sz w:val="28"/>
          <w:szCs w:val="28"/>
        </w:rPr>
      </w:pPr>
    </w:p>
    <w:p w:rsidR="00B57308" w:rsidRPr="007D102C" w:rsidRDefault="00B57308" w:rsidP="00585DE4">
      <w:pPr>
        <w:widowControl w:val="0"/>
        <w:suppressAutoHyphens/>
        <w:spacing w:line="360" w:lineRule="auto"/>
        <w:ind w:firstLine="709"/>
        <w:jc w:val="both"/>
        <w:rPr>
          <w:sz w:val="28"/>
          <w:szCs w:val="28"/>
        </w:rPr>
      </w:pPr>
      <w:r w:rsidRPr="007D102C">
        <w:rPr>
          <w:sz w:val="28"/>
          <w:szCs w:val="28"/>
        </w:rPr>
        <w:t>Ор</w:t>
      </w:r>
      <w:r w:rsidR="00D74E26" w:rsidRPr="007D102C">
        <w:rPr>
          <w:sz w:val="28"/>
          <w:szCs w:val="28"/>
        </w:rPr>
        <w:t xml:space="preserve">ганизация разработчик: ГБПОУ </w:t>
      </w:r>
      <w:r w:rsidRPr="007D102C">
        <w:rPr>
          <w:sz w:val="28"/>
          <w:szCs w:val="28"/>
        </w:rPr>
        <w:t>«Лабинский медицинский колледж»</w:t>
      </w:r>
    </w:p>
    <w:p w:rsidR="00B57308" w:rsidRPr="007D102C" w:rsidRDefault="00B57308" w:rsidP="00585DE4">
      <w:pPr>
        <w:widowControl w:val="0"/>
        <w:suppressAutoHyphens/>
        <w:spacing w:line="360" w:lineRule="auto"/>
        <w:ind w:firstLine="709"/>
        <w:jc w:val="both"/>
        <w:rPr>
          <w:sz w:val="28"/>
          <w:szCs w:val="28"/>
        </w:rPr>
      </w:pPr>
    </w:p>
    <w:p w:rsidR="00113FB9" w:rsidRPr="007D102C" w:rsidRDefault="00113FB9" w:rsidP="005514C7">
      <w:pPr>
        <w:widowControl w:val="0"/>
        <w:suppressAutoHyphens/>
        <w:spacing w:line="360" w:lineRule="auto"/>
        <w:ind w:firstLine="709"/>
        <w:jc w:val="both"/>
        <w:rPr>
          <w:sz w:val="28"/>
          <w:szCs w:val="28"/>
        </w:rPr>
      </w:pPr>
    </w:p>
    <w:p w:rsidR="00474D3C" w:rsidRPr="007D102C" w:rsidRDefault="00474D3C" w:rsidP="005514C7">
      <w:pPr>
        <w:widowControl w:val="0"/>
        <w:suppressAutoHyphens/>
        <w:spacing w:line="360" w:lineRule="auto"/>
        <w:ind w:firstLine="709"/>
        <w:jc w:val="both"/>
        <w:rPr>
          <w:sz w:val="28"/>
          <w:szCs w:val="28"/>
        </w:rPr>
      </w:pPr>
    </w:p>
    <w:p w:rsidR="00113FB9" w:rsidRDefault="00113FB9" w:rsidP="003F3E70">
      <w:pPr>
        <w:widowControl w:val="0"/>
        <w:suppressAutoHyphens/>
        <w:spacing w:line="360" w:lineRule="auto"/>
        <w:jc w:val="both"/>
        <w:rPr>
          <w:b/>
          <w:sz w:val="28"/>
          <w:szCs w:val="28"/>
        </w:rPr>
      </w:pPr>
    </w:p>
    <w:p w:rsidR="00585DE4" w:rsidRPr="007D102C" w:rsidRDefault="00585DE4" w:rsidP="0012535C">
      <w:pPr>
        <w:widowControl w:val="0"/>
        <w:suppressAutoHyphens/>
        <w:spacing w:line="360" w:lineRule="auto"/>
        <w:jc w:val="both"/>
        <w:rPr>
          <w:b/>
          <w:sz w:val="28"/>
          <w:szCs w:val="28"/>
        </w:rPr>
      </w:pPr>
    </w:p>
    <w:p w:rsidR="00113FB9" w:rsidRPr="007D102C" w:rsidRDefault="00113FB9" w:rsidP="00113FB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7D102C">
        <w:rPr>
          <w:b/>
          <w:sz w:val="28"/>
          <w:szCs w:val="28"/>
        </w:rPr>
        <w:t xml:space="preserve">СОДЕРЖАНИЕ </w:t>
      </w:r>
    </w:p>
    <w:p w:rsidR="00113FB9" w:rsidRPr="007D102C" w:rsidRDefault="00113FB9" w:rsidP="00113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en-US"/>
        </w:rPr>
      </w:pPr>
    </w:p>
    <w:tbl>
      <w:tblPr>
        <w:tblW w:w="10006" w:type="dxa"/>
        <w:jc w:val="center"/>
        <w:tblLook w:val="01E0" w:firstRow="1" w:lastRow="1" w:firstColumn="1" w:lastColumn="1" w:noHBand="0" w:noVBand="0"/>
      </w:tblPr>
      <w:tblGrid>
        <w:gridCol w:w="9206"/>
        <w:gridCol w:w="800"/>
      </w:tblGrid>
      <w:tr w:rsidR="00113FB9" w:rsidRPr="007D102C" w:rsidTr="00134FBD">
        <w:trPr>
          <w:trHeight w:val="234"/>
          <w:jc w:val="center"/>
        </w:trPr>
        <w:tc>
          <w:tcPr>
            <w:tcW w:w="9206" w:type="dxa"/>
            <w:shd w:val="clear" w:color="auto" w:fill="auto"/>
          </w:tcPr>
          <w:p w:rsidR="00113FB9" w:rsidRPr="007D102C" w:rsidRDefault="00113FB9" w:rsidP="00134FBD">
            <w:pPr>
              <w:pStyle w:val="1"/>
              <w:spacing w:line="360" w:lineRule="auto"/>
              <w:ind w:firstLine="0"/>
              <w:rPr>
                <w:b/>
                <w:caps/>
                <w:sz w:val="28"/>
                <w:szCs w:val="28"/>
              </w:rPr>
            </w:pPr>
          </w:p>
        </w:tc>
        <w:tc>
          <w:tcPr>
            <w:tcW w:w="800" w:type="dxa"/>
            <w:shd w:val="clear" w:color="auto" w:fill="auto"/>
          </w:tcPr>
          <w:p w:rsidR="00113FB9" w:rsidRPr="007D102C" w:rsidRDefault="00113FB9" w:rsidP="00134FBD">
            <w:pPr>
              <w:jc w:val="center"/>
              <w:rPr>
                <w:b/>
                <w:sz w:val="28"/>
                <w:szCs w:val="28"/>
              </w:rPr>
            </w:pPr>
            <w:r w:rsidRPr="007D102C">
              <w:rPr>
                <w:b/>
                <w:sz w:val="28"/>
                <w:szCs w:val="28"/>
              </w:rPr>
              <w:t>стр.</w:t>
            </w:r>
          </w:p>
        </w:tc>
      </w:tr>
      <w:tr w:rsidR="00113FB9" w:rsidRPr="007D102C" w:rsidTr="00134FBD">
        <w:trPr>
          <w:trHeight w:val="931"/>
          <w:jc w:val="center"/>
        </w:trPr>
        <w:tc>
          <w:tcPr>
            <w:tcW w:w="9206" w:type="dxa"/>
            <w:shd w:val="clear" w:color="auto" w:fill="auto"/>
          </w:tcPr>
          <w:p w:rsidR="00113FB9" w:rsidRPr="007D102C" w:rsidRDefault="0061443F" w:rsidP="00F51185">
            <w:pPr>
              <w:pStyle w:val="1"/>
              <w:numPr>
                <w:ilvl w:val="0"/>
                <w:numId w:val="11"/>
              </w:numPr>
              <w:jc w:val="both"/>
              <w:rPr>
                <w:b/>
                <w:caps/>
                <w:sz w:val="28"/>
                <w:szCs w:val="28"/>
              </w:rPr>
            </w:pPr>
            <w:r w:rsidRPr="007D102C">
              <w:rPr>
                <w:b/>
                <w:caps/>
                <w:sz w:val="28"/>
                <w:szCs w:val="28"/>
              </w:rPr>
              <w:t xml:space="preserve">ПАСПОРТ </w:t>
            </w:r>
            <w:r w:rsidR="00113FB9" w:rsidRPr="007D102C">
              <w:rPr>
                <w:b/>
                <w:caps/>
                <w:sz w:val="28"/>
                <w:szCs w:val="28"/>
              </w:rPr>
              <w:t xml:space="preserve"> ПРОГРАММЫ профессионального модуля</w:t>
            </w:r>
          </w:p>
          <w:p w:rsidR="00113FB9" w:rsidRPr="007D102C" w:rsidRDefault="00113FB9" w:rsidP="00134FBD">
            <w:pPr>
              <w:pStyle w:val="1"/>
              <w:spacing w:line="360" w:lineRule="auto"/>
              <w:rPr>
                <w:b/>
                <w:caps/>
                <w:sz w:val="28"/>
                <w:szCs w:val="28"/>
              </w:rPr>
            </w:pPr>
          </w:p>
        </w:tc>
        <w:tc>
          <w:tcPr>
            <w:tcW w:w="800" w:type="dxa"/>
            <w:shd w:val="clear" w:color="auto" w:fill="auto"/>
          </w:tcPr>
          <w:p w:rsidR="00113FB9" w:rsidRPr="007D102C" w:rsidRDefault="00113FB9" w:rsidP="00134FBD">
            <w:pPr>
              <w:jc w:val="center"/>
              <w:rPr>
                <w:b/>
                <w:sz w:val="28"/>
                <w:szCs w:val="28"/>
              </w:rPr>
            </w:pPr>
            <w:r w:rsidRPr="007D102C">
              <w:rPr>
                <w:b/>
                <w:sz w:val="28"/>
                <w:szCs w:val="28"/>
              </w:rPr>
              <w:t>4</w:t>
            </w:r>
          </w:p>
        </w:tc>
      </w:tr>
      <w:tr w:rsidR="00113FB9" w:rsidRPr="007D102C" w:rsidTr="00134FBD">
        <w:trPr>
          <w:trHeight w:val="931"/>
          <w:jc w:val="center"/>
        </w:trPr>
        <w:tc>
          <w:tcPr>
            <w:tcW w:w="9206" w:type="dxa"/>
            <w:shd w:val="clear" w:color="auto" w:fill="auto"/>
          </w:tcPr>
          <w:p w:rsidR="00113FB9" w:rsidRPr="007D102C" w:rsidRDefault="00113FB9" w:rsidP="00F51185">
            <w:pPr>
              <w:pStyle w:val="1"/>
              <w:numPr>
                <w:ilvl w:val="0"/>
                <w:numId w:val="11"/>
              </w:numPr>
              <w:jc w:val="both"/>
              <w:rPr>
                <w:b/>
                <w:caps/>
                <w:sz w:val="28"/>
                <w:szCs w:val="28"/>
              </w:rPr>
            </w:pPr>
            <w:r w:rsidRPr="007D102C">
              <w:rPr>
                <w:b/>
                <w:caps/>
                <w:sz w:val="28"/>
                <w:szCs w:val="28"/>
              </w:rPr>
              <w:t>результаты освоения профессионального модуля</w:t>
            </w:r>
          </w:p>
          <w:p w:rsidR="00113FB9" w:rsidRPr="007D102C" w:rsidRDefault="00113FB9" w:rsidP="00134FBD">
            <w:pPr>
              <w:pStyle w:val="1"/>
              <w:spacing w:line="360" w:lineRule="auto"/>
              <w:ind w:firstLine="0"/>
              <w:rPr>
                <w:b/>
                <w:caps/>
                <w:sz w:val="28"/>
                <w:szCs w:val="28"/>
              </w:rPr>
            </w:pPr>
          </w:p>
        </w:tc>
        <w:tc>
          <w:tcPr>
            <w:tcW w:w="800" w:type="dxa"/>
            <w:shd w:val="clear" w:color="auto" w:fill="auto"/>
          </w:tcPr>
          <w:p w:rsidR="00113FB9" w:rsidRPr="007D102C" w:rsidRDefault="00113FB9" w:rsidP="00134FBD">
            <w:pPr>
              <w:jc w:val="center"/>
              <w:rPr>
                <w:b/>
                <w:sz w:val="28"/>
                <w:szCs w:val="28"/>
              </w:rPr>
            </w:pPr>
            <w:r w:rsidRPr="007D102C">
              <w:rPr>
                <w:b/>
                <w:sz w:val="28"/>
                <w:szCs w:val="28"/>
              </w:rPr>
              <w:t>6</w:t>
            </w:r>
          </w:p>
        </w:tc>
      </w:tr>
      <w:tr w:rsidR="00113FB9" w:rsidRPr="007D102C" w:rsidTr="00134FBD">
        <w:trPr>
          <w:trHeight w:val="931"/>
          <w:jc w:val="center"/>
        </w:trPr>
        <w:tc>
          <w:tcPr>
            <w:tcW w:w="9206" w:type="dxa"/>
            <w:shd w:val="clear" w:color="auto" w:fill="auto"/>
          </w:tcPr>
          <w:p w:rsidR="00113FB9" w:rsidRPr="007D102C" w:rsidRDefault="000A5F4C" w:rsidP="00F51185">
            <w:pPr>
              <w:pStyle w:val="1"/>
              <w:numPr>
                <w:ilvl w:val="0"/>
                <w:numId w:val="11"/>
              </w:numPr>
              <w:jc w:val="both"/>
              <w:rPr>
                <w:b/>
                <w:caps/>
                <w:sz w:val="28"/>
                <w:szCs w:val="28"/>
              </w:rPr>
            </w:pPr>
            <w:r w:rsidRPr="007D102C">
              <w:rPr>
                <w:b/>
                <w:caps/>
                <w:sz w:val="28"/>
                <w:szCs w:val="28"/>
              </w:rPr>
              <w:t xml:space="preserve">структура и </w:t>
            </w:r>
            <w:r w:rsidR="00113FB9" w:rsidRPr="007D102C">
              <w:rPr>
                <w:b/>
                <w:caps/>
                <w:sz w:val="28"/>
                <w:szCs w:val="28"/>
              </w:rPr>
              <w:t xml:space="preserve"> содержание профессионального модуля</w:t>
            </w:r>
          </w:p>
          <w:p w:rsidR="00113FB9" w:rsidRPr="007D102C" w:rsidRDefault="00113FB9" w:rsidP="00134FBD">
            <w:pPr>
              <w:pStyle w:val="1"/>
              <w:spacing w:line="360" w:lineRule="auto"/>
              <w:ind w:firstLine="0"/>
              <w:rPr>
                <w:b/>
                <w:caps/>
                <w:sz w:val="28"/>
                <w:szCs w:val="28"/>
              </w:rPr>
            </w:pPr>
          </w:p>
        </w:tc>
        <w:tc>
          <w:tcPr>
            <w:tcW w:w="800" w:type="dxa"/>
            <w:shd w:val="clear" w:color="auto" w:fill="auto"/>
          </w:tcPr>
          <w:p w:rsidR="00113FB9" w:rsidRPr="007D102C" w:rsidRDefault="00113FB9" w:rsidP="00134FBD">
            <w:pPr>
              <w:jc w:val="center"/>
              <w:rPr>
                <w:b/>
                <w:sz w:val="28"/>
                <w:szCs w:val="28"/>
                <w:lang w:val="en-US"/>
              </w:rPr>
            </w:pPr>
            <w:r w:rsidRPr="007D102C">
              <w:rPr>
                <w:b/>
                <w:sz w:val="28"/>
                <w:szCs w:val="28"/>
                <w:lang w:val="en-US"/>
              </w:rPr>
              <w:t>8</w:t>
            </w:r>
          </w:p>
        </w:tc>
      </w:tr>
      <w:tr w:rsidR="00113FB9" w:rsidRPr="007D102C" w:rsidTr="00134FBD">
        <w:trPr>
          <w:trHeight w:val="931"/>
          <w:jc w:val="center"/>
        </w:trPr>
        <w:tc>
          <w:tcPr>
            <w:tcW w:w="9206" w:type="dxa"/>
            <w:shd w:val="clear" w:color="auto" w:fill="auto"/>
          </w:tcPr>
          <w:p w:rsidR="00113FB9" w:rsidRPr="007D102C" w:rsidRDefault="00113FB9" w:rsidP="00F51185">
            <w:pPr>
              <w:pStyle w:val="1"/>
              <w:numPr>
                <w:ilvl w:val="0"/>
                <w:numId w:val="11"/>
              </w:numPr>
              <w:jc w:val="both"/>
              <w:rPr>
                <w:b/>
                <w:caps/>
                <w:sz w:val="28"/>
                <w:szCs w:val="28"/>
              </w:rPr>
            </w:pPr>
            <w:r w:rsidRPr="007D102C">
              <w:rPr>
                <w:b/>
                <w:caps/>
                <w:sz w:val="28"/>
                <w:szCs w:val="28"/>
              </w:rPr>
              <w:t>условия реализации программы профессионального модуля</w:t>
            </w:r>
          </w:p>
          <w:p w:rsidR="00113FB9" w:rsidRPr="007D102C" w:rsidRDefault="00113FB9" w:rsidP="00134FBD">
            <w:pPr>
              <w:pStyle w:val="1"/>
              <w:spacing w:line="360" w:lineRule="auto"/>
              <w:ind w:firstLine="0"/>
              <w:rPr>
                <w:b/>
                <w:caps/>
                <w:sz w:val="28"/>
                <w:szCs w:val="28"/>
              </w:rPr>
            </w:pPr>
          </w:p>
        </w:tc>
        <w:tc>
          <w:tcPr>
            <w:tcW w:w="800" w:type="dxa"/>
            <w:shd w:val="clear" w:color="auto" w:fill="auto"/>
          </w:tcPr>
          <w:p w:rsidR="00113FB9" w:rsidRPr="007D102C" w:rsidRDefault="00F02A32" w:rsidP="00134FBD">
            <w:pPr>
              <w:jc w:val="center"/>
              <w:rPr>
                <w:b/>
                <w:sz w:val="28"/>
                <w:szCs w:val="28"/>
              </w:rPr>
            </w:pPr>
            <w:r>
              <w:rPr>
                <w:b/>
                <w:sz w:val="28"/>
                <w:szCs w:val="28"/>
              </w:rPr>
              <w:t>3</w:t>
            </w:r>
            <w:r w:rsidR="003C51B4">
              <w:rPr>
                <w:b/>
                <w:sz w:val="28"/>
                <w:szCs w:val="28"/>
              </w:rPr>
              <w:t>3</w:t>
            </w:r>
          </w:p>
        </w:tc>
      </w:tr>
      <w:tr w:rsidR="00113FB9" w:rsidRPr="007D102C" w:rsidTr="00134FBD">
        <w:trPr>
          <w:trHeight w:val="931"/>
          <w:jc w:val="center"/>
        </w:trPr>
        <w:tc>
          <w:tcPr>
            <w:tcW w:w="9206" w:type="dxa"/>
            <w:shd w:val="clear" w:color="auto" w:fill="auto"/>
          </w:tcPr>
          <w:p w:rsidR="00113FB9" w:rsidRDefault="00113FB9" w:rsidP="00F51185">
            <w:pPr>
              <w:pStyle w:val="1"/>
              <w:numPr>
                <w:ilvl w:val="0"/>
                <w:numId w:val="11"/>
              </w:numPr>
              <w:jc w:val="both"/>
              <w:rPr>
                <w:b/>
                <w:caps/>
                <w:sz w:val="28"/>
                <w:szCs w:val="28"/>
              </w:rPr>
            </w:pPr>
            <w:r w:rsidRPr="007D102C">
              <w:rPr>
                <w:b/>
                <w:caps/>
                <w:sz w:val="28"/>
                <w:szCs w:val="28"/>
              </w:rPr>
              <w:t>контроль и оценка результатов освоения профессионального модуля (вида профессиональной деятельности)</w:t>
            </w:r>
          </w:p>
          <w:p w:rsidR="00D868B1" w:rsidRDefault="00D868B1" w:rsidP="00D868B1"/>
          <w:p w:rsidR="00D868B1" w:rsidRPr="00D868B1" w:rsidRDefault="00D868B1" w:rsidP="00D868B1"/>
        </w:tc>
        <w:tc>
          <w:tcPr>
            <w:tcW w:w="800" w:type="dxa"/>
            <w:shd w:val="clear" w:color="auto" w:fill="auto"/>
          </w:tcPr>
          <w:p w:rsidR="00113FB9" w:rsidRPr="007D102C" w:rsidRDefault="00F02A32" w:rsidP="00134FBD">
            <w:pPr>
              <w:jc w:val="center"/>
              <w:rPr>
                <w:b/>
                <w:sz w:val="28"/>
                <w:szCs w:val="28"/>
              </w:rPr>
            </w:pPr>
            <w:r>
              <w:rPr>
                <w:b/>
                <w:sz w:val="28"/>
                <w:szCs w:val="28"/>
              </w:rPr>
              <w:t>3</w:t>
            </w:r>
            <w:r w:rsidR="003C51B4">
              <w:rPr>
                <w:b/>
                <w:sz w:val="28"/>
                <w:szCs w:val="28"/>
              </w:rPr>
              <w:t>6</w:t>
            </w:r>
          </w:p>
        </w:tc>
      </w:tr>
      <w:tr w:rsidR="00D0373E" w:rsidRPr="007D102C" w:rsidTr="00134FBD">
        <w:trPr>
          <w:trHeight w:val="931"/>
          <w:jc w:val="center"/>
        </w:trPr>
        <w:tc>
          <w:tcPr>
            <w:tcW w:w="9206" w:type="dxa"/>
            <w:shd w:val="clear" w:color="auto" w:fill="auto"/>
          </w:tcPr>
          <w:p w:rsidR="00D0373E" w:rsidRPr="007D102C" w:rsidRDefault="00626400" w:rsidP="00F51185">
            <w:pPr>
              <w:pStyle w:val="1"/>
              <w:numPr>
                <w:ilvl w:val="0"/>
                <w:numId w:val="11"/>
              </w:numPr>
              <w:jc w:val="both"/>
              <w:rPr>
                <w:b/>
                <w:caps/>
                <w:sz w:val="28"/>
                <w:szCs w:val="28"/>
              </w:rPr>
            </w:pPr>
            <w:r>
              <w:rPr>
                <w:b/>
                <w:caps/>
                <w:sz w:val="28"/>
                <w:szCs w:val="28"/>
              </w:rPr>
              <w:t xml:space="preserve">Программа Производственной практики          </w:t>
            </w:r>
          </w:p>
        </w:tc>
        <w:tc>
          <w:tcPr>
            <w:tcW w:w="800" w:type="dxa"/>
            <w:shd w:val="clear" w:color="auto" w:fill="auto"/>
          </w:tcPr>
          <w:p w:rsidR="00D0373E" w:rsidRDefault="007A400F" w:rsidP="00134FBD">
            <w:pPr>
              <w:jc w:val="center"/>
              <w:rPr>
                <w:b/>
                <w:sz w:val="28"/>
                <w:szCs w:val="28"/>
              </w:rPr>
            </w:pPr>
            <w:r>
              <w:rPr>
                <w:b/>
                <w:sz w:val="28"/>
                <w:szCs w:val="28"/>
              </w:rPr>
              <w:t>4</w:t>
            </w:r>
            <w:r w:rsidR="003C51B4">
              <w:rPr>
                <w:b/>
                <w:sz w:val="28"/>
                <w:szCs w:val="28"/>
              </w:rPr>
              <w:t>0</w:t>
            </w:r>
          </w:p>
        </w:tc>
      </w:tr>
    </w:tbl>
    <w:p w:rsidR="00113FB9" w:rsidRPr="007D102C" w:rsidRDefault="00113FB9"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113FB9" w:rsidRDefault="00113FB9"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00557" w:rsidRDefault="00300557" w:rsidP="00113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220E5" w:rsidRDefault="000220E5" w:rsidP="00F51185">
      <w:pPr>
        <w:pStyle w:val="1"/>
        <w:numPr>
          <w:ilvl w:val="0"/>
          <w:numId w:val="17"/>
        </w:numPr>
        <w:jc w:val="both"/>
        <w:rPr>
          <w:b/>
          <w:caps/>
          <w:sz w:val="28"/>
          <w:szCs w:val="28"/>
        </w:rPr>
      </w:pPr>
      <w:r w:rsidRPr="007D102C">
        <w:rPr>
          <w:b/>
          <w:caps/>
          <w:sz w:val="28"/>
          <w:szCs w:val="28"/>
        </w:rPr>
        <w:t>ПАСПОРТ  ПРОГРАММЫ профессионального модуля</w:t>
      </w:r>
    </w:p>
    <w:p w:rsidR="00B57308" w:rsidRPr="000220E5" w:rsidRDefault="000220E5" w:rsidP="000220E5">
      <w:pPr>
        <w:jc w:val="center"/>
        <w:rPr>
          <w:b/>
          <w:sz w:val="28"/>
          <w:szCs w:val="28"/>
        </w:rPr>
      </w:pPr>
      <w:r w:rsidRPr="000220E5">
        <w:rPr>
          <w:b/>
          <w:sz w:val="28"/>
          <w:szCs w:val="28"/>
        </w:rPr>
        <w:t>ПМ 01. «Реализация лекарственных средств и товаров аптечного ассортимента»</w:t>
      </w:r>
    </w:p>
    <w:p w:rsidR="003138E2" w:rsidRPr="007D102C" w:rsidRDefault="003138E2" w:rsidP="00313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7D102C">
        <w:rPr>
          <w:b/>
          <w:sz w:val="28"/>
          <w:szCs w:val="28"/>
        </w:rPr>
        <w:t>1.1. Область применения программы</w:t>
      </w:r>
    </w:p>
    <w:p w:rsidR="003138E2" w:rsidRPr="007D102C" w:rsidRDefault="00E9056E" w:rsidP="003F3E70">
      <w:pPr>
        <w:pStyle w:val="2"/>
        <w:ind w:firstLine="709"/>
        <w:jc w:val="both"/>
        <w:rPr>
          <w:b/>
          <w:szCs w:val="28"/>
        </w:rPr>
      </w:pPr>
      <w:r w:rsidRPr="007D102C">
        <w:rPr>
          <w:szCs w:val="28"/>
        </w:rPr>
        <w:t>Рабочая</w:t>
      </w:r>
      <w:r w:rsidR="003138E2" w:rsidRPr="007D102C">
        <w:rPr>
          <w:szCs w:val="28"/>
        </w:rPr>
        <w:t xml:space="preserve"> программа профессионального </w:t>
      </w:r>
      <w:r w:rsidR="000A5F4C" w:rsidRPr="007D102C">
        <w:rPr>
          <w:szCs w:val="28"/>
        </w:rPr>
        <w:t xml:space="preserve">модуля является частью </w:t>
      </w:r>
      <w:r w:rsidR="003138E2" w:rsidRPr="007D102C">
        <w:rPr>
          <w:szCs w:val="28"/>
        </w:rPr>
        <w:t xml:space="preserve"> основной профессиональной образовательной программы в соответстви</w:t>
      </w:r>
      <w:r w:rsidR="00880E6A" w:rsidRPr="007D102C">
        <w:rPr>
          <w:szCs w:val="28"/>
        </w:rPr>
        <w:t>и с ФГОС по специальности 33</w:t>
      </w:r>
      <w:r w:rsidR="00B57308" w:rsidRPr="007D102C">
        <w:rPr>
          <w:szCs w:val="28"/>
        </w:rPr>
        <w:t>.</w:t>
      </w:r>
      <w:r w:rsidR="00880E6A" w:rsidRPr="007D102C">
        <w:rPr>
          <w:szCs w:val="28"/>
        </w:rPr>
        <w:t>02</w:t>
      </w:r>
      <w:r w:rsidR="00B57308" w:rsidRPr="007D102C">
        <w:rPr>
          <w:szCs w:val="28"/>
        </w:rPr>
        <w:t>.</w:t>
      </w:r>
      <w:r w:rsidR="00880E6A" w:rsidRPr="007D102C">
        <w:rPr>
          <w:szCs w:val="28"/>
        </w:rPr>
        <w:t>01</w:t>
      </w:r>
      <w:r w:rsidR="003138E2" w:rsidRPr="007D102C">
        <w:rPr>
          <w:szCs w:val="28"/>
        </w:rPr>
        <w:t xml:space="preserve"> «Фармация» среднего профессионального образования в части освоения основного вида профессиональной деятельности(ВПД) «</w:t>
      </w:r>
      <w:r w:rsidR="0032511A" w:rsidRPr="007D102C">
        <w:rPr>
          <w:szCs w:val="28"/>
        </w:rPr>
        <w:t>Р</w:t>
      </w:r>
      <w:r w:rsidR="003138E2" w:rsidRPr="007D102C">
        <w:rPr>
          <w:szCs w:val="28"/>
        </w:rPr>
        <w:t>еализация лекарственных средств и товаров аптечного ассортимента» и соответствующих профессиональных компетенций (ПК):</w:t>
      </w:r>
    </w:p>
    <w:p w:rsidR="003138E2" w:rsidRPr="007D102C" w:rsidRDefault="003138E2" w:rsidP="00F51185">
      <w:pPr>
        <w:pStyle w:val="210"/>
        <w:widowControl w:val="0"/>
        <w:numPr>
          <w:ilvl w:val="0"/>
          <w:numId w:val="12"/>
        </w:numPr>
        <w:jc w:val="both"/>
        <w:rPr>
          <w:rFonts w:ascii="Times New Roman" w:hAnsi="Times New Roman" w:cs="Times New Roman"/>
          <w:bCs/>
          <w:sz w:val="28"/>
        </w:rPr>
      </w:pPr>
      <w:r w:rsidRPr="007D102C">
        <w:rPr>
          <w:rFonts w:ascii="Times New Roman" w:hAnsi="Times New Roman" w:cs="Times New Roman"/>
          <w:bCs/>
          <w:sz w:val="28"/>
        </w:rPr>
        <w:t xml:space="preserve">ПК 1.1. Организовывать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 </w:t>
      </w:r>
    </w:p>
    <w:p w:rsidR="003138E2" w:rsidRPr="007D102C" w:rsidRDefault="003138E2" w:rsidP="00F51185">
      <w:pPr>
        <w:pStyle w:val="210"/>
        <w:widowControl w:val="0"/>
        <w:numPr>
          <w:ilvl w:val="0"/>
          <w:numId w:val="12"/>
        </w:numPr>
        <w:jc w:val="both"/>
        <w:rPr>
          <w:rFonts w:ascii="Times New Roman" w:hAnsi="Times New Roman" w:cs="Times New Roman"/>
          <w:sz w:val="28"/>
        </w:rPr>
      </w:pPr>
      <w:r w:rsidRPr="007D102C">
        <w:rPr>
          <w:rFonts w:ascii="Times New Roman" w:hAnsi="Times New Roman" w:cs="Times New Roman"/>
          <w:sz w:val="28"/>
        </w:rPr>
        <w:t xml:space="preserve">ПК 1.2.Отпускать лекарственные средства населению, в том </w:t>
      </w:r>
      <w:r w:rsidR="0032511A" w:rsidRPr="007D102C">
        <w:rPr>
          <w:rFonts w:ascii="Times New Roman" w:hAnsi="Times New Roman" w:cs="Times New Roman"/>
          <w:sz w:val="28"/>
        </w:rPr>
        <w:t xml:space="preserve">числе по льготным рецептам  и </w:t>
      </w:r>
      <w:r w:rsidRPr="007D102C">
        <w:rPr>
          <w:rFonts w:ascii="Times New Roman" w:hAnsi="Times New Roman" w:cs="Times New Roman"/>
          <w:sz w:val="28"/>
        </w:rPr>
        <w:t xml:space="preserve"> требованиям учреждений здравоохранения. </w:t>
      </w:r>
    </w:p>
    <w:p w:rsidR="003138E2" w:rsidRPr="007D102C" w:rsidRDefault="003138E2" w:rsidP="00F51185">
      <w:pPr>
        <w:pStyle w:val="210"/>
        <w:widowControl w:val="0"/>
        <w:numPr>
          <w:ilvl w:val="0"/>
          <w:numId w:val="12"/>
        </w:numPr>
        <w:jc w:val="both"/>
        <w:rPr>
          <w:rFonts w:ascii="Times New Roman" w:hAnsi="Times New Roman" w:cs="Times New Roman"/>
          <w:sz w:val="28"/>
        </w:rPr>
      </w:pPr>
      <w:r w:rsidRPr="007D102C">
        <w:rPr>
          <w:rFonts w:ascii="Times New Roman" w:hAnsi="Times New Roman" w:cs="Times New Roman"/>
          <w:bCs/>
          <w:sz w:val="28"/>
        </w:rPr>
        <w:t xml:space="preserve">ПК 1.3. Продавать изделия медицинского назначения и другие товары аптечного ассортимента. </w:t>
      </w:r>
    </w:p>
    <w:p w:rsidR="003138E2" w:rsidRPr="007D102C" w:rsidRDefault="003138E2" w:rsidP="00F51185">
      <w:pPr>
        <w:pStyle w:val="210"/>
        <w:widowControl w:val="0"/>
        <w:numPr>
          <w:ilvl w:val="0"/>
          <w:numId w:val="12"/>
        </w:numPr>
        <w:jc w:val="both"/>
        <w:rPr>
          <w:rFonts w:ascii="Times New Roman" w:hAnsi="Times New Roman" w:cs="Times New Roman"/>
          <w:sz w:val="28"/>
        </w:rPr>
      </w:pPr>
      <w:r w:rsidRPr="007D102C">
        <w:rPr>
          <w:rFonts w:ascii="Times New Roman" w:hAnsi="Times New Roman" w:cs="Times New Roman"/>
          <w:bCs/>
          <w:sz w:val="28"/>
        </w:rPr>
        <w:t>ПК 1.4. Участвовать в оформлении торгового зала.</w:t>
      </w:r>
    </w:p>
    <w:p w:rsidR="003138E2" w:rsidRPr="007D102C" w:rsidRDefault="00D868B1" w:rsidP="00F51185">
      <w:pPr>
        <w:pStyle w:val="210"/>
        <w:widowControl w:val="0"/>
        <w:numPr>
          <w:ilvl w:val="0"/>
          <w:numId w:val="12"/>
        </w:numPr>
        <w:tabs>
          <w:tab w:val="left" w:pos="709"/>
          <w:tab w:val="left" w:pos="1620"/>
          <w:tab w:val="left" w:pos="1800"/>
        </w:tabs>
        <w:jc w:val="both"/>
        <w:rPr>
          <w:rFonts w:ascii="Times New Roman" w:hAnsi="Times New Roman" w:cs="Times New Roman"/>
          <w:bCs/>
          <w:sz w:val="28"/>
        </w:rPr>
      </w:pPr>
      <w:r>
        <w:rPr>
          <w:rFonts w:ascii="Times New Roman" w:hAnsi="Times New Roman" w:cs="Times New Roman"/>
          <w:bCs/>
          <w:sz w:val="28"/>
        </w:rPr>
        <w:t>ПК1.5.</w:t>
      </w:r>
      <w:r w:rsidR="003138E2" w:rsidRPr="007D102C">
        <w:rPr>
          <w:rFonts w:ascii="Times New Roman" w:hAnsi="Times New Roman" w:cs="Times New Roman"/>
          <w:bCs/>
          <w:sz w:val="28"/>
        </w:rPr>
        <w:t>Информировать население, медицинских работников учреждений здравоохранения о товарах аптечного ассортимента.</w:t>
      </w:r>
    </w:p>
    <w:p w:rsidR="003138E2" w:rsidRPr="007D102C" w:rsidRDefault="003138E2" w:rsidP="00F51185">
      <w:pPr>
        <w:pStyle w:val="210"/>
        <w:widowControl w:val="0"/>
        <w:numPr>
          <w:ilvl w:val="0"/>
          <w:numId w:val="12"/>
        </w:numPr>
        <w:jc w:val="both"/>
        <w:rPr>
          <w:rFonts w:ascii="Times New Roman" w:hAnsi="Times New Roman" w:cs="Times New Roman"/>
          <w:bCs/>
          <w:sz w:val="28"/>
        </w:rPr>
      </w:pPr>
      <w:r w:rsidRPr="007D102C">
        <w:rPr>
          <w:rFonts w:ascii="Times New Roman" w:hAnsi="Times New Roman" w:cs="Times New Roman"/>
          <w:bCs/>
          <w:sz w:val="28"/>
        </w:rPr>
        <w:t xml:space="preserve">ПК 1.6. Соблюдать правила санитарно-гигиенического режима, охраны труда, техники безопасности и противопожарной безопасности. </w:t>
      </w:r>
    </w:p>
    <w:p w:rsidR="003138E2" w:rsidRPr="007D102C" w:rsidRDefault="003138E2" w:rsidP="00F51185">
      <w:pPr>
        <w:pStyle w:val="210"/>
        <w:widowControl w:val="0"/>
        <w:numPr>
          <w:ilvl w:val="0"/>
          <w:numId w:val="12"/>
        </w:numPr>
        <w:jc w:val="both"/>
        <w:rPr>
          <w:rFonts w:ascii="Times New Roman" w:hAnsi="Times New Roman" w:cs="Times New Roman"/>
          <w:bCs/>
          <w:sz w:val="28"/>
        </w:rPr>
      </w:pPr>
      <w:r w:rsidRPr="007D102C">
        <w:rPr>
          <w:rFonts w:ascii="Times New Roman" w:hAnsi="Times New Roman" w:cs="Times New Roman"/>
          <w:bCs/>
          <w:sz w:val="28"/>
        </w:rPr>
        <w:t>ПК 1.7. Оказывать первую медицинскую помощь.</w:t>
      </w:r>
    </w:p>
    <w:p w:rsidR="003138E2" w:rsidRPr="007D102C" w:rsidRDefault="00B57308" w:rsidP="003F3E70">
      <w:pPr>
        <w:pStyle w:val="210"/>
        <w:widowControl w:val="0"/>
        <w:jc w:val="both"/>
        <w:rPr>
          <w:rFonts w:ascii="Times New Roman" w:hAnsi="Times New Roman" w:cs="Times New Roman"/>
          <w:bCs/>
          <w:sz w:val="28"/>
        </w:rPr>
      </w:pPr>
      <w:r w:rsidRPr="007D102C">
        <w:rPr>
          <w:rFonts w:ascii="Times New Roman" w:hAnsi="Times New Roman" w:cs="Times New Roman"/>
          <w:bCs/>
          <w:sz w:val="28"/>
        </w:rPr>
        <w:t xml:space="preserve"> 8</w:t>
      </w:r>
      <w:r w:rsidR="00C10394">
        <w:rPr>
          <w:rFonts w:ascii="Times New Roman" w:hAnsi="Times New Roman" w:cs="Times New Roman"/>
          <w:bCs/>
          <w:sz w:val="28"/>
        </w:rPr>
        <w:t xml:space="preserve">.  </w:t>
      </w:r>
      <w:r w:rsidR="003138E2" w:rsidRPr="007D102C">
        <w:rPr>
          <w:rFonts w:ascii="Times New Roman" w:hAnsi="Times New Roman" w:cs="Times New Roman"/>
          <w:bCs/>
          <w:sz w:val="28"/>
        </w:rPr>
        <w:t>ПК 1.8. Оформлять документы первичного учета.</w:t>
      </w:r>
    </w:p>
    <w:p w:rsidR="003138E2" w:rsidRPr="007D102C" w:rsidRDefault="00E9056E" w:rsidP="003F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b/>
          <w:sz w:val="28"/>
          <w:szCs w:val="28"/>
        </w:rPr>
      </w:pPr>
      <w:r w:rsidRPr="007D102C">
        <w:rPr>
          <w:sz w:val="28"/>
          <w:szCs w:val="28"/>
        </w:rPr>
        <w:t>Рабочая</w:t>
      </w:r>
      <w:r w:rsidR="003138E2" w:rsidRPr="007D102C">
        <w:rPr>
          <w:sz w:val="28"/>
          <w:szCs w:val="28"/>
        </w:rPr>
        <w:t xml:space="preserve"> программа профессионального модуля может быть использована</w:t>
      </w:r>
      <w:r w:rsidR="009003F8" w:rsidRPr="007D102C">
        <w:rPr>
          <w:sz w:val="28"/>
          <w:szCs w:val="28"/>
        </w:rPr>
        <w:t>для повышения</w:t>
      </w:r>
      <w:r w:rsidR="003138E2" w:rsidRPr="007D102C">
        <w:rPr>
          <w:sz w:val="28"/>
          <w:szCs w:val="28"/>
        </w:rPr>
        <w:t xml:space="preserve"> квалификации специалистов со средним фармацевтическим об</w:t>
      </w:r>
      <w:r w:rsidR="009003F8" w:rsidRPr="007D102C">
        <w:rPr>
          <w:sz w:val="28"/>
          <w:szCs w:val="28"/>
        </w:rPr>
        <w:t xml:space="preserve">разованием </w:t>
      </w:r>
      <w:r w:rsidR="003138E2" w:rsidRPr="007D102C">
        <w:rPr>
          <w:sz w:val="28"/>
          <w:szCs w:val="28"/>
        </w:rPr>
        <w:t>и переподготовке специалистов.</w:t>
      </w:r>
    </w:p>
    <w:p w:rsidR="003138E2" w:rsidRPr="007D102C" w:rsidRDefault="003138E2" w:rsidP="003F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D102C">
        <w:rPr>
          <w:b/>
          <w:sz w:val="28"/>
          <w:szCs w:val="28"/>
        </w:rPr>
        <w:t>1.2. Цели и задачи модуля – требования к результатам освоения модуля</w:t>
      </w:r>
    </w:p>
    <w:p w:rsidR="003138E2" w:rsidRPr="007D102C" w:rsidRDefault="003138E2" w:rsidP="003F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D102C">
        <w:rPr>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138E2" w:rsidRPr="007D102C" w:rsidRDefault="003138E2" w:rsidP="003F3E70">
      <w:pPr>
        <w:tabs>
          <w:tab w:val="num" w:pos="252"/>
        </w:tabs>
        <w:jc w:val="both"/>
        <w:rPr>
          <w:b/>
          <w:sz w:val="28"/>
          <w:szCs w:val="28"/>
        </w:rPr>
      </w:pPr>
      <w:r w:rsidRPr="007D102C">
        <w:rPr>
          <w:b/>
          <w:sz w:val="28"/>
          <w:szCs w:val="28"/>
        </w:rPr>
        <w:t>иметь практический опыт:</w:t>
      </w:r>
    </w:p>
    <w:p w:rsidR="00AF529F" w:rsidRDefault="003138E2" w:rsidP="00F51185">
      <w:pPr>
        <w:pStyle w:val="a"/>
        <w:numPr>
          <w:ilvl w:val="0"/>
          <w:numId w:val="13"/>
        </w:numPr>
        <w:ind w:hanging="521"/>
        <w:rPr>
          <w:sz w:val="28"/>
          <w:szCs w:val="28"/>
        </w:rPr>
      </w:pPr>
      <w:r w:rsidRPr="007D102C">
        <w:rPr>
          <w:sz w:val="28"/>
          <w:szCs w:val="28"/>
        </w:rPr>
        <w:t>реализации лекарственных средств и товаров аптечного ассортимента;</w:t>
      </w:r>
    </w:p>
    <w:p w:rsidR="00AF529F" w:rsidRDefault="00727343" w:rsidP="00F51185">
      <w:pPr>
        <w:pStyle w:val="a"/>
        <w:numPr>
          <w:ilvl w:val="0"/>
          <w:numId w:val="13"/>
        </w:numPr>
        <w:ind w:hanging="521"/>
        <w:rPr>
          <w:sz w:val="28"/>
          <w:szCs w:val="28"/>
        </w:rPr>
      </w:pPr>
      <w:r w:rsidRPr="00AF529F">
        <w:rPr>
          <w:i/>
          <w:color w:val="000000"/>
          <w:sz w:val="28"/>
          <w:szCs w:val="28"/>
        </w:rPr>
        <w:t>проводить  контроль потребительских свойств товара;</w:t>
      </w:r>
    </w:p>
    <w:p w:rsidR="00727343" w:rsidRPr="00AF529F" w:rsidRDefault="00300557" w:rsidP="00F51185">
      <w:pPr>
        <w:pStyle w:val="a"/>
        <w:numPr>
          <w:ilvl w:val="0"/>
          <w:numId w:val="13"/>
        </w:numPr>
        <w:ind w:hanging="521"/>
        <w:rPr>
          <w:sz w:val="28"/>
          <w:szCs w:val="28"/>
        </w:rPr>
      </w:pPr>
      <w:r w:rsidRPr="00AF529F">
        <w:rPr>
          <w:i/>
          <w:sz w:val="28"/>
          <w:szCs w:val="28"/>
        </w:rPr>
        <w:t xml:space="preserve">заполнять первичную учетную документацию мелкорозничных аптечных предприятий; </w:t>
      </w:r>
    </w:p>
    <w:p w:rsidR="003138E2" w:rsidRPr="007D102C" w:rsidRDefault="003138E2" w:rsidP="003F3E70">
      <w:pPr>
        <w:tabs>
          <w:tab w:val="num" w:pos="252"/>
        </w:tabs>
        <w:jc w:val="both"/>
        <w:rPr>
          <w:b/>
          <w:sz w:val="28"/>
          <w:szCs w:val="28"/>
        </w:rPr>
      </w:pPr>
      <w:r w:rsidRPr="007D102C">
        <w:rPr>
          <w:b/>
          <w:sz w:val="28"/>
          <w:szCs w:val="28"/>
        </w:rPr>
        <w:t>уметь:</w:t>
      </w:r>
    </w:p>
    <w:p w:rsidR="003138E2" w:rsidRPr="007D102C" w:rsidRDefault="003138E2" w:rsidP="00F51185">
      <w:pPr>
        <w:pStyle w:val="a"/>
        <w:numPr>
          <w:ilvl w:val="0"/>
          <w:numId w:val="14"/>
        </w:numPr>
        <w:rPr>
          <w:sz w:val="28"/>
          <w:szCs w:val="28"/>
        </w:rPr>
      </w:pPr>
      <w:r w:rsidRPr="007D102C">
        <w:rPr>
          <w:sz w:val="28"/>
          <w:szCs w:val="28"/>
        </w:rPr>
        <w:t>применять современные технологии и давать обоснованные рекомендации при отпуске товаров аптечного ассортимента;</w:t>
      </w:r>
    </w:p>
    <w:p w:rsidR="003138E2" w:rsidRPr="007D102C" w:rsidRDefault="003138E2" w:rsidP="00F51185">
      <w:pPr>
        <w:pStyle w:val="a"/>
        <w:numPr>
          <w:ilvl w:val="0"/>
          <w:numId w:val="14"/>
        </w:numPr>
        <w:rPr>
          <w:sz w:val="28"/>
          <w:szCs w:val="28"/>
        </w:rPr>
      </w:pPr>
      <w:r w:rsidRPr="007D102C">
        <w:rPr>
          <w:sz w:val="28"/>
          <w:szCs w:val="28"/>
        </w:rPr>
        <w:t>оформлять торговый зал с использованием элементов мерчандайзинга;</w:t>
      </w:r>
    </w:p>
    <w:p w:rsidR="003138E2" w:rsidRPr="007D102C" w:rsidRDefault="003138E2" w:rsidP="00F51185">
      <w:pPr>
        <w:pStyle w:val="a"/>
        <w:numPr>
          <w:ilvl w:val="0"/>
          <w:numId w:val="14"/>
        </w:numPr>
        <w:rPr>
          <w:sz w:val="28"/>
          <w:szCs w:val="28"/>
        </w:rPr>
      </w:pPr>
      <w:r w:rsidRPr="007D102C">
        <w:rPr>
          <w:sz w:val="28"/>
          <w:szCs w:val="28"/>
        </w:rPr>
        <w:lastRenderedPageBreak/>
        <w:t>соблюдать условия хранения лекарственных средств и товаров аптечного ассортимента;</w:t>
      </w:r>
    </w:p>
    <w:p w:rsidR="003138E2" w:rsidRPr="007D102C" w:rsidRDefault="003138E2" w:rsidP="00F51185">
      <w:pPr>
        <w:pStyle w:val="a"/>
        <w:numPr>
          <w:ilvl w:val="0"/>
          <w:numId w:val="14"/>
        </w:numPr>
        <w:rPr>
          <w:sz w:val="28"/>
          <w:szCs w:val="28"/>
        </w:rPr>
      </w:pPr>
      <w:r w:rsidRPr="007D102C">
        <w:rPr>
          <w:sz w:val="28"/>
          <w:szCs w:val="28"/>
        </w:rPr>
        <w:t>информировать потребителей о правилах сбора, сушки и хранения лекарственного растительного сырья;</w:t>
      </w:r>
    </w:p>
    <w:p w:rsidR="003138E2" w:rsidRPr="007D102C" w:rsidRDefault="003138E2" w:rsidP="00F51185">
      <w:pPr>
        <w:pStyle w:val="a"/>
        <w:numPr>
          <w:ilvl w:val="0"/>
          <w:numId w:val="14"/>
        </w:numPr>
        <w:rPr>
          <w:sz w:val="28"/>
          <w:szCs w:val="28"/>
        </w:rPr>
      </w:pPr>
      <w:r w:rsidRPr="007D102C">
        <w:rPr>
          <w:sz w:val="28"/>
          <w:szCs w:val="28"/>
        </w:rPr>
        <w:t>оказывать консультативную помощь в целях обеспечения ответственного самолечения;</w:t>
      </w:r>
    </w:p>
    <w:p w:rsidR="00CA4F65" w:rsidRPr="00727343" w:rsidRDefault="003138E2" w:rsidP="00F51185">
      <w:pPr>
        <w:pStyle w:val="a"/>
        <w:numPr>
          <w:ilvl w:val="0"/>
          <w:numId w:val="14"/>
        </w:numPr>
        <w:rPr>
          <w:sz w:val="28"/>
          <w:szCs w:val="28"/>
        </w:rPr>
      </w:pPr>
      <w:r w:rsidRPr="007D102C">
        <w:rPr>
          <w:sz w:val="28"/>
          <w:szCs w:val="28"/>
        </w:rPr>
        <w:t>использовать вербальные и невербальные способы общения в профессиональной деятельности;</w:t>
      </w:r>
    </w:p>
    <w:p w:rsidR="00727343" w:rsidRPr="00727343" w:rsidRDefault="00300557" w:rsidP="00F51185">
      <w:pPr>
        <w:pStyle w:val="a"/>
        <w:numPr>
          <w:ilvl w:val="0"/>
          <w:numId w:val="14"/>
        </w:numPr>
        <w:rPr>
          <w:i/>
          <w:sz w:val="28"/>
          <w:szCs w:val="28"/>
        </w:rPr>
      </w:pPr>
      <w:r>
        <w:rPr>
          <w:i/>
          <w:sz w:val="28"/>
          <w:szCs w:val="28"/>
        </w:rPr>
        <w:t>сдавать</w:t>
      </w:r>
      <w:r w:rsidR="00727343" w:rsidRPr="00727343">
        <w:rPr>
          <w:i/>
          <w:sz w:val="28"/>
          <w:szCs w:val="28"/>
        </w:rPr>
        <w:t xml:space="preserve"> выручку от реализации;</w:t>
      </w:r>
    </w:p>
    <w:p w:rsidR="00727343" w:rsidRPr="00727343" w:rsidRDefault="00300557" w:rsidP="00F51185">
      <w:pPr>
        <w:pStyle w:val="a"/>
        <w:numPr>
          <w:ilvl w:val="0"/>
          <w:numId w:val="14"/>
        </w:numPr>
        <w:rPr>
          <w:i/>
          <w:sz w:val="28"/>
          <w:szCs w:val="28"/>
        </w:rPr>
      </w:pPr>
      <w:r>
        <w:rPr>
          <w:i/>
          <w:sz w:val="28"/>
          <w:szCs w:val="28"/>
        </w:rPr>
        <w:t>с</w:t>
      </w:r>
      <w:r w:rsidR="00727343" w:rsidRPr="00727343">
        <w:rPr>
          <w:i/>
          <w:sz w:val="28"/>
          <w:szCs w:val="28"/>
        </w:rPr>
        <w:t>оставить товарный отчет;</w:t>
      </w:r>
    </w:p>
    <w:p w:rsidR="00CA4F65" w:rsidRPr="00300557" w:rsidRDefault="00300557" w:rsidP="00F51185">
      <w:pPr>
        <w:pStyle w:val="a"/>
        <w:numPr>
          <w:ilvl w:val="0"/>
          <w:numId w:val="14"/>
        </w:numPr>
        <w:jc w:val="left"/>
        <w:rPr>
          <w:i/>
          <w:sz w:val="28"/>
          <w:szCs w:val="28"/>
        </w:rPr>
      </w:pPr>
      <w:r>
        <w:rPr>
          <w:i/>
          <w:color w:val="000000"/>
          <w:sz w:val="28"/>
          <w:szCs w:val="28"/>
          <w:shd w:val="clear" w:color="auto" w:fill="FFFFFF"/>
        </w:rPr>
        <w:t>р</w:t>
      </w:r>
      <w:r w:rsidR="00727343" w:rsidRPr="00300557">
        <w:rPr>
          <w:i/>
          <w:color w:val="000000"/>
          <w:sz w:val="28"/>
          <w:szCs w:val="28"/>
          <w:shd w:val="clear" w:color="auto" w:fill="FFFFFF"/>
        </w:rPr>
        <w:t>аботать с прайс-листами</w:t>
      </w:r>
      <w:r>
        <w:rPr>
          <w:i/>
          <w:color w:val="000000"/>
          <w:sz w:val="28"/>
          <w:szCs w:val="28"/>
          <w:shd w:val="clear" w:color="auto" w:fill="FFFFFF"/>
        </w:rPr>
        <w:t>;</w:t>
      </w:r>
    </w:p>
    <w:p w:rsidR="003138E2" w:rsidRPr="007D102C" w:rsidRDefault="003138E2" w:rsidP="00B57308">
      <w:pPr>
        <w:tabs>
          <w:tab w:val="num" w:pos="252"/>
        </w:tabs>
        <w:jc w:val="both"/>
        <w:rPr>
          <w:b/>
          <w:sz w:val="28"/>
          <w:szCs w:val="28"/>
        </w:rPr>
      </w:pPr>
      <w:r w:rsidRPr="007D102C">
        <w:rPr>
          <w:b/>
          <w:sz w:val="28"/>
          <w:szCs w:val="28"/>
        </w:rPr>
        <w:t xml:space="preserve">знать: </w:t>
      </w:r>
    </w:p>
    <w:p w:rsidR="003138E2" w:rsidRPr="007D102C" w:rsidRDefault="003138E2" w:rsidP="00F51185">
      <w:pPr>
        <w:pStyle w:val="a"/>
        <w:numPr>
          <w:ilvl w:val="0"/>
          <w:numId w:val="15"/>
        </w:numPr>
        <w:ind w:left="709" w:hanging="283"/>
        <w:rPr>
          <w:sz w:val="28"/>
          <w:szCs w:val="28"/>
        </w:rPr>
      </w:pPr>
      <w:r w:rsidRPr="007D102C">
        <w:rPr>
          <w:sz w:val="28"/>
          <w:szCs w:val="28"/>
        </w:rPr>
        <w:t>современный ассортимент готовых лекарственных средств, лекарственные средства растительного происхождения, другие товары аптечного ассортимента;</w:t>
      </w:r>
    </w:p>
    <w:p w:rsidR="003138E2" w:rsidRPr="007D102C" w:rsidRDefault="003138E2" w:rsidP="00F51185">
      <w:pPr>
        <w:pStyle w:val="a"/>
        <w:numPr>
          <w:ilvl w:val="0"/>
          <w:numId w:val="15"/>
        </w:numPr>
        <w:ind w:left="709" w:hanging="283"/>
        <w:rPr>
          <w:sz w:val="28"/>
          <w:szCs w:val="28"/>
        </w:rPr>
      </w:pPr>
      <w:r w:rsidRPr="007D102C">
        <w:rPr>
          <w:sz w:val="28"/>
          <w:szCs w:val="28"/>
        </w:rPr>
        <w:t>фармакологические группы лекарственных средств;</w:t>
      </w:r>
    </w:p>
    <w:p w:rsidR="003138E2" w:rsidRPr="007D102C" w:rsidRDefault="003138E2" w:rsidP="00F51185">
      <w:pPr>
        <w:pStyle w:val="a"/>
        <w:numPr>
          <w:ilvl w:val="0"/>
          <w:numId w:val="15"/>
        </w:numPr>
        <w:ind w:left="709" w:hanging="283"/>
        <w:rPr>
          <w:sz w:val="28"/>
          <w:szCs w:val="28"/>
        </w:rPr>
      </w:pPr>
      <w:r w:rsidRPr="007D102C">
        <w:rPr>
          <w:sz w:val="28"/>
          <w:szCs w:val="28"/>
        </w:rPr>
        <w:t>характеристику препаратов, синонимы и аналоги, показания и способ применения, противопоказания, побочные действия;</w:t>
      </w:r>
    </w:p>
    <w:p w:rsidR="003138E2" w:rsidRPr="007D102C" w:rsidRDefault="003138E2" w:rsidP="00F51185">
      <w:pPr>
        <w:pStyle w:val="a"/>
        <w:numPr>
          <w:ilvl w:val="0"/>
          <w:numId w:val="15"/>
        </w:numPr>
        <w:ind w:left="709" w:hanging="283"/>
        <w:rPr>
          <w:sz w:val="28"/>
          <w:szCs w:val="28"/>
        </w:rPr>
      </w:pPr>
      <w:r w:rsidRPr="007D102C">
        <w:rPr>
          <w:sz w:val="28"/>
          <w:szCs w:val="28"/>
        </w:rPr>
        <w:t>идентификацию товаров аптечного ассортимента;</w:t>
      </w:r>
    </w:p>
    <w:p w:rsidR="003138E2" w:rsidRPr="007D102C" w:rsidRDefault="003138E2" w:rsidP="00F51185">
      <w:pPr>
        <w:pStyle w:val="a"/>
        <w:numPr>
          <w:ilvl w:val="0"/>
          <w:numId w:val="15"/>
        </w:numPr>
        <w:ind w:left="709" w:hanging="283"/>
        <w:rPr>
          <w:sz w:val="28"/>
          <w:szCs w:val="28"/>
        </w:rPr>
      </w:pPr>
      <w:r w:rsidRPr="007D102C">
        <w:rPr>
          <w:sz w:val="28"/>
          <w:szCs w:val="28"/>
        </w:rPr>
        <w:t>характеристику лекарственного растительного сырья, требования к качеству лекарственного растительного сырья;</w:t>
      </w:r>
    </w:p>
    <w:p w:rsidR="003138E2" w:rsidRPr="007D102C" w:rsidRDefault="003138E2" w:rsidP="00F51185">
      <w:pPr>
        <w:pStyle w:val="a"/>
        <w:numPr>
          <w:ilvl w:val="0"/>
          <w:numId w:val="15"/>
        </w:numPr>
        <w:ind w:left="709" w:hanging="283"/>
        <w:rPr>
          <w:spacing w:val="-4"/>
          <w:sz w:val="28"/>
          <w:szCs w:val="28"/>
        </w:rPr>
      </w:pPr>
      <w:r w:rsidRPr="007D102C">
        <w:rPr>
          <w:spacing w:val="-4"/>
          <w:sz w:val="28"/>
          <w:szCs w:val="28"/>
        </w:rPr>
        <w:t>нормативные документы, основы фармацевтической этики и деонтологии;</w:t>
      </w:r>
    </w:p>
    <w:p w:rsidR="003138E2" w:rsidRPr="007D102C" w:rsidRDefault="003138E2" w:rsidP="00F51185">
      <w:pPr>
        <w:pStyle w:val="a"/>
        <w:numPr>
          <w:ilvl w:val="0"/>
          <w:numId w:val="15"/>
        </w:numPr>
        <w:ind w:left="709" w:hanging="283"/>
        <w:rPr>
          <w:sz w:val="28"/>
          <w:szCs w:val="28"/>
        </w:rPr>
      </w:pPr>
      <w:r w:rsidRPr="007D102C">
        <w:rPr>
          <w:sz w:val="28"/>
          <w:szCs w:val="28"/>
        </w:rPr>
        <w:t>принципы эффективного общения, особенности различных типов личностей клиентов;</w:t>
      </w:r>
    </w:p>
    <w:p w:rsidR="00300557" w:rsidRDefault="003138E2" w:rsidP="00F51185">
      <w:pPr>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sz w:val="28"/>
          <w:szCs w:val="28"/>
        </w:rPr>
      </w:pPr>
      <w:r w:rsidRPr="007D102C">
        <w:rPr>
          <w:sz w:val="28"/>
          <w:szCs w:val="28"/>
        </w:rPr>
        <w:t>информационные технологии при отпуске лекарственных средств и других товаров аптечного ассортимента.</w:t>
      </w:r>
    </w:p>
    <w:p w:rsidR="00300557" w:rsidRPr="00AF529F" w:rsidRDefault="00AF529F" w:rsidP="00F51185">
      <w:pPr>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i/>
          <w:sz w:val="28"/>
          <w:szCs w:val="28"/>
        </w:rPr>
      </w:pPr>
      <w:r w:rsidRPr="00AF529F">
        <w:rPr>
          <w:i/>
          <w:color w:val="000000"/>
          <w:sz w:val="28"/>
          <w:szCs w:val="28"/>
        </w:rPr>
        <w:t>правила приемки</w:t>
      </w:r>
      <w:r w:rsidR="00727343" w:rsidRPr="00AF529F">
        <w:rPr>
          <w:i/>
          <w:color w:val="000000"/>
          <w:sz w:val="28"/>
          <w:szCs w:val="28"/>
        </w:rPr>
        <w:t xml:space="preserve"> товар</w:t>
      </w:r>
      <w:r w:rsidRPr="00AF529F">
        <w:rPr>
          <w:i/>
          <w:color w:val="000000"/>
          <w:sz w:val="28"/>
          <w:szCs w:val="28"/>
        </w:rPr>
        <w:t>а</w:t>
      </w:r>
      <w:r w:rsidR="00727343" w:rsidRPr="00AF529F">
        <w:rPr>
          <w:i/>
          <w:color w:val="000000"/>
          <w:sz w:val="28"/>
          <w:szCs w:val="28"/>
        </w:rPr>
        <w:t xml:space="preserve"> согласно сопроводительной документации (алгоритм приема товара от поставщиков);</w:t>
      </w:r>
    </w:p>
    <w:p w:rsidR="00AF529F" w:rsidRPr="00AF529F" w:rsidRDefault="00300557" w:rsidP="00F51185">
      <w:pPr>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i/>
          <w:sz w:val="28"/>
          <w:szCs w:val="28"/>
        </w:rPr>
      </w:pPr>
      <w:r w:rsidRPr="00AF529F">
        <w:rPr>
          <w:i/>
          <w:color w:val="000000"/>
          <w:sz w:val="28"/>
          <w:szCs w:val="28"/>
        </w:rPr>
        <w:t>о</w:t>
      </w:r>
      <w:r w:rsidR="00AF529F" w:rsidRPr="00AF529F">
        <w:rPr>
          <w:i/>
          <w:color w:val="000000"/>
          <w:sz w:val="28"/>
          <w:szCs w:val="28"/>
        </w:rPr>
        <w:t>формление ценников</w:t>
      </w:r>
      <w:r w:rsidRPr="00AF529F">
        <w:rPr>
          <w:i/>
          <w:color w:val="000000"/>
          <w:sz w:val="28"/>
          <w:szCs w:val="28"/>
        </w:rPr>
        <w:t xml:space="preserve"> на товары аптечного ассортимента;</w:t>
      </w:r>
    </w:p>
    <w:p w:rsidR="00AF529F" w:rsidRPr="0012535C" w:rsidRDefault="00AF529F" w:rsidP="00F51185">
      <w:pPr>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i/>
          <w:sz w:val="28"/>
          <w:szCs w:val="28"/>
        </w:rPr>
      </w:pPr>
      <w:r w:rsidRPr="00AF529F">
        <w:rPr>
          <w:i/>
          <w:sz w:val="28"/>
          <w:szCs w:val="28"/>
        </w:rPr>
        <w:t xml:space="preserve">проведение инвентаризации и </w:t>
      </w:r>
      <w:r w:rsidR="00300557" w:rsidRPr="00AF529F">
        <w:rPr>
          <w:i/>
          <w:sz w:val="28"/>
          <w:szCs w:val="28"/>
        </w:rPr>
        <w:t>под</w:t>
      </w:r>
      <w:r w:rsidRPr="00AF529F">
        <w:rPr>
          <w:i/>
          <w:sz w:val="28"/>
          <w:szCs w:val="28"/>
        </w:rPr>
        <w:t>ведение итогов</w:t>
      </w:r>
      <w:r w:rsidR="00300557" w:rsidRPr="00AF529F">
        <w:rPr>
          <w:i/>
          <w:sz w:val="28"/>
          <w:szCs w:val="28"/>
        </w:rPr>
        <w:t>.</w:t>
      </w:r>
    </w:p>
    <w:p w:rsidR="00D74E26" w:rsidRPr="007D102C" w:rsidRDefault="00465E6B" w:rsidP="00D74E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7D102C">
        <w:rPr>
          <w:b/>
          <w:caps/>
          <w:sz w:val="28"/>
          <w:szCs w:val="28"/>
        </w:rPr>
        <w:t xml:space="preserve">1.3. </w:t>
      </w:r>
      <w:r w:rsidR="000574E5">
        <w:rPr>
          <w:b/>
          <w:sz w:val="28"/>
          <w:szCs w:val="28"/>
        </w:rPr>
        <w:t>К</w:t>
      </w:r>
      <w:r w:rsidRPr="007D102C">
        <w:rPr>
          <w:b/>
          <w:sz w:val="28"/>
          <w:szCs w:val="28"/>
        </w:rPr>
        <w:t>оличество часов на освоениепрограммы ПМ 01. «Реализация лекарственных средств и товаров аптечного ассортимента»</w:t>
      </w:r>
    </w:p>
    <w:p w:rsidR="00465E6B" w:rsidRPr="007D102C" w:rsidRDefault="00D74E26" w:rsidP="00D74E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sz w:val="28"/>
          <w:szCs w:val="28"/>
        </w:rPr>
      </w:pPr>
      <w:r w:rsidRPr="007D102C">
        <w:rPr>
          <w:sz w:val="28"/>
          <w:szCs w:val="28"/>
        </w:rPr>
        <w:t>М</w:t>
      </w:r>
      <w:r w:rsidR="00E1714D" w:rsidRPr="007D102C">
        <w:rPr>
          <w:sz w:val="28"/>
          <w:szCs w:val="28"/>
        </w:rPr>
        <w:t>аксим</w:t>
      </w:r>
      <w:r w:rsidR="00824BCF" w:rsidRPr="007D102C">
        <w:rPr>
          <w:sz w:val="28"/>
          <w:szCs w:val="28"/>
        </w:rPr>
        <w:t xml:space="preserve">альная нагрузка </w:t>
      </w:r>
      <w:r w:rsidRPr="007D102C">
        <w:rPr>
          <w:sz w:val="28"/>
          <w:szCs w:val="28"/>
        </w:rPr>
        <w:t>обучающихся- 1359</w:t>
      </w:r>
      <w:r w:rsidR="00824BCF" w:rsidRPr="007D102C">
        <w:rPr>
          <w:sz w:val="28"/>
          <w:szCs w:val="28"/>
        </w:rPr>
        <w:t xml:space="preserve"> часов.</w:t>
      </w:r>
    </w:p>
    <w:p w:rsidR="00E1714D" w:rsidRPr="007D102C" w:rsidRDefault="00824BCF" w:rsidP="00465E6B">
      <w:pPr>
        <w:rPr>
          <w:sz w:val="28"/>
          <w:szCs w:val="28"/>
        </w:rPr>
      </w:pPr>
      <w:r w:rsidRPr="007D102C">
        <w:rPr>
          <w:sz w:val="28"/>
          <w:szCs w:val="28"/>
        </w:rPr>
        <w:t>Обязательная аудиторная</w:t>
      </w:r>
      <w:r w:rsidR="00E1714D" w:rsidRPr="007D102C">
        <w:rPr>
          <w:sz w:val="28"/>
          <w:szCs w:val="28"/>
        </w:rPr>
        <w:t xml:space="preserve"> уч</w:t>
      </w:r>
      <w:r w:rsidRPr="007D102C">
        <w:rPr>
          <w:sz w:val="28"/>
          <w:szCs w:val="28"/>
        </w:rPr>
        <w:t>ебная нагрузка</w:t>
      </w:r>
      <w:r w:rsidR="00672917" w:rsidRPr="007D102C">
        <w:rPr>
          <w:sz w:val="28"/>
          <w:szCs w:val="28"/>
        </w:rPr>
        <w:t xml:space="preserve"> обучающихся -</w:t>
      </w:r>
      <w:r w:rsidR="00400C44" w:rsidRPr="007D102C">
        <w:rPr>
          <w:sz w:val="28"/>
          <w:szCs w:val="28"/>
        </w:rPr>
        <w:t>906</w:t>
      </w:r>
      <w:r w:rsidRPr="007D102C">
        <w:rPr>
          <w:sz w:val="28"/>
          <w:szCs w:val="28"/>
        </w:rPr>
        <w:t xml:space="preserve"> часов.</w:t>
      </w:r>
    </w:p>
    <w:p w:rsidR="00E1714D" w:rsidRPr="007D102C" w:rsidRDefault="00824BCF" w:rsidP="00465E6B">
      <w:pPr>
        <w:rPr>
          <w:sz w:val="28"/>
          <w:szCs w:val="28"/>
        </w:rPr>
      </w:pPr>
      <w:r w:rsidRPr="007D102C">
        <w:rPr>
          <w:sz w:val="28"/>
          <w:szCs w:val="28"/>
        </w:rPr>
        <w:t>Самостоятельная</w:t>
      </w:r>
      <w:r w:rsidR="00F24917" w:rsidRPr="007D102C">
        <w:rPr>
          <w:sz w:val="28"/>
          <w:szCs w:val="28"/>
        </w:rPr>
        <w:t xml:space="preserve"> работа</w:t>
      </w:r>
      <w:r w:rsidR="00D74E26" w:rsidRPr="007D102C">
        <w:rPr>
          <w:sz w:val="28"/>
          <w:szCs w:val="28"/>
        </w:rPr>
        <w:t xml:space="preserve">  - 4</w:t>
      </w:r>
      <w:r w:rsidR="00E1714D" w:rsidRPr="007D102C">
        <w:rPr>
          <w:sz w:val="28"/>
          <w:szCs w:val="28"/>
        </w:rPr>
        <w:t>53 часа</w:t>
      </w:r>
      <w:r w:rsidRPr="007D102C">
        <w:rPr>
          <w:sz w:val="28"/>
          <w:szCs w:val="28"/>
        </w:rPr>
        <w:t>.</w:t>
      </w:r>
    </w:p>
    <w:p w:rsidR="003138E2" w:rsidRPr="007D102C" w:rsidRDefault="00A431D8" w:rsidP="00A431D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A431D8">
        <w:rPr>
          <w:caps/>
          <w:sz w:val="28"/>
          <w:szCs w:val="28"/>
        </w:rPr>
        <w:t>П</w:t>
      </w:r>
      <w:r w:rsidRPr="00A431D8">
        <w:rPr>
          <w:sz w:val="28"/>
          <w:szCs w:val="28"/>
        </w:rPr>
        <w:t>роизводственная практика-324 часа</w:t>
      </w:r>
      <w:r>
        <w:rPr>
          <w:sz w:val="28"/>
          <w:szCs w:val="28"/>
        </w:rPr>
        <w:t>.</w:t>
      </w:r>
      <w:r w:rsidR="003138E2" w:rsidRPr="00E717CA">
        <w:rPr>
          <w:b/>
          <w:caps/>
        </w:rPr>
        <w:br w:type="page"/>
      </w:r>
      <w:r w:rsidR="003138E2" w:rsidRPr="007D102C">
        <w:rPr>
          <w:b/>
          <w:caps/>
          <w:sz w:val="28"/>
          <w:szCs w:val="28"/>
        </w:rPr>
        <w:lastRenderedPageBreak/>
        <w:t>2. результаты освоения ПРОФЕССИОНАЛЬНОГО МОДУЛЯ</w:t>
      </w:r>
    </w:p>
    <w:p w:rsidR="003138E2" w:rsidRPr="007D102C" w:rsidRDefault="003138E2" w:rsidP="00313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3138E2" w:rsidRPr="007D102C" w:rsidRDefault="003138E2" w:rsidP="00313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D102C">
        <w:rPr>
          <w:sz w:val="28"/>
          <w:szCs w:val="28"/>
        </w:rPr>
        <w:t xml:space="preserve">Результатом освоения программы профессионального модуля является овладение обучающимися видом профессиональной деятельности </w:t>
      </w:r>
      <w:r w:rsidR="0032511A" w:rsidRPr="007D102C">
        <w:rPr>
          <w:sz w:val="28"/>
          <w:szCs w:val="28"/>
        </w:rPr>
        <w:t>«Р</w:t>
      </w:r>
      <w:r w:rsidRPr="007D102C">
        <w:rPr>
          <w:sz w:val="28"/>
          <w:szCs w:val="28"/>
        </w:rPr>
        <w:t>еализация лекарственных средств и товаров аптечного ассортимента», в том числе профессиональными (ПК) и общими (ОК) компетенциями:</w:t>
      </w:r>
    </w:p>
    <w:p w:rsidR="003138E2" w:rsidRPr="007D102C" w:rsidRDefault="003138E2" w:rsidP="00313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3138E2" w:rsidRPr="007D102C">
        <w:trPr>
          <w:trHeight w:val="651"/>
        </w:trPr>
        <w:tc>
          <w:tcPr>
            <w:tcW w:w="833" w:type="pct"/>
            <w:tcBorders>
              <w:top w:val="single" w:sz="12" w:space="0" w:color="auto"/>
              <w:left w:val="single" w:sz="12" w:space="0" w:color="auto"/>
              <w:bottom w:val="single" w:sz="12" w:space="0" w:color="auto"/>
              <w:right w:val="single" w:sz="4" w:space="0" w:color="auto"/>
            </w:tcBorders>
            <w:vAlign w:val="center"/>
          </w:tcPr>
          <w:p w:rsidR="003138E2" w:rsidRPr="007D102C" w:rsidRDefault="003138E2" w:rsidP="00A13EA2">
            <w:pPr>
              <w:widowControl w:val="0"/>
              <w:suppressAutoHyphens/>
              <w:jc w:val="center"/>
              <w:rPr>
                <w:b/>
                <w:sz w:val="28"/>
                <w:szCs w:val="28"/>
              </w:rPr>
            </w:pPr>
            <w:r w:rsidRPr="007D102C">
              <w:rPr>
                <w:b/>
                <w:sz w:val="28"/>
                <w:szCs w:val="28"/>
              </w:rPr>
              <w:t>Код</w:t>
            </w:r>
          </w:p>
        </w:tc>
        <w:tc>
          <w:tcPr>
            <w:tcW w:w="4167" w:type="pct"/>
            <w:tcBorders>
              <w:top w:val="single" w:sz="12" w:space="0" w:color="auto"/>
              <w:left w:val="single" w:sz="4" w:space="0" w:color="auto"/>
              <w:bottom w:val="single" w:sz="12" w:space="0" w:color="auto"/>
              <w:right w:val="single" w:sz="12" w:space="0" w:color="auto"/>
            </w:tcBorders>
            <w:vAlign w:val="center"/>
          </w:tcPr>
          <w:p w:rsidR="003138E2" w:rsidRPr="007D102C" w:rsidRDefault="003138E2" w:rsidP="00A13EA2">
            <w:pPr>
              <w:widowControl w:val="0"/>
              <w:suppressAutoHyphens/>
              <w:jc w:val="center"/>
              <w:rPr>
                <w:b/>
                <w:sz w:val="28"/>
                <w:szCs w:val="28"/>
              </w:rPr>
            </w:pPr>
            <w:r w:rsidRPr="007D102C">
              <w:rPr>
                <w:b/>
                <w:sz w:val="28"/>
                <w:szCs w:val="28"/>
              </w:rPr>
              <w:t>Наименование результата обучения</w:t>
            </w:r>
          </w:p>
        </w:tc>
      </w:tr>
      <w:tr w:rsidR="003138E2" w:rsidRPr="007D102C">
        <w:tc>
          <w:tcPr>
            <w:tcW w:w="833" w:type="pct"/>
            <w:tcBorders>
              <w:top w:val="single" w:sz="12"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ПК 1.1.</w:t>
            </w:r>
          </w:p>
        </w:tc>
        <w:tc>
          <w:tcPr>
            <w:tcW w:w="4167" w:type="pct"/>
            <w:tcBorders>
              <w:top w:val="single" w:sz="12" w:space="0" w:color="auto"/>
              <w:left w:val="single" w:sz="4" w:space="0" w:color="auto"/>
              <w:bottom w:val="single" w:sz="4" w:space="0" w:color="auto"/>
              <w:right w:val="single" w:sz="12" w:space="0" w:color="auto"/>
            </w:tcBorders>
          </w:tcPr>
          <w:p w:rsidR="003138E2" w:rsidRPr="007D102C" w:rsidRDefault="003138E2" w:rsidP="00A13EA2">
            <w:pPr>
              <w:pStyle w:val="210"/>
              <w:widowControl w:val="0"/>
              <w:ind w:left="0" w:firstLine="0"/>
              <w:jc w:val="both"/>
              <w:rPr>
                <w:rFonts w:ascii="Times New Roman" w:hAnsi="Times New Roman" w:cs="Times New Roman"/>
                <w:sz w:val="28"/>
              </w:rPr>
            </w:pPr>
            <w:r w:rsidRPr="007D102C">
              <w:rPr>
                <w:rFonts w:ascii="Times New Roman" w:hAnsi="Times New Roman" w:cs="Times New Roman"/>
                <w:sz w:val="28"/>
              </w:rPr>
              <w:t xml:space="preserve">Организовывать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 </w:t>
            </w:r>
          </w:p>
        </w:tc>
      </w:tr>
      <w:tr w:rsidR="003138E2" w:rsidRPr="007D102C">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ПК 1.2.</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9F210E">
            <w:pPr>
              <w:pStyle w:val="210"/>
              <w:widowControl w:val="0"/>
              <w:ind w:left="0" w:firstLine="0"/>
              <w:jc w:val="both"/>
              <w:rPr>
                <w:sz w:val="28"/>
              </w:rPr>
            </w:pPr>
            <w:r w:rsidRPr="007D102C">
              <w:rPr>
                <w:rFonts w:ascii="Times New Roman" w:hAnsi="Times New Roman" w:cs="Times New Roman"/>
                <w:sz w:val="28"/>
              </w:rPr>
              <w:t xml:space="preserve">Отпускать лекарственные средства населению, в том </w:t>
            </w:r>
            <w:r w:rsidR="009F210E" w:rsidRPr="007D102C">
              <w:rPr>
                <w:rFonts w:ascii="Times New Roman" w:hAnsi="Times New Roman" w:cs="Times New Roman"/>
                <w:sz w:val="28"/>
              </w:rPr>
              <w:t>числе по льготным рецептам</w:t>
            </w:r>
            <w:r w:rsidR="0032511A" w:rsidRPr="007D102C">
              <w:rPr>
                <w:rFonts w:ascii="Times New Roman" w:hAnsi="Times New Roman" w:cs="Times New Roman"/>
                <w:sz w:val="28"/>
              </w:rPr>
              <w:t xml:space="preserve"> и</w:t>
            </w:r>
            <w:r w:rsidRPr="007D102C">
              <w:rPr>
                <w:rFonts w:ascii="Times New Roman" w:hAnsi="Times New Roman" w:cs="Times New Roman"/>
                <w:sz w:val="28"/>
              </w:rPr>
              <w:t xml:space="preserve"> требованиям учреждений здравоохранения</w:t>
            </w:r>
            <w:r w:rsidRPr="007D102C">
              <w:rPr>
                <w:sz w:val="28"/>
              </w:rPr>
              <w:t xml:space="preserve">. </w:t>
            </w:r>
          </w:p>
        </w:tc>
      </w:tr>
      <w:tr w:rsidR="003138E2" w:rsidRPr="007D102C">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ПК 1.3.</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210"/>
              <w:widowControl w:val="0"/>
              <w:ind w:left="0" w:firstLine="0"/>
              <w:jc w:val="both"/>
              <w:rPr>
                <w:rFonts w:ascii="Times New Roman" w:hAnsi="Times New Roman" w:cs="Times New Roman"/>
                <w:sz w:val="28"/>
              </w:rPr>
            </w:pPr>
            <w:r w:rsidRPr="007D102C">
              <w:rPr>
                <w:rFonts w:ascii="Times New Roman" w:hAnsi="Times New Roman" w:cs="Times New Roman"/>
                <w:sz w:val="28"/>
              </w:rPr>
              <w:t>Продавать изделия медицинского назначения и другие товары аптечного ассортимента.</w:t>
            </w:r>
          </w:p>
        </w:tc>
      </w:tr>
      <w:tr w:rsidR="003138E2" w:rsidRPr="007D102C">
        <w:trPr>
          <w:trHeight w:val="172"/>
        </w:trPr>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ПК 1.4.</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210"/>
              <w:widowControl w:val="0"/>
              <w:tabs>
                <w:tab w:val="left" w:pos="1260"/>
              </w:tabs>
              <w:ind w:left="0" w:firstLine="0"/>
              <w:jc w:val="both"/>
              <w:rPr>
                <w:rFonts w:ascii="Times New Roman" w:hAnsi="Times New Roman" w:cs="Times New Roman"/>
                <w:sz w:val="28"/>
              </w:rPr>
            </w:pPr>
            <w:r w:rsidRPr="007D102C">
              <w:rPr>
                <w:rFonts w:ascii="Times New Roman" w:hAnsi="Times New Roman" w:cs="Times New Roman"/>
                <w:sz w:val="28"/>
              </w:rPr>
              <w:t>Участвовать в оформлении торгового зала.</w:t>
            </w:r>
          </w:p>
        </w:tc>
      </w:tr>
      <w:tr w:rsidR="003138E2" w:rsidRPr="007D102C">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ПК 1.5.</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210"/>
              <w:widowControl w:val="0"/>
              <w:tabs>
                <w:tab w:val="left" w:pos="1260"/>
                <w:tab w:val="left" w:pos="1620"/>
                <w:tab w:val="left" w:pos="1800"/>
              </w:tabs>
              <w:ind w:left="0" w:firstLine="0"/>
              <w:jc w:val="both"/>
              <w:rPr>
                <w:rFonts w:ascii="Times New Roman" w:hAnsi="Times New Roman" w:cs="Times New Roman"/>
                <w:bCs/>
                <w:sz w:val="28"/>
              </w:rPr>
            </w:pPr>
            <w:r w:rsidRPr="007D102C">
              <w:rPr>
                <w:rFonts w:ascii="Times New Roman" w:hAnsi="Times New Roman" w:cs="Times New Roman"/>
                <w:bCs/>
                <w:sz w:val="28"/>
              </w:rPr>
              <w:t>Информировать население, медицинских работников учреждений здравоохранения о товарах аптечного ассортимента.</w:t>
            </w:r>
          </w:p>
        </w:tc>
      </w:tr>
      <w:tr w:rsidR="003138E2" w:rsidRPr="007D102C">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ПК 1.6.</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210"/>
              <w:widowControl w:val="0"/>
              <w:tabs>
                <w:tab w:val="left" w:pos="1260"/>
              </w:tabs>
              <w:ind w:left="0" w:firstLine="0"/>
              <w:jc w:val="both"/>
              <w:rPr>
                <w:rFonts w:ascii="Times New Roman" w:hAnsi="Times New Roman" w:cs="Times New Roman"/>
                <w:bCs/>
                <w:sz w:val="28"/>
              </w:rPr>
            </w:pPr>
            <w:r w:rsidRPr="007D102C">
              <w:rPr>
                <w:rFonts w:ascii="Times New Roman" w:hAnsi="Times New Roman" w:cs="Times New Roman"/>
                <w:bCs/>
                <w:sz w:val="28"/>
              </w:rPr>
              <w:t>Соблюдать правила санитарно-гигиенического режима, охраны труда, техники безопасности и противопожарной безопасности.</w:t>
            </w:r>
          </w:p>
        </w:tc>
      </w:tr>
      <w:tr w:rsidR="003138E2" w:rsidRPr="007D102C">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ПК 1.7.</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210"/>
              <w:widowControl w:val="0"/>
              <w:tabs>
                <w:tab w:val="left" w:pos="1260"/>
              </w:tabs>
              <w:ind w:left="0" w:firstLine="0"/>
              <w:jc w:val="both"/>
              <w:rPr>
                <w:rFonts w:ascii="Times New Roman" w:hAnsi="Times New Roman" w:cs="Times New Roman"/>
                <w:bCs/>
                <w:sz w:val="28"/>
              </w:rPr>
            </w:pPr>
            <w:r w:rsidRPr="007D102C">
              <w:rPr>
                <w:rFonts w:ascii="Times New Roman" w:hAnsi="Times New Roman" w:cs="Times New Roman"/>
                <w:bCs/>
                <w:sz w:val="28"/>
              </w:rPr>
              <w:t>Оказывать первую медицинскую помощь.</w:t>
            </w:r>
          </w:p>
        </w:tc>
      </w:tr>
      <w:tr w:rsidR="003138E2" w:rsidRPr="007D102C">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ПК 1.8.</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210"/>
              <w:widowControl w:val="0"/>
              <w:tabs>
                <w:tab w:val="left" w:pos="1260"/>
              </w:tabs>
              <w:ind w:left="0" w:firstLine="0"/>
              <w:jc w:val="both"/>
              <w:rPr>
                <w:rFonts w:ascii="Times New Roman" w:hAnsi="Times New Roman" w:cs="Times New Roman"/>
                <w:bCs/>
                <w:sz w:val="28"/>
              </w:rPr>
            </w:pPr>
            <w:r w:rsidRPr="007D102C">
              <w:rPr>
                <w:rFonts w:ascii="Times New Roman" w:hAnsi="Times New Roman" w:cs="Times New Roman"/>
                <w:bCs/>
                <w:sz w:val="28"/>
              </w:rPr>
              <w:t>Оформлять документы первичного учета.</w:t>
            </w:r>
          </w:p>
        </w:tc>
      </w:tr>
      <w:tr w:rsidR="003138E2" w:rsidRPr="007D102C">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ОК 1.</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9F210E">
            <w:pPr>
              <w:pStyle w:val="ae"/>
              <w:widowControl w:val="0"/>
              <w:ind w:left="0" w:firstLine="0"/>
              <w:jc w:val="both"/>
              <w:rPr>
                <w:rFonts w:ascii="Times New Roman" w:hAnsi="Times New Roman"/>
                <w:sz w:val="28"/>
              </w:rPr>
            </w:pPr>
            <w:r w:rsidRPr="007D102C">
              <w:rPr>
                <w:rFonts w:ascii="Times New Roman" w:hAnsi="Times New Roman"/>
                <w:sz w:val="28"/>
              </w:rPr>
              <w:t>Понимать сущность и социальную значимость своей будущей профессии, проявлять к ней устойчивый интерес.</w:t>
            </w:r>
          </w:p>
        </w:tc>
      </w:tr>
      <w:tr w:rsidR="003138E2" w:rsidRPr="007D102C">
        <w:trPr>
          <w:trHeight w:val="673"/>
        </w:trPr>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 xml:space="preserve">ОК 2. </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ae"/>
              <w:widowControl w:val="0"/>
              <w:ind w:left="0" w:firstLine="0"/>
              <w:jc w:val="both"/>
              <w:rPr>
                <w:rFonts w:ascii="Times New Roman" w:hAnsi="Times New Roman"/>
                <w:sz w:val="28"/>
              </w:rPr>
            </w:pPr>
            <w:r w:rsidRPr="007D102C">
              <w:rPr>
                <w:rFonts w:ascii="Times New Roman" w:hAnsi="Times New Roman"/>
                <w:sz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w:t>
            </w:r>
            <w:r w:rsidR="009F210E" w:rsidRPr="007D102C">
              <w:rPr>
                <w:rFonts w:ascii="Times New Roman" w:hAnsi="Times New Roman"/>
                <w:sz w:val="28"/>
              </w:rPr>
              <w:t>ство.</w:t>
            </w:r>
          </w:p>
        </w:tc>
      </w:tr>
      <w:tr w:rsidR="003138E2" w:rsidRPr="007D102C">
        <w:trPr>
          <w:trHeight w:val="673"/>
        </w:trPr>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ОК 3.</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ae"/>
              <w:widowControl w:val="0"/>
              <w:ind w:left="0" w:firstLine="0"/>
              <w:jc w:val="both"/>
              <w:rPr>
                <w:rFonts w:ascii="Times New Roman" w:hAnsi="Times New Roman"/>
                <w:sz w:val="28"/>
              </w:rPr>
            </w:pPr>
            <w:r w:rsidRPr="007D102C">
              <w:rPr>
                <w:rFonts w:ascii="Times New Roman" w:hAnsi="Times New Roman"/>
                <w:sz w:val="28"/>
              </w:rPr>
              <w:t>Принимать решения в стандартных и нестандартных ситуациях и нести за них ответственность.</w:t>
            </w:r>
          </w:p>
        </w:tc>
      </w:tr>
      <w:tr w:rsidR="003138E2" w:rsidRPr="007D102C">
        <w:trPr>
          <w:trHeight w:val="673"/>
        </w:trPr>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ОК 4.</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ae"/>
              <w:widowControl w:val="0"/>
              <w:ind w:left="0" w:firstLine="0"/>
              <w:jc w:val="both"/>
              <w:rPr>
                <w:rFonts w:ascii="Times New Roman" w:hAnsi="Times New Roman"/>
                <w:sz w:val="28"/>
              </w:rPr>
            </w:pPr>
            <w:r w:rsidRPr="007D102C">
              <w:rPr>
                <w:rFonts w:ascii="Times New Roman" w:hAnsi="Times New Roman"/>
                <w:sz w:val="28"/>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r>
      <w:tr w:rsidR="003138E2" w:rsidRPr="007D102C">
        <w:trPr>
          <w:trHeight w:val="673"/>
        </w:trPr>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ОК 5.</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ae"/>
              <w:widowControl w:val="0"/>
              <w:ind w:left="0" w:firstLine="0"/>
              <w:jc w:val="both"/>
              <w:rPr>
                <w:rFonts w:ascii="Times New Roman" w:hAnsi="Times New Roman"/>
                <w:sz w:val="28"/>
              </w:rPr>
            </w:pPr>
            <w:r w:rsidRPr="007D102C">
              <w:rPr>
                <w:rFonts w:ascii="Times New Roman" w:hAnsi="Times New Roman"/>
                <w:sz w:val="28"/>
              </w:rPr>
              <w:t xml:space="preserve">Использовать информационно-коммуникационные технологии в </w:t>
            </w:r>
            <w:r w:rsidR="009F210E" w:rsidRPr="007D102C">
              <w:rPr>
                <w:rFonts w:ascii="Times New Roman" w:hAnsi="Times New Roman"/>
                <w:sz w:val="28"/>
              </w:rPr>
              <w:t>профессиональной деятельности.</w:t>
            </w:r>
          </w:p>
        </w:tc>
      </w:tr>
      <w:tr w:rsidR="003138E2" w:rsidRPr="007D102C">
        <w:trPr>
          <w:trHeight w:val="673"/>
        </w:trPr>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ОК 6.</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ae"/>
              <w:widowControl w:val="0"/>
              <w:ind w:left="0" w:firstLine="0"/>
              <w:jc w:val="both"/>
              <w:rPr>
                <w:rFonts w:ascii="Times New Roman" w:hAnsi="Times New Roman"/>
                <w:sz w:val="28"/>
              </w:rPr>
            </w:pPr>
            <w:r w:rsidRPr="007D102C">
              <w:rPr>
                <w:rFonts w:ascii="Times New Roman" w:hAnsi="Times New Roman"/>
                <w:sz w:val="28"/>
              </w:rPr>
              <w:t>Работать в коллективе и в команде, эффективно общаться с коллегами, руководством, потребителями.</w:t>
            </w:r>
          </w:p>
        </w:tc>
      </w:tr>
      <w:tr w:rsidR="003138E2" w:rsidRPr="007D102C">
        <w:trPr>
          <w:trHeight w:val="673"/>
        </w:trPr>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ОК 7.</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ae"/>
              <w:widowControl w:val="0"/>
              <w:ind w:left="0" w:firstLine="0"/>
              <w:jc w:val="both"/>
              <w:rPr>
                <w:rFonts w:ascii="Times New Roman" w:hAnsi="Times New Roman"/>
                <w:sz w:val="28"/>
              </w:rPr>
            </w:pPr>
            <w:r w:rsidRPr="007D102C">
              <w:rPr>
                <w:rFonts w:ascii="Times New Roman" w:hAnsi="Times New Roman"/>
                <w:sz w:val="28"/>
              </w:rPr>
              <w:t xml:space="preserve">Брать на себя ответственность за работу </w:t>
            </w:r>
            <w:r w:rsidR="002C7DAB" w:rsidRPr="007D102C">
              <w:rPr>
                <w:rFonts w:ascii="Times New Roman" w:hAnsi="Times New Roman"/>
                <w:sz w:val="28"/>
              </w:rPr>
              <w:t xml:space="preserve">членов команды (подчиненных), </w:t>
            </w:r>
            <w:r w:rsidR="009F210E" w:rsidRPr="007D102C">
              <w:rPr>
                <w:rFonts w:ascii="Times New Roman" w:hAnsi="Times New Roman"/>
                <w:sz w:val="28"/>
              </w:rPr>
              <w:t>результат выполнения заданий.</w:t>
            </w:r>
          </w:p>
        </w:tc>
      </w:tr>
      <w:tr w:rsidR="003138E2" w:rsidRPr="007D102C">
        <w:trPr>
          <w:trHeight w:val="673"/>
        </w:trPr>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lastRenderedPageBreak/>
              <w:t>ОК 8.</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ae"/>
              <w:widowControl w:val="0"/>
              <w:ind w:left="0" w:firstLine="0"/>
              <w:jc w:val="both"/>
              <w:rPr>
                <w:rFonts w:ascii="Times New Roman" w:hAnsi="Times New Roman"/>
                <w:sz w:val="28"/>
              </w:rPr>
            </w:pPr>
            <w:r w:rsidRPr="007D102C">
              <w:rPr>
                <w:rFonts w:ascii="Times New Roman" w:hAnsi="Times New Roman"/>
                <w:sz w:val="28"/>
              </w:rPr>
              <w:t>Самостоятельно определять задачи профессионального и личностного развития, заниматься самообразованием, осознанно планировать повышение своей квалификации.</w:t>
            </w:r>
          </w:p>
        </w:tc>
      </w:tr>
      <w:tr w:rsidR="003138E2" w:rsidRPr="007D102C">
        <w:trPr>
          <w:trHeight w:val="673"/>
        </w:trPr>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ОК 9.</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ae"/>
              <w:widowControl w:val="0"/>
              <w:ind w:left="0" w:firstLine="0"/>
              <w:jc w:val="both"/>
              <w:rPr>
                <w:rFonts w:ascii="Times New Roman" w:hAnsi="Times New Roman"/>
                <w:sz w:val="28"/>
              </w:rPr>
            </w:pPr>
            <w:r w:rsidRPr="007D102C">
              <w:rPr>
                <w:rFonts w:ascii="Times New Roman" w:hAnsi="Times New Roman"/>
                <w:sz w:val="28"/>
              </w:rPr>
              <w:t xml:space="preserve">Ориентироваться в условиях частой смены технологий в профессиональной деятельности. </w:t>
            </w:r>
          </w:p>
        </w:tc>
      </w:tr>
      <w:tr w:rsidR="003138E2" w:rsidRPr="007D102C">
        <w:trPr>
          <w:trHeight w:val="673"/>
        </w:trPr>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ОК 10.</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ae"/>
              <w:widowControl w:val="0"/>
              <w:ind w:left="0" w:firstLine="0"/>
              <w:jc w:val="both"/>
              <w:rPr>
                <w:rFonts w:ascii="Times New Roman" w:hAnsi="Times New Roman"/>
                <w:sz w:val="28"/>
              </w:rPr>
            </w:pPr>
            <w:r w:rsidRPr="007D102C">
              <w:rPr>
                <w:rFonts w:ascii="Times New Roman" w:hAnsi="Times New Roman"/>
                <w:sz w:val="28"/>
              </w:rPr>
              <w:t>Бережно относиться к историческому наследию и культурным традициям народа, уважать социальные, культурные и религиозные различия.</w:t>
            </w:r>
          </w:p>
        </w:tc>
      </w:tr>
      <w:tr w:rsidR="003138E2" w:rsidRPr="007D102C">
        <w:trPr>
          <w:trHeight w:val="673"/>
        </w:trPr>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ОК 11.</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ae"/>
              <w:widowControl w:val="0"/>
              <w:ind w:left="0" w:firstLine="0"/>
              <w:jc w:val="both"/>
              <w:rPr>
                <w:rFonts w:ascii="Times New Roman" w:hAnsi="Times New Roman"/>
                <w:sz w:val="28"/>
              </w:rPr>
            </w:pPr>
            <w:r w:rsidRPr="007D102C">
              <w:rPr>
                <w:rFonts w:ascii="Times New Roman" w:hAnsi="Times New Roman"/>
                <w:sz w:val="28"/>
              </w:rPr>
              <w:t>Быть готовым брать на себя нравственные обязательства по отношению к природе, обществу и человеку.</w:t>
            </w:r>
          </w:p>
        </w:tc>
      </w:tr>
      <w:tr w:rsidR="003138E2" w:rsidRPr="007D102C">
        <w:trPr>
          <w:trHeight w:val="673"/>
        </w:trPr>
        <w:tc>
          <w:tcPr>
            <w:tcW w:w="833" w:type="pct"/>
            <w:tcBorders>
              <w:top w:val="single" w:sz="4" w:space="0" w:color="auto"/>
              <w:left w:val="single" w:sz="12" w:space="0" w:color="auto"/>
              <w:bottom w:val="single" w:sz="4" w:space="0" w:color="auto"/>
              <w:right w:val="single" w:sz="4" w:space="0" w:color="auto"/>
            </w:tcBorders>
          </w:tcPr>
          <w:p w:rsidR="003138E2" w:rsidRPr="007D102C" w:rsidRDefault="003138E2" w:rsidP="00A13EA2">
            <w:pPr>
              <w:widowControl w:val="0"/>
              <w:suppressAutoHyphens/>
              <w:spacing w:line="360" w:lineRule="auto"/>
              <w:jc w:val="both"/>
              <w:rPr>
                <w:sz w:val="28"/>
                <w:szCs w:val="28"/>
              </w:rPr>
            </w:pPr>
            <w:r w:rsidRPr="007D102C">
              <w:rPr>
                <w:sz w:val="28"/>
                <w:szCs w:val="28"/>
              </w:rPr>
              <w:t>ОК 12.</w:t>
            </w:r>
          </w:p>
        </w:tc>
        <w:tc>
          <w:tcPr>
            <w:tcW w:w="4167" w:type="pct"/>
            <w:tcBorders>
              <w:top w:val="single" w:sz="4" w:space="0" w:color="auto"/>
              <w:left w:val="single" w:sz="4" w:space="0" w:color="auto"/>
              <w:bottom w:val="single" w:sz="4" w:space="0" w:color="auto"/>
              <w:right w:val="single" w:sz="12" w:space="0" w:color="auto"/>
            </w:tcBorders>
          </w:tcPr>
          <w:p w:rsidR="003138E2" w:rsidRPr="007D102C" w:rsidRDefault="003138E2" w:rsidP="00A13EA2">
            <w:pPr>
              <w:pStyle w:val="ae"/>
              <w:widowControl w:val="0"/>
              <w:ind w:left="0" w:firstLine="0"/>
              <w:jc w:val="both"/>
              <w:rPr>
                <w:rFonts w:ascii="Times New Roman" w:hAnsi="Times New Roman"/>
                <w:sz w:val="28"/>
              </w:rPr>
            </w:pPr>
            <w:r w:rsidRPr="007D102C">
              <w:rPr>
                <w:rFonts w:ascii="Times New Roman" w:hAnsi="Times New Roman"/>
                <w:sz w:val="28"/>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3138E2" w:rsidRPr="007D102C" w:rsidRDefault="003138E2" w:rsidP="00313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DB4CBB" w:rsidRPr="00E717CA" w:rsidRDefault="00DB4CBB" w:rsidP="00313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DB4CBB" w:rsidRPr="00E717CA" w:rsidSect="003F3E70">
          <w:footerReference w:type="even" r:id="rId8"/>
          <w:footerReference w:type="default" r:id="rId9"/>
          <w:pgSz w:w="11907" w:h="16840"/>
          <w:pgMar w:top="1134" w:right="1134" w:bottom="1134" w:left="1418" w:header="709" w:footer="709" w:gutter="0"/>
          <w:cols w:space="720"/>
          <w:docGrid w:linePitch="326"/>
        </w:sectPr>
      </w:pPr>
    </w:p>
    <w:p w:rsidR="003138E2" w:rsidRPr="00E717CA" w:rsidRDefault="003138E2" w:rsidP="003138E2">
      <w:pPr>
        <w:jc w:val="both"/>
        <w:rPr>
          <w:i/>
        </w:rPr>
      </w:pPr>
    </w:p>
    <w:p w:rsidR="00453AB6" w:rsidRPr="00E717CA" w:rsidRDefault="00453AB6" w:rsidP="004B0B3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Pr>
          <w:b/>
          <w:caps/>
        </w:rPr>
      </w:pPr>
      <w:r w:rsidRPr="00E717CA">
        <w:rPr>
          <w:b/>
          <w:caps/>
        </w:rPr>
        <w:t xml:space="preserve">3.2. </w:t>
      </w:r>
      <w:r w:rsidRPr="00E717CA">
        <w:rPr>
          <w:b/>
        </w:rPr>
        <w:t>Содержание обучения по профессиональному модулю (ПМ)</w:t>
      </w:r>
    </w:p>
    <w:p w:rsidR="004B0B37" w:rsidRPr="00E717CA" w:rsidRDefault="004B0B37" w:rsidP="004B0B37"/>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3"/>
        <w:gridCol w:w="12"/>
        <w:gridCol w:w="542"/>
        <w:gridCol w:w="8308"/>
        <w:gridCol w:w="1560"/>
        <w:gridCol w:w="1473"/>
      </w:tblGrid>
      <w:tr w:rsidR="004B0B37" w:rsidRPr="00E717CA" w:rsidTr="00BD7126">
        <w:tc>
          <w:tcPr>
            <w:tcW w:w="3165" w:type="dxa"/>
            <w:gridSpan w:val="2"/>
          </w:tcPr>
          <w:p w:rsidR="004B0B37" w:rsidRPr="00E717CA" w:rsidRDefault="004B0B37" w:rsidP="004B0B37">
            <w:pPr>
              <w:rPr>
                <w:b/>
              </w:rPr>
            </w:pPr>
            <w:r w:rsidRPr="00E717CA">
              <w:rPr>
                <w:b/>
                <w:bCs/>
              </w:rPr>
              <w:t>Наименование разделов профессионального модуля (ПМ), междисциплинарных курсов (МДК) и тем</w:t>
            </w:r>
          </w:p>
        </w:tc>
        <w:tc>
          <w:tcPr>
            <w:tcW w:w="8850" w:type="dxa"/>
            <w:gridSpan w:val="2"/>
          </w:tcPr>
          <w:p w:rsidR="004B0B37" w:rsidRPr="00E717CA" w:rsidRDefault="004B0B37" w:rsidP="003C51B4">
            <w:pPr>
              <w:jc w:val="center"/>
              <w:rPr>
                <w:b/>
              </w:rPr>
            </w:pPr>
            <w:r w:rsidRPr="00E717CA">
              <w:rPr>
                <w:b/>
                <w:bCs/>
              </w:rPr>
              <w:t>Содержание учебного материала, практические занятия, самостоятельная работа обучающихся</w:t>
            </w:r>
            <w:r w:rsidR="003C51B4">
              <w:rPr>
                <w:b/>
                <w:bCs/>
              </w:rPr>
              <w:t>.</w:t>
            </w:r>
          </w:p>
        </w:tc>
        <w:tc>
          <w:tcPr>
            <w:tcW w:w="1560" w:type="dxa"/>
          </w:tcPr>
          <w:p w:rsidR="004B0B37" w:rsidRPr="00E717CA" w:rsidRDefault="004B0B37" w:rsidP="004B0B37">
            <w:pPr>
              <w:jc w:val="center"/>
              <w:rPr>
                <w:rFonts w:eastAsia="Calibri"/>
                <w:b/>
                <w:bCs/>
              </w:rPr>
            </w:pPr>
            <w:r w:rsidRPr="00E717CA">
              <w:rPr>
                <w:rFonts w:eastAsia="Calibri"/>
                <w:b/>
                <w:bCs/>
              </w:rPr>
              <w:t>Объем часов</w:t>
            </w:r>
          </w:p>
        </w:tc>
        <w:tc>
          <w:tcPr>
            <w:tcW w:w="1473" w:type="dxa"/>
          </w:tcPr>
          <w:p w:rsidR="004B0B37" w:rsidRPr="00E717CA" w:rsidRDefault="004B0B37" w:rsidP="004B0B37">
            <w:pPr>
              <w:jc w:val="center"/>
              <w:rPr>
                <w:rFonts w:eastAsia="Calibri"/>
                <w:b/>
                <w:bCs/>
              </w:rPr>
            </w:pPr>
            <w:r w:rsidRPr="00E717CA">
              <w:rPr>
                <w:rFonts w:eastAsia="Calibri"/>
                <w:b/>
                <w:bCs/>
              </w:rPr>
              <w:t>Уровень освоения</w:t>
            </w:r>
          </w:p>
        </w:tc>
      </w:tr>
      <w:tr w:rsidR="004B0B37" w:rsidRPr="00E717CA" w:rsidTr="00BD7126">
        <w:tc>
          <w:tcPr>
            <w:tcW w:w="3165" w:type="dxa"/>
            <w:gridSpan w:val="2"/>
          </w:tcPr>
          <w:p w:rsidR="004B0B37" w:rsidRPr="00E717CA" w:rsidRDefault="004B0B37" w:rsidP="004B0B37">
            <w:pPr>
              <w:jc w:val="center"/>
              <w:rPr>
                <w:b/>
              </w:rPr>
            </w:pPr>
            <w:r w:rsidRPr="00E717CA">
              <w:rPr>
                <w:b/>
              </w:rPr>
              <w:t>1</w:t>
            </w:r>
          </w:p>
        </w:tc>
        <w:tc>
          <w:tcPr>
            <w:tcW w:w="8850" w:type="dxa"/>
            <w:gridSpan w:val="2"/>
          </w:tcPr>
          <w:p w:rsidR="004B0B37" w:rsidRPr="00E717CA" w:rsidRDefault="004B0B37" w:rsidP="004B0B37">
            <w:pPr>
              <w:jc w:val="center"/>
              <w:rPr>
                <w:b/>
                <w:bCs/>
              </w:rPr>
            </w:pPr>
            <w:r w:rsidRPr="00E717CA">
              <w:rPr>
                <w:b/>
                <w:bCs/>
              </w:rPr>
              <w:t>2</w:t>
            </w:r>
          </w:p>
        </w:tc>
        <w:tc>
          <w:tcPr>
            <w:tcW w:w="1560" w:type="dxa"/>
          </w:tcPr>
          <w:p w:rsidR="004B0B37" w:rsidRPr="00E717CA" w:rsidRDefault="004B0B37" w:rsidP="004B0B37">
            <w:pPr>
              <w:jc w:val="center"/>
              <w:rPr>
                <w:rFonts w:eastAsia="Calibri"/>
                <w:b/>
                <w:bCs/>
              </w:rPr>
            </w:pPr>
            <w:r w:rsidRPr="00E717CA">
              <w:rPr>
                <w:rFonts w:eastAsia="Calibri"/>
                <w:b/>
                <w:bCs/>
              </w:rPr>
              <w:t>3</w:t>
            </w:r>
          </w:p>
        </w:tc>
        <w:tc>
          <w:tcPr>
            <w:tcW w:w="1473" w:type="dxa"/>
          </w:tcPr>
          <w:p w:rsidR="004B0B37" w:rsidRPr="00E717CA" w:rsidRDefault="004B0B37" w:rsidP="004B0B37">
            <w:pPr>
              <w:jc w:val="center"/>
              <w:rPr>
                <w:rFonts w:eastAsia="Calibri"/>
                <w:b/>
                <w:bCs/>
              </w:rPr>
            </w:pPr>
            <w:r w:rsidRPr="00E717CA">
              <w:rPr>
                <w:rFonts w:eastAsia="Calibri"/>
                <w:b/>
                <w:bCs/>
              </w:rPr>
              <w:t>4</w:t>
            </w:r>
          </w:p>
        </w:tc>
      </w:tr>
      <w:tr w:rsidR="00453AB6" w:rsidRPr="00E717CA" w:rsidTr="00BD7126">
        <w:trPr>
          <w:trHeight w:val="252"/>
        </w:trPr>
        <w:tc>
          <w:tcPr>
            <w:tcW w:w="3165" w:type="dxa"/>
            <w:gridSpan w:val="2"/>
          </w:tcPr>
          <w:p w:rsidR="00453AB6" w:rsidRPr="00E717CA" w:rsidRDefault="00453AB6" w:rsidP="004B0B37">
            <w:pPr>
              <w:rPr>
                <w:rFonts w:eastAsia="Calibri"/>
                <w:b/>
                <w:bCs/>
              </w:rPr>
            </w:pPr>
            <w:r w:rsidRPr="00E717CA">
              <w:rPr>
                <w:b/>
              </w:rPr>
              <w:t>МДК 01.01. Лекарствоведение</w:t>
            </w:r>
          </w:p>
        </w:tc>
        <w:tc>
          <w:tcPr>
            <w:tcW w:w="8850" w:type="dxa"/>
            <w:gridSpan w:val="2"/>
          </w:tcPr>
          <w:p w:rsidR="00B21F7F" w:rsidRPr="00416263" w:rsidRDefault="00B21F7F" w:rsidP="00B21F7F">
            <w:pPr>
              <w:jc w:val="center"/>
              <w:rPr>
                <w:b/>
              </w:rPr>
            </w:pPr>
            <w:r w:rsidRPr="00416263">
              <w:rPr>
                <w:b/>
                <w:bCs/>
              </w:rPr>
              <w:t xml:space="preserve">Всего часов </w:t>
            </w:r>
            <w:r w:rsidR="00416263" w:rsidRPr="00416263">
              <w:rPr>
                <w:b/>
                <w:bCs/>
              </w:rPr>
              <w:t>–</w:t>
            </w:r>
            <w:r w:rsidRPr="00416263">
              <w:rPr>
                <w:b/>
                <w:bCs/>
              </w:rPr>
              <w:t xml:space="preserve"> </w:t>
            </w:r>
            <w:r w:rsidR="00951305" w:rsidRPr="00416263">
              <w:rPr>
                <w:b/>
              </w:rPr>
              <w:t>1026</w:t>
            </w:r>
            <w:r w:rsidR="00416263" w:rsidRPr="00416263">
              <w:rPr>
                <w:b/>
              </w:rPr>
              <w:t>:</w:t>
            </w:r>
          </w:p>
          <w:p w:rsidR="00B21F7F" w:rsidRPr="00416263" w:rsidRDefault="00416263" w:rsidP="00416263">
            <w:r>
              <w:t>а</w:t>
            </w:r>
            <w:r w:rsidR="00951305" w:rsidRPr="00416263">
              <w:t>удиторная нагрузка – 684</w:t>
            </w:r>
            <w:r w:rsidR="00B21F7F" w:rsidRPr="00416263">
              <w:t xml:space="preserve"> ч.</w:t>
            </w:r>
            <w:r w:rsidRPr="00416263">
              <w:t>; л</w:t>
            </w:r>
            <w:r w:rsidR="00B21F7F" w:rsidRPr="00416263">
              <w:t>екции – 282 ч.</w:t>
            </w:r>
            <w:r>
              <w:t>;</w:t>
            </w:r>
            <w:r w:rsidRPr="00416263">
              <w:t xml:space="preserve"> </w:t>
            </w:r>
            <w:r>
              <w:t>п</w:t>
            </w:r>
            <w:r w:rsidR="00B21F7F" w:rsidRPr="00416263">
              <w:t>рактические занятия- 402 ч.</w:t>
            </w:r>
            <w:r>
              <w:t>;</w:t>
            </w:r>
          </w:p>
          <w:p w:rsidR="00453AB6" w:rsidRPr="00B21F7F" w:rsidRDefault="00416263" w:rsidP="00B21F7F">
            <w:pPr>
              <w:jc w:val="center"/>
              <w:rPr>
                <w:sz w:val="28"/>
                <w:szCs w:val="28"/>
              </w:rPr>
            </w:pPr>
            <w:r>
              <w:t>с</w:t>
            </w:r>
            <w:r w:rsidR="00951305" w:rsidRPr="00416263">
              <w:t>амостоятельная работа -342</w:t>
            </w:r>
            <w:r w:rsidR="00B21F7F" w:rsidRPr="00416263">
              <w:t xml:space="preserve"> ч.</w:t>
            </w:r>
          </w:p>
        </w:tc>
        <w:tc>
          <w:tcPr>
            <w:tcW w:w="1560" w:type="dxa"/>
          </w:tcPr>
          <w:p w:rsidR="00453AB6" w:rsidRPr="00E717CA" w:rsidRDefault="00453AB6" w:rsidP="004B0B37">
            <w:pPr>
              <w:jc w:val="center"/>
              <w:rPr>
                <w:b/>
              </w:rPr>
            </w:pPr>
          </w:p>
        </w:tc>
        <w:tc>
          <w:tcPr>
            <w:tcW w:w="1473" w:type="dxa"/>
            <w:vMerge w:val="restart"/>
            <w:shd w:val="clear" w:color="auto" w:fill="auto"/>
          </w:tcPr>
          <w:p w:rsidR="00453AB6" w:rsidRPr="007F255C" w:rsidRDefault="00453AB6" w:rsidP="004B0B37">
            <w:pPr>
              <w:jc w:val="center"/>
              <w:rPr>
                <w:b/>
                <w:color w:val="FFFFFF" w:themeColor="background1"/>
              </w:rPr>
            </w:pPr>
          </w:p>
        </w:tc>
      </w:tr>
      <w:tr w:rsidR="00453AB6" w:rsidRPr="00E717CA" w:rsidTr="00BD7126">
        <w:trPr>
          <w:trHeight w:val="252"/>
        </w:trPr>
        <w:tc>
          <w:tcPr>
            <w:tcW w:w="3165" w:type="dxa"/>
            <w:gridSpan w:val="2"/>
          </w:tcPr>
          <w:p w:rsidR="00453AB6" w:rsidRPr="00E717CA" w:rsidRDefault="001C5190" w:rsidP="004B0B37">
            <w:pPr>
              <w:rPr>
                <w:b/>
              </w:rPr>
            </w:pPr>
            <w:r w:rsidRPr="00E717CA">
              <w:rPr>
                <w:b/>
              </w:rPr>
              <w:t xml:space="preserve"> Фармакология</w:t>
            </w:r>
          </w:p>
        </w:tc>
        <w:tc>
          <w:tcPr>
            <w:tcW w:w="8850" w:type="dxa"/>
            <w:gridSpan w:val="2"/>
          </w:tcPr>
          <w:p w:rsidR="00453AB6" w:rsidRPr="00E717CA" w:rsidRDefault="00453AB6" w:rsidP="004B0B37">
            <w:pPr>
              <w:rPr>
                <w:b/>
              </w:rPr>
            </w:pPr>
          </w:p>
        </w:tc>
        <w:tc>
          <w:tcPr>
            <w:tcW w:w="1560" w:type="dxa"/>
          </w:tcPr>
          <w:p w:rsidR="00453AB6" w:rsidRPr="00E717CA" w:rsidRDefault="00453AB6" w:rsidP="004B0B37">
            <w:pPr>
              <w:jc w:val="center"/>
              <w:rPr>
                <w:b/>
              </w:rPr>
            </w:pPr>
          </w:p>
        </w:tc>
        <w:tc>
          <w:tcPr>
            <w:tcW w:w="1473" w:type="dxa"/>
            <w:vMerge/>
            <w:shd w:val="clear" w:color="auto" w:fill="auto"/>
          </w:tcPr>
          <w:p w:rsidR="00453AB6" w:rsidRPr="007F255C" w:rsidRDefault="00453AB6" w:rsidP="004B0B37">
            <w:pPr>
              <w:jc w:val="center"/>
              <w:rPr>
                <w:b/>
                <w:color w:val="FFFFFF" w:themeColor="background1"/>
              </w:rPr>
            </w:pPr>
          </w:p>
        </w:tc>
      </w:tr>
      <w:tr w:rsidR="00453AB6" w:rsidRPr="00E717CA" w:rsidTr="00BD7126">
        <w:tc>
          <w:tcPr>
            <w:tcW w:w="3165" w:type="dxa"/>
            <w:gridSpan w:val="2"/>
          </w:tcPr>
          <w:p w:rsidR="00453AB6" w:rsidRPr="00640E12" w:rsidRDefault="00453AB6" w:rsidP="00D868B1">
            <w:pPr>
              <w:rPr>
                <w:b/>
              </w:rPr>
            </w:pPr>
            <w:r w:rsidRPr="00640E12">
              <w:rPr>
                <w:rFonts w:eastAsia="Calibri"/>
                <w:b/>
                <w:bCs/>
              </w:rPr>
              <w:t xml:space="preserve">Раздел 1. </w:t>
            </w:r>
            <w:r w:rsidRPr="00640E12">
              <w:rPr>
                <w:b/>
              </w:rPr>
              <w:t>Общая фармакология</w:t>
            </w:r>
          </w:p>
        </w:tc>
        <w:tc>
          <w:tcPr>
            <w:tcW w:w="8850" w:type="dxa"/>
            <w:gridSpan w:val="2"/>
          </w:tcPr>
          <w:p w:rsidR="00453AB6" w:rsidRPr="00E717CA" w:rsidRDefault="00453AB6" w:rsidP="004B0B37">
            <w:pPr>
              <w:jc w:val="center"/>
            </w:pPr>
          </w:p>
        </w:tc>
        <w:tc>
          <w:tcPr>
            <w:tcW w:w="1560" w:type="dxa"/>
            <w:vAlign w:val="center"/>
          </w:tcPr>
          <w:p w:rsidR="00453AB6" w:rsidRPr="00E717CA" w:rsidRDefault="008374B6" w:rsidP="00E9056E">
            <w:pPr>
              <w:jc w:val="center"/>
              <w:rPr>
                <w:b/>
              </w:rPr>
            </w:pPr>
            <w:r>
              <w:rPr>
                <w:b/>
              </w:rPr>
              <w:t>4</w:t>
            </w:r>
            <w:r w:rsidR="00651409">
              <w:rPr>
                <w:b/>
              </w:rPr>
              <w:t>4</w:t>
            </w:r>
            <w:r w:rsidR="00E9056E" w:rsidRPr="00E717CA">
              <w:rPr>
                <w:b/>
              </w:rPr>
              <w:t>/</w:t>
            </w:r>
            <w:r>
              <w:rPr>
                <w:b/>
              </w:rPr>
              <w:t>4</w:t>
            </w:r>
            <w:r w:rsidR="00651409">
              <w:rPr>
                <w:b/>
              </w:rPr>
              <w:t>4</w:t>
            </w:r>
          </w:p>
        </w:tc>
        <w:tc>
          <w:tcPr>
            <w:tcW w:w="1473" w:type="dxa"/>
            <w:vMerge/>
            <w:shd w:val="clear" w:color="auto" w:fill="auto"/>
          </w:tcPr>
          <w:p w:rsidR="00453AB6" w:rsidRPr="007F255C" w:rsidRDefault="00453AB6" w:rsidP="004B0B37">
            <w:pPr>
              <w:jc w:val="center"/>
              <w:rPr>
                <w:color w:val="FFFFFF" w:themeColor="background1"/>
              </w:rPr>
            </w:pPr>
          </w:p>
        </w:tc>
      </w:tr>
      <w:tr w:rsidR="003F3E70" w:rsidRPr="00E717CA" w:rsidTr="00BD7126">
        <w:trPr>
          <w:trHeight w:val="38"/>
        </w:trPr>
        <w:tc>
          <w:tcPr>
            <w:tcW w:w="3165" w:type="dxa"/>
            <w:gridSpan w:val="2"/>
            <w:vMerge w:val="restart"/>
          </w:tcPr>
          <w:p w:rsidR="003F3E70" w:rsidRPr="00E717CA" w:rsidRDefault="003F3E70" w:rsidP="002521C1">
            <w:pPr>
              <w:rPr>
                <w:rFonts w:eastAsia="Calibri"/>
                <w:bCs/>
              </w:rPr>
            </w:pPr>
            <w:r w:rsidRPr="00E717CA">
              <w:rPr>
                <w:rFonts w:eastAsia="Calibri"/>
                <w:b/>
                <w:bCs/>
              </w:rPr>
              <w:t xml:space="preserve">Тема 1.1. </w:t>
            </w:r>
            <w:r w:rsidRPr="00E717CA">
              <w:t xml:space="preserve">Введение. </w:t>
            </w:r>
            <w:r>
              <w:t>Фармакология наука о лекарствах</w:t>
            </w:r>
            <w:r w:rsidR="002521C1">
              <w:t>. Понятие и структура рецепта.</w:t>
            </w:r>
          </w:p>
        </w:tc>
        <w:tc>
          <w:tcPr>
            <w:tcW w:w="8850" w:type="dxa"/>
            <w:gridSpan w:val="2"/>
          </w:tcPr>
          <w:p w:rsidR="003F3E70" w:rsidRPr="00E717CA" w:rsidRDefault="003F3E70" w:rsidP="004B0B37">
            <w:r w:rsidRPr="00E717CA">
              <w:rPr>
                <w:rFonts w:eastAsia="Calibri"/>
                <w:b/>
                <w:bCs/>
              </w:rPr>
              <w:t>Содержание</w:t>
            </w:r>
          </w:p>
        </w:tc>
        <w:tc>
          <w:tcPr>
            <w:tcW w:w="1560" w:type="dxa"/>
            <w:vMerge w:val="restart"/>
            <w:shd w:val="clear" w:color="auto" w:fill="auto"/>
          </w:tcPr>
          <w:p w:rsidR="003F3E70" w:rsidRPr="00E717CA" w:rsidRDefault="003F3E70" w:rsidP="004B0B37">
            <w:pPr>
              <w:jc w:val="center"/>
            </w:pPr>
            <w:r>
              <w:t>14</w:t>
            </w:r>
          </w:p>
        </w:tc>
        <w:tc>
          <w:tcPr>
            <w:tcW w:w="1473" w:type="dxa"/>
            <w:vMerge/>
            <w:shd w:val="clear" w:color="auto" w:fill="auto"/>
          </w:tcPr>
          <w:p w:rsidR="003F3E70" w:rsidRPr="007F255C" w:rsidRDefault="003F3E70" w:rsidP="004B0B37">
            <w:pPr>
              <w:jc w:val="center"/>
              <w:rPr>
                <w:color w:val="FFFFFF" w:themeColor="background1"/>
              </w:rPr>
            </w:pPr>
          </w:p>
        </w:tc>
      </w:tr>
      <w:tr w:rsidR="003F3E70" w:rsidRPr="00E717CA" w:rsidTr="00BD7126">
        <w:trPr>
          <w:trHeight w:val="206"/>
        </w:trPr>
        <w:tc>
          <w:tcPr>
            <w:tcW w:w="3165" w:type="dxa"/>
            <w:gridSpan w:val="2"/>
            <w:vMerge/>
          </w:tcPr>
          <w:p w:rsidR="003F3E70" w:rsidRPr="00E717CA" w:rsidRDefault="003F3E70" w:rsidP="004B0B37">
            <w:pPr>
              <w:rPr>
                <w:rFonts w:eastAsia="Calibri"/>
                <w:b/>
                <w:bCs/>
              </w:rPr>
            </w:pPr>
          </w:p>
        </w:tc>
        <w:tc>
          <w:tcPr>
            <w:tcW w:w="542" w:type="dxa"/>
            <w:shd w:val="clear" w:color="auto" w:fill="auto"/>
          </w:tcPr>
          <w:p w:rsidR="003F3E70" w:rsidRPr="00E717CA" w:rsidRDefault="003F3E70" w:rsidP="00B81912">
            <w:pPr>
              <w:jc w:val="center"/>
            </w:pPr>
            <w:r w:rsidRPr="00E717CA">
              <w:t>1.</w:t>
            </w:r>
          </w:p>
        </w:tc>
        <w:tc>
          <w:tcPr>
            <w:tcW w:w="8308" w:type="dxa"/>
          </w:tcPr>
          <w:p w:rsidR="003F3E70" w:rsidRPr="00E717CA" w:rsidRDefault="003F3E70" w:rsidP="009F04BB">
            <w:r w:rsidRPr="00E717CA">
              <w:t>Предмет и задачи фармакологии.</w:t>
            </w:r>
            <w:r>
              <w:t xml:space="preserve"> Фармакологическая терминология. Структура и задачи аптеки. Понятия о рецептах</w:t>
            </w:r>
          </w:p>
        </w:tc>
        <w:tc>
          <w:tcPr>
            <w:tcW w:w="1560" w:type="dxa"/>
            <w:vMerge/>
          </w:tcPr>
          <w:p w:rsidR="003F3E70" w:rsidRPr="00E717CA" w:rsidRDefault="003F3E70" w:rsidP="004B0B37">
            <w:pPr>
              <w:jc w:val="center"/>
            </w:pPr>
          </w:p>
        </w:tc>
        <w:tc>
          <w:tcPr>
            <w:tcW w:w="1473" w:type="dxa"/>
            <w:vMerge w:val="restart"/>
            <w:shd w:val="clear" w:color="auto" w:fill="auto"/>
          </w:tcPr>
          <w:p w:rsidR="003F3E70" w:rsidRDefault="003F3E70" w:rsidP="004B0B37">
            <w:pPr>
              <w:jc w:val="center"/>
              <w:rPr>
                <w:color w:val="FFFFFF" w:themeColor="background1"/>
              </w:rPr>
            </w:pPr>
            <w:r>
              <w:rPr>
                <w:color w:val="FFFFFF" w:themeColor="background1"/>
              </w:rPr>
              <w:t>11</w:t>
            </w:r>
          </w:p>
          <w:p w:rsidR="003F3E70" w:rsidRPr="007F255C" w:rsidRDefault="00DA6E76" w:rsidP="004B0B37">
            <w:pPr>
              <w:jc w:val="center"/>
              <w:rPr>
                <w:color w:val="FFFFFF" w:themeColor="background1"/>
              </w:rPr>
            </w:pPr>
            <w:r>
              <w:rPr>
                <w:color w:val="FFFFFF" w:themeColor="background1"/>
              </w:rPr>
              <w:t>111111мщ</w:t>
            </w:r>
            <w:r w:rsidR="003F3E70">
              <w:rPr>
                <w:color w:val="FFFFFF" w:themeColor="background1"/>
              </w:rPr>
              <w:t>1</w:t>
            </w:r>
            <w:r>
              <w:rPr>
                <w:color w:val="FFFFFF" w:themeColor="background1"/>
              </w:rPr>
              <w:t>111</w:t>
            </w:r>
          </w:p>
        </w:tc>
      </w:tr>
      <w:tr w:rsidR="003F3E70" w:rsidRPr="00E717CA" w:rsidTr="00BD7126">
        <w:trPr>
          <w:trHeight w:val="203"/>
        </w:trPr>
        <w:tc>
          <w:tcPr>
            <w:tcW w:w="3165" w:type="dxa"/>
            <w:gridSpan w:val="2"/>
            <w:vMerge/>
          </w:tcPr>
          <w:p w:rsidR="003F3E70" w:rsidRPr="00E717CA" w:rsidRDefault="003F3E70" w:rsidP="004B0B37">
            <w:pPr>
              <w:rPr>
                <w:rFonts w:eastAsia="Calibri"/>
                <w:b/>
                <w:bCs/>
              </w:rPr>
            </w:pPr>
          </w:p>
        </w:tc>
        <w:tc>
          <w:tcPr>
            <w:tcW w:w="542" w:type="dxa"/>
            <w:shd w:val="clear" w:color="auto" w:fill="auto"/>
          </w:tcPr>
          <w:p w:rsidR="003F3E70" w:rsidRPr="00E717CA" w:rsidRDefault="003F3E70" w:rsidP="004B0B37">
            <w:pPr>
              <w:jc w:val="center"/>
            </w:pPr>
            <w:r w:rsidRPr="00E717CA">
              <w:t>2.</w:t>
            </w:r>
          </w:p>
        </w:tc>
        <w:tc>
          <w:tcPr>
            <w:tcW w:w="8308" w:type="dxa"/>
          </w:tcPr>
          <w:p w:rsidR="003F3E70" w:rsidRPr="00E717CA" w:rsidRDefault="003F3E70" w:rsidP="009F04BB">
            <w:r>
              <w:t>Твердые, мягкие, жидкие лекарственные формы. Лекарственные формы для инъекций, требования к ним.</w:t>
            </w:r>
          </w:p>
        </w:tc>
        <w:tc>
          <w:tcPr>
            <w:tcW w:w="1560" w:type="dxa"/>
            <w:vMerge/>
          </w:tcPr>
          <w:p w:rsidR="003F3E70" w:rsidRPr="00E717CA" w:rsidRDefault="003F3E70" w:rsidP="004B0B37">
            <w:pPr>
              <w:jc w:val="center"/>
            </w:pPr>
          </w:p>
        </w:tc>
        <w:tc>
          <w:tcPr>
            <w:tcW w:w="1473" w:type="dxa"/>
            <w:vMerge/>
            <w:shd w:val="clear" w:color="auto" w:fill="auto"/>
          </w:tcPr>
          <w:p w:rsidR="003F3E70" w:rsidRPr="007F255C" w:rsidRDefault="003F3E70" w:rsidP="004B0B37">
            <w:pPr>
              <w:jc w:val="center"/>
              <w:rPr>
                <w:color w:val="FFFFFF" w:themeColor="background1"/>
              </w:rPr>
            </w:pPr>
          </w:p>
        </w:tc>
      </w:tr>
      <w:tr w:rsidR="003F3E70" w:rsidRPr="00E717CA" w:rsidTr="00BD7126">
        <w:trPr>
          <w:trHeight w:val="258"/>
        </w:trPr>
        <w:tc>
          <w:tcPr>
            <w:tcW w:w="3165" w:type="dxa"/>
            <w:gridSpan w:val="2"/>
            <w:vMerge/>
          </w:tcPr>
          <w:p w:rsidR="003F3E70" w:rsidRPr="00E717CA" w:rsidRDefault="003F3E70" w:rsidP="004B0B37">
            <w:pPr>
              <w:rPr>
                <w:rFonts w:eastAsia="Calibri"/>
                <w:b/>
                <w:bCs/>
              </w:rPr>
            </w:pPr>
          </w:p>
        </w:tc>
        <w:tc>
          <w:tcPr>
            <w:tcW w:w="542" w:type="dxa"/>
            <w:shd w:val="clear" w:color="auto" w:fill="auto"/>
          </w:tcPr>
          <w:p w:rsidR="003F3E70" w:rsidRPr="00E717CA" w:rsidRDefault="003F3E70" w:rsidP="004B0B37">
            <w:pPr>
              <w:jc w:val="center"/>
            </w:pPr>
            <w:r w:rsidRPr="00E717CA">
              <w:t>3.</w:t>
            </w:r>
          </w:p>
        </w:tc>
        <w:tc>
          <w:tcPr>
            <w:tcW w:w="8308" w:type="dxa"/>
          </w:tcPr>
          <w:p w:rsidR="003F3E70" w:rsidRPr="00E717CA" w:rsidRDefault="003F3E70" w:rsidP="004B0B37">
            <w:pPr>
              <w:jc w:val="both"/>
            </w:pPr>
            <w:r w:rsidRPr="00E717CA">
              <w:t>Инновационные лекарственные препараты.</w:t>
            </w:r>
          </w:p>
        </w:tc>
        <w:tc>
          <w:tcPr>
            <w:tcW w:w="1560" w:type="dxa"/>
            <w:vMerge/>
          </w:tcPr>
          <w:p w:rsidR="003F3E70" w:rsidRPr="00E717CA" w:rsidRDefault="003F3E70" w:rsidP="004B0B37">
            <w:pPr>
              <w:jc w:val="center"/>
            </w:pPr>
          </w:p>
        </w:tc>
        <w:tc>
          <w:tcPr>
            <w:tcW w:w="1473" w:type="dxa"/>
            <w:vMerge/>
            <w:shd w:val="clear" w:color="auto" w:fill="auto"/>
          </w:tcPr>
          <w:p w:rsidR="003F3E70" w:rsidRPr="007F255C" w:rsidRDefault="003F3E70" w:rsidP="004B0B37">
            <w:pPr>
              <w:jc w:val="center"/>
              <w:rPr>
                <w:color w:val="FFFFFF" w:themeColor="background1"/>
              </w:rPr>
            </w:pPr>
          </w:p>
        </w:tc>
      </w:tr>
      <w:tr w:rsidR="003F3E70" w:rsidRPr="00E717CA" w:rsidTr="00BD7126">
        <w:trPr>
          <w:trHeight w:val="38"/>
        </w:trPr>
        <w:tc>
          <w:tcPr>
            <w:tcW w:w="3165" w:type="dxa"/>
            <w:gridSpan w:val="2"/>
            <w:vMerge/>
          </w:tcPr>
          <w:p w:rsidR="003F3E70" w:rsidRPr="00E717CA" w:rsidRDefault="003F3E70" w:rsidP="004B0B37">
            <w:pPr>
              <w:rPr>
                <w:rFonts w:eastAsia="Calibri"/>
                <w:b/>
                <w:bCs/>
              </w:rPr>
            </w:pPr>
          </w:p>
        </w:tc>
        <w:tc>
          <w:tcPr>
            <w:tcW w:w="8850" w:type="dxa"/>
            <w:gridSpan w:val="2"/>
          </w:tcPr>
          <w:p w:rsidR="003F3E70" w:rsidRPr="00E717CA" w:rsidRDefault="003F3E70" w:rsidP="004B0B37">
            <w:r>
              <w:t xml:space="preserve"> 4.Порядок регистрации лекарственных средств</w:t>
            </w:r>
          </w:p>
        </w:tc>
        <w:tc>
          <w:tcPr>
            <w:tcW w:w="1560" w:type="dxa"/>
            <w:vMerge/>
            <w:shd w:val="clear" w:color="auto" w:fill="auto"/>
          </w:tcPr>
          <w:p w:rsidR="003F3E70" w:rsidRPr="00E717CA" w:rsidRDefault="003F3E70" w:rsidP="004B0B37">
            <w:pPr>
              <w:jc w:val="center"/>
            </w:pPr>
          </w:p>
        </w:tc>
        <w:tc>
          <w:tcPr>
            <w:tcW w:w="1473" w:type="dxa"/>
            <w:vMerge w:val="restart"/>
            <w:shd w:val="clear" w:color="auto" w:fill="auto"/>
          </w:tcPr>
          <w:p w:rsidR="003F3E70" w:rsidRPr="007F255C" w:rsidRDefault="00DA6E76" w:rsidP="004B0B37">
            <w:pPr>
              <w:jc w:val="center"/>
              <w:rPr>
                <w:color w:val="FFFFFF" w:themeColor="background1"/>
              </w:rPr>
            </w:pPr>
            <w:r>
              <w:rPr>
                <w:color w:val="FFFFFF" w:themeColor="background1"/>
              </w:rPr>
              <w:t>М22222</w:t>
            </w:r>
          </w:p>
        </w:tc>
      </w:tr>
      <w:tr w:rsidR="00576C77" w:rsidRPr="00E717CA" w:rsidTr="00BD7126">
        <w:trPr>
          <w:trHeight w:val="38"/>
        </w:trPr>
        <w:tc>
          <w:tcPr>
            <w:tcW w:w="3165" w:type="dxa"/>
            <w:gridSpan w:val="2"/>
            <w:vMerge/>
          </w:tcPr>
          <w:p w:rsidR="00576C77" w:rsidRPr="00E717CA" w:rsidRDefault="00576C77" w:rsidP="004B0B37">
            <w:pPr>
              <w:rPr>
                <w:rFonts w:eastAsia="Calibri"/>
                <w:b/>
                <w:bCs/>
              </w:rPr>
            </w:pPr>
          </w:p>
        </w:tc>
        <w:tc>
          <w:tcPr>
            <w:tcW w:w="8850" w:type="dxa"/>
            <w:gridSpan w:val="2"/>
          </w:tcPr>
          <w:p w:rsidR="00576C77" w:rsidRPr="00E717CA" w:rsidRDefault="00576C77" w:rsidP="004B0B37">
            <w:r w:rsidRPr="00E717CA">
              <w:rPr>
                <w:rFonts w:eastAsia="Calibri"/>
                <w:b/>
                <w:bCs/>
              </w:rPr>
              <w:t>Практические занятия</w:t>
            </w:r>
          </w:p>
        </w:tc>
        <w:tc>
          <w:tcPr>
            <w:tcW w:w="1560" w:type="dxa"/>
            <w:vMerge w:val="restart"/>
            <w:shd w:val="clear" w:color="auto" w:fill="auto"/>
          </w:tcPr>
          <w:p w:rsidR="00576C77" w:rsidRPr="00E717CA" w:rsidRDefault="008374B6" w:rsidP="004B0B37">
            <w:pPr>
              <w:jc w:val="center"/>
            </w:pPr>
            <w:r>
              <w:t>1</w:t>
            </w:r>
            <w:r w:rsidR="0041098F">
              <w:t>4</w:t>
            </w:r>
          </w:p>
        </w:tc>
        <w:tc>
          <w:tcPr>
            <w:tcW w:w="1473" w:type="dxa"/>
            <w:vMerge/>
            <w:shd w:val="clear" w:color="auto" w:fill="auto"/>
          </w:tcPr>
          <w:p w:rsidR="00576C77" w:rsidRPr="00E717CA" w:rsidRDefault="00576C77" w:rsidP="004B0B37">
            <w:pPr>
              <w:jc w:val="center"/>
            </w:pPr>
          </w:p>
        </w:tc>
      </w:tr>
      <w:tr w:rsidR="00576C77" w:rsidRPr="00E717CA" w:rsidTr="00BD7126">
        <w:trPr>
          <w:trHeight w:val="38"/>
        </w:trPr>
        <w:tc>
          <w:tcPr>
            <w:tcW w:w="3165" w:type="dxa"/>
            <w:gridSpan w:val="2"/>
            <w:vMerge/>
          </w:tcPr>
          <w:p w:rsidR="00576C77" w:rsidRPr="00E717CA" w:rsidRDefault="00576C77" w:rsidP="004B0B37">
            <w:pPr>
              <w:rPr>
                <w:rFonts w:eastAsia="Calibri"/>
                <w:b/>
                <w:bCs/>
              </w:rPr>
            </w:pPr>
          </w:p>
        </w:tc>
        <w:tc>
          <w:tcPr>
            <w:tcW w:w="542" w:type="dxa"/>
          </w:tcPr>
          <w:p w:rsidR="0041098F" w:rsidRDefault="00576C77" w:rsidP="004B0B37">
            <w:pPr>
              <w:jc w:val="center"/>
            </w:pPr>
            <w:r w:rsidRPr="00E717CA">
              <w:t>1</w:t>
            </w:r>
          </w:p>
          <w:p w:rsidR="00576C77" w:rsidRDefault="0041098F" w:rsidP="004B0B37">
            <w:pPr>
              <w:jc w:val="center"/>
            </w:pPr>
            <w:r>
              <w:t>2</w:t>
            </w:r>
            <w:r w:rsidR="00576C77" w:rsidRPr="00E717CA">
              <w:t>.</w:t>
            </w:r>
          </w:p>
          <w:p w:rsidR="0041098F" w:rsidRDefault="0041098F" w:rsidP="004B0B37">
            <w:pPr>
              <w:jc w:val="center"/>
            </w:pPr>
          </w:p>
          <w:p w:rsidR="0041098F" w:rsidRDefault="0041098F" w:rsidP="004B0B37">
            <w:pPr>
              <w:jc w:val="center"/>
            </w:pPr>
            <w:r>
              <w:t>3.</w:t>
            </w:r>
          </w:p>
          <w:p w:rsidR="00291746" w:rsidRDefault="00291746" w:rsidP="004B0B37">
            <w:pPr>
              <w:jc w:val="center"/>
            </w:pPr>
            <w:r>
              <w:t>4.</w:t>
            </w:r>
          </w:p>
          <w:p w:rsidR="00291746" w:rsidRDefault="00291746" w:rsidP="004B0B37">
            <w:pPr>
              <w:jc w:val="center"/>
            </w:pPr>
            <w:r>
              <w:t>5.</w:t>
            </w:r>
          </w:p>
          <w:p w:rsidR="00291746" w:rsidRDefault="00291746" w:rsidP="004B0B37">
            <w:pPr>
              <w:jc w:val="center"/>
            </w:pPr>
            <w:r>
              <w:t>6.</w:t>
            </w:r>
          </w:p>
          <w:p w:rsidR="00291746" w:rsidRPr="00E717CA" w:rsidRDefault="00291746" w:rsidP="004B0B37">
            <w:pPr>
              <w:jc w:val="center"/>
            </w:pPr>
            <w:r>
              <w:t>7.</w:t>
            </w:r>
          </w:p>
        </w:tc>
        <w:tc>
          <w:tcPr>
            <w:tcW w:w="8308" w:type="dxa"/>
          </w:tcPr>
          <w:p w:rsidR="00576C77" w:rsidRDefault="0041098F" w:rsidP="004B0B37">
            <w:pPr>
              <w:jc w:val="both"/>
            </w:pPr>
            <w:r>
              <w:t>Фармакология наука о лекарствах</w:t>
            </w:r>
          </w:p>
          <w:p w:rsidR="0041098F" w:rsidRDefault="0041098F" w:rsidP="0041098F">
            <w:r>
              <w:t>Фармацевтическая терминология. Структура и задачи аптеки</w:t>
            </w:r>
          </w:p>
          <w:p w:rsidR="0041098F" w:rsidRDefault="0041098F" w:rsidP="0041098F">
            <w:r>
              <w:t>Понятие о рецептах</w:t>
            </w:r>
          </w:p>
          <w:p w:rsidR="00291746" w:rsidRDefault="00291746" w:rsidP="0041098F">
            <w:r>
              <w:t>Твердые и мягкие лекарственные формы</w:t>
            </w:r>
          </w:p>
          <w:p w:rsidR="00291746" w:rsidRDefault="00291746" w:rsidP="0041098F">
            <w:r>
              <w:t>Жидкие лекарственные формы</w:t>
            </w:r>
          </w:p>
          <w:p w:rsidR="00291746" w:rsidRDefault="00291746" w:rsidP="0041098F">
            <w:r>
              <w:t>Лекарственные формы для инъекций, требования к ним</w:t>
            </w:r>
          </w:p>
          <w:p w:rsidR="0041098F" w:rsidRPr="00E717CA" w:rsidRDefault="00291746" w:rsidP="0041098F">
            <w:r>
              <w:t>Инновационные лекарственные препараты. Порядок регистрации лекарственных средств.</w:t>
            </w:r>
          </w:p>
        </w:tc>
        <w:tc>
          <w:tcPr>
            <w:tcW w:w="1560" w:type="dxa"/>
            <w:vMerge/>
          </w:tcPr>
          <w:p w:rsidR="00576C77" w:rsidRPr="00E717CA" w:rsidRDefault="00576C77" w:rsidP="004B0B37">
            <w:pPr>
              <w:jc w:val="center"/>
            </w:pPr>
          </w:p>
        </w:tc>
        <w:tc>
          <w:tcPr>
            <w:tcW w:w="1473" w:type="dxa"/>
            <w:vMerge/>
            <w:shd w:val="clear" w:color="auto" w:fill="auto"/>
          </w:tcPr>
          <w:p w:rsidR="00576C77" w:rsidRPr="00E717CA" w:rsidRDefault="00576C77" w:rsidP="004B0B37">
            <w:pPr>
              <w:jc w:val="center"/>
            </w:pPr>
          </w:p>
        </w:tc>
      </w:tr>
      <w:tr w:rsidR="00576C77" w:rsidRPr="00E717CA" w:rsidTr="00BD7126">
        <w:trPr>
          <w:trHeight w:val="38"/>
        </w:trPr>
        <w:tc>
          <w:tcPr>
            <w:tcW w:w="3165" w:type="dxa"/>
            <w:gridSpan w:val="2"/>
            <w:vMerge w:val="restart"/>
          </w:tcPr>
          <w:p w:rsidR="00576C77" w:rsidRPr="00E717CA" w:rsidRDefault="00576C77" w:rsidP="004B0B37">
            <w:pPr>
              <w:rPr>
                <w:rFonts w:eastAsia="Calibri"/>
                <w:bCs/>
              </w:rPr>
            </w:pPr>
            <w:r w:rsidRPr="00E717CA">
              <w:rPr>
                <w:rFonts w:eastAsia="Calibri"/>
                <w:b/>
                <w:bCs/>
              </w:rPr>
              <w:t xml:space="preserve">Тема 1.2. </w:t>
            </w:r>
          </w:p>
          <w:p w:rsidR="00D32B1B" w:rsidRPr="00E717CA" w:rsidRDefault="00D32B1B" w:rsidP="004B0B37">
            <w:pPr>
              <w:rPr>
                <w:rFonts w:eastAsia="Calibri"/>
                <w:bCs/>
              </w:rPr>
            </w:pPr>
            <w:r w:rsidRPr="00E717CA">
              <w:rPr>
                <w:rFonts w:eastAsia="Calibri"/>
                <w:bCs/>
              </w:rPr>
              <w:t>Фармакокинетика</w:t>
            </w:r>
          </w:p>
        </w:tc>
        <w:tc>
          <w:tcPr>
            <w:tcW w:w="8850" w:type="dxa"/>
            <w:gridSpan w:val="2"/>
          </w:tcPr>
          <w:p w:rsidR="00576C77" w:rsidRPr="00E717CA" w:rsidRDefault="00576C77" w:rsidP="004B0B37">
            <w:r w:rsidRPr="00E717CA">
              <w:rPr>
                <w:rFonts w:eastAsia="Calibri"/>
                <w:b/>
                <w:bCs/>
              </w:rPr>
              <w:t>Содержание</w:t>
            </w:r>
          </w:p>
        </w:tc>
        <w:tc>
          <w:tcPr>
            <w:tcW w:w="1560" w:type="dxa"/>
            <w:vMerge w:val="restart"/>
            <w:shd w:val="clear" w:color="auto" w:fill="auto"/>
          </w:tcPr>
          <w:p w:rsidR="00576C77" w:rsidRPr="00E717CA" w:rsidRDefault="00E04FB3" w:rsidP="004B0B37">
            <w:pPr>
              <w:jc w:val="center"/>
            </w:pPr>
            <w:r>
              <w:t>10</w:t>
            </w:r>
          </w:p>
        </w:tc>
        <w:tc>
          <w:tcPr>
            <w:tcW w:w="1473" w:type="dxa"/>
            <w:vMerge/>
            <w:shd w:val="clear" w:color="auto" w:fill="auto"/>
          </w:tcPr>
          <w:p w:rsidR="00576C77" w:rsidRPr="00E717CA" w:rsidRDefault="00576C77" w:rsidP="004B0B37">
            <w:pPr>
              <w:jc w:val="center"/>
            </w:pPr>
          </w:p>
        </w:tc>
      </w:tr>
      <w:tr w:rsidR="00453AB6" w:rsidRPr="00E717CA" w:rsidTr="00BD7126">
        <w:trPr>
          <w:trHeight w:val="244"/>
        </w:trPr>
        <w:tc>
          <w:tcPr>
            <w:tcW w:w="3165" w:type="dxa"/>
            <w:gridSpan w:val="2"/>
            <w:vMerge/>
          </w:tcPr>
          <w:p w:rsidR="00453AB6" w:rsidRPr="00E717CA" w:rsidRDefault="00453AB6" w:rsidP="004B0B37">
            <w:pPr>
              <w:jc w:val="center"/>
              <w:rPr>
                <w:b/>
              </w:rPr>
            </w:pPr>
          </w:p>
        </w:tc>
        <w:tc>
          <w:tcPr>
            <w:tcW w:w="542" w:type="dxa"/>
          </w:tcPr>
          <w:p w:rsidR="00453AB6" w:rsidRDefault="00453AB6" w:rsidP="004B0B37">
            <w:pPr>
              <w:jc w:val="center"/>
            </w:pPr>
            <w:r w:rsidRPr="00E717CA">
              <w:t>1.</w:t>
            </w:r>
          </w:p>
          <w:p w:rsidR="00291746" w:rsidRDefault="00291746" w:rsidP="004B0B37">
            <w:pPr>
              <w:jc w:val="center"/>
            </w:pPr>
            <w:r>
              <w:t>2.</w:t>
            </w:r>
          </w:p>
          <w:p w:rsidR="00291746" w:rsidRPr="00E717CA" w:rsidRDefault="00416263" w:rsidP="00416263">
            <w:pPr>
              <w:jc w:val="center"/>
            </w:pPr>
            <w:r>
              <w:t>3.</w:t>
            </w:r>
          </w:p>
        </w:tc>
        <w:tc>
          <w:tcPr>
            <w:tcW w:w="8308" w:type="dxa"/>
          </w:tcPr>
          <w:p w:rsidR="00291746" w:rsidRDefault="00291746" w:rsidP="004B0B37">
            <w:pPr>
              <w:jc w:val="both"/>
            </w:pPr>
            <w:r>
              <w:t>Пути введения лекарств</w:t>
            </w:r>
          </w:p>
          <w:p w:rsidR="001A5890" w:rsidRDefault="001A5890" w:rsidP="004B0B37">
            <w:pPr>
              <w:jc w:val="both"/>
            </w:pPr>
            <w:r>
              <w:t>Основные закономерности всасывания лекарственных веществ</w:t>
            </w:r>
          </w:p>
          <w:p w:rsidR="00291746" w:rsidRPr="00E717CA" w:rsidRDefault="00291746" w:rsidP="004B0B37">
            <w:pPr>
              <w:jc w:val="both"/>
            </w:pPr>
            <w:r>
              <w:t>Распределение лекарств</w:t>
            </w:r>
            <w:r w:rsidR="001A5890">
              <w:t>енных веществ</w:t>
            </w:r>
            <w:r>
              <w:t xml:space="preserve"> в организме</w:t>
            </w:r>
          </w:p>
        </w:tc>
        <w:tc>
          <w:tcPr>
            <w:tcW w:w="1560" w:type="dxa"/>
            <w:vMerge/>
          </w:tcPr>
          <w:p w:rsidR="00453AB6" w:rsidRPr="00E717CA" w:rsidRDefault="00453AB6" w:rsidP="004B0B37">
            <w:pPr>
              <w:jc w:val="center"/>
            </w:pPr>
          </w:p>
        </w:tc>
        <w:tc>
          <w:tcPr>
            <w:tcW w:w="1473" w:type="dxa"/>
            <w:vMerge w:val="restart"/>
            <w:shd w:val="clear" w:color="auto" w:fill="auto"/>
          </w:tcPr>
          <w:p w:rsidR="00453AB6" w:rsidRPr="00E717CA" w:rsidRDefault="00453AB6" w:rsidP="004B0B37">
            <w:pPr>
              <w:jc w:val="center"/>
            </w:pPr>
            <w:r w:rsidRPr="00E717CA">
              <w:t>1</w:t>
            </w:r>
          </w:p>
        </w:tc>
      </w:tr>
      <w:tr w:rsidR="00453AB6" w:rsidRPr="00E717CA" w:rsidTr="00BD7126">
        <w:trPr>
          <w:trHeight w:val="204"/>
        </w:trPr>
        <w:tc>
          <w:tcPr>
            <w:tcW w:w="3165" w:type="dxa"/>
            <w:gridSpan w:val="2"/>
            <w:vMerge/>
          </w:tcPr>
          <w:p w:rsidR="00453AB6" w:rsidRPr="00E717CA" w:rsidRDefault="00453AB6" w:rsidP="004B0B37">
            <w:pPr>
              <w:jc w:val="center"/>
              <w:rPr>
                <w:b/>
              </w:rPr>
            </w:pPr>
          </w:p>
        </w:tc>
        <w:tc>
          <w:tcPr>
            <w:tcW w:w="542" w:type="dxa"/>
          </w:tcPr>
          <w:p w:rsidR="00453AB6" w:rsidRDefault="00291746" w:rsidP="004B0B37">
            <w:pPr>
              <w:jc w:val="center"/>
            </w:pPr>
            <w:r>
              <w:t>4.</w:t>
            </w:r>
          </w:p>
          <w:p w:rsidR="00291746" w:rsidRPr="00E717CA" w:rsidRDefault="00291746" w:rsidP="004B0B37">
            <w:pPr>
              <w:jc w:val="center"/>
            </w:pPr>
            <w:r>
              <w:t>5.</w:t>
            </w:r>
          </w:p>
        </w:tc>
        <w:tc>
          <w:tcPr>
            <w:tcW w:w="8308" w:type="dxa"/>
          </w:tcPr>
          <w:p w:rsidR="00453AB6" w:rsidRDefault="00291746" w:rsidP="004B0B37">
            <w:pPr>
              <w:jc w:val="both"/>
            </w:pPr>
            <w:r>
              <w:t>Биотрансформация</w:t>
            </w:r>
          </w:p>
          <w:p w:rsidR="00291746" w:rsidRPr="00E717CA" w:rsidRDefault="00291746" w:rsidP="00291746">
            <w:pPr>
              <w:jc w:val="both"/>
            </w:pPr>
            <w:r>
              <w:t>Пути и механизмы выведения</w:t>
            </w:r>
            <w:r w:rsidR="00416263">
              <w:t xml:space="preserve"> </w:t>
            </w:r>
            <w:r w:rsidR="001A5890">
              <w:t xml:space="preserve">лекарственных веществ </w:t>
            </w:r>
            <w:r>
              <w:t>(экскреция)</w:t>
            </w:r>
          </w:p>
        </w:tc>
        <w:tc>
          <w:tcPr>
            <w:tcW w:w="1560" w:type="dxa"/>
            <w:vMerge/>
          </w:tcPr>
          <w:p w:rsidR="00453AB6" w:rsidRPr="00E717CA" w:rsidRDefault="00453AB6" w:rsidP="004B0B37">
            <w:pPr>
              <w:jc w:val="center"/>
            </w:pPr>
          </w:p>
        </w:tc>
        <w:tc>
          <w:tcPr>
            <w:tcW w:w="1473" w:type="dxa"/>
            <w:vMerge/>
            <w:shd w:val="clear" w:color="auto" w:fill="auto"/>
          </w:tcPr>
          <w:p w:rsidR="00453AB6" w:rsidRPr="00E717CA" w:rsidRDefault="00453AB6" w:rsidP="004B0B37">
            <w:pPr>
              <w:jc w:val="center"/>
            </w:pPr>
          </w:p>
        </w:tc>
      </w:tr>
      <w:tr w:rsidR="00576C77" w:rsidRPr="00E717CA" w:rsidTr="00BD7126">
        <w:trPr>
          <w:trHeight w:val="38"/>
        </w:trPr>
        <w:tc>
          <w:tcPr>
            <w:tcW w:w="3165" w:type="dxa"/>
            <w:gridSpan w:val="2"/>
            <w:vMerge/>
          </w:tcPr>
          <w:p w:rsidR="00576C77" w:rsidRPr="00E717CA" w:rsidRDefault="00576C77" w:rsidP="004B0B37">
            <w:pPr>
              <w:jc w:val="center"/>
              <w:rPr>
                <w:b/>
              </w:rPr>
            </w:pPr>
          </w:p>
        </w:tc>
        <w:tc>
          <w:tcPr>
            <w:tcW w:w="8850" w:type="dxa"/>
            <w:gridSpan w:val="2"/>
          </w:tcPr>
          <w:p w:rsidR="00576C77" w:rsidRPr="00E717CA" w:rsidRDefault="00576C77" w:rsidP="004B0B37">
            <w:r w:rsidRPr="00E717CA">
              <w:rPr>
                <w:rFonts w:eastAsia="Calibri"/>
                <w:b/>
                <w:bCs/>
              </w:rPr>
              <w:t>Практические занятия</w:t>
            </w:r>
          </w:p>
        </w:tc>
        <w:tc>
          <w:tcPr>
            <w:tcW w:w="1560" w:type="dxa"/>
            <w:vMerge w:val="restart"/>
            <w:shd w:val="clear" w:color="auto" w:fill="auto"/>
          </w:tcPr>
          <w:p w:rsidR="00576C77" w:rsidRPr="00E717CA" w:rsidRDefault="00E04FB3" w:rsidP="004B0B37">
            <w:pPr>
              <w:jc w:val="center"/>
            </w:pPr>
            <w:r>
              <w:t>10</w:t>
            </w:r>
          </w:p>
        </w:tc>
        <w:tc>
          <w:tcPr>
            <w:tcW w:w="1473" w:type="dxa"/>
            <w:vMerge/>
            <w:shd w:val="clear" w:color="auto" w:fill="auto"/>
          </w:tcPr>
          <w:p w:rsidR="00576C77" w:rsidRPr="00E717CA" w:rsidRDefault="00576C77" w:rsidP="004B0B37">
            <w:pPr>
              <w:jc w:val="center"/>
            </w:pPr>
          </w:p>
        </w:tc>
      </w:tr>
      <w:tr w:rsidR="001A5890" w:rsidRPr="00E717CA" w:rsidTr="00BD7126">
        <w:trPr>
          <w:trHeight w:val="38"/>
        </w:trPr>
        <w:tc>
          <w:tcPr>
            <w:tcW w:w="3165" w:type="dxa"/>
            <w:gridSpan w:val="2"/>
            <w:vMerge/>
          </w:tcPr>
          <w:p w:rsidR="001A5890" w:rsidRPr="00E717CA" w:rsidRDefault="001A5890" w:rsidP="004B0B37">
            <w:pPr>
              <w:jc w:val="center"/>
              <w:rPr>
                <w:b/>
              </w:rPr>
            </w:pPr>
          </w:p>
        </w:tc>
        <w:tc>
          <w:tcPr>
            <w:tcW w:w="542" w:type="dxa"/>
          </w:tcPr>
          <w:p w:rsidR="001A5890" w:rsidRDefault="001A5890" w:rsidP="004B0B37">
            <w:pPr>
              <w:jc w:val="center"/>
            </w:pPr>
            <w:r w:rsidRPr="00E717CA">
              <w:t>1.</w:t>
            </w:r>
          </w:p>
          <w:p w:rsidR="001A5890" w:rsidRDefault="001A5890" w:rsidP="004B0B37">
            <w:pPr>
              <w:jc w:val="center"/>
            </w:pPr>
            <w:r>
              <w:t>2.</w:t>
            </w:r>
          </w:p>
          <w:p w:rsidR="001A5890" w:rsidRDefault="001A5890" w:rsidP="004B0B37">
            <w:pPr>
              <w:jc w:val="center"/>
            </w:pPr>
          </w:p>
          <w:p w:rsidR="001A5890" w:rsidRDefault="001A5890" w:rsidP="004B0B37">
            <w:pPr>
              <w:jc w:val="center"/>
            </w:pPr>
            <w:r>
              <w:t>3.</w:t>
            </w:r>
          </w:p>
          <w:p w:rsidR="001A5890" w:rsidRDefault="001A5890" w:rsidP="004B0B37">
            <w:pPr>
              <w:jc w:val="center"/>
            </w:pPr>
            <w:r>
              <w:t>4.</w:t>
            </w:r>
          </w:p>
          <w:p w:rsidR="001A5890" w:rsidRPr="00E717CA" w:rsidRDefault="001A5890" w:rsidP="004B0B37">
            <w:pPr>
              <w:jc w:val="center"/>
            </w:pPr>
            <w:r>
              <w:t>5.</w:t>
            </w:r>
          </w:p>
        </w:tc>
        <w:tc>
          <w:tcPr>
            <w:tcW w:w="8308" w:type="dxa"/>
          </w:tcPr>
          <w:p w:rsidR="001A5890" w:rsidRDefault="001A5890" w:rsidP="00417472">
            <w:pPr>
              <w:jc w:val="both"/>
            </w:pPr>
            <w:r>
              <w:t>Пути введения лекарств</w:t>
            </w:r>
          </w:p>
          <w:p w:rsidR="001A5890" w:rsidRDefault="001A5890" w:rsidP="00417472">
            <w:pPr>
              <w:jc w:val="both"/>
            </w:pPr>
            <w:r>
              <w:t>Основные закономерности всасывания лекарственных веществ</w:t>
            </w:r>
          </w:p>
          <w:p w:rsidR="001A5890" w:rsidRDefault="001A5890" w:rsidP="00417472">
            <w:pPr>
              <w:jc w:val="both"/>
            </w:pPr>
            <w:r>
              <w:t>Распределение лекарственных веществ в организме</w:t>
            </w:r>
          </w:p>
          <w:p w:rsidR="001A5890" w:rsidRDefault="001A5890" w:rsidP="001A5890">
            <w:pPr>
              <w:jc w:val="both"/>
            </w:pPr>
            <w:r>
              <w:t>Биотрансформация</w:t>
            </w:r>
          </w:p>
          <w:p w:rsidR="001A5890" w:rsidRPr="00E717CA" w:rsidRDefault="001A5890" w:rsidP="001A5890">
            <w:pPr>
              <w:jc w:val="both"/>
            </w:pPr>
            <w:r>
              <w:t>Пути и механизмы выведения  лекарственных веществ (экскреция)</w:t>
            </w:r>
          </w:p>
        </w:tc>
        <w:tc>
          <w:tcPr>
            <w:tcW w:w="1560" w:type="dxa"/>
            <w:vMerge/>
          </w:tcPr>
          <w:p w:rsidR="001A5890" w:rsidRPr="00E717CA" w:rsidRDefault="001A5890" w:rsidP="004B0B37">
            <w:pPr>
              <w:jc w:val="center"/>
            </w:pPr>
          </w:p>
        </w:tc>
        <w:tc>
          <w:tcPr>
            <w:tcW w:w="1473" w:type="dxa"/>
            <w:vMerge/>
            <w:shd w:val="clear" w:color="auto" w:fill="auto"/>
          </w:tcPr>
          <w:p w:rsidR="001A5890" w:rsidRPr="00E717CA" w:rsidRDefault="001A5890" w:rsidP="004B0B37">
            <w:pPr>
              <w:jc w:val="center"/>
            </w:pPr>
          </w:p>
        </w:tc>
      </w:tr>
      <w:tr w:rsidR="00576C77" w:rsidRPr="00E717CA" w:rsidTr="00BD7126">
        <w:trPr>
          <w:trHeight w:val="38"/>
        </w:trPr>
        <w:tc>
          <w:tcPr>
            <w:tcW w:w="3165" w:type="dxa"/>
            <w:gridSpan w:val="2"/>
            <w:vMerge w:val="restart"/>
          </w:tcPr>
          <w:p w:rsidR="00576C77" w:rsidRPr="00E717CA" w:rsidRDefault="00576C77" w:rsidP="004B0B37">
            <w:pPr>
              <w:rPr>
                <w:rFonts w:eastAsia="Calibri"/>
                <w:bCs/>
              </w:rPr>
            </w:pPr>
            <w:r w:rsidRPr="00E717CA">
              <w:rPr>
                <w:rFonts w:eastAsia="Calibri"/>
                <w:b/>
                <w:bCs/>
              </w:rPr>
              <w:t xml:space="preserve">Тема 1.3. </w:t>
            </w:r>
          </w:p>
          <w:p w:rsidR="00D32B1B" w:rsidRPr="00E717CA" w:rsidRDefault="00D32B1B" w:rsidP="004B0B37">
            <w:pPr>
              <w:rPr>
                <w:rFonts w:eastAsia="Calibri"/>
                <w:bCs/>
              </w:rPr>
            </w:pPr>
            <w:r w:rsidRPr="00E717CA">
              <w:rPr>
                <w:rFonts w:eastAsia="Calibri"/>
                <w:bCs/>
              </w:rPr>
              <w:t>Фармакодинамика</w:t>
            </w:r>
          </w:p>
        </w:tc>
        <w:tc>
          <w:tcPr>
            <w:tcW w:w="8850" w:type="dxa"/>
            <w:gridSpan w:val="2"/>
          </w:tcPr>
          <w:p w:rsidR="00576C77" w:rsidRPr="00E717CA" w:rsidRDefault="00576C77" w:rsidP="004B0B37">
            <w:r w:rsidRPr="00E717CA">
              <w:rPr>
                <w:rFonts w:eastAsia="Calibri"/>
                <w:b/>
                <w:bCs/>
              </w:rPr>
              <w:t>Содержание</w:t>
            </w:r>
          </w:p>
        </w:tc>
        <w:tc>
          <w:tcPr>
            <w:tcW w:w="1560" w:type="dxa"/>
            <w:vMerge w:val="restart"/>
            <w:shd w:val="clear" w:color="auto" w:fill="auto"/>
          </w:tcPr>
          <w:p w:rsidR="00576C77" w:rsidRPr="00E717CA" w:rsidRDefault="00E04FB3" w:rsidP="004B0B37">
            <w:pPr>
              <w:jc w:val="center"/>
            </w:pPr>
            <w:r>
              <w:t>10</w:t>
            </w:r>
          </w:p>
        </w:tc>
        <w:tc>
          <w:tcPr>
            <w:tcW w:w="1473" w:type="dxa"/>
            <w:vMerge/>
            <w:shd w:val="clear" w:color="auto" w:fill="auto"/>
          </w:tcPr>
          <w:p w:rsidR="00576C77" w:rsidRPr="00E717CA" w:rsidRDefault="00576C77" w:rsidP="004B0B37">
            <w:pPr>
              <w:jc w:val="center"/>
            </w:pPr>
          </w:p>
        </w:tc>
      </w:tr>
      <w:tr w:rsidR="00453AB6" w:rsidRPr="00E717CA" w:rsidTr="00BD7126">
        <w:trPr>
          <w:trHeight w:val="241"/>
        </w:trPr>
        <w:tc>
          <w:tcPr>
            <w:tcW w:w="3165" w:type="dxa"/>
            <w:gridSpan w:val="2"/>
            <w:vMerge/>
          </w:tcPr>
          <w:p w:rsidR="00453AB6" w:rsidRPr="00E717CA" w:rsidRDefault="00453AB6" w:rsidP="004B0B37">
            <w:pPr>
              <w:jc w:val="center"/>
              <w:rPr>
                <w:b/>
              </w:rPr>
            </w:pPr>
          </w:p>
        </w:tc>
        <w:tc>
          <w:tcPr>
            <w:tcW w:w="542" w:type="dxa"/>
          </w:tcPr>
          <w:p w:rsidR="00453AB6" w:rsidRDefault="00453AB6" w:rsidP="004B0B37">
            <w:pPr>
              <w:jc w:val="center"/>
            </w:pPr>
            <w:r w:rsidRPr="00E717CA">
              <w:t>1.</w:t>
            </w:r>
          </w:p>
          <w:p w:rsidR="00E04FB3" w:rsidRPr="00E717CA" w:rsidRDefault="00E04FB3" w:rsidP="004B0B37">
            <w:pPr>
              <w:jc w:val="center"/>
            </w:pPr>
            <w:r>
              <w:t>2.</w:t>
            </w:r>
          </w:p>
        </w:tc>
        <w:tc>
          <w:tcPr>
            <w:tcW w:w="8308" w:type="dxa"/>
          </w:tcPr>
          <w:p w:rsidR="00E04FB3" w:rsidRDefault="00E04FB3" w:rsidP="00291746">
            <w:pPr>
              <w:jc w:val="both"/>
            </w:pPr>
            <w:r>
              <w:t>Действие лекарств на организм</w:t>
            </w:r>
          </w:p>
          <w:p w:rsidR="00453AB6" w:rsidRPr="00E717CA" w:rsidRDefault="001A5890" w:rsidP="00E04FB3">
            <w:pPr>
              <w:jc w:val="both"/>
            </w:pPr>
            <w:r w:rsidRPr="00E717CA">
              <w:t>Отрицательное действие лекарственных средств.</w:t>
            </w:r>
          </w:p>
        </w:tc>
        <w:tc>
          <w:tcPr>
            <w:tcW w:w="1560" w:type="dxa"/>
            <w:vMerge/>
          </w:tcPr>
          <w:p w:rsidR="00453AB6" w:rsidRPr="00E717CA" w:rsidRDefault="00453AB6" w:rsidP="004B0B37">
            <w:pPr>
              <w:jc w:val="center"/>
            </w:pPr>
          </w:p>
        </w:tc>
        <w:tc>
          <w:tcPr>
            <w:tcW w:w="1473" w:type="dxa"/>
            <w:vMerge w:val="restart"/>
            <w:shd w:val="clear" w:color="auto" w:fill="auto"/>
          </w:tcPr>
          <w:p w:rsidR="00453AB6" w:rsidRPr="00E717CA" w:rsidRDefault="00453AB6" w:rsidP="00A27E06">
            <w:pPr>
              <w:jc w:val="center"/>
            </w:pPr>
            <w:r w:rsidRPr="00E717CA">
              <w:t>1</w:t>
            </w:r>
            <w:r w:rsidR="00A27E06" w:rsidRPr="00E717CA">
              <w:t xml:space="preserve">, </w:t>
            </w:r>
            <w:r w:rsidRPr="00E717CA">
              <w:t>2</w:t>
            </w:r>
          </w:p>
        </w:tc>
      </w:tr>
      <w:tr w:rsidR="00453AB6" w:rsidRPr="00E717CA" w:rsidTr="00BD7126">
        <w:trPr>
          <w:trHeight w:val="231"/>
        </w:trPr>
        <w:tc>
          <w:tcPr>
            <w:tcW w:w="3165" w:type="dxa"/>
            <w:gridSpan w:val="2"/>
            <w:vMerge/>
          </w:tcPr>
          <w:p w:rsidR="00453AB6" w:rsidRPr="00E717CA" w:rsidRDefault="00453AB6" w:rsidP="004B0B37">
            <w:pPr>
              <w:jc w:val="center"/>
              <w:rPr>
                <w:b/>
              </w:rPr>
            </w:pPr>
          </w:p>
        </w:tc>
        <w:tc>
          <w:tcPr>
            <w:tcW w:w="542" w:type="dxa"/>
          </w:tcPr>
          <w:p w:rsidR="00453AB6" w:rsidRDefault="00E04FB3" w:rsidP="004B0B37">
            <w:pPr>
              <w:jc w:val="center"/>
            </w:pPr>
            <w:r>
              <w:t>3</w:t>
            </w:r>
            <w:r w:rsidR="00453AB6" w:rsidRPr="00E717CA">
              <w:t>.</w:t>
            </w:r>
          </w:p>
          <w:p w:rsidR="00E04FB3" w:rsidRDefault="00E04FB3" w:rsidP="004B0B37">
            <w:pPr>
              <w:jc w:val="center"/>
            </w:pPr>
            <w:r>
              <w:t>4.</w:t>
            </w:r>
          </w:p>
          <w:p w:rsidR="001A5890" w:rsidRPr="00E717CA" w:rsidRDefault="001A5890" w:rsidP="004B0B37">
            <w:pPr>
              <w:jc w:val="center"/>
            </w:pPr>
            <w:r>
              <w:t>5.</w:t>
            </w:r>
          </w:p>
        </w:tc>
        <w:tc>
          <w:tcPr>
            <w:tcW w:w="8308" w:type="dxa"/>
          </w:tcPr>
          <w:p w:rsidR="001A5890" w:rsidRDefault="001A5890" w:rsidP="001A5890">
            <w:r>
              <w:t>Действие лекарств при их повторном введении</w:t>
            </w:r>
          </w:p>
          <w:p w:rsidR="001A5890" w:rsidRDefault="001A5890" w:rsidP="001A5890">
            <w:r>
              <w:t>Принципы дозирования</w:t>
            </w:r>
          </w:p>
          <w:p w:rsidR="00453AB6" w:rsidRPr="00E717CA" w:rsidRDefault="001A5890" w:rsidP="00E04FB3">
            <w:r>
              <w:t>Режим дозирования в соответствии с биоритмом организма</w:t>
            </w:r>
          </w:p>
        </w:tc>
        <w:tc>
          <w:tcPr>
            <w:tcW w:w="1560" w:type="dxa"/>
            <w:vMerge/>
          </w:tcPr>
          <w:p w:rsidR="00453AB6" w:rsidRPr="00E717CA" w:rsidRDefault="00453AB6" w:rsidP="004B0B37">
            <w:pPr>
              <w:jc w:val="center"/>
            </w:pPr>
          </w:p>
        </w:tc>
        <w:tc>
          <w:tcPr>
            <w:tcW w:w="1473" w:type="dxa"/>
            <w:vMerge/>
            <w:shd w:val="clear" w:color="auto" w:fill="auto"/>
          </w:tcPr>
          <w:p w:rsidR="00453AB6" w:rsidRPr="00E717CA" w:rsidRDefault="00453AB6" w:rsidP="004B0B37">
            <w:pPr>
              <w:jc w:val="center"/>
            </w:pPr>
          </w:p>
        </w:tc>
      </w:tr>
      <w:tr w:rsidR="00576C77" w:rsidRPr="00E717CA" w:rsidTr="00BD7126">
        <w:trPr>
          <w:trHeight w:val="38"/>
        </w:trPr>
        <w:tc>
          <w:tcPr>
            <w:tcW w:w="3165" w:type="dxa"/>
            <w:gridSpan w:val="2"/>
            <w:vMerge/>
          </w:tcPr>
          <w:p w:rsidR="00576C77" w:rsidRPr="00E717CA" w:rsidRDefault="00576C77" w:rsidP="004B0B37">
            <w:pPr>
              <w:jc w:val="center"/>
              <w:rPr>
                <w:b/>
              </w:rPr>
            </w:pPr>
          </w:p>
        </w:tc>
        <w:tc>
          <w:tcPr>
            <w:tcW w:w="8850" w:type="dxa"/>
            <w:gridSpan w:val="2"/>
          </w:tcPr>
          <w:p w:rsidR="00576C77" w:rsidRPr="00E717CA" w:rsidRDefault="00576C77" w:rsidP="004B0B37">
            <w:r w:rsidRPr="00E717CA">
              <w:rPr>
                <w:rFonts w:eastAsia="Calibri"/>
                <w:b/>
                <w:bCs/>
              </w:rPr>
              <w:t>Практические занятия</w:t>
            </w:r>
          </w:p>
        </w:tc>
        <w:tc>
          <w:tcPr>
            <w:tcW w:w="1560" w:type="dxa"/>
            <w:vMerge w:val="restart"/>
            <w:shd w:val="clear" w:color="auto" w:fill="auto"/>
          </w:tcPr>
          <w:p w:rsidR="00576C77" w:rsidRPr="00E717CA" w:rsidRDefault="00E04FB3" w:rsidP="004B0B37">
            <w:pPr>
              <w:jc w:val="center"/>
            </w:pPr>
            <w:r>
              <w:t>10</w:t>
            </w:r>
          </w:p>
        </w:tc>
        <w:tc>
          <w:tcPr>
            <w:tcW w:w="1473" w:type="dxa"/>
            <w:vMerge/>
            <w:shd w:val="clear" w:color="auto" w:fill="auto"/>
          </w:tcPr>
          <w:p w:rsidR="00576C77" w:rsidRPr="00E717CA" w:rsidRDefault="00576C77" w:rsidP="004B0B37">
            <w:pPr>
              <w:jc w:val="center"/>
            </w:pPr>
          </w:p>
        </w:tc>
      </w:tr>
      <w:tr w:rsidR="00576C77" w:rsidRPr="00E717CA" w:rsidTr="00BD7126">
        <w:trPr>
          <w:trHeight w:val="38"/>
        </w:trPr>
        <w:tc>
          <w:tcPr>
            <w:tcW w:w="3165" w:type="dxa"/>
            <w:gridSpan w:val="2"/>
            <w:vMerge/>
          </w:tcPr>
          <w:p w:rsidR="00576C77" w:rsidRPr="00E717CA" w:rsidRDefault="00576C77" w:rsidP="004B0B37">
            <w:pPr>
              <w:jc w:val="center"/>
              <w:rPr>
                <w:b/>
              </w:rPr>
            </w:pPr>
          </w:p>
        </w:tc>
        <w:tc>
          <w:tcPr>
            <w:tcW w:w="542" w:type="dxa"/>
          </w:tcPr>
          <w:p w:rsidR="00576C77" w:rsidRDefault="00576C77" w:rsidP="004B0B37">
            <w:pPr>
              <w:jc w:val="center"/>
            </w:pPr>
            <w:r w:rsidRPr="00E717CA">
              <w:t>1.</w:t>
            </w:r>
          </w:p>
          <w:p w:rsidR="00E04FB3" w:rsidRDefault="00E04FB3" w:rsidP="004B0B37">
            <w:pPr>
              <w:jc w:val="center"/>
            </w:pPr>
            <w:r>
              <w:t>2.</w:t>
            </w:r>
          </w:p>
          <w:p w:rsidR="00E04FB3" w:rsidRDefault="00E04FB3" w:rsidP="004B0B37">
            <w:pPr>
              <w:jc w:val="center"/>
            </w:pPr>
            <w:r>
              <w:t>3.</w:t>
            </w:r>
          </w:p>
          <w:p w:rsidR="00E04FB3" w:rsidRDefault="00E04FB3" w:rsidP="004B0B37">
            <w:pPr>
              <w:jc w:val="center"/>
            </w:pPr>
            <w:r>
              <w:t>4.</w:t>
            </w:r>
          </w:p>
          <w:p w:rsidR="00E04FB3" w:rsidRPr="00E717CA" w:rsidRDefault="00E04FB3" w:rsidP="00417472">
            <w:r>
              <w:t>5.</w:t>
            </w:r>
          </w:p>
        </w:tc>
        <w:tc>
          <w:tcPr>
            <w:tcW w:w="8308" w:type="dxa"/>
          </w:tcPr>
          <w:p w:rsidR="00417472" w:rsidRDefault="00417472" w:rsidP="00417472">
            <w:pPr>
              <w:jc w:val="both"/>
            </w:pPr>
            <w:r>
              <w:t>Действие лекарств на организм</w:t>
            </w:r>
          </w:p>
          <w:p w:rsidR="00E04FB3" w:rsidRDefault="00417472" w:rsidP="00417472">
            <w:r w:rsidRPr="00E717CA">
              <w:t>Отрицательное действие лекарственных средств.</w:t>
            </w:r>
          </w:p>
          <w:p w:rsidR="00417472" w:rsidRDefault="00417472" w:rsidP="00417472">
            <w:r>
              <w:t>Действие лекарств при их повторном введении</w:t>
            </w:r>
          </w:p>
          <w:p w:rsidR="00417472" w:rsidRDefault="00417472" w:rsidP="00417472">
            <w:r>
              <w:t>Принципы дозирования</w:t>
            </w:r>
          </w:p>
          <w:p w:rsidR="00576C77" w:rsidRPr="00E717CA" w:rsidRDefault="00417472" w:rsidP="00417472">
            <w:r>
              <w:t>Режим дозирования в соответствии с биоритмом организма</w:t>
            </w:r>
            <w:r w:rsidR="00E04FB3" w:rsidRPr="00E717CA">
              <w:t>.</w:t>
            </w:r>
          </w:p>
        </w:tc>
        <w:tc>
          <w:tcPr>
            <w:tcW w:w="1560" w:type="dxa"/>
            <w:vMerge/>
          </w:tcPr>
          <w:p w:rsidR="00576C77" w:rsidRPr="00E717CA" w:rsidRDefault="00576C77" w:rsidP="004B0B37">
            <w:pPr>
              <w:jc w:val="center"/>
            </w:pPr>
          </w:p>
        </w:tc>
        <w:tc>
          <w:tcPr>
            <w:tcW w:w="1473" w:type="dxa"/>
            <w:vMerge/>
            <w:shd w:val="clear" w:color="auto" w:fill="auto"/>
          </w:tcPr>
          <w:p w:rsidR="00576C77" w:rsidRPr="00E717CA" w:rsidRDefault="00576C77" w:rsidP="004B0B37">
            <w:pPr>
              <w:jc w:val="center"/>
            </w:pPr>
          </w:p>
        </w:tc>
      </w:tr>
      <w:tr w:rsidR="00576C77" w:rsidRPr="00E717CA" w:rsidTr="00BD7126">
        <w:trPr>
          <w:trHeight w:val="38"/>
        </w:trPr>
        <w:tc>
          <w:tcPr>
            <w:tcW w:w="3165" w:type="dxa"/>
            <w:gridSpan w:val="2"/>
            <w:vMerge w:val="restart"/>
          </w:tcPr>
          <w:p w:rsidR="00576C77" w:rsidRPr="00E717CA" w:rsidRDefault="00576C77" w:rsidP="004B0B37">
            <w:pPr>
              <w:rPr>
                <w:rFonts w:eastAsia="Calibri"/>
                <w:bCs/>
              </w:rPr>
            </w:pPr>
            <w:r w:rsidRPr="00E717CA">
              <w:rPr>
                <w:rFonts w:eastAsia="Calibri"/>
                <w:b/>
                <w:bCs/>
              </w:rPr>
              <w:t>Тема 1.4.</w:t>
            </w:r>
            <w:r w:rsidR="00E04FB3" w:rsidRPr="00640E12">
              <w:rPr>
                <w:rFonts w:eastAsia="Calibri"/>
                <w:bCs/>
              </w:rPr>
              <w:t>Общая ф</w:t>
            </w:r>
            <w:r w:rsidR="00043F7B" w:rsidRPr="00640E12">
              <w:rPr>
                <w:rFonts w:eastAsia="Calibri"/>
                <w:bCs/>
              </w:rPr>
              <w:t>а</w:t>
            </w:r>
            <w:r w:rsidR="00E04FB3" w:rsidRPr="00640E12">
              <w:rPr>
                <w:rFonts w:eastAsia="Calibri"/>
                <w:bCs/>
              </w:rPr>
              <w:t>рмакология</w:t>
            </w:r>
          </w:p>
        </w:tc>
        <w:tc>
          <w:tcPr>
            <w:tcW w:w="8850" w:type="dxa"/>
            <w:gridSpan w:val="2"/>
          </w:tcPr>
          <w:p w:rsidR="00576C77" w:rsidRPr="00E717CA" w:rsidRDefault="00576C77" w:rsidP="004B0B37">
            <w:r w:rsidRPr="00E717CA">
              <w:rPr>
                <w:rFonts w:eastAsia="Calibri"/>
                <w:b/>
                <w:bCs/>
              </w:rPr>
              <w:t>Содержание</w:t>
            </w:r>
          </w:p>
        </w:tc>
        <w:tc>
          <w:tcPr>
            <w:tcW w:w="1560" w:type="dxa"/>
            <w:vMerge w:val="restart"/>
            <w:shd w:val="clear" w:color="auto" w:fill="auto"/>
          </w:tcPr>
          <w:p w:rsidR="00576C77" w:rsidRPr="00E717CA" w:rsidRDefault="00043F7B" w:rsidP="004B0B37">
            <w:pPr>
              <w:jc w:val="center"/>
            </w:pPr>
            <w:r>
              <w:t>10</w:t>
            </w:r>
          </w:p>
        </w:tc>
        <w:tc>
          <w:tcPr>
            <w:tcW w:w="1473" w:type="dxa"/>
            <w:vMerge/>
            <w:shd w:val="clear" w:color="auto" w:fill="auto"/>
          </w:tcPr>
          <w:p w:rsidR="00576C77" w:rsidRPr="00E717CA" w:rsidRDefault="00576C77" w:rsidP="004B0B37">
            <w:pPr>
              <w:jc w:val="center"/>
            </w:pPr>
          </w:p>
        </w:tc>
      </w:tr>
      <w:tr w:rsidR="00453AB6" w:rsidRPr="00E717CA" w:rsidTr="00BD7126">
        <w:trPr>
          <w:trHeight w:val="214"/>
        </w:trPr>
        <w:tc>
          <w:tcPr>
            <w:tcW w:w="3165" w:type="dxa"/>
            <w:gridSpan w:val="2"/>
            <w:vMerge/>
          </w:tcPr>
          <w:p w:rsidR="00453AB6" w:rsidRPr="00E717CA" w:rsidRDefault="00453AB6" w:rsidP="004B0B37">
            <w:pPr>
              <w:jc w:val="center"/>
              <w:rPr>
                <w:b/>
              </w:rPr>
            </w:pPr>
          </w:p>
        </w:tc>
        <w:tc>
          <w:tcPr>
            <w:tcW w:w="542" w:type="dxa"/>
          </w:tcPr>
          <w:p w:rsidR="00453AB6" w:rsidRDefault="00453AB6" w:rsidP="004B0B37">
            <w:pPr>
              <w:jc w:val="center"/>
            </w:pPr>
            <w:r w:rsidRPr="00E717CA">
              <w:t>1.</w:t>
            </w:r>
          </w:p>
          <w:p w:rsidR="001A5890" w:rsidRPr="00E717CA" w:rsidRDefault="001A5890" w:rsidP="004B0B37">
            <w:pPr>
              <w:jc w:val="center"/>
            </w:pPr>
            <w:r>
              <w:t>2.</w:t>
            </w:r>
          </w:p>
        </w:tc>
        <w:tc>
          <w:tcPr>
            <w:tcW w:w="8308" w:type="dxa"/>
          </w:tcPr>
          <w:p w:rsidR="001A5890" w:rsidRDefault="001A5890" w:rsidP="004B0B37">
            <w:pPr>
              <w:jc w:val="both"/>
            </w:pPr>
            <w:r>
              <w:t>Роль генетических факторов, беременности и лактации</w:t>
            </w:r>
            <w:r w:rsidRPr="00E717CA">
              <w:t>.</w:t>
            </w:r>
          </w:p>
          <w:p w:rsidR="00453AB6" w:rsidRPr="00E717CA" w:rsidRDefault="00417472" w:rsidP="004B0B37">
            <w:pPr>
              <w:jc w:val="both"/>
            </w:pPr>
            <w:r>
              <w:t>Состояние пациента, значение сопутствующих заболеваний</w:t>
            </w:r>
          </w:p>
        </w:tc>
        <w:tc>
          <w:tcPr>
            <w:tcW w:w="1560" w:type="dxa"/>
            <w:vMerge/>
          </w:tcPr>
          <w:p w:rsidR="00453AB6" w:rsidRPr="00E717CA" w:rsidRDefault="00453AB6" w:rsidP="004B0B37">
            <w:pPr>
              <w:jc w:val="center"/>
            </w:pPr>
          </w:p>
        </w:tc>
        <w:tc>
          <w:tcPr>
            <w:tcW w:w="1473" w:type="dxa"/>
            <w:vMerge w:val="restart"/>
            <w:shd w:val="clear" w:color="auto" w:fill="auto"/>
          </w:tcPr>
          <w:p w:rsidR="00453AB6" w:rsidRPr="00E717CA" w:rsidRDefault="00453AB6" w:rsidP="00A27E06">
            <w:pPr>
              <w:jc w:val="center"/>
            </w:pPr>
            <w:r w:rsidRPr="00E717CA">
              <w:t>2</w:t>
            </w:r>
            <w:r w:rsidR="00A27E06" w:rsidRPr="00E717CA">
              <w:t xml:space="preserve">, </w:t>
            </w:r>
            <w:r w:rsidRPr="00E717CA">
              <w:t>3</w:t>
            </w:r>
          </w:p>
        </w:tc>
      </w:tr>
      <w:tr w:rsidR="00043F7B" w:rsidRPr="00E717CA" w:rsidTr="00BD7126">
        <w:trPr>
          <w:trHeight w:val="231"/>
        </w:trPr>
        <w:tc>
          <w:tcPr>
            <w:tcW w:w="3165" w:type="dxa"/>
            <w:gridSpan w:val="2"/>
            <w:vMerge/>
          </w:tcPr>
          <w:p w:rsidR="00043F7B" w:rsidRPr="00E717CA" w:rsidRDefault="00043F7B" w:rsidP="004B0B37">
            <w:pPr>
              <w:jc w:val="center"/>
              <w:rPr>
                <w:b/>
              </w:rPr>
            </w:pPr>
          </w:p>
        </w:tc>
        <w:tc>
          <w:tcPr>
            <w:tcW w:w="542" w:type="dxa"/>
          </w:tcPr>
          <w:p w:rsidR="00043F7B" w:rsidRDefault="00043F7B" w:rsidP="004B0B37">
            <w:pPr>
              <w:jc w:val="center"/>
            </w:pPr>
            <w:r w:rsidRPr="00E717CA">
              <w:t>3.</w:t>
            </w:r>
          </w:p>
          <w:p w:rsidR="00043F7B" w:rsidRDefault="00043F7B" w:rsidP="004B0B37">
            <w:pPr>
              <w:jc w:val="center"/>
            </w:pPr>
            <w:r>
              <w:t>4.</w:t>
            </w:r>
          </w:p>
          <w:p w:rsidR="00043F7B" w:rsidRPr="00E717CA" w:rsidRDefault="00043F7B" w:rsidP="004B0B37">
            <w:pPr>
              <w:jc w:val="center"/>
            </w:pPr>
            <w:r>
              <w:t>5.</w:t>
            </w:r>
          </w:p>
        </w:tc>
        <w:tc>
          <w:tcPr>
            <w:tcW w:w="8308" w:type="dxa"/>
          </w:tcPr>
          <w:p w:rsidR="00043F7B" w:rsidRDefault="00417472" w:rsidP="004B0B37">
            <w:pPr>
              <w:jc w:val="both"/>
            </w:pPr>
            <w:r>
              <w:t>Значение биологических ритмов, возраста и конституции.</w:t>
            </w:r>
          </w:p>
          <w:p w:rsidR="00417472" w:rsidRDefault="00417472" w:rsidP="00417472">
            <w:r>
              <w:t xml:space="preserve">Виды лекарственной терапии. </w:t>
            </w:r>
          </w:p>
          <w:p w:rsidR="00043F7B" w:rsidRPr="00E717CA" w:rsidRDefault="00043F7B" w:rsidP="00417472">
            <w:pPr>
              <w:jc w:val="both"/>
            </w:pPr>
            <w:r>
              <w:t>Комбинированная терапия. Ятрогения.</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34"/>
        </w:trPr>
        <w:tc>
          <w:tcPr>
            <w:tcW w:w="3165" w:type="dxa"/>
            <w:gridSpan w:val="2"/>
            <w:vMerge/>
          </w:tcPr>
          <w:p w:rsidR="00043F7B" w:rsidRPr="00E717CA" w:rsidRDefault="00043F7B" w:rsidP="004B0B37">
            <w:pPr>
              <w:jc w:val="center"/>
              <w:rPr>
                <w:b/>
              </w:rPr>
            </w:pPr>
          </w:p>
        </w:tc>
        <w:tc>
          <w:tcPr>
            <w:tcW w:w="8850" w:type="dxa"/>
            <w:gridSpan w:val="2"/>
          </w:tcPr>
          <w:p w:rsidR="00043F7B" w:rsidRPr="00E717CA" w:rsidRDefault="00043F7B" w:rsidP="004B0B37">
            <w:r w:rsidRPr="00E717CA">
              <w:rPr>
                <w:rFonts w:eastAsia="Calibri"/>
                <w:b/>
                <w:bCs/>
              </w:rPr>
              <w:t xml:space="preserve">Практические занятие </w:t>
            </w:r>
          </w:p>
        </w:tc>
        <w:tc>
          <w:tcPr>
            <w:tcW w:w="1560" w:type="dxa"/>
            <w:vMerge w:val="restart"/>
            <w:shd w:val="clear" w:color="auto" w:fill="auto"/>
          </w:tcPr>
          <w:p w:rsidR="00043F7B" w:rsidRPr="00E717CA" w:rsidRDefault="00043F7B" w:rsidP="004B0B37">
            <w:pPr>
              <w:jc w:val="center"/>
            </w:pPr>
            <w:r>
              <w:t>10</w:t>
            </w:r>
          </w:p>
        </w:tc>
        <w:tc>
          <w:tcPr>
            <w:tcW w:w="1473" w:type="dxa"/>
            <w:vMerge/>
            <w:shd w:val="clear" w:color="auto" w:fill="auto"/>
          </w:tcPr>
          <w:p w:rsidR="00043F7B" w:rsidRPr="00E717CA" w:rsidRDefault="00043F7B" w:rsidP="004B0B37">
            <w:pPr>
              <w:jc w:val="center"/>
            </w:pPr>
          </w:p>
        </w:tc>
      </w:tr>
      <w:tr w:rsidR="00043F7B" w:rsidRPr="00E717CA" w:rsidTr="00BD7126">
        <w:trPr>
          <w:trHeight w:val="234"/>
        </w:trPr>
        <w:tc>
          <w:tcPr>
            <w:tcW w:w="3165" w:type="dxa"/>
            <w:gridSpan w:val="2"/>
            <w:vMerge/>
          </w:tcPr>
          <w:p w:rsidR="00043F7B" w:rsidRPr="00E717CA" w:rsidRDefault="00043F7B" w:rsidP="004B0B37">
            <w:pPr>
              <w:jc w:val="center"/>
              <w:rPr>
                <w:b/>
              </w:rPr>
            </w:pPr>
          </w:p>
        </w:tc>
        <w:tc>
          <w:tcPr>
            <w:tcW w:w="542" w:type="dxa"/>
          </w:tcPr>
          <w:p w:rsidR="00043F7B" w:rsidRDefault="00043F7B" w:rsidP="004B0B37">
            <w:pPr>
              <w:jc w:val="center"/>
            </w:pPr>
            <w:r w:rsidRPr="00E717CA">
              <w:t>1.</w:t>
            </w:r>
          </w:p>
          <w:p w:rsidR="00417472" w:rsidRDefault="00043F7B" w:rsidP="00236F5B">
            <w:pPr>
              <w:jc w:val="center"/>
            </w:pPr>
            <w:r>
              <w:t>2.</w:t>
            </w:r>
          </w:p>
          <w:p w:rsidR="00043F7B" w:rsidRDefault="00043F7B" w:rsidP="004B0B37">
            <w:pPr>
              <w:jc w:val="center"/>
            </w:pPr>
            <w:r>
              <w:t>3.</w:t>
            </w:r>
          </w:p>
          <w:p w:rsidR="00043F7B" w:rsidRDefault="00043F7B" w:rsidP="004B0B37">
            <w:pPr>
              <w:jc w:val="center"/>
            </w:pPr>
            <w:r>
              <w:t>4.</w:t>
            </w:r>
          </w:p>
          <w:p w:rsidR="00043F7B" w:rsidRPr="00E717CA" w:rsidRDefault="00043F7B" w:rsidP="004B0B37">
            <w:pPr>
              <w:jc w:val="center"/>
            </w:pPr>
            <w:r>
              <w:t>5.</w:t>
            </w:r>
          </w:p>
        </w:tc>
        <w:tc>
          <w:tcPr>
            <w:tcW w:w="8308" w:type="dxa"/>
          </w:tcPr>
          <w:p w:rsidR="00417472" w:rsidRDefault="00417472" w:rsidP="00417472">
            <w:pPr>
              <w:jc w:val="both"/>
            </w:pPr>
            <w:r>
              <w:t>Роль генетических факторов, беременности и лактации</w:t>
            </w:r>
            <w:r w:rsidRPr="00E717CA">
              <w:t>.</w:t>
            </w:r>
          </w:p>
          <w:p w:rsidR="00417472" w:rsidRDefault="00417472" w:rsidP="00417472">
            <w:r>
              <w:t xml:space="preserve">Состояние пациента, значение сопутствующих заболеваний </w:t>
            </w:r>
          </w:p>
          <w:p w:rsidR="00417472" w:rsidRDefault="00417472" w:rsidP="00417472">
            <w:pPr>
              <w:jc w:val="both"/>
            </w:pPr>
            <w:r>
              <w:t>Значение биологических ритмов, возраста и конституции.</w:t>
            </w:r>
          </w:p>
          <w:p w:rsidR="00043F7B" w:rsidRDefault="00043F7B" w:rsidP="00417472">
            <w:r>
              <w:t xml:space="preserve">Виды лекарственной терапии. </w:t>
            </w:r>
          </w:p>
          <w:p w:rsidR="00043F7B" w:rsidRDefault="00043F7B" w:rsidP="002D0856">
            <w:r>
              <w:t>Комбинированная терапия. Ятрогения</w:t>
            </w:r>
          </w:p>
          <w:p w:rsidR="00043F7B" w:rsidRPr="00E717CA" w:rsidRDefault="00043F7B" w:rsidP="002D0856"/>
        </w:tc>
        <w:tc>
          <w:tcPr>
            <w:tcW w:w="1560" w:type="dxa"/>
            <w:vMerge/>
            <w:shd w:val="clear" w:color="auto" w:fill="auto"/>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3F3E70">
        <w:tc>
          <w:tcPr>
            <w:tcW w:w="12015" w:type="dxa"/>
            <w:gridSpan w:val="4"/>
          </w:tcPr>
          <w:p w:rsidR="00043F7B" w:rsidRPr="00E717CA" w:rsidRDefault="00043F7B" w:rsidP="004B0B37">
            <w:pPr>
              <w:jc w:val="center"/>
            </w:pPr>
            <w:r w:rsidRPr="00E717CA">
              <w:rPr>
                <w:rFonts w:eastAsia="Calibri"/>
                <w:b/>
                <w:bCs/>
              </w:rPr>
              <w:t>Самостоятельная работа при изучении раздела 1.</w:t>
            </w:r>
          </w:p>
        </w:tc>
        <w:tc>
          <w:tcPr>
            <w:tcW w:w="1560" w:type="dxa"/>
            <w:vMerge w:val="restart"/>
          </w:tcPr>
          <w:p w:rsidR="00043F7B" w:rsidRPr="00E717CA" w:rsidRDefault="00043F7B" w:rsidP="004B0B37">
            <w:pPr>
              <w:jc w:val="center"/>
            </w:pPr>
            <w:r w:rsidRPr="00400C44">
              <w:rPr>
                <w:b/>
              </w:rPr>
              <w:t>10</w:t>
            </w:r>
          </w:p>
        </w:tc>
        <w:tc>
          <w:tcPr>
            <w:tcW w:w="1473" w:type="dxa"/>
            <w:vMerge/>
            <w:shd w:val="clear" w:color="auto" w:fill="auto"/>
          </w:tcPr>
          <w:p w:rsidR="00043F7B" w:rsidRPr="00E717CA" w:rsidRDefault="00043F7B" w:rsidP="004B0B37">
            <w:pPr>
              <w:jc w:val="center"/>
            </w:pPr>
          </w:p>
        </w:tc>
      </w:tr>
      <w:tr w:rsidR="00043F7B" w:rsidRPr="00E717CA" w:rsidTr="003F3E70">
        <w:tc>
          <w:tcPr>
            <w:tcW w:w="12015" w:type="dxa"/>
            <w:gridSpan w:val="4"/>
          </w:tcPr>
          <w:p w:rsidR="005817E9" w:rsidRDefault="0012535C" w:rsidP="0012535C">
            <w:r>
              <w:lastRenderedPageBreak/>
              <w:t>1.Подготовка докладов</w:t>
            </w:r>
            <w:r w:rsidR="00761810">
              <w:t xml:space="preserve"> на темы</w:t>
            </w:r>
            <w:r>
              <w:t>: «История развития фармакологии»,</w:t>
            </w:r>
            <w:r w:rsidR="005817E9">
              <w:t xml:space="preserve"> «Фармакологическая терминология», «Структура и задачи аптеки», «Фармакология-наука о лекарствах».</w:t>
            </w:r>
          </w:p>
          <w:p w:rsidR="00043F7B" w:rsidRPr="00236F5B" w:rsidRDefault="005817E9" w:rsidP="004B0B37">
            <w:r>
              <w:t>2.Подготовка презентаций</w:t>
            </w:r>
            <w:r w:rsidR="00761810">
              <w:t xml:space="preserve"> на темы</w:t>
            </w:r>
            <w:r>
              <w:t>: «Лекарственные формы и требования к ним», «Пути введения и механизмы выведения лекарственных веществ», «Действие лекарств на организм человека».</w:t>
            </w:r>
          </w:p>
        </w:tc>
        <w:tc>
          <w:tcPr>
            <w:tcW w:w="1560" w:type="dxa"/>
            <w:vMerge/>
          </w:tcPr>
          <w:p w:rsidR="00043F7B" w:rsidRPr="00E717CA" w:rsidRDefault="00043F7B" w:rsidP="004B0B37">
            <w:pPr>
              <w:jc w:val="center"/>
              <w:rPr>
                <w:b/>
              </w:rPr>
            </w:pPr>
          </w:p>
        </w:tc>
        <w:tc>
          <w:tcPr>
            <w:tcW w:w="1473" w:type="dxa"/>
            <w:vMerge/>
            <w:shd w:val="clear" w:color="auto" w:fill="auto"/>
          </w:tcPr>
          <w:p w:rsidR="00043F7B" w:rsidRPr="00E717CA" w:rsidRDefault="00043F7B" w:rsidP="004B0B37">
            <w:pPr>
              <w:jc w:val="center"/>
            </w:pPr>
          </w:p>
        </w:tc>
      </w:tr>
      <w:tr w:rsidR="00043F7B" w:rsidRPr="00E717CA" w:rsidTr="00BD7126">
        <w:tc>
          <w:tcPr>
            <w:tcW w:w="3165" w:type="dxa"/>
            <w:gridSpan w:val="2"/>
          </w:tcPr>
          <w:p w:rsidR="00043F7B" w:rsidRPr="00640E12" w:rsidRDefault="00043F7B" w:rsidP="00510819">
            <w:pPr>
              <w:jc w:val="center"/>
              <w:rPr>
                <w:b/>
              </w:rPr>
            </w:pPr>
            <w:r w:rsidRPr="00640E12">
              <w:rPr>
                <w:rFonts w:eastAsia="Calibri"/>
                <w:b/>
                <w:bCs/>
              </w:rPr>
              <w:lastRenderedPageBreak/>
              <w:t xml:space="preserve">Раздел 2. </w:t>
            </w:r>
            <w:r w:rsidRPr="00640E12">
              <w:rPr>
                <w:b/>
              </w:rPr>
              <w:t>Частная фармакология.Лекарственные средства, влияющие на периферическую нервную систему.</w:t>
            </w:r>
          </w:p>
        </w:tc>
        <w:tc>
          <w:tcPr>
            <w:tcW w:w="8850" w:type="dxa"/>
            <w:gridSpan w:val="2"/>
          </w:tcPr>
          <w:p w:rsidR="00043F7B" w:rsidRPr="00E717CA" w:rsidRDefault="00043F7B" w:rsidP="004B0B37">
            <w:pPr>
              <w:jc w:val="center"/>
            </w:pPr>
          </w:p>
        </w:tc>
        <w:tc>
          <w:tcPr>
            <w:tcW w:w="1560" w:type="dxa"/>
          </w:tcPr>
          <w:p w:rsidR="00043F7B" w:rsidRPr="00E717CA" w:rsidRDefault="00043F7B" w:rsidP="00510819">
            <w:pPr>
              <w:jc w:val="center"/>
              <w:rPr>
                <w:b/>
              </w:rPr>
            </w:pPr>
            <w:r w:rsidRPr="00E717CA">
              <w:rPr>
                <w:b/>
              </w:rPr>
              <w:t>14/14</w:t>
            </w: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val="restart"/>
          </w:tcPr>
          <w:p w:rsidR="00043F7B" w:rsidRPr="00E717CA" w:rsidRDefault="00043F7B" w:rsidP="004B0B37">
            <w:pPr>
              <w:rPr>
                <w:rFonts w:eastAsia="Calibri"/>
                <w:b/>
                <w:bCs/>
              </w:rPr>
            </w:pPr>
            <w:r w:rsidRPr="00E717CA">
              <w:rPr>
                <w:rFonts w:eastAsia="Calibri"/>
                <w:b/>
                <w:bCs/>
              </w:rPr>
              <w:t xml:space="preserve">Тема 2.1. </w:t>
            </w:r>
            <w:r w:rsidRPr="00E717CA">
              <w:t>Лекарственные средства, влияющие на афферентную нервную систему.</w:t>
            </w:r>
          </w:p>
        </w:tc>
        <w:tc>
          <w:tcPr>
            <w:tcW w:w="8850" w:type="dxa"/>
            <w:gridSpan w:val="2"/>
          </w:tcPr>
          <w:p w:rsidR="00043F7B" w:rsidRPr="00E717CA" w:rsidRDefault="00043F7B" w:rsidP="004B0B37">
            <w:r w:rsidRPr="00E717CA">
              <w:rPr>
                <w:rFonts w:eastAsia="Calibri"/>
                <w:b/>
                <w:bCs/>
              </w:rPr>
              <w:t>Содержание</w:t>
            </w:r>
          </w:p>
        </w:tc>
        <w:tc>
          <w:tcPr>
            <w:tcW w:w="1560" w:type="dxa"/>
            <w:vMerge w:val="restart"/>
            <w:shd w:val="clear" w:color="auto" w:fill="auto"/>
          </w:tcPr>
          <w:p w:rsidR="00043F7B" w:rsidRPr="00E717CA" w:rsidRDefault="00043F7B" w:rsidP="004B0B37">
            <w:pPr>
              <w:jc w:val="center"/>
            </w:pPr>
            <w:r w:rsidRPr="00E717CA">
              <w:t>6</w:t>
            </w: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Местные анестетики, вяжущие, обволакивающие, абсорбирующие, раздражающие средства.</w:t>
            </w:r>
          </w:p>
        </w:tc>
        <w:tc>
          <w:tcPr>
            <w:tcW w:w="1560" w:type="dxa"/>
            <w:vMerge/>
          </w:tcPr>
          <w:p w:rsidR="00043F7B" w:rsidRPr="00E717CA" w:rsidRDefault="00043F7B" w:rsidP="004B0B37">
            <w:pPr>
              <w:jc w:val="center"/>
            </w:pPr>
          </w:p>
        </w:tc>
        <w:tc>
          <w:tcPr>
            <w:tcW w:w="1473" w:type="dxa"/>
            <w:shd w:val="clear" w:color="auto" w:fill="auto"/>
          </w:tcPr>
          <w:p w:rsidR="00043F7B" w:rsidRPr="00E717CA" w:rsidRDefault="00043F7B" w:rsidP="004B0B37">
            <w:pPr>
              <w:jc w:val="center"/>
            </w:pPr>
            <w:r w:rsidRPr="00E717CA">
              <w:t>2</w:t>
            </w:r>
          </w:p>
        </w:tc>
      </w:tr>
      <w:tr w:rsidR="00043F7B" w:rsidRPr="00E717CA" w:rsidTr="00BD7126">
        <w:trPr>
          <w:trHeight w:val="38"/>
        </w:trPr>
        <w:tc>
          <w:tcPr>
            <w:tcW w:w="3165" w:type="dxa"/>
            <w:gridSpan w:val="2"/>
            <w:vMerge/>
          </w:tcPr>
          <w:p w:rsidR="00043F7B" w:rsidRPr="00E717CA" w:rsidRDefault="00043F7B" w:rsidP="004B0B37">
            <w:pPr>
              <w:rPr>
                <w:rFonts w:eastAsia="Calibri"/>
                <w:b/>
                <w:bCs/>
              </w:rPr>
            </w:pPr>
          </w:p>
        </w:tc>
        <w:tc>
          <w:tcPr>
            <w:tcW w:w="8850" w:type="dxa"/>
            <w:gridSpan w:val="2"/>
          </w:tcPr>
          <w:p w:rsidR="00043F7B" w:rsidRPr="00E717CA" w:rsidRDefault="00043F7B" w:rsidP="004B0B37">
            <w:r w:rsidRPr="00E717CA">
              <w:rPr>
                <w:rFonts w:eastAsia="Calibri"/>
                <w:b/>
                <w:bCs/>
              </w:rPr>
              <w:t>Практические занятия</w:t>
            </w:r>
          </w:p>
        </w:tc>
        <w:tc>
          <w:tcPr>
            <w:tcW w:w="1560" w:type="dxa"/>
            <w:vMerge w:val="restart"/>
            <w:shd w:val="clear" w:color="auto" w:fill="auto"/>
          </w:tcPr>
          <w:p w:rsidR="00043F7B" w:rsidRPr="00E717CA" w:rsidRDefault="00043F7B" w:rsidP="004B0B37">
            <w:pPr>
              <w:jc w:val="center"/>
            </w:pPr>
            <w:r w:rsidRPr="00E717CA">
              <w:t>6</w:t>
            </w:r>
          </w:p>
        </w:tc>
        <w:tc>
          <w:tcPr>
            <w:tcW w:w="1473" w:type="dxa"/>
            <w:vMerge w:val="restart"/>
            <w:shd w:val="clear" w:color="auto" w:fill="auto"/>
          </w:tcPr>
          <w:p w:rsidR="00043F7B" w:rsidRPr="00E717CA" w:rsidRDefault="00043F7B" w:rsidP="004B0B37">
            <w:pPr>
              <w:jc w:val="center"/>
            </w:pPr>
          </w:p>
        </w:tc>
      </w:tr>
      <w:tr w:rsidR="00043F7B" w:rsidRPr="00E717CA" w:rsidTr="00BD7126">
        <w:trPr>
          <w:trHeight w:val="282"/>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Местные анестетики.</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394"/>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4B0B37">
            <w:pPr>
              <w:jc w:val="both"/>
            </w:pPr>
            <w:r w:rsidRPr="00E717CA">
              <w:t>Вяжущие, обволакивающие, раздражающие средства (работа с аннотациями)</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val="restart"/>
          </w:tcPr>
          <w:p w:rsidR="00043F7B" w:rsidRPr="00E717CA" w:rsidRDefault="00043F7B" w:rsidP="004B0B37">
            <w:pPr>
              <w:rPr>
                <w:rFonts w:eastAsia="Calibri"/>
                <w:b/>
                <w:bCs/>
              </w:rPr>
            </w:pPr>
            <w:r w:rsidRPr="00E717CA">
              <w:rPr>
                <w:rFonts w:eastAsia="Calibri"/>
                <w:b/>
                <w:bCs/>
              </w:rPr>
              <w:t>Тема 2.2.</w:t>
            </w:r>
            <w:r w:rsidRPr="00E717CA">
              <w:t>Лекарственные средства, влияющие на эфферентную нервную систему.</w:t>
            </w:r>
          </w:p>
        </w:tc>
        <w:tc>
          <w:tcPr>
            <w:tcW w:w="8850" w:type="dxa"/>
            <w:gridSpan w:val="2"/>
          </w:tcPr>
          <w:p w:rsidR="00043F7B" w:rsidRPr="00E717CA" w:rsidRDefault="00043F7B" w:rsidP="004B0B37">
            <w:r w:rsidRPr="00E717CA">
              <w:rPr>
                <w:rFonts w:eastAsia="Calibri"/>
                <w:b/>
                <w:bCs/>
              </w:rPr>
              <w:t>Содержание</w:t>
            </w:r>
          </w:p>
        </w:tc>
        <w:tc>
          <w:tcPr>
            <w:tcW w:w="1560" w:type="dxa"/>
            <w:vMerge w:val="restart"/>
            <w:shd w:val="clear" w:color="auto" w:fill="auto"/>
          </w:tcPr>
          <w:p w:rsidR="00043F7B" w:rsidRPr="00E717CA" w:rsidRDefault="00043F7B" w:rsidP="004B0B37">
            <w:pPr>
              <w:jc w:val="center"/>
            </w:pPr>
            <w:r w:rsidRPr="00E717CA">
              <w:t>8</w:t>
            </w: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Средства, влияющие на холино- и адренорецепторы.</w:t>
            </w:r>
          </w:p>
        </w:tc>
        <w:tc>
          <w:tcPr>
            <w:tcW w:w="1560" w:type="dxa"/>
            <w:vMerge/>
          </w:tcPr>
          <w:p w:rsidR="00043F7B" w:rsidRPr="00E717CA" w:rsidRDefault="00043F7B" w:rsidP="004B0B37">
            <w:pPr>
              <w:jc w:val="center"/>
            </w:pPr>
          </w:p>
        </w:tc>
        <w:tc>
          <w:tcPr>
            <w:tcW w:w="1473" w:type="dxa"/>
          </w:tcPr>
          <w:p w:rsidR="00043F7B" w:rsidRPr="00E717CA" w:rsidRDefault="00043F7B" w:rsidP="004B0B37">
            <w:pPr>
              <w:jc w:val="center"/>
            </w:pPr>
            <w:r w:rsidRPr="00E717CA">
              <w:t>2</w:t>
            </w:r>
          </w:p>
        </w:tc>
      </w:tr>
      <w:tr w:rsidR="00043F7B" w:rsidRPr="00E717CA" w:rsidTr="00BD7126">
        <w:trPr>
          <w:trHeight w:val="38"/>
        </w:trPr>
        <w:tc>
          <w:tcPr>
            <w:tcW w:w="3165" w:type="dxa"/>
            <w:gridSpan w:val="2"/>
            <w:vMerge/>
          </w:tcPr>
          <w:p w:rsidR="00043F7B" w:rsidRPr="00E717CA" w:rsidRDefault="00043F7B" w:rsidP="004B0B37">
            <w:pPr>
              <w:jc w:val="center"/>
              <w:rPr>
                <w:rFonts w:eastAsia="Calibri"/>
                <w:b/>
                <w:bCs/>
              </w:rPr>
            </w:pPr>
          </w:p>
        </w:tc>
        <w:tc>
          <w:tcPr>
            <w:tcW w:w="8850" w:type="dxa"/>
            <w:gridSpan w:val="2"/>
          </w:tcPr>
          <w:p w:rsidR="00043F7B" w:rsidRPr="00E717CA" w:rsidRDefault="00043F7B" w:rsidP="004B0B37">
            <w:r w:rsidRPr="00E717CA">
              <w:rPr>
                <w:rFonts w:eastAsia="Calibri"/>
                <w:b/>
                <w:bCs/>
              </w:rPr>
              <w:t>Практические занятия</w:t>
            </w:r>
          </w:p>
        </w:tc>
        <w:tc>
          <w:tcPr>
            <w:tcW w:w="1560" w:type="dxa"/>
            <w:vMerge w:val="restart"/>
            <w:shd w:val="clear" w:color="auto" w:fill="auto"/>
          </w:tcPr>
          <w:p w:rsidR="00043F7B" w:rsidRPr="00E717CA" w:rsidRDefault="00043F7B" w:rsidP="00F658CC">
            <w:pPr>
              <w:jc w:val="center"/>
            </w:pPr>
            <w:r w:rsidRPr="00E717CA">
              <w:t>8</w:t>
            </w:r>
          </w:p>
        </w:tc>
        <w:tc>
          <w:tcPr>
            <w:tcW w:w="1473" w:type="dxa"/>
            <w:vMerge w:val="restart"/>
            <w:shd w:val="clear" w:color="auto" w:fill="auto"/>
          </w:tcPr>
          <w:p w:rsidR="00043F7B" w:rsidRPr="00E717CA" w:rsidRDefault="00043F7B" w:rsidP="004B0B37">
            <w:pPr>
              <w:jc w:val="center"/>
            </w:pPr>
          </w:p>
        </w:tc>
      </w:tr>
      <w:tr w:rsidR="00043F7B" w:rsidRPr="00E717CA" w:rsidTr="00BD7126">
        <w:trPr>
          <w:trHeight w:val="217"/>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Холиномиметики, холинолитики.</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31"/>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4B0B37">
            <w:pPr>
              <w:jc w:val="both"/>
            </w:pPr>
            <w:r w:rsidRPr="00E717CA">
              <w:t>Адреномиметики, адренолитики, симпатолитики.</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3F3E70">
        <w:tc>
          <w:tcPr>
            <w:tcW w:w="12015" w:type="dxa"/>
            <w:gridSpan w:val="4"/>
          </w:tcPr>
          <w:p w:rsidR="00043F7B" w:rsidRPr="00E717CA" w:rsidRDefault="00043F7B" w:rsidP="004B0B37">
            <w:pPr>
              <w:jc w:val="center"/>
            </w:pPr>
            <w:r w:rsidRPr="00E717CA">
              <w:rPr>
                <w:rFonts w:eastAsia="Calibri"/>
                <w:b/>
                <w:bCs/>
              </w:rPr>
              <w:t>Самостоятельная работа при изучении раздела 2.</w:t>
            </w:r>
          </w:p>
        </w:tc>
        <w:tc>
          <w:tcPr>
            <w:tcW w:w="1560" w:type="dxa"/>
            <w:vMerge w:val="restart"/>
          </w:tcPr>
          <w:p w:rsidR="00043F7B" w:rsidRPr="00E717CA" w:rsidRDefault="00043F7B" w:rsidP="004B0B37">
            <w:pPr>
              <w:jc w:val="center"/>
            </w:pPr>
            <w:r w:rsidRPr="00400C44">
              <w:rPr>
                <w:b/>
              </w:rPr>
              <w:t>14</w:t>
            </w:r>
          </w:p>
        </w:tc>
        <w:tc>
          <w:tcPr>
            <w:tcW w:w="1473" w:type="dxa"/>
            <w:vMerge/>
            <w:shd w:val="clear" w:color="auto" w:fill="auto"/>
          </w:tcPr>
          <w:p w:rsidR="00043F7B" w:rsidRPr="00E717CA" w:rsidRDefault="00043F7B" w:rsidP="004B0B37">
            <w:pPr>
              <w:jc w:val="center"/>
            </w:pPr>
          </w:p>
        </w:tc>
      </w:tr>
      <w:tr w:rsidR="00043F7B" w:rsidRPr="00E717CA" w:rsidTr="003F3E70">
        <w:tc>
          <w:tcPr>
            <w:tcW w:w="12015" w:type="dxa"/>
            <w:gridSpan w:val="4"/>
          </w:tcPr>
          <w:p w:rsidR="00043F7B" w:rsidRDefault="005817E9" w:rsidP="004B0B37">
            <w:pPr>
              <w:jc w:val="both"/>
            </w:pPr>
            <w:r>
              <w:t>1.</w:t>
            </w:r>
            <w:r w:rsidR="00236F5B">
              <w:t>Подготовка презентаций</w:t>
            </w:r>
            <w:r w:rsidR="00761810">
              <w:t xml:space="preserve"> на темы</w:t>
            </w:r>
            <w:r w:rsidR="00236F5B">
              <w:t>: «Лекарственные средства, влияющие на афферентную нервную систему», «Лекарственные средства, влияющие на эфферентную нервную систему».</w:t>
            </w:r>
          </w:p>
          <w:p w:rsidR="00236F5B" w:rsidRPr="005817E9" w:rsidRDefault="00236F5B" w:rsidP="00761810">
            <w:pPr>
              <w:jc w:val="both"/>
            </w:pPr>
            <w:r>
              <w:t>2.Составление и решение ситуационных задач.</w:t>
            </w:r>
          </w:p>
        </w:tc>
        <w:tc>
          <w:tcPr>
            <w:tcW w:w="1560" w:type="dxa"/>
            <w:vMerge/>
          </w:tcPr>
          <w:p w:rsidR="00043F7B" w:rsidRPr="00E717CA" w:rsidRDefault="00043F7B" w:rsidP="004B0B37">
            <w:pPr>
              <w:jc w:val="center"/>
              <w:rPr>
                <w:b/>
              </w:rPr>
            </w:pPr>
          </w:p>
        </w:tc>
        <w:tc>
          <w:tcPr>
            <w:tcW w:w="1473" w:type="dxa"/>
            <w:vMerge/>
            <w:shd w:val="clear" w:color="auto" w:fill="auto"/>
          </w:tcPr>
          <w:p w:rsidR="00043F7B" w:rsidRPr="00E717CA" w:rsidRDefault="00043F7B" w:rsidP="004B0B37">
            <w:pPr>
              <w:jc w:val="center"/>
            </w:pPr>
          </w:p>
        </w:tc>
      </w:tr>
      <w:tr w:rsidR="00043F7B" w:rsidRPr="00E717CA" w:rsidTr="00BD7126">
        <w:tc>
          <w:tcPr>
            <w:tcW w:w="3165" w:type="dxa"/>
            <w:gridSpan w:val="2"/>
          </w:tcPr>
          <w:p w:rsidR="00043F7B" w:rsidRPr="00640E12" w:rsidRDefault="00043F7B" w:rsidP="004B0B37">
            <w:pPr>
              <w:jc w:val="center"/>
              <w:rPr>
                <w:rFonts w:eastAsia="Calibri"/>
                <w:b/>
                <w:bCs/>
              </w:rPr>
            </w:pPr>
            <w:r w:rsidRPr="00640E12">
              <w:rPr>
                <w:rFonts w:eastAsia="Calibri"/>
                <w:b/>
                <w:bCs/>
              </w:rPr>
              <w:t xml:space="preserve">Раздел 3. </w:t>
            </w:r>
            <w:r w:rsidRPr="00640E12">
              <w:rPr>
                <w:b/>
              </w:rPr>
              <w:t>Лекарственные средства, влияющие на ЦНС.</w:t>
            </w:r>
          </w:p>
        </w:tc>
        <w:tc>
          <w:tcPr>
            <w:tcW w:w="8850" w:type="dxa"/>
            <w:gridSpan w:val="2"/>
          </w:tcPr>
          <w:p w:rsidR="00043F7B" w:rsidRPr="00E717CA" w:rsidRDefault="00043F7B" w:rsidP="004B0B37">
            <w:pPr>
              <w:jc w:val="center"/>
            </w:pPr>
          </w:p>
        </w:tc>
        <w:tc>
          <w:tcPr>
            <w:tcW w:w="1560" w:type="dxa"/>
            <w:vAlign w:val="center"/>
          </w:tcPr>
          <w:p w:rsidR="00043F7B" w:rsidRPr="00E717CA" w:rsidRDefault="00417472" w:rsidP="002E0C90">
            <w:pPr>
              <w:jc w:val="center"/>
              <w:rPr>
                <w:b/>
              </w:rPr>
            </w:pPr>
            <w:r>
              <w:rPr>
                <w:b/>
              </w:rPr>
              <w:t>30/56</w:t>
            </w: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val="restart"/>
          </w:tcPr>
          <w:p w:rsidR="00043F7B" w:rsidRPr="00E717CA" w:rsidRDefault="00043F7B" w:rsidP="004B0B37">
            <w:pPr>
              <w:rPr>
                <w:rFonts w:eastAsia="Calibri"/>
                <w:bCs/>
              </w:rPr>
            </w:pPr>
            <w:r w:rsidRPr="00E717CA">
              <w:rPr>
                <w:rFonts w:eastAsia="Calibri"/>
                <w:b/>
                <w:bCs/>
              </w:rPr>
              <w:t xml:space="preserve">Тема 3.1. </w:t>
            </w:r>
            <w:r w:rsidRPr="00E717CA">
              <w:t>Лекарственные средства, угнетающие ЦНС.</w:t>
            </w:r>
          </w:p>
        </w:tc>
        <w:tc>
          <w:tcPr>
            <w:tcW w:w="8850" w:type="dxa"/>
            <w:gridSpan w:val="2"/>
          </w:tcPr>
          <w:p w:rsidR="00043F7B" w:rsidRPr="00E717CA" w:rsidRDefault="00043F7B" w:rsidP="004B0B37">
            <w:r w:rsidRPr="00E717CA">
              <w:rPr>
                <w:rFonts w:eastAsia="Calibri"/>
                <w:b/>
                <w:bCs/>
              </w:rPr>
              <w:t>Содержание</w:t>
            </w:r>
          </w:p>
        </w:tc>
        <w:tc>
          <w:tcPr>
            <w:tcW w:w="1560" w:type="dxa"/>
            <w:vMerge w:val="restart"/>
            <w:shd w:val="clear" w:color="auto" w:fill="auto"/>
          </w:tcPr>
          <w:p w:rsidR="00043F7B" w:rsidRPr="00E717CA" w:rsidRDefault="00417472" w:rsidP="004B0B37">
            <w:pPr>
              <w:jc w:val="center"/>
            </w:pPr>
            <w:r>
              <w:t>18</w:t>
            </w:r>
          </w:p>
        </w:tc>
        <w:tc>
          <w:tcPr>
            <w:tcW w:w="1473" w:type="dxa"/>
            <w:vMerge/>
            <w:shd w:val="clear" w:color="auto" w:fill="auto"/>
          </w:tcPr>
          <w:p w:rsidR="00043F7B" w:rsidRPr="00E717CA" w:rsidRDefault="00043F7B" w:rsidP="004B0B37">
            <w:pPr>
              <w:jc w:val="center"/>
            </w:pPr>
          </w:p>
        </w:tc>
      </w:tr>
      <w:tr w:rsidR="00043F7B" w:rsidRPr="00E717CA" w:rsidTr="00BD7126">
        <w:trPr>
          <w:trHeight w:val="207"/>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Средства для наркоза.</w:t>
            </w:r>
          </w:p>
        </w:tc>
        <w:tc>
          <w:tcPr>
            <w:tcW w:w="1560" w:type="dxa"/>
            <w:vMerge/>
          </w:tcPr>
          <w:p w:rsidR="00043F7B" w:rsidRPr="00E717CA" w:rsidRDefault="00043F7B" w:rsidP="004B0B37">
            <w:pPr>
              <w:jc w:val="center"/>
            </w:pPr>
          </w:p>
        </w:tc>
        <w:tc>
          <w:tcPr>
            <w:tcW w:w="1473" w:type="dxa"/>
            <w:vMerge w:val="restart"/>
            <w:shd w:val="clear" w:color="auto" w:fill="auto"/>
          </w:tcPr>
          <w:p w:rsidR="00043F7B" w:rsidRPr="00E717CA" w:rsidRDefault="00043F7B" w:rsidP="004B0B37">
            <w:pPr>
              <w:jc w:val="center"/>
            </w:pPr>
            <w:r w:rsidRPr="00E717CA">
              <w:t>2</w:t>
            </w:r>
          </w:p>
        </w:tc>
      </w:tr>
      <w:tr w:rsidR="00043F7B" w:rsidRPr="00E717CA" w:rsidTr="00BD7126">
        <w:trPr>
          <w:trHeight w:val="217"/>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4B0B37">
            <w:pPr>
              <w:jc w:val="both"/>
            </w:pPr>
            <w:r w:rsidRPr="00E717CA">
              <w:t>Снотворные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44"/>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3.</w:t>
            </w:r>
          </w:p>
        </w:tc>
        <w:tc>
          <w:tcPr>
            <w:tcW w:w="8308" w:type="dxa"/>
          </w:tcPr>
          <w:p w:rsidR="00043F7B" w:rsidRPr="00E717CA" w:rsidRDefault="00043F7B" w:rsidP="004B0B37">
            <w:pPr>
              <w:jc w:val="both"/>
            </w:pPr>
            <w:r w:rsidRPr="00E717CA">
              <w:t>Противосудорожные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31"/>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4.</w:t>
            </w:r>
          </w:p>
        </w:tc>
        <w:tc>
          <w:tcPr>
            <w:tcW w:w="8308" w:type="dxa"/>
          </w:tcPr>
          <w:p w:rsidR="00043F7B" w:rsidRPr="00E717CA" w:rsidRDefault="00043F7B" w:rsidP="004B0B37">
            <w:pPr>
              <w:jc w:val="both"/>
            </w:pPr>
            <w:r w:rsidRPr="00E717CA">
              <w:t>Противоэпилептические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51"/>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5.</w:t>
            </w:r>
          </w:p>
        </w:tc>
        <w:tc>
          <w:tcPr>
            <w:tcW w:w="8308" w:type="dxa"/>
          </w:tcPr>
          <w:p w:rsidR="00043F7B" w:rsidRPr="00E717CA" w:rsidRDefault="00043F7B" w:rsidP="004B0B37">
            <w:pPr>
              <w:jc w:val="both"/>
            </w:pPr>
            <w:r w:rsidRPr="00E717CA">
              <w:t>Средства для лечения болезни Паркинсона.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17"/>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6.</w:t>
            </w:r>
          </w:p>
        </w:tc>
        <w:tc>
          <w:tcPr>
            <w:tcW w:w="8308" w:type="dxa"/>
          </w:tcPr>
          <w:p w:rsidR="00043F7B" w:rsidRPr="00E717CA" w:rsidRDefault="00043F7B" w:rsidP="004B0B37">
            <w:pPr>
              <w:jc w:val="both"/>
            </w:pPr>
            <w:r w:rsidRPr="00E717CA">
              <w:t>Анальгетики опиодные и неопиоидные.</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17"/>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7.</w:t>
            </w:r>
          </w:p>
        </w:tc>
        <w:tc>
          <w:tcPr>
            <w:tcW w:w="8308" w:type="dxa"/>
          </w:tcPr>
          <w:p w:rsidR="00043F7B" w:rsidRPr="00E717CA" w:rsidRDefault="00043F7B" w:rsidP="004B0B37">
            <w:pPr>
              <w:jc w:val="both"/>
            </w:pPr>
            <w:r w:rsidRPr="00E717CA">
              <w:t>Анальгетики-антипиретики.</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58"/>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8.</w:t>
            </w:r>
          </w:p>
        </w:tc>
        <w:tc>
          <w:tcPr>
            <w:tcW w:w="8308" w:type="dxa"/>
          </w:tcPr>
          <w:p w:rsidR="00043F7B" w:rsidRPr="00E717CA" w:rsidRDefault="00043F7B" w:rsidP="004B0B37">
            <w:pPr>
              <w:jc w:val="both"/>
            </w:pPr>
            <w:r w:rsidRPr="00E717CA">
              <w:t>НПВС.</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17"/>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9.</w:t>
            </w:r>
          </w:p>
        </w:tc>
        <w:tc>
          <w:tcPr>
            <w:tcW w:w="8308" w:type="dxa"/>
          </w:tcPr>
          <w:p w:rsidR="00043F7B" w:rsidRPr="00E717CA" w:rsidRDefault="00043F7B" w:rsidP="004B0B37">
            <w:pPr>
              <w:jc w:val="both"/>
            </w:pPr>
            <w:r w:rsidRPr="00E717CA">
              <w:t>Нейролептики.</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58"/>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10.</w:t>
            </w:r>
          </w:p>
        </w:tc>
        <w:tc>
          <w:tcPr>
            <w:tcW w:w="8308" w:type="dxa"/>
          </w:tcPr>
          <w:p w:rsidR="00043F7B" w:rsidRPr="00E717CA" w:rsidRDefault="00043F7B" w:rsidP="004B0B37">
            <w:pPr>
              <w:jc w:val="both"/>
            </w:pPr>
            <w:r w:rsidRPr="00E717CA">
              <w:t>Транквилизаторы.</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190"/>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11.</w:t>
            </w:r>
          </w:p>
        </w:tc>
        <w:tc>
          <w:tcPr>
            <w:tcW w:w="8308" w:type="dxa"/>
          </w:tcPr>
          <w:p w:rsidR="00043F7B" w:rsidRPr="00E717CA" w:rsidRDefault="00043F7B" w:rsidP="004B0B37">
            <w:pPr>
              <w:jc w:val="both"/>
            </w:pPr>
            <w:r w:rsidRPr="00E717CA">
              <w:t>Седативные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rPr>
                <w:rFonts w:eastAsia="Calibri"/>
                <w:b/>
                <w:bCs/>
              </w:rPr>
            </w:pPr>
          </w:p>
        </w:tc>
        <w:tc>
          <w:tcPr>
            <w:tcW w:w="8850" w:type="dxa"/>
            <w:gridSpan w:val="2"/>
          </w:tcPr>
          <w:p w:rsidR="00043F7B" w:rsidRPr="0006384D" w:rsidRDefault="00043F7B" w:rsidP="004B0B37">
            <w:r w:rsidRPr="0006384D">
              <w:rPr>
                <w:rFonts w:eastAsia="Calibri"/>
                <w:bCs/>
              </w:rPr>
              <w:t>12.     Этиловый спирт</w:t>
            </w:r>
          </w:p>
        </w:tc>
        <w:tc>
          <w:tcPr>
            <w:tcW w:w="1560" w:type="dxa"/>
            <w:shd w:val="clear" w:color="auto" w:fill="auto"/>
          </w:tcPr>
          <w:p w:rsidR="00043F7B" w:rsidRPr="00E717CA" w:rsidRDefault="00043F7B" w:rsidP="004B0B37">
            <w:pPr>
              <w:jc w:val="center"/>
            </w:pPr>
          </w:p>
        </w:tc>
        <w:tc>
          <w:tcPr>
            <w:tcW w:w="1473" w:type="dxa"/>
            <w:vMerge w:val="restart"/>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rPr>
                <w:rFonts w:eastAsia="Calibri"/>
                <w:b/>
                <w:bCs/>
              </w:rPr>
            </w:pPr>
          </w:p>
        </w:tc>
        <w:tc>
          <w:tcPr>
            <w:tcW w:w="8850" w:type="dxa"/>
            <w:gridSpan w:val="2"/>
          </w:tcPr>
          <w:p w:rsidR="00043F7B" w:rsidRPr="00E717CA" w:rsidRDefault="00043F7B" w:rsidP="004B0B37">
            <w:pPr>
              <w:rPr>
                <w:rFonts w:eastAsia="Calibri"/>
                <w:b/>
                <w:bCs/>
              </w:rPr>
            </w:pPr>
            <w:r w:rsidRPr="00E717CA">
              <w:rPr>
                <w:rFonts w:eastAsia="Calibri"/>
                <w:b/>
                <w:bCs/>
              </w:rPr>
              <w:t>Практические занятия: Лекарственные средства, угнетающие ЦНС</w:t>
            </w:r>
          </w:p>
          <w:p w:rsidR="00043F7B" w:rsidRPr="00E717CA" w:rsidRDefault="00043F7B" w:rsidP="004B0B37">
            <w:pPr>
              <w:rPr>
                <w:rFonts w:eastAsia="Calibri"/>
                <w:b/>
                <w:bCs/>
              </w:rPr>
            </w:pPr>
            <w:r w:rsidRPr="00E717CA">
              <w:rPr>
                <w:rFonts w:eastAsia="Calibri"/>
                <w:b/>
                <w:bCs/>
              </w:rPr>
              <w:t xml:space="preserve"> 1.  </w:t>
            </w:r>
            <w:r w:rsidRPr="00E717CA">
              <w:t xml:space="preserve"> Средства для наркоза.</w:t>
            </w:r>
          </w:p>
          <w:p w:rsidR="00043F7B" w:rsidRPr="00E717CA" w:rsidRDefault="00043F7B" w:rsidP="004B0B37">
            <w:r w:rsidRPr="00E717CA">
              <w:t xml:space="preserve"> 2  Снотворные</w:t>
            </w:r>
          </w:p>
        </w:tc>
        <w:tc>
          <w:tcPr>
            <w:tcW w:w="1560" w:type="dxa"/>
            <w:vMerge w:val="restart"/>
            <w:shd w:val="clear" w:color="auto" w:fill="auto"/>
          </w:tcPr>
          <w:p w:rsidR="00043F7B" w:rsidRPr="00E717CA" w:rsidRDefault="00417472" w:rsidP="004B0B37">
            <w:pPr>
              <w:jc w:val="center"/>
            </w:pPr>
            <w:r>
              <w:t>36</w:t>
            </w:r>
          </w:p>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31"/>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3.</w:t>
            </w:r>
          </w:p>
        </w:tc>
        <w:tc>
          <w:tcPr>
            <w:tcW w:w="8308" w:type="dxa"/>
          </w:tcPr>
          <w:p w:rsidR="00043F7B" w:rsidRPr="00E717CA" w:rsidRDefault="00043F7B" w:rsidP="004B0B37">
            <w:pPr>
              <w:jc w:val="both"/>
            </w:pPr>
            <w:r w:rsidRPr="00E717CA">
              <w:t>Противосудорожные.</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55"/>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4.</w:t>
            </w:r>
          </w:p>
        </w:tc>
        <w:tc>
          <w:tcPr>
            <w:tcW w:w="8308" w:type="dxa"/>
          </w:tcPr>
          <w:p w:rsidR="00043F7B" w:rsidRPr="00E717CA" w:rsidRDefault="00043F7B" w:rsidP="004B0B37">
            <w:pPr>
              <w:jc w:val="both"/>
            </w:pPr>
            <w:r w:rsidRPr="00E717CA">
              <w:t>Противоэпилептические.</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188"/>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5.</w:t>
            </w:r>
          </w:p>
        </w:tc>
        <w:tc>
          <w:tcPr>
            <w:tcW w:w="8308" w:type="dxa"/>
          </w:tcPr>
          <w:p w:rsidR="00043F7B" w:rsidRPr="00E717CA" w:rsidRDefault="00043F7B" w:rsidP="004B0B37">
            <w:pPr>
              <w:jc w:val="both"/>
            </w:pPr>
            <w:r w:rsidRPr="00E717CA">
              <w:t>Анальгетики.</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58"/>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6.</w:t>
            </w:r>
          </w:p>
        </w:tc>
        <w:tc>
          <w:tcPr>
            <w:tcW w:w="8308" w:type="dxa"/>
          </w:tcPr>
          <w:p w:rsidR="00043F7B" w:rsidRPr="00E717CA" w:rsidRDefault="00043F7B" w:rsidP="004B0B37">
            <w:pPr>
              <w:jc w:val="both"/>
            </w:pPr>
            <w:r w:rsidRPr="00E717CA">
              <w:t>НПВС, нейролептики,транквилизаторы, седативные</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val="restart"/>
          </w:tcPr>
          <w:p w:rsidR="00043F7B" w:rsidRPr="00E717CA" w:rsidRDefault="00043F7B" w:rsidP="004B0B37">
            <w:pPr>
              <w:rPr>
                <w:rFonts w:eastAsia="Calibri"/>
                <w:bCs/>
              </w:rPr>
            </w:pPr>
            <w:r w:rsidRPr="00E717CA">
              <w:rPr>
                <w:rFonts w:eastAsia="Calibri"/>
                <w:b/>
                <w:bCs/>
              </w:rPr>
              <w:t xml:space="preserve">Тема 3.2. </w:t>
            </w:r>
            <w:r w:rsidRPr="00E717CA">
              <w:t>Лекарственные средства возбуждающие ЦНС.</w:t>
            </w:r>
          </w:p>
        </w:tc>
        <w:tc>
          <w:tcPr>
            <w:tcW w:w="8850" w:type="dxa"/>
            <w:gridSpan w:val="2"/>
          </w:tcPr>
          <w:p w:rsidR="00043F7B" w:rsidRPr="00E717CA" w:rsidRDefault="00043F7B" w:rsidP="004B0B37">
            <w:r w:rsidRPr="00E717CA">
              <w:rPr>
                <w:rFonts w:eastAsia="Calibri"/>
                <w:b/>
                <w:bCs/>
              </w:rPr>
              <w:t>Содержание</w:t>
            </w:r>
          </w:p>
        </w:tc>
        <w:tc>
          <w:tcPr>
            <w:tcW w:w="1560" w:type="dxa"/>
            <w:vMerge w:val="restart"/>
            <w:shd w:val="clear" w:color="auto" w:fill="auto"/>
          </w:tcPr>
          <w:p w:rsidR="00043F7B" w:rsidRPr="00E717CA" w:rsidRDefault="00417472" w:rsidP="004B0B37">
            <w:pPr>
              <w:jc w:val="center"/>
            </w:pPr>
            <w:r>
              <w:t>12</w:t>
            </w:r>
          </w:p>
        </w:tc>
        <w:tc>
          <w:tcPr>
            <w:tcW w:w="1473" w:type="dxa"/>
            <w:vMerge/>
            <w:shd w:val="clear" w:color="auto" w:fill="auto"/>
          </w:tcPr>
          <w:p w:rsidR="00043F7B" w:rsidRPr="00E717CA" w:rsidRDefault="00043F7B" w:rsidP="004B0B37">
            <w:pPr>
              <w:jc w:val="center"/>
            </w:pPr>
          </w:p>
        </w:tc>
      </w:tr>
      <w:tr w:rsidR="00043F7B" w:rsidRPr="00E717CA" w:rsidTr="00BD7126">
        <w:trPr>
          <w:trHeight w:val="239"/>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Психостимуляторы.</w:t>
            </w:r>
          </w:p>
        </w:tc>
        <w:tc>
          <w:tcPr>
            <w:tcW w:w="1560" w:type="dxa"/>
            <w:vMerge/>
          </w:tcPr>
          <w:p w:rsidR="00043F7B" w:rsidRPr="00E717CA" w:rsidRDefault="00043F7B" w:rsidP="004B0B37">
            <w:pPr>
              <w:jc w:val="center"/>
            </w:pPr>
          </w:p>
        </w:tc>
        <w:tc>
          <w:tcPr>
            <w:tcW w:w="1473" w:type="dxa"/>
            <w:vMerge w:val="restart"/>
            <w:shd w:val="clear" w:color="auto" w:fill="auto"/>
          </w:tcPr>
          <w:p w:rsidR="00043F7B" w:rsidRPr="00E717CA" w:rsidRDefault="00043F7B" w:rsidP="004B0B37">
            <w:pPr>
              <w:jc w:val="center"/>
            </w:pPr>
            <w:r w:rsidRPr="00E717CA">
              <w:t>2</w:t>
            </w:r>
          </w:p>
        </w:tc>
      </w:tr>
      <w:tr w:rsidR="00043F7B" w:rsidRPr="00E717CA" w:rsidTr="00BD7126">
        <w:trPr>
          <w:trHeight w:val="254"/>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4B0B37">
            <w:pPr>
              <w:jc w:val="both"/>
            </w:pPr>
            <w:r w:rsidRPr="00E717CA">
              <w:t>Ноотропы.</w:t>
            </w:r>
            <w:r w:rsidR="00700224" w:rsidRPr="00E717CA">
              <w:t xml:space="preserve"> Общетонизирующие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17"/>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3.</w:t>
            </w:r>
          </w:p>
        </w:tc>
        <w:tc>
          <w:tcPr>
            <w:tcW w:w="8308" w:type="dxa"/>
          </w:tcPr>
          <w:p w:rsidR="00043F7B" w:rsidRPr="00E717CA" w:rsidRDefault="00043F7B" w:rsidP="004B0B37">
            <w:pPr>
              <w:jc w:val="both"/>
            </w:pPr>
            <w:r w:rsidRPr="00E717CA">
              <w:t>Аналептики.</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31"/>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4.</w:t>
            </w:r>
          </w:p>
        </w:tc>
        <w:tc>
          <w:tcPr>
            <w:tcW w:w="8308" w:type="dxa"/>
          </w:tcPr>
          <w:p w:rsidR="00043F7B" w:rsidRPr="00E717CA" w:rsidRDefault="00043F7B" w:rsidP="004B0B37">
            <w:pPr>
              <w:jc w:val="both"/>
            </w:pPr>
            <w:r w:rsidRPr="00E717CA">
              <w:t>Антидепрессанты.</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17"/>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5.</w:t>
            </w:r>
          </w:p>
        </w:tc>
        <w:tc>
          <w:tcPr>
            <w:tcW w:w="8308" w:type="dxa"/>
          </w:tcPr>
          <w:p w:rsidR="00043F7B" w:rsidRPr="00E717CA" w:rsidRDefault="00700224" w:rsidP="004B0B37">
            <w:pPr>
              <w:jc w:val="both"/>
            </w:pPr>
            <w:r w:rsidRPr="00E717CA">
              <w:t>Стимуляторы мозгового кровообращения</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rPr>
                <w:rFonts w:eastAsia="Calibri"/>
                <w:b/>
                <w:bCs/>
              </w:rPr>
            </w:pPr>
          </w:p>
        </w:tc>
        <w:tc>
          <w:tcPr>
            <w:tcW w:w="8850" w:type="dxa"/>
            <w:gridSpan w:val="2"/>
          </w:tcPr>
          <w:p w:rsidR="00043F7B" w:rsidRPr="00E717CA" w:rsidRDefault="00043F7B" w:rsidP="00700224">
            <w:r w:rsidRPr="00E717CA">
              <w:t xml:space="preserve"> 6 </w:t>
            </w:r>
            <w:r w:rsidR="00700224">
              <w:t>. Средства, применяемые при нарушении мозгового кровообращения.</w:t>
            </w:r>
          </w:p>
        </w:tc>
        <w:tc>
          <w:tcPr>
            <w:tcW w:w="1560" w:type="dxa"/>
            <w:shd w:val="clear" w:color="auto" w:fill="auto"/>
          </w:tcPr>
          <w:p w:rsidR="00043F7B" w:rsidRPr="00E717CA" w:rsidRDefault="00043F7B" w:rsidP="004B0B37">
            <w:pPr>
              <w:jc w:val="center"/>
            </w:pPr>
          </w:p>
        </w:tc>
        <w:tc>
          <w:tcPr>
            <w:tcW w:w="1473" w:type="dxa"/>
            <w:vMerge w:val="restart"/>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rPr>
                <w:rFonts w:eastAsia="Calibri"/>
                <w:b/>
                <w:bCs/>
              </w:rPr>
            </w:pPr>
          </w:p>
        </w:tc>
        <w:tc>
          <w:tcPr>
            <w:tcW w:w="8850" w:type="dxa"/>
            <w:gridSpan w:val="2"/>
          </w:tcPr>
          <w:p w:rsidR="00043F7B" w:rsidRPr="00E717CA" w:rsidRDefault="00043F7B" w:rsidP="004B0B37">
            <w:r w:rsidRPr="00E717CA">
              <w:rPr>
                <w:rFonts w:eastAsia="Calibri"/>
                <w:b/>
                <w:bCs/>
              </w:rPr>
              <w:t>Практические занятия: Средства, возбуждающие ЦНС</w:t>
            </w:r>
          </w:p>
        </w:tc>
        <w:tc>
          <w:tcPr>
            <w:tcW w:w="1560" w:type="dxa"/>
            <w:vMerge w:val="restart"/>
            <w:shd w:val="clear" w:color="auto" w:fill="auto"/>
          </w:tcPr>
          <w:p w:rsidR="00043F7B" w:rsidRPr="00E717CA" w:rsidRDefault="00417472" w:rsidP="004B0B37">
            <w:pPr>
              <w:jc w:val="center"/>
            </w:pPr>
            <w:r>
              <w:t>20</w:t>
            </w: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700224" w:rsidP="004B0B37">
            <w:pPr>
              <w:jc w:val="both"/>
            </w:pPr>
            <w:r>
              <w:t>Психостимуляторы, антидепре</w:t>
            </w:r>
            <w:r w:rsidR="00043F7B" w:rsidRPr="00E717CA">
              <w:t>ссанты, ноотропы. Аналептики, общетонизирующие, стимуляторы мозгового кровообращения</w:t>
            </w:r>
            <w:r>
              <w:t>. Средства, применяемые при нарушении мозгового кровообращения.</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3F3E70">
        <w:tc>
          <w:tcPr>
            <w:tcW w:w="12015" w:type="dxa"/>
            <w:gridSpan w:val="4"/>
          </w:tcPr>
          <w:p w:rsidR="00043F7B" w:rsidRPr="00E717CA" w:rsidRDefault="00043F7B" w:rsidP="004B0B37">
            <w:pPr>
              <w:jc w:val="center"/>
            </w:pPr>
            <w:r w:rsidRPr="00E717CA">
              <w:rPr>
                <w:rFonts w:eastAsia="Calibri"/>
                <w:b/>
                <w:bCs/>
              </w:rPr>
              <w:t>Самостоятельная работа при изучении раздела 3.</w:t>
            </w:r>
          </w:p>
        </w:tc>
        <w:tc>
          <w:tcPr>
            <w:tcW w:w="1560" w:type="dxa"/>
            <w:vMerge w:val="restart"/>
          </w:tcPr>
          <w:p w:rsidR="00043F7B" w:rsidRPr="00E717CA" w:rsidRDefault="00043F7B" w:rsidP="004B0B37">
            <w:pPr>
              <w:jc w:val="center"/>
            </w:pPr>
            <w:r w:rsidRPr="00400C44">
              <w:rPr>
                <w:b/>
              </w:rPr>
              <w:t>60</w:t>
            </w:r>
          </w:p>
        </w:tc>
        <w:tc>
          <w:tcPr>
            <w:tcW w:w="1473" w:type="dxa"/>
            <w:vMerge/>
            <w:shd w:val="clear" w:color="auto" w:fill="auto"/>
          </w:tcPr>
          <w:p w:rsidR="00043F7B" w:rsidRPr="00E717CA" w:rsidRDefault="00043F7B" w:rsidP="004B0B37">
            <w:pPr>
              <w:jc w:val="center"/>
            </w:pPr>
          </w:p>
        </w:tc>
      </w:tr>
      <w:tr w:rsidR="00043F7B" w:rsidRPr="00E717CA" w:rsidTr="003F3E70">
        <w:tc>
          <w:tcPr>
            <w:tcW w:w="12015" w:type="dxa"/>
            <w:gridSpan w:val="4"/>
          </w:tcPr>
          <w:p w:rsidR="00043F7B" w:rsidRPr="00236F5B" w:rsidRDefault="00043F7B" w:rsidP="004B0B37">
            <w:r w:rsidRPr="00236F5B">
              <w:t>1</w:t>
            </w:r>
            <w:r w:rsidR="00880DEB">
              <w:t>. Подготовка рефератов по темам: «</w:t>
            </w:r>
            <w:r w:rsidR="00880DEB" w:rsidRPr="00E717CA">
              <w:t>Лекарст</w:t>
            </w:r>
            <w:r w:rsidR="00880DEB">
              <w:t>венные средства, угнетающие ЦНС»,«</w:t>
            </w:r>
            <w:r w:rsidR="00880DEB" w:rsidRPr="00E717CA">
              <w:t>Лекарственные средства возбуждающие ЦНС</w:t>
            </w:r>
            <w:r w:rsidR="00880DEB">
              <w:t>»</w:t>
            </w:r>
            <w:r w:rsidR="00880DEB" w:rsidRPr="00E717CA">
              <w:t>.</w:t>
            </w:r>
          </w:p>
          <w:p w:rsidR="00043F7B" w:rsidRPr="00236F5B" w:rsidRDefault="00761810" w:rsidP="004B0B37">
            <w:pPr>
              <w:jc w:val="both"/>
            </w:pPr>
            <w:r>
              <w:t>2</w:t>
            </w:r>
            <w:r w:rsidR="000220E5">
              <w:t>.</w:t>
            </w:r>
            <w:r>
              <w:t>Подготовка презентаций на темы: «Стимуляторы мозгового кровообращения», «Противосудорожные лекарственные средства».</w:t>
            </w:r>
          </w:p>
        </w:tc>
        <w:tc>
          <w:tcPr>
            <w:tcW w:w="1560" w:type="dxa"/>
            <w:vMerge/>
          </w:tcPr>
          <w:p w:rsidR="00043F7B" w:rsidRPr="00E717CA" w:rsidRDefault="00043F7B" w:rsidP="004B0B37">
            <w:pPr>
              <w:jc w:val="center"/>
              <w:rPr>
                <w:b/>
              </w:rPr>
            </w:pPr>
          </w:p>
        </w:tc>
        <w:tc>
          <w:tcPr>
            <w:tcW w:w="1473" w:type="dxa"/>
            <w:vMerge/>
            <w:shd w:val="clear" w:color="auto" w:fill="auto"/>
          </w:tcPr>
          <w:p w:rsidR="00043F7B" w:rsidRPr="00E717CA" w:rsidRDefault="00043F7B" w:rsidP="004B0B37">
            <w:pPr>
              <w:jc w:val="center"/>
            </w:pPr>
          </w:p>
        </w:tc>
      </w:tr>
      <w:tr w:rsidR="00043F7B" w:rsidRPr="00E717CA" w:rsidTr="00BD7126">
        <w:tc>
          <w:tcPr>
            <w:tcW w:w="3165" w:type="dxa"/>
            <w:gridSpan w:val="2"/>
          </w:tcPr>
          <w:p w:rsidR="00043F7B" w:rsidRPr="00640E12" w:rsidRDefault="00043F7B" w:rsidP="004B0B37">
            <w:pPr>
              <w:jc w:val="center"/>
              <w:rPr>
                <w:rFonts w:eastAsia="Calibri"/>
                <w:b/>
                <w:bCs/>
              </w:rPr>
            </w:pPr>
            <w:r w:rsidRPr="00640E12">
              <w:rPr>
                <w:rFonts w:eastAsia="Calibri"/>
                <w:b/>
                <w:bCs/>
              </w:rPr>
              <w:t xml:space="preserve">Раздел 4. </w:t>
            </w:r>
            <w:r w:rsidRPr="00640E12">
              <w:rPr>
                <w:b/>
              </w:rPr>
              <w:t>Лекарственные средства, влияющие на функцию исполнительных органов.</w:t>
            </w:r>
          </w:p>
        </w:tc>
        <w:tc>
          <w:tcPr>
            <w:tcW w:w="8850" w:type="dxa"/>
            <w:gridSpan w:val="2"/>
          </w:tcPr>
          <w:p w:rsidR="00043F7B" w:rsidRPr="00E717CA" w:rsidRDefault="00043F7B" w:rsidP="004B0B37">
            <w:pPr>
              <w:jc w:val="center"/>
            </w:pPr>
          </w:p>
        </w:tc>
        <w:tc>
          <w:tcPr>
            <w:tcW w:w="1560" w:type="dxa"/>
          </w:tcPr>
          <w:p w:rsidR="00043F7B" w:rsidRPr="00E717CA" w:rsidRDefault="002C082C" w:rsidP="00EF1234">
            <w:pPr>
              <w:jc w:val="center"/>
              <w:rPr>
                <w:b/>
              </w:rPr>
            </w:pPr>
            <w:r>
              <w:rPr>
                <w:b/>
              </w:rPr>
              <w:t>94</w:t>
            </w:r>
            <w:r w:rsidR="00043F7B" w:rsidRPr="00E717CA">
              <w:rPr>
                <w:b/>
              </w:rPr>
              <w:t>/1</w:t>
            </w:r>
            <w:r>
              <w:rPr>
                <w:b/>
              </w:rPr>
              <w:t>02</w:t>
            </w: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val="restart"/>
          </w:tcPr>
          <w:p w:rsidR="00043F7B" w:rsidRPr="00E717CA" w:rsidRDefault="00043F7B" w:rsidP="004B0B37">
            <w:pPr>
              <w:rPr>
                <w:rFonts w:eastAsia="Calibri"/>
                <w:b/>
                <w:bCs/>
              </w:rPr>
            </w:pPr>
            <w:r w:rsidRPr="00E717CA">
              <w:rPr>
                <w:rFonts w:eastAsia="Calibri"/>
                <w:b/>
                <w:bCs/>
              </w:rPr>
              <w:t xml:space="preserve">Тема 4.1. </w:t>
            </w:r>
            <w:r w:rsidRPr="00E717CA">
              <w:t xml:space="preserve">Средства, </w:t>
            </w:r>
            <w:r w:rsidRPr="00E717CA">
              <w:lastRenderedPageBreak/>
              <w:t>влияющие на дыхательную систему.</w:t>
            </w:r>
          </w:p>
        </w:tc>
        <w:tc>
          <w:tcPr>
            <w:tcW w:w="8850" w:type="dxa"/>
            <w:gridSpan w:val="2"/>
          </w:tcPr>
          <w:p w:rsidR="00043F7B" w:rsidRPr="00E717CA" w:rsidRDefault="00043F7B" w:rsidP="004B0B37">
            <w:r w:rsidRPr="00E717CA">
              <w:rPr>
                <w:rFonts w:eastAsia="Calibri"/>
                <w:b/>
                <w:bCs/>
              </w:rPr>
              <w:lastRenderedPageBreak/>
              <w:t>Содержание</w:t>
            </w:r>
          </w:p>
        </w:tc>
        <w:tc>
          <w:tcPr>
            <w:tcW w:w="1560" w:type="dxa"/>
            <w:vMerge w:val="restart"/>
            <w:shd w:val="clear" w:color="auto" w:fill="auto"/>
          </w:tcPr>
          <w:p w:rsidR="00043F7B" w:rsidRPr="00E717CA" w:rsidRDefault="00043F7B" w:rsidP="004B0B37">
            <w:pPr>
              <w:jc w:val="center"/>
            </w:pPr>
            <w:r w:rsidRPr="00E717CA">
              <w:t>12</w:t>
            </w:r>
          </w:p>
        </w:tc>
        <w:tc>
          <w:tcPr>
            <w:tcW w:w="1473" w:type="dxa"/>
            <w:vMerge/>
            <w:shd w:val="clear" w:color="auto" w:fill="auto"/>
          </w:tcPr>
          <w:p w:rsidR="00043F7B" w:rsidRPr="00E717CA" w:rsidRDefault="00043F7B" w:rsidP="004B0B37">
            <w:pPr>
              <w:jc w:val="center"/>
            </w:pPr>
          </w:p>
        </w:tc>
      </w:tr>
      <w:tr w:rsidR="00043F7B" w:rsidRPr="00E717CA" w:rsidTr="00BD7126">
        <w:trPr>
          <w:trHeight w:val="271"/>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Стимуляторы дыхания.</w:t>
            </w:r>
          </w:p>
        </w:tc>
        <w:tc>
          <w:tcPr>
            <w:tcW w:w="1560" w:type="dxa"/>
            <w:vMerge/>
          </w:tcPr>
          <w:p w:rsidR="00043F7B" w:rsidRPr="00E717CA" w:rsidRDefault="00043F7B" w:rsidP="004B0B37">
            <w:pPr>
              <w:jc w:val="center"/>
            </w:pPr>
          </w:p>
        </w:tc>
        <w:tc>
          <w:tcPr>
            <w:tcW w:w="1473" w:type="dxa"/>
            <w:vMerge w:val="restart"/>
            <w:shd w:val="clear" w:color="auto" w:fill="auto"/>
          </w:tcPr>
          <w:p w:rsidR="00043F7B" w:rsidRPr="00E717CA" w:rsidRDefault="00043F7B" w:rsidP="004B0B37">
            <w:pPr>
              <w:jc w:val="center"/>
            </w:pPr>
            <w:r w:rsidRPr="00E717CA">
              <w:t>2</w:t>
            </w:r>
          </w:p>
        </w:tc>
      </w:tr>
      <w:tr w:rsidR="00043F7B" w:rsidRPr="00E717CA" w:rsidTr="00BD7126">
        <w:trPr>
          <w:trHeight w:val="190"/>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4B0B37">
            <w:pPr>
              <w:jc w:val="both"/>
            </w:pPr>
            <w:r w:rsidRPr="00E717CA">
              <w:t>Бронхолитики.</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44"/>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3.</w:t>
            </w:r>
          </w:p>
        </w:tc>
        <w:tc>
          <w:tcPr>
            <w:tcW w:w="8308" w:type="dxa"/>
          </w:tcPr>
          <w:p w:rsidR="00043F7B" w:rsidRPr="00E717CA" w:rsidRDefault="00043F7B" w:rsidP="004B0B37">
            <w:pPr>
              <w:jc w:val="both"/>
            </w:pPr>
            <w:r w:rsidRPr="00E717CA">
              <w:t>Отхаркивающие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03"/>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4.</w:t>
            </w:r>
          </w:p>
        </w:tc>
        <w:tc>
          <w:tcPr>
            <w:tcW w:w="8308" w:type="dxa"/>
          </w:tcPr>
          <w:p w:rsidR="00043F7B" w:rsidRPr="00E717CA" w:rsidRDefault="00043F7B" w:rsidP="004B0B37">
            <w:pPr>
              <w:jc w:val="both"/>
            </w:pPr>
            <w:r w:rsidRPr="00E717CA">
              <w:t>Муколитики.</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45"/>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5.</w:t>
            </w:r>
          </w:p>
        </w:tc>
        <w:tc>
          <w:tcPr>
            <w:tcW w:w="8308" w:type="dxa"/>
          </w:tcPr>
          <w:p w:rsidR="00043F7B" w:rsidRPr="00E717CA" w:rsidRDefault="00043F7B" w:rsidP="004B0B37">
            <w:pPr>
              <w:jc w:val="both"/>
            </w:pPr>
            <w:r w:rsidRPr="00E717CA">
              <w:t>Противокашлевые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rPr>
                <w:rFonts w:eastAsia="Calibri"/>
                <w:b/>
                <w:bCs/>
              </w:rPr>
            </w:pPr>
          </w:p>
        </w:tc>
        <w:tc>
          <w:tcPr>
            <w:tcW w:w="8850" w:type="dxa"/>
            <w:gridSpan w:val="2"/>
          </w:tcPr>
          <w:p w:rsidR="00043F7B" w:rsidRPr="00E717CA" w:rsidRDefault="00043F7B" w:rsidP="004B0B37"/>
        </w:tc>
        <w:tc>
          <w:tcPr>
            <w:tcW w:w="1560" w:type="dxa"/>
            <w:shd w:val="clear" w:color="auto" w:fill="auto"/>
          </w:tcPr>
          <w:p w:rsidR="00043F7B" w:rsidRPr="00E717CA" w:rsidRDefault="00043F7B" w:rsidP="004B0B37">
            <w:pPr>
              <w:jc w:val="center"/>
            </w:pPr>
          </w:p>
        </w:tc>
        <w:tc>
          <w:tcPr>
            <w:tcW w:w="1473" w:type="dxa"/>
            <w:vMerge w:val="restart"/>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rPr>
                <w:rFonts w:eastAsia="Calibri"/>
                <w:b/>
                <w:bCs/>
              </w:rPr>
            </w:pPr>
          </w:p>
        </w:tc>
        <w:tc>
          <w:tcPr>
            <w:tcW w:w="8850" w:type="dxa"/>
            <w:gridSpan w:val="2"/>
          </w:tcPr>
          <w:p w:rsidR="00043F7B" w:rsidRPr="00E717CA" w:rsidRDefault="00043F7B" w:rsidP="004B0B37">
            <w:r w:rsidRPr="00E717CA">
              <w:rPr>
                <w:rFonts w:eastAsia="Calibri"/>
                <w:b/>
                <w:bCs/>
              </w:rPr>
              <w:t>Практические занятия:</w:t>
            </w:r>
            <w:r w:rsidRPr="00E717CA">
              <w:t xml:space="preserve"> Средства, влияющие на дыхательную систему.</w:t>
            </w:r>
          </w:p>
        </w:tc>
        <w:tc>
          <w:tcPr>
            <w:tcW w:w="1560" w:type="dxa"/>
            <w:vMerge w:val="restart"/>
            <w:shd w:val="clear" w:color="auto" w:fill="auto"/>
          </w:tcPr>
          <w:p w:rsidR="00043F7B" w:rsidRPr="00E717CA" w:rsidRDefault="00043F7B" w:rsidP="004B0B37">
            <w:pPr>
              <w:jc w:val="center"/>
            </w:pPr>
            <w:r w:rsidRPr="00E717CA">
              <w:t>12</w:t>
            </w: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Стимуляторы дыхания, бронхолитики., отхаркивающие, муколитики, противокашлевые.</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val="restart"/>
          </w:tcPr>
          <w:p w:rsidR="00043F7B" w:rsidRPr="00E717CA" w:rsidRDefault="00043F7B" w:rsidP="004B0B37">
            <w:pPr>
              <w:rPr>
                <w:rFonts w:eastAsia="Calibri"/>
                <w:b/>
                <w:bCs/>
              </w:rPr>
            </w:pPr>
            <w:r w:rsidRPr="00E717CA">
              <w:rPr>
                <w:rFonts w:eastAsia="Calibri"/>
                <w:b/>
                <w:bCs/>
              </w:rPr>
              <w:t xml:space="preserve">Тема 4.2. </w:t>
            </w:r>
            <w:r w:rsidRPr="00E717CA">
              <w:t>Средства, влияющие на сердечно-сосудистую систему.</w:t>
            </w:r>
          </w:p>
        </w:tc>
        <w:tc>
          <w:tcPr>
            <w:tcW w:w="8850" w:type="dxa"/>
            <w:gridSpan w:val="2"/>
          </w:tcPr>
          <w:p w:rsidR="00043F7B" w:rsidRPr="00E717CA" w:rsidRDefault="00043F7B" w:rsidP="004B0B37">
            <w:r w:rsidRPr="00E717CA">
              <w:rPr>
                <w:rFonts w:eastAsia="Calibri"/>
                <w:b/>
                <w:bCs/>
              </w:rPr>
              <w:t>Содержание</w:t>
            </w:r>
          </w:p>
        </w:tc>
        <w:tc>
          <w:tcPr>
            <w:tcW w:w="1560" w:type="dxa"/>
            <w:vMerge w:val="restart"/>
            <w:shd w:val="clear" w:color="auto" w:fill="auto"/>
          </w:tcPr>
          <w:p w:rsidR="00043F7B" w:rsidRPr="00E717CA" w:rsidRDefault="002C082C" w:rsidP="004B0B37">
            <w:pPr>
              <w:jc w:val="center"/>
            </w:pPr>
            <w:r>
              <w:t>22</w:t>
            </w:r>
          </w:p>
        </w:tc>
        <w:tc>
          <w:tcPr>
            <w:tcW w:w="1473" w:type="dxa"/>
            <w:vMerge/>
            <w:shd w:val="clear" w:color="auto" w:fill="auto"/>
          </w:tcPr>
          <w:p w:rsidR="00043F7B" w:rsidRPr="00E717CA" w:rsidRDefault="00043F7B" w:rsidP="004B0B37">
            <w:pPr>
              <w:jc w:val="center"/>
            </w:pPr>
          </w:p>
        </w:tc>
      </w:tr>
      <w:tr w:rsidR="00043F7B" w:rsidRPr="00E717CA" w:rsidTr="00BD7126">
        <w:trPr>
          <w:trHeight w:val="190"/>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Сердечные гликозиды.</w:t>
            </w:r>
          </w:p>
        </w:tc>
        <w:tc>
          <w:tcPr>
            <w:tcW w:w="1560" w:type="dxa"/>
            <w:vMerge/>
          </w:tcPr>
          <w:p w:rsidR="00043F7B" w:rsidRPr="00E717CA" w:rsidRDefault="00043F7B" w:rsidP="004B0B37">
            <w:pPr>
              <w:jc w:val="center"/>
            </w:pPr>
          </w:p>
        </w:tc>
        <w:tc>
          <w:tcPr>
            <w:tcW w:w="1473" w:type="dxa"/>
            <w:vMerge w:val="restart"/>
            <w:shd w:val="clear" w:color="auto" w:fill="auto"/>
          </w:tcPr>
          <w:p w:rsidR="00043F7B" w:rsidRPr="00E717CA" w:rsidRDefault="00043F7B" w:rsidP="00A27E06">
            <w:pPr>
              <w:jc w:val="center"/>
            </w:pPr>
            <w:r w:rsidRPr="00E717CA">
              <w:t>2, 3</w:t>
            </w:r>
          </w:p>
        </w:tc>
      </w:tr>
      <w:tr w:rsidR="00043F7B" w:rsidRPr="00E717CA" w:rsidTr="00BD7126">
        <w:trPr>
          <w:trHeight w:val="203"/>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4B0B37">
            <w:pPr>
              <w:jc w:val="both"/>
            </w:pPr>
            <w:r w:rsidRPr="00E717CA">
              <w:t>Антиаритмические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04"/>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3.</w:t>
            </w:r>
          </w:p>
        </w:tc>
        <w:tc>
          <w:tcPr>
            <w:tcW w:w="8308" w:type="dxa"/>
          </w:tcPr>
          <w:p w:rsidR="00043F7B" w:rsidRPr="00E717CA" w:rsidRDefault="00043F7B" w:rsidP="004B0B37">
            <w:pPr>
              <w:jc w:val="both"/>
            </w:pPr>
            <w:r w:rsidRPr="00E717CA">
              <w:t>Антиангинальные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44"/>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4.</w:t>
            </w:r>
          </w:p>
        </w:tc>
        <w:tc>
          <w:tcPr>
            <w:tcW w:w="8308" w:type="dxa"/>
          </w:tcPr>
          <w:p w:rsidR="00043F7B" w:rsidRPr="00E717CA" w:rsidRDefault="00043F7B" w:rsidP="004B0B37">
            <w:pPr>
              <w:jc w:val="both"/>
            </w:pPr>
            <w:r w:rsidRPr="00E717CA">
              <w:t>Средства, нормализующие водно-солевой обмен</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04"/>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5.</w:t>
            </w:r>
          </w:p>
        </w:tc>
        <w:tc>
          <w:tcPr>
            <w:tcW w:w="8308" w:type="dxa"/>
          </w:tcPr>
          <w:p w:rsidR="00043F7B" w:rsidRPr="00E717CA" w:rsidRDefault="002C082C" w:rsidP="004B0B37">
            <w:pPr>
              <w:jc w:val="both"/>
            </w:pPr>
            <w:r>
              <w:t>Гипотензи</w:t>
            </w:r>
            <w:r w:rsidR="00043F7B" w:rsidRPr="00E717CA">
              <w:t>вные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99"/>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6.</w:t>
            </w:r>
          </w:p>
        </w:tc>
        <w:tc>
          <w:tcPr>
            <w:tcW w:w="8308" w:type="dxa"/>
          </w:tcPr>
          <w:p w:rsidR="00043F7B" w:rsidRPr="00E717CA" w:rsidRDefault="00043F7B" w:rsidP="00E20CDE">
            <w:pPr>
              <w:jc w:val="both"/>
            </w:pPr>
            <w:r w:rsidRPr="00E717CA">
              <w:t>Гиполипидемические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jc w:val="center"/>
              <w:rPr>
                <w:rFonts w:eastAsia="Calibri"/>
                <w:b/>
                <w:bCs/>
              </w:rPr>
            </w:pPr>
          </w:p>
        </w:tc>
        <w:tc>
          <w:tcPr>
            <w:tcW w:w="8850" w:type="dxa"/>
            <w:gridSpan w:val="2"/>
          </w:tcPr>
          <w:p w:rsidR="00043F7B" w:rsidRPr="00E717CA" w:rsidRDefault="00043F7B" w:rsidP="004B0B37">
            <w:r w:rsidRPr="00E717CA">
              <w:t xml:space="preserve">   7.   Средства, повышающие артериальное давление</w:t>
            </w:r>
          </w:p>
        </w:tc>
        <w:tc>
          <w:tcPr>
            <w:tcW w:w="1560" w:type="dxa"/>
            <w:shd w:val="clear" w:color="auto" w:fill="auto"/>
          </w:tcPr>
          <w:p w:rsidR="00043F7B" w:rsidRPr="00E717CA" w:rsidRDefault="00043F7B" w:rsidP="004B0B37">
            <w:pPr>
              <w:jc w:val="center"/>
            </w:pPr>
          </w:p>
        </w:tc>
        <w:tc>
          <w:tcPr>
            <w:tcW w:w="1473" w:type="dxa"/>
            <w:vMerge w:val="restart"/>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jc w:val="center"/>
              <w:rPr>
                <w:rFonts w:eastAsia="Calibri"/>
                <w:b/>
                <w:bCs/>
              </w:rPr>
            </w:pPr>
          </w:p>
        </w:tc>
        <w:tc>
          <w:tcPr>
            <w:tcW w:w="8850" w:type="dxa"/>
            <w:gridSpan w:val="2"/>
          </w:tcPr>
          <w:p w:rsidR="00043F7B" w:rsidRPr="00E717CA" w:rsidRDefault="00043F7B" w:rsidP="004B0B37">
            <w:r w:rsidRPr="00E717CA">
              <w:rPr>
                <w:rFonts w:eastAsia="Calibri"/>
                <w:b/>
                <w:bCs/>
              </w:rPr>
              <w:t>Практические занятия: Средства, влияющие на с/с систему</w:t>
            </w:r>
          </w:p>
        </w:tc>
        <w:tc>
          <w:tcPr>
            <w:tcW w:w="1560" w:type="dxa"/>
            <w:vMerge w:val="restart"/>
            <w:shd w:val="clear" w:color="auto" w:fill="auto"/>
          </w:tcPr>
          <w:p w:rsidR="00043F7B" w:rsidRPr="00E717CA" w:rsidRDefault="002C082C" w:rsidP="004B0B37">
            <w:pPr>
              <w:jc w:val="center"/>
            </w:pPr>
            <w:r>
              <w:t>24</w:t>
            </w:r>
          </w:p>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12"/>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Сердечные гликозиды.</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44"/>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4B0B37">
            <w:pPr>
              <w:jc w:val="both"/>
            </w:pPr>
            <w:r w:rsidRPr="00E717CA">
              <w:t>Антиаритмические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03"/>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3.</w:t>
            </w:r>
          </w:p>
        </w:tc>
        <w:tc>
          <w:tcPr>
            <w:tcW w:w="8308" w:type="dxa"/>
          </w:tcPr>
          <w:p w:rsidR="00043F7B" w:rsidRPr="00E717CA" w:rsidRDefault="00043F7B" w:rsidP="004B0B37">
            <w:pPr>
              <w:jc w:val="both"/>
            </w:pPr>
            <w:r w:rsidRPr="00E717CA">
              <w:t>Ант</w:t>
            </w:r>
            <w:r w:rsidR="002C082C">
              <w:t>иангинальные</w:t>
            </w:r>
            <w:r w:rsidRPr="00E717CA">
              <w:t>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30"/>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4.</w:t>
            </w:r>
          </w:p>
        </w:tc>
        <w:tc>
          <w:tcPr>
            <w:tcW w:w="8308" w:type="dxa"/>
          </w:tcPr>
          <w:p w:rsidR="00043F7B" w:rsidRPr="00E717CA" w:rsidRDefault="00043F7B" w:rsidP="004B0B37">
            <w:pPr>
              <w:jc w:val="both"/>
            </w:pPr>
            <w:r w:rsidRPr="00E717CA">
              <w:t>Гипотензивные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31"/>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5.</w:t>
            </w:r>
          </w:p>
        </w:tc>
        <w:tc>
          <w:tcPr>
            <w:tcW w:w="8308" w:type="dxa"/>
          </w:tcPr>
          <w:p w:rsidR="002C082C" w:rsidRPr="00E717CA" w:rsidRDefault="00043F7B" w:rsidP="004B0B37">
            <w:pPr>
              <w:jc w:val="both"/>
            </w:pPr>
            <w:r w:rsidRPr="00E717CA">
              <w:t>Гиполипидемические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val="restart"/>
          </w:tcPr>
          <w:p w:rsidR="00043F7B" w:rsidRPr="00E717CA" w:rsidRDefault="00043F7B" w:rsidP="004B0B37">
            <w:pPr>
              <w:rPr>
                <w:rFonts w:eastAsia="Calibri"/>
                <w:b/>
                <w:bCs/>
              </w:rPr>
            </w:pPr>
            <w:r w:rsidRPr="00E717CA">
              <w:rPr>
                <w:rFonts w:eastAsia="Calibri"/>
                <w:b/>
                <w:bCs/>
              </w:rPr>
              <w:t xml:space="preserve">Тема 4.3. </w:t>
            </w:r>
            <w:r w:rsidRPr="00E717CA">
              <w:t>Лекарственные средства, регулирующие водно-солевой обмен.</w:t>
            </w:r>
          </w:p>
        </w:tc>
        <w:tc>
          <w:tcPr>
            <w:tcW w:w="8850" w:type="dxa"/>
            <w:gridSpan w:val="2"/>
          </w:tcPr>
          <w:p w:rsidR="00043F7B" w:rsidRPr="00E717CA" w:rsidRDefault="00043F7B" w:rsidP="004B0B37">
            <w:r w:rsidRPr="00E717CA">
              <w:rPr>
                <w:rFonts w:eastAsia="Calibri"/>
                <w:b/>
                <w:bCs/>
              </w:rPr>
              <w:t>Содержание</w:t>
            </w:r>
          </w:p>
        </w:tc>
        <w:tc>
          <w:tcPr>
            <w:tcW w:w="1560" w:type="dxa"/>
            <w:vMerge w:val="restart"/>
            <w:shd w:val="clear" w:color="auto" w:fill="auto"/>
          </w:tcPr>
          <w:p w:rsidR="00043F7B" w:rsidRPr="00E717CA" w:rsidRDefault="00043F7B" w:rsidP="004B0B37">
            <w:pPr>
              <w:jc w:val="center"/>
            </w:pPr>
            <w:r w:rsidRPr="00E717CA">
              <w:t>12</w:t>
            </w:r>
          </w:p>
        </w:tc>
        <w:tc>
          <w:tcPr>
            <w:tcW w:w="1473" w:type="dxa"/>
            <w:vMerge/>
            <w:shd w:val="clear" w:color="auto" w:fill="auto"/>
          </w:tcPr>
          <w:p w:rsidR="00043F7B" w:rsidRPr="00E717CA" w:rsidRDefault="00043F7B" w:rsidP="004B0B37">
            <w:pPr>
              <w:jc w:val="center"/>
            </w:pPr>
          </w:p>
        </w:tc>
      </w:tr>
      <w:tr w:rsidR="00043F7B" w:rsidRPr="00E717CA" w:rsidTr="00BD7126">
        <w:trPr>
          <w:trHeight w:val="215"/>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Салуретики.</w:t>
            </w:r>
          </w:p>
        </w:tc>
        <w:tc>
          <w:tcPr>
            <w:tcW w:w="1560" w:type="dxa"/>
            <w:vMerge/>
          </w:tcPr>
          <w:p w:rsidR="00043F7B" w:rsidRPr="00E717CA" w:rsidRDefault="00043F7B" w:rsidP="004B0B37">
            <w:pPr>
              <w:jc w:val="center"/>
            </w:pPr>
          </w:p>
        </w:tc>
        <w:tc>
          <w:tcPr>
            <w:tcW w:w="1473" w:type="dxa"/>
            <w:vMerge w:val="restart"/>
            <w:shd w:val="clear" w:color="auto" w:fill="auto"/>
          </w:tcPr>
          <w:p w:rsidR="00043F7B" w:rsidRPr="00E717CA" w:rsidRDefault="00043F7B" w:rsidP="00DD4060">
            <w:pPr>
              <w:jc w:val="center"/>
            </w:pPr>
            <w:r w:rsidRPr="00E717CA">
              <w:t>2</w:t>
            </w:r>
          </w:p>
        </w:tc>
      </w:tr>
      <w:tr w:rsidR="00043F7B" w:rsidRPr="00E717CA" w:rsidTr="00BD7126">
        <w:trPr>
          <w:trHeight w:val="231"/>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A15376">
            <w:pPr>
              <w:jc w:val="both"/>
            </w:pPr>
            <w:r w:rsidRPr="00E717CA">
              <w:t>Калийсберегающие диуретики</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jc w:val="center"/>
              <w:rPr>
                <w:rFonts w:eastAsia="Calibri"/>
                <w:b/>
                <w:bCs/>
              </w:rPr>
            </w:pPr>
          </w:p>
        </w:tc>
        <w:tc>
          <w:tcPr>
            <w:tcW w:w="8850" w:type="dxa"/>
            <w:gridSpan w:val="2"/>
          </w:tcPr>
          <w:p w:rsidR="00043F7B" w:rsidRPr="00E717CA" w:rsidRDefault="002C082C" w:rsidP="004B0B37">
            <w:r>
              <w:rPr>
                <w:rFonts w:eastAsia="Calibri"/>
                <w:bCs/>
              </w:rPr>
              <w:t>3.    Осмотические диуретики.</w:t>
            </w:r>
            <w:r w:rsidR="00043F7B" w:rsidRPr="00E717CA">
              <w:t>Урикозурические средства, Средства применяемые для снятия отеков.</w:t>
            </w:r>
          </w:p>
        </w:tc>
        <w:tc>
          <w:tcPr>
            <w:tcW w:w="1560" w:type="dxa"/>
            <w:shd w:val="clear" w:color="auto" w:fill="auto"/>
          </w:tcPr>
          <w:p w:rsidR="00043F7B" w:rsidRPr="00E717CA" w:rsidRDefault="00043F7B" w:rsidP="004B0B37">
            <w:pPr>
              <w:jc w:val="center"/>
            </w:pPr>
          </w:p>
        </w:tc>
        <w:tc>
          <w:tcPr>
            <w:tcW w:w="1473" w:type="dxa"/>
            <w:vMerge w:val="restart"/>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jc w:val="center"/>
              <w:rPr>
                <w:rFonts w:eastAsia="Calibri"/>
                <w:b/>
                <w:bCs/>
              </w:rPr>
            </w:pPr>
          </w:p>
        </w:tc>
        <w:tc>
          <w:tcPr>
            <w:tcW w:w="8850" w:type="dxa"/>
            <w:gridSpan w:val="2"/>
          </w:tcPr>
          <w:p w:rsidR="00043F7B" w:rsidRPr="00E717CA" w:rsidRDefault="00043F7B" w:rsidP="004B0B37">
            <w:r w:rsidRPr="00E717CA">
              <w:rPr>
                <w:rFonts w:eastAsia="Calibri"/>
                <w:b/>
                <w:bCs/>
              </w:rPr>
              <w:t>Практические занятия: Лекарственные средства, регулирующие водно-солевой обмен.</w:t>
            </w:r>
          </w:p>
        </w:tc>
        <w:tc>
          <w:tcPr>
            <w:tcW w:w="1560" w:type="dxa"/>
            <w:vMerge w:val="restart"/>
            <w:shd w:val="clear" w:color="auto" w:fill="auto"/>
          </w:tcPr>
          <w:p w:rsidR="00043F7B" w:rsidRPr="00E717CA" w:rsidRDefault="00043F7B" w:rsidP="004B0B37">
            <w:pPr>
              <w:jc w:val="center"/>
            </w:pPr>
            <w:r w:rsidRPr="00E717CA">
              <w:t>12</w:t>
            </w:r>
          </w:p>
        </w:tc>
        <w:tc>
          <w:tcPr>
            <w:tcW w:w="1473" w:type="dxa"/>
            <w:vMerge/>
            <w:shd w:val="clear" w:color="auto" w:fill="auto"/>
          </w:tcPr>
          <w:p w:rsidR="00043F7B" w:rsidRPr="00E717CA" w:rsidRDefault="00043F7B" w:rsidP="004B0B37">
            <w:pPr>
              <w:jc w:val="center"/>
            </w:pPr>
          </w:p>
        </w:tc>
      </w:tr>
      <w:tr w:rsidR="00043F7B" w:rsidRPr="00E717CA" w:rsidTr="00BD7126">
        <w:trPr>
          <w:trHeight w:val="203"/>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Диуретики.</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45"/>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4B0B37">
            <w:pPr>
              <w:jc w:val="both"/>
            </w:pPr>
            <w:r w:rsidRPr="00E717CA">
              <w:t>Урикозурические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val="restart"/>
          </w:tcPr>
          <w:p w:rsidR="00043F7B" w:rsidRPr="00E717CA" w:rsidRDefault="00043F7B" w:rsidP="00D127E3">
            <w:pPr>
              <w:rPr>
                <w:rFonts w:eastAsia="Calibri"/>
                <w:b/>
                <w:bCs/>
              </w:rPr>
            </w:pPr>
            <w:r w:rsidRPr="00E717CA">
              <w:rPr>
                <w:rFonts w:eastAsia="Calibri"/>
                <w:b/>
                <w:bCs/>
              </w:rPr>
              <w:t xml:space="preserve">Тема 4.4. </w:t>
            </w:r>
            <w:r w:rsidRPr="00E717CA">
              <w:t>Средства, влияющие на желудочно-</w:t>
            </w:r>
            <w:r w:rsidRPr="00E717CA">
              <w:lastRenderedPageBreak/>
              <w:t>кишечный тракт.</w:t>
            </w:r>
          </w:p>
        </w:tc>
        <w:tc>
          <w:tcPr>
            <w:tcW w:w="8850" w:type="dxa"/>
            <w:gridSpan w:val="2"/>
          </w:tcPr>
          <w:p w:rsidR="00043F7B" w:rsidRPr="00E717CA" w:rsidRDefault="00043F7B" w:rsidP="004B0B37">
            <w:r w:rsidRPr="00E717CA">
              <w:rPr>
                <w:rFonts w:eastAsia="Calibri"/>
                <w:b/>
                <w:bCs/>
              </w:rPr>
              <w:lastRenderedPageBreak/>
              <w:t>Содержание</w:t>
            </w:r>
          </w:p>
        </w:tc>
        <w:tc>
          <w:tcPr>
            <w:tcW w:w="1560" w:type="dxa"/>
            <w:vMerge w:val="restart"/>
            <w:shd w:val="clear" w:color="auto" w:fill="auto"/>
          </w:tcPr>
          <w:p w:rsidR="00043F7B" w:rsidRPr="00E717CA" w:rsidRDefault="002C082C" w:rsidP="004B0B37">
            <w:pPr>
              <w:jc w:val="center"/>
            </w:pPr>
            <w:r>
              <w:t>30</w:t>
            </w:r>
          </w:p>
        </w:tc>
        <w:tc>
          <w:tcPr>
            <w:tcW w:w="1473" w:type="dxa"/>
            <w:vMerge/>
            <w:shd w:val="clear" w:color="auto" w:fill="auto"/>
          </w:tcPr>
          <w:p w:rsidR="00043F7B" w:rsidRPr="00E717CA" w:rsidRDefault="00043F7B" w:rsidP="004B0B37">
            <w:pPr>
              <w:jc w:val="center"/>
            </w:pPr>
          </w:p>
        </w:tc>
      </w:tr>
      <w:tr w:rsidR="00043F7B" w:rsidRPr="00E717CA" w:rsidTr="00BD7126">
        <w:trPr>
          <w:trHeight w:val="285"/>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D96AB0">
            <w:pPr>
              <w:jc w:val="center"/>
            </w:pPr>
            <w:r w:rsidRPr="00E717CA">
              <w:t>1.</w:t>
            </w:r>
          </w:p>
        </w:tc>
        <w:tc>
          <w:tcPr>
            <w:tcW w:w="8308" w:type="dxa"/>
          </w:tcPr>
          <w:p w:rsidR="00043F7B" w:rsidRPr="00E717CA" w:rsidRDefault="00043F7B" w:rsidP="00D96AB0">
            <w:pPr>
              <w:jc w:val="both"/>
            </w:pPr>
            <w:r w:rsidRPr="00E717CA">
              <w:t>Средства, влияющие на аппетит. Средства заместительной терапии.</w:t>
            </w:r>
          </w:p>
        </w:tc>
        <w:tc>
          <w:tcPr>
            <w:tcW w:w="1560" w:type="dxa"/>
            <w:vMerge/>
          </w:tcPr>
          <w:p w:rsidR="00043F7B" w:rsidRPr="00E717CA" w:rsidRDefault="00043F7B" w:rsidP="004B0B37">
            <w:pPr>
              <w:jc w:val="center"/>
            </w:pPr>
          </w:p>
        </w:tc>
        <w:tc>
          <w:tcPr>
            <w:tcW w:w="1473" w:type="dxa"/>
            <w:vMerge w:val="restart"/>
            <w:shd w:val="clear" w:color="auto" w:fill="auto"/>
          </w:tcPr>
          <w:p w:rsidR="00043F7B" w:rsidRPr="00E717CA" w:rsidRDefault="00043F7B" w:rsidP="004B0B37">
            <w:pPr>
              <w:jc w:val="center"/>
            </w:pPr>
            <w:r w:rsidRPr="00E717CA">
              <w:t>2</w:t>
            </w:r>
          </w:p>
        </w:tc>
      </w:tr>
      <w:tr w:rsidR="00043F7B" w:rsidRPr="00E717CA" w:rsidTr="00BD7126">
        <w:trPr>
          <w:trHeight w:val="194"/>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4B0B37">
            <w:pPr>
              <w:jc w:val="both"/>
            </w:pPr>
            <w:r w:rsidRPr="00E717CA">
              <w:t>Антациды.</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50"/>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3.</w:t>
            </w:r>
          </w:p>
        </w:tc>
        <w:tc>
          <w:tcPr>
            <w:tcW w:w="8308" w:type="dxa"/>
          </w:tcPr>
          <w:p w:rsidR="00043F7B" w:rsidRPr="00E717CA" w:rsidRDefault="00043F7B" w:rsidP="004B0B37">
            <w:pPr>
              <w:jc w:val="both"/>
            </w:pPr>
            <w:r w:rsidRPr="00E717CA">
              <w:t>Н2 – гистаминоблокаторы.</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17"/>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4.</w:t>
            </w:r>
          </w:p>
        </w:tc>
        <w:tc>
          <w:tcPr>
            <w:tcW w:w="8308" w:type="dxa"/>
          </w:tcPr>
          <w:p w:rsidR="00043F7B" w:rsidRPr="00E717CA" w:rsidRDefault="00043F7B" w:rsidP="004B0B37">
            <w:pPr>
              <w:jc w:val="both"/>
            </w:pPr>
            <w:r w:rsidRPr="00E717CA">
              <w:t>Ингибиторы протонного насоса.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44"/>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5.</w:t>
            </w:r>
          </w:p>
        </w:tc>
        <w:tc>
          <w:tcPr>
            <w:tcW w:w="8308" w:type="dxa"/>
          </w:tcPr>
          <w:p w:rsidR="00043F7B" w:rsidRPr="00E717CA" w:rsidRDefault="00043F7B" w:rsidP="004B0B37">
            <w:pPr>
              <w:jc w:val="both"/>
            </w:pPr>
            <w:r w:rsidRPr="00E717CA">
              <w:t>Антихеликобактерные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26"/>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6.</w:t>
            </w:r>
          </w:p>
        </w:tc>
        <w:tc>
          <w:tcPr>
            <w:tcW w:w="8308" w:type="dxa"/>
          </w:tcPr>
          <w:p w:rsidR="00043F7B" w:rsidRPr="00E717CA" w:rsidRDefault="00043F7B" w:rsidP="004B0B37">
            <w:pPr>
              <w:jc w:val="both"/>
            </w:pPr>
            <w:r w:rsidRPr="00E717CA">
              <w:t>Гастропротекторы.</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03"/>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7.</w:t>
            </w:r>
          </w:p>
        </w:tc>
        <w:tc>
          <w:tcPr>
            <w:tcW w:w="8308" w:type="dxa"/>
          </w:tcPr>
          <w:p w:rsidR="00043F7B" w:rsidRPr="00E717CA" w:rsidRDefault="00043F7B" w:rsidP="004B0B37">
            <w:pPr>
              <w:jc w:val="both"/>
            </w:pPr>
            <w:r w:rsidRPr="00E717CA">
              <w:t>Желчегонные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17"/>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8.</w:t>
            </w:r>
          </w:p>
        </w:tc>
        <w:tc>
          <w:tcPr>
            <w:tcW w:w="8308" w:type="dxa"/>
          </w:tcPr>
          <w:p w:rsidR="00043F7B" w:rsidRPr="00E717CA" w:rsidRDefault="00043F7B" w:rsidP="004B0B37">
            <w:pPr>
              <w:jc w:val="both"/>
            </w:pPr>
            <w:r w:rsidRPr="00E717CA">
              <w:t>Гепатопротекторы.</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31"/>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9.</w:t>
            </w:r>
          </w:p>
        </w:tc>
        <w:tc>
          <w:tcPr>
            <w:tcW w:w="8308" w:type="dxa"/>
          </w:tcPr>
          <w:p w:rsidR="00043F7B" w:rsidRPr="00E717CA" w:rsidRDefault="00043F7B" w:rsidP="004B0B37">
            <w:pPr>
              <w:jc w:val="both"/>
            </w:pPr>
            <w:r w:rsidRPr="00E717CA">
              <w:t>Рвотные и противорвотные средства.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30"/>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10.</w:t>
            </w:r>
          </w:p>
        </w:tc>
        <w:tc>
          <w:tcPr>
            <w:tcW w:w="8308" w:type="dxa"/>
          </w:tcPr>
          <w:p w:rsidR="00043F7B" w:rsidRPr="00E717CA" w:rsidRDefault="00043F7B" w:rsidP="004B0B37">
            <w:pPr>
              <w:jc w:val="both"/>
            </w:pPr>
            <w:r w:rsidRPr="00E717CA">
              <w:t>Слабительные препараты.</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jc w:val="center"/>
              <w:rPr>
                <w:rFonts w:eastAsia="Calibri"/>
                <w:b/>
                <w:bCs/>
              </w:rPr>
            </w:pPr>
          </w:p>
        </w:tc>
        <w:tc>
          <w:tcPr>
            <w:tcW w:w="8850" w:type="dxa"/>
            <w:gridSpan w:val="2"/>
          </w:tcPr>
          <w:p w:rsidR="00043F7B" w:rsidRPr="002C082C" w:rsidRDefault="00043F7B" w:rsidP="004B0B37">
            <w:r w:rsidRPr="002C082C">
              <w:rPr>
                <w:rFonts w:eastAsia="Calibri"/>
                <w:bCs/>
              </w:rPr>
              <w:t>11.   Антидиарейные</w:t>
            </w:r>
          </w:p>
        </w:tc>
        <w:tc>
          <w:tcPr>
            <w:tcW w:w="1560" w:type="dxa"/>
            <w:shd w:val="clear" w:color="auto" w:fill="auto"/>
          </w:tcPr>
          <w:p w:rsidR="00043F7B" w:rsidRPr="00E717CA" w:rsidRDefault="00043F7B" w:rsidP="004B0B37">
            <w:pPr>
              <w:jc w:val="center"/>
            </w:pPr>
          </w:p>
        </w:tc>
        <w:tc>
          <w:tcPr>
            <w:tcW w:w="1473" w:type="dxa"/>
            <w:vMerge w:val="restart"/>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jc w:val="center"/>
              <w:rPr>
                <w:rFonts w:eastAsia="Calibri"/>
                <w:b/>
                <w:bCs/>
              </w:rPr>
            </w:pPr>
          </w:p>
        </w:tc>
        <w:tc>
          <w:tcPr>
            <w:tcW w:w="8850" w:type="dxa"/>
            <w:gridSpan w:val="2"/>
          </w:tcPr>
          <w:p w:rsidR="00043F7B" w:rsidRPr="00E717CA" w:rsidRDefault="00043F7B" w:rsidP="004B0B37">
            <w:r w:rsidRPr="00E717CA">
              <w:rPr>
                <w:rFonts w:eastAsia="Calibri"/>
                <w:b/>
                <w:bCs/>
              </w:rPr>
              <w:t xml:space="preserve">Практические занятия по теме: </w:t>
            </w:r>
            <w:r w:rsidRPr="00E717CA">
              <w:t>Средства, влияющие на желудочно-кишечный тракт</w:t>
            </w:r>
          </w:p>
        </w:tc>
        <w:tc>
          <w:tcPr>
            <w:tcW w:w="1560" w:type="dxa"/>
            <w:vMerge w:val="restart"/>
            <w:shd w:val="clear" w:color="auto" w:fill="auto"/>
          </w:tcPr>
          <w:p w:rsidR="00043F7B" w:rsidRPr="00E717CA" w:rsidRDefault="002C082C" w:rsidP="004B0B37">
            <w:pPr>
              <w:jc w:val="center"/>
            </w:pPr>
            <w:r>
              <w:t>30</w:t>
            </w:r>
          </w:p>
        </w:tc>
        <w:tc>
          <w:tcPr>
            <w:tcW w:w="1473" w:type="dxa"/>
            <w:vMerge/>
            <w:shd w:val="clear" w:color="auto" w:fill="auto"/>
          </w:tcPr>
          <w:p w:rsidR="00043F7B" w:rsidRPr="00E717CA" w:rsidRDefault="00043F7B" w:rsidP="004B0B37">
            <w:pPr>
              <w:jc w:val="center"/>
            </w:pPr>
          </w:p>
        </w:tc>
      </w:tr>
      <w:tr w:rsidR="00043F7B" w:rsidRPr="00E717CA" w:rsidTr="00BD7126">
        <w:trPr>
          <w:trHeight w:val="244"/>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Средства, влияющие на секрецию ЖКТ.</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02"/>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4B0B37">
            <w:pPr>
              <w:jc w:val="both"/>
            </w:pPr>
            <w:r w:rsidRPr="00E717CA">
              <w:t>Средства, влияющие на моторику ЖКТ.</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val="restart"/>
          </w:tcPr>
          <w:p w:rsidR="00043F7B" w:rsidRPr="00E717CA" w:rsidRDefault="00043F7B" w:rsidP="004B0B37">
            <w:pPr>
              <w:rPr>
                <w:rFonts w:eastAsia="Calibri"/>
                <w:b/>
                <w:bCs/>
              </w:rPr>
            </w:pPr>
            <w:r w:rsidRPr="00E717CA">
              <w:rPr>
                <w:rFonts w:eastAsia="Calibri"/>
                <w:b/>
                <w:bCs/>
              </w:rPr>
              <w:t xml:space="preserve">Тема 4.5. </w:t>
            </w:r>
            <w:r w:rsidRPr="00E717CA">
              <w:t>Средства, влияющие на мускулатуру матки.</w:t>
            </w:r>
          </w:p>
        </w:tc>
        <w:tc>
          <w:tcPr>
            <w:tcW w:w="8850" w:type="dxa"/>
            <w:gridSpan w:val="2"/>
          </w:tcPr>
          <w:p w:rsidR="00043F7B" w:rsidRPr="00E717CA" w:rsidRDefault="00043F7B" w:rsidP="004B0B37">
            <w:r w:rsidRPr="00E717CA">
              <w:rPr>
                <w:rFonts w:eastAsia="Calibri"/>
                <w:b/>
                <w:bCs/>
              </w:rPr>
              <w:t>Содержание</w:t>
            </w:r>
          </w:p>
        </w:tc>
        <w:tc>
          <w:tcPr>
            <w:tcW w:w="1560" w:type="dxa"/>
            <w:vMerge w:val="restart"/>
            <w:shd w:val="clear" w:color="auto" w:fill="auto"/>
          </w:tcPr>
          <w:p w:rsidR="00043F7B" w:rsidRPr="00E717CA" w:rsidRDefault="00043F7B" w:rsidP="004B0B37">
            <w:pPr>
              <w:jc w:val="center"/>
            </w:pPr>
            <w:r w:rsidRPr="00E717CA">
              <w:t>6</w:t>
            </w:r>
          </w:p>
        </w:tc>
        <w:tc>
          <w:tcPr>
            <w:tcW w:w="1473" w:type="dxa"/>
            <w:vMerge/>
            <w:shd w:val="clear" w:color="auto" w:fill="auto"/>
          </w:tcPr>
          <w:p w:rsidR="00043F7B" w:rsidRPr="00E717CA" w:rsidRDefault="00043F7B" w:rsidP="004B0B37">
            <w:pPr>
              <w:jc w:val="center"/>
            </w:pPr>
          </w:p>
        </w:tc>
      </w:tr>
      <w:tr w:rsidR="00043F7B" w:rsidRPr="00E717CA" w:rsidTr="00BD7126">
        <w:trPr>
          <w:trHeight w:val="231"/>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Токолитики</w:t>
            </w:r>
          </w:p>
        </w:tc>
        <w:tc>
          <w:tcPr>
            <w:tcW w:w="1560" w:type="dxa"/>
            <w:vMerge/>
          </w:tcPr>
          <w:p w:rsidR="00043F7B" w:rsidRPr="00E717CA" w:rsidRDefault="00043F7B" w:rsidP="004B0B37">
            <w:pPr>
              <w:jc w:val="center"/>
            </w:pPr>
          </w:p>
        </w:tc>
        <w:tc>
          <w:tcPr>
            <w:tcW w:w="1473" w:type="dxa"/>
            <w:vMerge w:val="restart"/>
          </w:tcPr>
          <w:p w:rsidR="00043F7B" w:rsidRPr="00E717CA" w:rsidRDefault="00043F7B" w:rsidP="00DD4060">
            <w:pPr>
              <w:jc w:val="center"/>
            </w:pPr>
            <w:r w:rsidRPr="00E717CA">
              <w:t>2</w:t>
            </w:r>
          </w:p>
        </w:tc>
      </w:tr>
      <w:tr w:rsidR="00043F7B" w:rsidRPr="00E717CA" w:rsidTr="00BD7126">
        <w:trPr>
          <w:trHeight w:val="215"/>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4B0B37">
            <w:pPr>
              <w:jc w:val="both"/>
            </w:pPr>
            <w:r w:rsidRPr="00E717CA">
              <w:t>Утеростимулирующие</w:t>
            </w:r>
          </w:p>
        </w:tc>
        <w:tc>
          <w:tcPr>
            <w:tcW w:w="1560" w:type="dxa"/>
            <w:vMerge/>
          </w:tcPr>
          <w:p w:rsidR="00043F7B" w:rsidRPr="00E717CA" w:rsidRDefault="00043F7B" w:rsidP="004B0B37">
            <w:pPr>
              <w:jc w:val="center"/>
            </w:pPr>
          </w:p>
        </w:tc>
        <w:tc>
          <w:tcPr>
            <w:tcW w:w="1473" w:type="dxa"/>
            <w:vMerge/>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jc w:val="center"/>
              <w:rPr>
                <w:rFonts w:eastAsia="Calibri"/>
                <w:b/>
                <w:bCs/>
              </w:rPr>
            </w:pPr>
          </w:p>
        </w:tc>
        <w:tc>
          <w:tcPr>
            <w:tcW w:w="8850" w:type="dxa"/>
            <w:gridSpan w:val="2"/>
          </w:tcPr>
          <w:p w:rsidR="00043F7B" w:rsidRPr="002C082C" w:rsidRDefault="002C082C" w:rsidP="004B0B37">
            <w:pPr>
              <w:rPr>
                <w:rFonts w:eastAsia="Calibri"/>
                <w:bCs/>
              </w:rPr>
            </w:pPr>
            <w:r>
              <w:rPr>
                <w:rFonts w:eastAsia="Calibri"/>
                <w:bCs/>
              </w:rPr>
              <w:t xml:space="preserve"> 3.     </w:t>
            </w:r>
            <w:r w:rsidR="00043F7B" w:rsidRPr="002C082C">
              <w:rPr>
                <w:rFonts w:eastAsia="Calibri"/>
                <w:bCs/>
              </w:rPr>
              <w:t>Утеротонически</w:t>
            </w:r>
            <w:r>
              <w:rPr>
                <w:rFonts w:eastAsia="Calibri"/>
                <w:bCs/>
              </w:rPr>
              <w:t>е</w:t>
            </w:r>
          </w:p>
        </w:tc>
        <w:tc>
          <w:tcPr>
            <w:tcW w:w="1560" w:type="dxa"/>
            <w:shd w:val="clear" w:color="auto" w:fill="auto"/>
          </w:tcPr>
          <w:p w:rsidR="00043F7B" w:rsidRPr="00E717CA" w:rsidRDefault="00043F7B" w:rsidP="004B0B37">
            <w:pPr>
              <w:jc w:val="center"/>
            </w:pPr>
          </w:p>
        </w:tc>
        <w:tc>
          <w:tcPr>
            <w:tcW w:w="1473" w:type="dxa"/>
            <w:vMerge w:val="restart"/>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jc w:val="center"/>
              <w:rPr>
                <w:rFonts w:eastAsia="Calibri"/>
                <w:b/>
                <w:bCs/>
              </w:rPr>
            </w:pPr>
          </w:p>
        </w:tc>
        <w:tc>
          <w:tcPr>
            <w:tcW w:w="8850" w:type="dxa"/>
            <w:gridSpan w:val="2"/>
          </w:tcPr>
          <w:p w:rsidR="00043F7B" w:rsidRPr="00E717CA" w:rsidRDefault="00043F7B" w:rsidP="004B0B37">
            <w:r w:rsidRPr="00E717CA">
              <w:rPr>
                <w:rFonts w:eastAsia="Calibri"/>
                <w:b/>
                <w:bCs/>
              </w:rPr>
              <w:t>Практические занятия: Средства, влияющие на мускулатуру матки</w:t>
            </w:r>
          </w:p>
        </w:tc>
        <w:tc>
          <w:tcPr>
            <w:tcW w:w="1560" w:type="dxa"/>
            <w:vMerge w:val="restart"/>
            <w:shd w:val="clear" w:color="auto" w:fill="auto"/>
          </w:tcPr>
          <w:p w:rsidR="00043F7B" w:rsidRPr="00E717CA" w:rsidRDefault="00043F7B" w:rsidP="004B0B37">
            <w:pPr>
              <w:jc w:val="center"/>
            </w:pPr>
            <w:r w:rsidRPr="00E717CA">
              <w:t>6</w:t>
            </w: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Токолитики, утеростимулирующиуе, утеротонические.</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val="restart"/>
          </w:tcPr>
          <w:p w:rsidR="00043F7B" w:rsidRPr="00E717CA" w:rsidRDefault="00043F7B" w:rsidP="004B0B37">
            <w:pPr>
              <w:rPr>
                <w:rFonts w:eastAsia="Calibri"/>
                <w:b/>
                <w:bCs/>
              </w:rPr>
            </w:pPr>
            <w:r w:rsidRPr="00E717CA">
              <w:rPr>
                <w:rFonts w:eastAsia="Calibri"/>
                <w:b/>
                <w:bCs/>
              </w:rPr>
              <w:t xml:space="preserve">Тема 4.6. </w:t>
            </w:r>
            <w:r w:rsidRPr="00E717CA">
              <w:t>Лекарственные средства, влияющие на функцию крови.</w:t>
            </w:r>
          </w:p>
        </w:tc>
        <w:tc>
          <w:tcPr>
            <w:tcW w:w="8850" w:type="dxa"/>
            <w:gridSpan w:val="2"/>
          </w:tcPr>
          <w:p w:rsidR="00043F7B" w:rsidRPr="00E717CA" w:rsidRDefault="00043F7B" w:rsidP="004B0B37">
            <w:r w:rsidRPr="00E717CA">
              <w:rPr>
                <w:rFonts w:eastAsia="Calibri"/>
                <w:b/>
                <w:bCs/>
              </w:rPr>
              <w:t>Содержание</w:t>
            </w:r>
          </w:p>
        </w:tc>
        <w:tc>
          <w:tcPr>
            <w:tcW w:w="1560" w:type="dxa"/>
            <w:vMerge w:val="restart"/>
            <w:shd w:val="clear" w:color="auto" w:fill="auto"/>
          </w:tcPr>
          <w:p w:rsidR="00043F7B" w:rsidRPr="00E717CA" w:rsidRDefault="002C082C" w:rsidP="004B0B37">
            <w:pPr>
              <w:jc w:val="center"/>
            </w:pPr>
            <w:r>
              <w:t>12</w:t>
            </w:r>
          </w:p>
        </w:tc>
        <w:tc>
          <w:tcPr>
            <w:tcW w:w="1473" w:type="dxa"/>
            <w:vMerge/>
            <w:shd w:val="clear" w:color="auto" w:fill="auto"/>
          </w:tcPr>
          <w:p w:rsidR="00043F7B" w:rsidRPr="00E717CA" w:rsidRDefault="00043F7B" w:rsidP="004B0B37">
            <w:pPr>
              <w:jc w:val="center"/>
            </w:pPr>
          </w:p>
        </w:tc>
      </w:tr>
      <w:tr w:rsidR="00043F7B" w:rsidRPr="00E717CA" w:rsidTr="00BD7126">
        <w:trPr>
          <w:trHeight w:val="237"/>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Средства для лечения анемии.</w:t>
            </w:r>
          </w:p>
        </w:tc>
        <w:tc>
          <w:tcPr>
            <w:tcW w:w="1560" w:type="dxa"/>
            <w:vMerge/>
          </w:tcPr>
          <w:p w:rsidR="00043F7B" w:rsidRPr="00E717CA" w:rsidRDefault="00043F7B" w:rsidP="004B0B37">
            <w:pPr>
              <w:jc w:val="center"/>
            </w:pPr>
          </w:p>
        </w:tc>
        <w:tc>
          <w:tcPr>
            <w:tcW w:w="1473" w:type="dxa"/>
            <w:vMerge w:val="restart"/>
            <w:shd w:val="clear" w:color="auto" w:fill="auto"/>
          </w:tcPr>
          <w:p w:rsidR="00043F7B" w:rsidRPr="00E717CA" w:rsidRDefault="00043F7B" w:rsidP="004B0B37">
            <w:pPr>
              <w:jc w:val="center"/>
            </w:pPr>
            <w:r w:rsidRPr="00E717CA">
              <w:t>2</w:t>
            </w:r>
          </w:p>
          <w:p w:rsidR="00043F7B" w:rsidRPr="00E717CA" w:rsidRDefault="00043F7B" w:rsidP="00DD4060"/>
        </w:tc>
      </w:tr>
      <w:tr w:rsidR="00043F7B" w:rsidRPr="00E717CA" w:rsidTr="00BD7126">
        <w:trPr>
          <w:trHeight w:val="210"/>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4B0B37">
            <w:pPr>
              <w:jc w:val="both"/>
            </w:pPr>
            <w:r w:rsidRPr="00E717CA">
              <w:t>Средства, усиливающие эритропоэз и лейкопоэз.</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04"/>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3.</w:t>
            </w:r>
          </w:p>
        </w:tc>
        <w:tc>
          <w:tcPr>
            <w:tcW w:w="8308" w:type="dxa"/>
          </w:tcPr>
          <w:p w:rsidR="00043F7B" w:rsidRPr="00E717CA" w:rsidRDefault="00043F7B" w:rsidP="004B0B37">
            <w:pPr>
              <w:jc w:val="both"/>
            </w:pPr>
            <w:r w:rsidRPr="00E717CA">
              <w:t>Средства, угнетающие эритропоэз и лейкопоэз.</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190"/>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4.</w:t>
            </w:r>
          </w:p>
        </w:tc>
        <w:tc>
          <w:tcPr>
            <w:tcW w:w="8308" w:type="dxa"/>
          </w:tcPr>
          <w:p w:rsidR="00043F7B" w:rsidRPr="00E717CA" w:rsidRDefault="00043F7B" w:rsidP="004B0B37">
            <w:pPr>
              <w:jc w:val="both"/>
            </w:pPr>
            <w:r w:rsidRPr="00E717CA">
              <w:t>Антиагреганты.</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190"/>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5.</w:t>
            </w:r>
          </w:p>
        </w:tc>
        <w:tc>
          <w:tcPr>
            <w:tcW w:w="8308" w:type="dxa"/>
          </w:tcPr>
          <w:p w:rsidR="00043F7B" w:rsidRPr="00E717CA" w:rsidRDefault="00043F7B" w:rsidP="004B0B37">
            <w:pPr>
              <w:jc w:val="both"/>
            </w:pPr>
            <w:r w:rsidRPr="00E717CA">
              <w:t>Антикоагулянты.</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17"/>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6.</w:t>
            </w:r>
          </w:p>
        </w:tc>
        <w:tc>
          <w:tcPr>
            <w:tcW w:w="8308" w:type="dxa"/>
          </w:tcPr>
          <w:p w:rsidR="00043F7B" w:rsidRPr="00E717CA" w:rsidRDefault="00043F7B" w:rsidP="004B0B37">
            <w:pPr>
              <w:jc w:val="both"/>
            </w:pPr>
            <w:r w:rsidRPr="00E717CA">
              <w:t>Гемостатики.</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31"/>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7.</w:t>
            </w:r>
          </w:p>
        </w:tc>
        <w:tc>
          <w:tcPr>
            <w:tcW w:w="8308" w:type="dxa"/>
          </w:tcPr>
          <w:p w:rsidR="00043F7B" w:rsidRPr="00E717CA" w:rsidRDefault="00043F7B" w:rsidP="004B0B37">
            <w:pPr>
              <w:jc w:val="both"/>
            </w:pPr>
            <w:r w:rsidRPr="00E717CA">
              <w:t>Фибринолитики.</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85"/>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8.</w:t>
            </w:r>
          </w:p>
        </w:tc>
        <w:tc>
          <w:tcPr>
            <w:tcW w:w="8308" w:type="dxa"/>
          </w:tcPr>
          <w:p w:rsidR="00043F7B" w:rsidRPr="00E717CA" w:rsidRDefault="00043F7B" w:rsidP="004B0B37">
            <w:pPr>
              <w:jc w:val="both"/>
            </w:pPr>
            <w:r w:rsidRPr="00E717CA">
              <w:t>Ингибиторы фибринолиза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jc w:val="center"/>
              <w:rPr>
                <w:rFonts w:eastAsia="Calibri"/>
                <w:b/>
                <w:bCs/>
              </w:rPr>
            </w:pPr>
          </w:p>
        </w:tc>
        <w:tc>
          <w:tcPr>
            <w:tcW w:w="8850" w:type="dxa"/>
            <w:gridSpan w:val="2"/>
          </w:tcPr>
          <w:p w:rsidR="00043F7B" w:rsidRPr="0006384D" w:rsidRDefault="0006384D" w:rsidP="004B0B37">
            <w:r>
              <w:rPr>
                <w:rFonts w:eastAsia="Calibri"/>
                <w:bCs/>
              </w:rPr>
              <w:t xml:space="preserve">6.    </w:t>
            </w:r>
            <w:r w:rsidR="00043F7B" w:rsidRPr="0006384D">
              <w:rPr>
                <w:rFonts w:eastAsia="Calibri"/>
                <w:bCs/>
              </w:rPr>
              <w:t>Средства, повышающие свертываемость</w:t>
            </w:r>
          </w:p>
        </w:tc>
        <w:tc>
          <w:tcPr>
            <w:tcW w:w="1560" w:type="dxa"/>
            <w:shd w:val="clear" w:color="auto" w:fill="auto"/>
          </w:tcPr>
          <w:p w:rsidR="00043F7B" w:rsidRPr="00E717CA" w:rsidRDefault="00043F7B" w:rsidP="004B0B37">
            <w:pPr>
              <w:jc w:val="center"/>
            </w:pPr>
          </w:p>
        </w:tc>
        <w:tc>
          <w:tcPr>
            <w:tcW w:w="1473" w:type="dxa"/>
            <w:vMerge w:val="restart"/>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tcPr>
          <w:p w:rsidR="00043F7B" w:rsidRPr="00E717CA" w:rsidRDefault="00043F7B" w:rsidP="004B0B37">
            <w:pPr>
              <w:jc w:val="center"/>
              <w:rPr>
                <w:rFonts w:eastAsia="Calibri"/>
                <w:b/>
                <w:bCs/>
              </w:rPr>
            </w:pPr>
          </w:p>
        </w:tc>
        <w:tc>
          <w:tcPr>
            <w:tcW w:w="8850" w:type="dxa"/>
            <w:gridSpan w:val="2"/>
          </w:tcPr>
          <w:p w:rsidR="00043F7B" w:rsidRPr="00E717CA" w:rsidRDefault="00043F7B" w:rsidP="004B0B37">
            <w:r w:rsidRPr="00E717CA">
              <w:rPr>
                <w:rFonts w:eastAsia="Calibri"/>
                <w:b/>
                <w:bCs/>
              </w:rPr>
              <w:t>Практические занятия:Лекарственные средства, влияющие на функцию крови</w:t>
            </w:r>
          </w:p>
        </w:tc>
        <w:tc>
          <w:tcPr>
            <w:tcW w:w="1560" w:type="dxa"/>
            <w:vMerge w:val="restart"/>
            <w:shd w:val="clear" w:color="auto" w:fill="auto"/>
          </w:tcPr>
          <w:p w:rsidR="00043F7B" w:rsidRPr="00E717CA" w:rsidRDefault="002C082C" w:rsidP="004B0B37">
            <w:pPr>
              <w:jc w:val="center"/>
            </w:pPr>
            <w:r>
              <w:t>18</w:t>
            </w:r>
          </w:p>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195"/>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Средства, влияющие на кроветворения.</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BD7126">
        <w:trPr>
          <w:trHeight w:val="255"/>
        </w:trPr>
        <w:tc>
          <w:tcPr>
            <w:tcW w:w="3165" w:type="dxa"/>
            <w:gridSpan w:val="2"/>
            <w:vMerge/>
          </w:tcPr>
          <w:p w:rsidR="00043F7B" w:rsidRPr="00E717CA" w:rsidRDefault="00043F7B" w:rsidP="004B0B37">
            <w:pPr>
              <w:jc w:val="cente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4B0B37">
            <w:pPr>
              <w:jc w:val="both"/>
            </w:pPr>
            <w:r w:rsidRPr="00E717CA">
              <w:t>Средства, влияющие на свертывание крови.</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3F3E70">
        <w:tc>
          <w:tcPr>
            <w:tcW w:w="12015" w:type="dxa"/>
            <w:gridSpan w:val="4"/>
          </w:tcPr>
          <w:p w:rsidR="00043F7B" w:rsidRPr="00E717CA" w:rsidRDefault="00043F7B" w:rsidP="004B0B37">
            <w:pPr>
              <w:jc w:val="center"/>
            </w:pPr>
            <w:r w:rsidRPr="00E717CA">
              <w:rPr>
                <w:rFonts w:eastAsia="Calibri"/>
                <w:b/>
                <w:bCs/>
              </w:rPr>
              <w:lastRenderedPageBreak/>
              <w:t>Самостоятельная работа при изучении раздела 4.</w:t>
            </w:r>
          </w:p>
        </w:tc>
        <w:tc>
          <w:tcPr>
            <w:tcW w:w="1560" w:type="dxa"/>
            <w:vMerge w:val="restart"/>
          </w:tcPr>
          <w:p w:rsidR="00043F7B" w:rsidRPr="00E717CA" w:rsidRDefault="006751D9" w:rsidP="004B0B37">
            <w:pPr>
              <w:jc w:val="center"/>
            </w:pPr>
            <w:r w:rsidRPr="00400C44">
              <w:rPr>
                <w:b/>
              </w:rPr>
              <w:t>10</w:t>
            </w:r>
            <w:r w:rsidR="00043F7B" w:rsidRPr="00400C44">
              <w:rPr>
                <w:b/>
              </w:rPr>
              <w:t>0</w:t>
            </w:r>
          </w:p>
        </w:tc>
        <w:tc>
          <w:tcPr>
            <w:tcW w:w="1473" w:type="dxa"/>
            <w:vMerge/>
            <w:shd w:val="clear" w:color="auto" w:fill="auto"/>
          </w:tcPr>
          <w:p w:rsidR="00043F7B" w:rsidRPr="00E717CA" w:rsidRDefault="00043F7B" w:rsidP="004B0B37">
            <w:pPr>
              <w:jc w:val="center"/>
            </w:pPr>
          </w:p>
        </w:tc>
      </w:tr>
      <w:tr w:rsidR="00043F7B" w:rsidRPr="00E717CA" w:rsidTr="003F3E70">
        <w:tc>
          <w:tcPr>
            <w:tcW w:w="12015" w:type="dxa"/>
            <w:gridSpan w:val="4"/>
          </w:tcPr>
          <w:p w:rsidR="00880DEB" w:rsidRDefault="00761810" w:rsidP="00880DEB">
            <w:r>
              <w:lastRenderedPageBreak/>
              <w:t>1. Подготовка презентаций по темам</w:t>
            </w:r>
            <w:r w:rsidR="00880DEB">
              <w:t>: «</w:t>
            </w:r>
            <w:r w:rsidR="00A93A60" w:rsidRPr="00E717CA">
              <w:t xml:space="preserve">Средства, </w:t>
            </w:r>
            <w:r w:rsidR="00A93A60">
              <w:t>влияющие на дыхательную систему», «</w:t>
            </w:r>
            <w:r w:rsidR="00A93A60" w:rsidRPr="00E717CA">
              <w:t>Средства, влияющие на сердечно-сосудистую систему</w:t>
            </w:r>
            <w:r w:rsidR="00A93A60">
              <w:t>», «</w:t>
            </w:r>
            <w:r w:rsidR="00A93A60" w:rsidRPr="00E717CA">
              <w:t>Лекарственные средства, регулирующие водно-солевой обмен</w:t>
            </w:r>
            <w:r w:rsidR="00A93A60">
              <w:t>»,«</w:t>
            </w:r>
            <w:r w:rsidR="00A93A60" w:rsidRPr="00E717CA">
              <w:t>Средства, влияющие на желудочно-кишечный тракт</w:t>
            </w:r>
            <w:r w:rsidR="00A93A60">
              <w:t>»</w:t>
            </w:r>
            <w:r w:rsidR="00A93A60" w:rsidRPr="00E717CA">
              <w:t>.</w:t>
            </w:r>
          </w:p>
          <w:p w:rsidR="00880DEB" w:rsidRPr="00880DEB" w:rsidRDefault="00A93A60" w:rsidP="00880DEB">
            <w:r>
              <w:t>2</w:t>
            </w:r>
            <w:r w:rsidR="00761810">
              <w:t xml:space="preserve">. </w:t>
            </w:r>
            <w:r w:rsidR="00880DEB" w:rsidRPr="00880DEB">
              <w:t>Подготовка реферативных работ по теме «Современные противопростудные средства»</w:t>
            </w:r>
            <w:r w:rsidR="00880DEB">
              <w:t xml:space="preserve">, </w:t>
            </w:r>
            <w:r w:rsidR="00880DEB" w:rsidRPr="00880DEB">
              <w:t>«Средства для лечения метеоризма», «Средства для лечения анемии».</w:t>
            </w:r>
          </w:p>
          <w:p w:rsidR="00880DEB" w:rsidRDefault="00A93A60" w:rsidP="00880DEB">
            <w:pPr>
              <w:jc w:val="both"/>
            </w:pPr>
            <w:r>
              <w:t>3. Составление и решение ситуационных задач.</w:t>
            </w:r>
          </w:p>
          <w:p w:rsidR="00043F7B" w:rsidRPr="00E717CA" w:rsidRDefault="00A93A60" w:rsidP="004B0B37">
            <w:pPr>
              <w:jc w:val="both"/>
            </w:pPr>
            <w:r>
              <w:t>4. Подготовить примеры рецептов на изучаемые темы.</w:t>
            </w:r>
          </w:p>
        </w:tc>
        <w:tc>
          <w:tcPr>
            <w:tcW w:w="1560" w:type="dxa"/>
            <w:vMerge/>
          </w:tcPr>
          <w:p w:rsidR="00043F7B" w:rsidRPr="00E717CA" w:rsidRDefault="00043F7B" w:rsidP="004B0B37">
            <w:pPr>
              <w:jc w:val="center"/>
              <w:rPr>
                <w:b/>
              </w:rPr>
            </w:pPr>
          </w:p>
        </w:tc>
        <w:tc>
          <w:tcPr>
            <w:tcW w:w="1473" w:type="dxa"/>
            <w:vMerge/>
            <w:shd w:val="clear" w:color="auto" w:fill="auto"/>
          </w:tcPr>
          <w:p w:rsidR="00043F7B" w:rsidRPr="00E717CA" w:rsidRDefault="00043F7B" w:rsidP="004B0B37">
            <w:pPr>
              <w:jc w:val="center"/>
            </w:pPr>
          </w:p>
        </w:tc>
      </w:tr>
      <w:tr w:rsidR="00043F7B" w:rsidRPr="00E717CA" w:rsidTr="00BD7126">
        <w:tc>
          <w:tcPr>
            <w:tcW w:w="3165" w:type="dxa"/>
            <w:gridSpan w:val="2"/>
          </w:tcPr>
          <w:p w:rsidR="00043F7B" w:rsidRPr="00640E12" w:rsidRDefault="00043F7B" w:rsidP="004B0B37">
            <w:pPr>
              <w:jc w:val="center"/>
              <w:rPr>
                <w:rFonts w:eastAsia="Calibri"/>
                <w:b/>
                <w:bCs/>
              </w:rPr>
            </w:pPr>
            <w:r w:rsidRPr="00640E12">
              <w:rPr>
                <w:rFonts w:eastAsia="Calibri"/>
                <w:b/>
                <w:bCs/>
              </w:rPr>
              <w:t xml:space="preserve">Раздел 5. </w:t>
            </w:r>
            <w:r w:rsidRPr="00640E12">
              <w:rPr>
                <w:b/>
              </w:rPr>
              <w:t>Лекарственные средства, регулирующие процессы обмена веществ.</w:t>
            </w:r>
          </w:p>
        </w:tc>
        <w:tc>
          <w:tcPr>
            <w:tcW w:w="8850" w:type="dxa"/>
            <w:gridSpan w:val="2"/>
          </w:tcPr>
          <w:p w:rsidR="00043F7B" w:rsidRPr="00E717CA" w:rsidRDefault="00043F7B" w:rsidP="004B0B37">
            <w:pPr>
              <w:jc w:val="center"/>
            </w:pPr>
          </w:p>
        </w:tc>
        <w:tc>
          <w:tcPr>
            <w:tcW w:w="1560" w:type="dxa"/>
            <w:vAlign w:val="center"/>
          </w:tcPr>
          <w:p w:rsidR="00043F7B" w:rsidRPr="00E717CA" w:rsidRDefault="000D2E46" w:rsidP="004B0B37">
            <w:pPr>
              <w:jc w:val="center"/>
              <w:rPr>
                <w:b/>
              </w:rPr>
            </w:pPr>
            <w:r>
              <w:rPr>
                <w:b/>
              </w:rPr>
              <w:t>30/30</w:t>
            </w:r>
          </w:p>
        </w:tc>
        <w:tc>
          <w:tcPr>
            <w:tcW w:w="1473" w:type="dxa"/>
            <w:vMerge/>
            <w:shd w:val="clear" w:color="auto" w:fill="auto"/>
          </w:tcPr>
          <w:p w:rsidR="00043F7B" w:rsidRPr="00E717CA" w:rsidRDefault="00043F7B" w:rsidP="004B0B37">
            <w:pPr>
              <w:jc w:val="center"/>
            </w:pPr>
          </w:p>
        </w:tc>
      </w:tr>
      <w:tr w:rsidR="00043F7B" w:rsidRPr="00E717CA" w:rsidTr="00BD7126">
        <w:trPr>
          <w:trHeight w:val="38"/>
        </w:trPr>
        <w:tc>
          <w:tcPr>
            <w:tcW w:w="3165" w:type="dxa"/>
            <w:gridSpan w:val="2"/>
            <w:vMerge w:val="restart"/>
          </w:tcPr>
          <w:p w:rsidR="00043F7B" w:rsidRPr="00E717CA" w:rsidRDefault="00043F7B" w:rsidP="004B0B37">
            <w:r w:rsidRPr="00E717CA">
              <w:rPr>
                <w:rFonts w:eastAsia="Calibri"/>
                <w:b/>
                <w:bCs/>
              </w:rPr>
              <w:t xml:space="preserve">Тема 5.1. </w:t>
            </w:r>
            <w:r w:rsidRPr="00E717CA">
              <w:t>Гормоны,  препараты гормонов</w:t>
            </w:r>
          </w:p>
          <w:p w:rsidR="00043F7B" w:rsidRPr="00E717CA" w:rsidRDefault="00043F7B" w:rsidP="004B0B37"/>
          <w:p w:rsidR="00043F7B" w:rsidRPr="00E717CA" w:rsidRDefault="00043F7B" w:rsidP="004B0B37"/>
          <w:p w:rsidR="00043F7B" w:rsidRPr="00E717CA" w:rsidRDefault="00043F7B" w:rsidP="004B0B37"/>
          <w:p w:rsidR="00043F7B" w:rsidRPr="00E717CA" w:rsidRDefault="00043F7B" w:rsidP="004B0B37"/>
          <w:p w:rsidR="00043F7B" w:rsidRPr="00E717CA" w:rsidRDefault="00043F7B" w:rsidP="004B0B37"/>
          <w:p w:rsidR="00043F7B" w:rsidRPr="00E717CA" w:rsidRDefault="00043F7B" w:rsidP="004B0B37"/>
          <w:p w:rsidR="000D2E46" w:rsidRPr="00E717CA" w:rsidRDefault="000D2E46" w:rsidP="004B0B37"/>
          <w:p w:rsidR="00043F7B" w:rsidRDefault="00043F7B" w:rsidP="004B0B37"/>
          <w:p w:rsidR="000D2E46" w:rsidRDefault="000D2E46" w:rsidP="004B0B37"/>
          <w:p w:rsidR="000D2E46" w:rsidRDefault="000D2E46" w:rsidP="004B0B37"/>
          <w:p w:rsidR="000D2E46" w:rsidRDefault="000D2E46" w:rsidP="004B0B37"/>
          <w:p w:rsidR="000D2E46" w:rsidRDefault="000D2E46" w:rsidP="004B0B37"/>
          <w:p w:rsidR="000D2E46" w:rsidRDefault="000D2E46" w:rsidP="004B0B37"/>
          <w:p w:rsidR="000D2E46" w:rsidRDefault="000D2E46" w:rsidP="004B0B37"/>
          <w:p w:rsidR="00043F7B" w:rsidRPr="00E717CA" w:rsidRDefault="00043F7B" w:rsidP="004B0B37">
            <w:pPr>
              <w:rPr>
                <w:rFonts w:eastAsia="Calibri"/>
                <w:b/>
                <w:bCs/>
              </w:rPr>
            </w:pPr>
          </w:p>
        </w:tc>
        <w:tc>
          <w:tcPr>
            <w:tcW w:w="8850" w:type="dxa"/>
            <w:gridSpan w:val="2"/>
          </w:tcPr>
          <w:p w:rsidR="00043F7B" w:rsidRPr="00E717CA" w:rsidRDefault="00043F7B" w:rsidP="004B0B37">
            <w:r w:rsidRPr="00E717CA">
              <w:rPr>
                <w:rFonts w:eastAsia="Calibri"/>
                <w:b/>
                <w:bCs/>
              </w:rPr>
              <w:t>Содержание</w:t>
            </w:r>
          </w:p>
        </w:tc>
        <w:tc>
          <w:tcPr>
            <w:tcW w:w="1560" w:type="dxa"/>
            <w:vMerge w:val="restart"/>
            <w:shd w:val="clear" w:color="auto" w:fill="auto"/>
          </w:tcPr>
          <w:p w:rsidR="00043F7B" w:rsidRPr="00E717CA" w:rsidRDefault="000D2E46" w:rsidP="004B0B37">
            <w:pPr>
              <w:jc w:val="center"/>
            </w:pPr>
            <w:r>
              <w:t>18</w:t>
            </w:r>
          </w:p>
        </w:tc>
        <w:tc>
          <w:tcPr>
            <w:tcW w:w="1473" w:type="dxa"/>
            <w:vMerge/>
            <w:shd w:val="clear" w:color="auto" w:fill="auto"/>
          </w:tcPr>
          <w:p w:rsidR="00043F7B" w:rsidRPr="00E717CA" w:rsidRDefault="00043F7B" w:rsidP="004B0B37">
            <w:pPr>
              <w:jc w:val="center"/>
            </w:pPr>
          </w:p>
        </w:tc>
      </w:tr>
      <w:tr w:rsidR="00043F7B" w:rsidRPr="00E717CA" w:rsidTr="00BD7126">
        <w:trPr>
          <w:trHeight w:val="208"/>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Тропные гормоны гипофиза.</w:t>
            </w:r>
          </w:p>
        </w:tc>
        <w:tc>
          <w:tcPr>
            <w:tcW w:w="1560" w:type="dxa"/>
            <w:vMerge/>
          </w:tcPr>
          <w:p w:rsidR="00043F7B" w:rsidRPr="00E717CA" w:rsidRDefault="00043F7B" w:rsidP="004B0B37">
            <w:pPr>
              <w:jc w:val="center"/>
            </w:pPr>
          </w:p>
        </w:tc>
        <w:tc>
          <w:tcPr>
            <w:tcW w:w="1473" w:type="dxa"/>
            <w:vMerge w:val="restart"/>
          </w:tcPr>
          <w:p w:rsidR="00043F7B" w:rsidRPr="00E717CA" w:rsidRDefault="00043F7B" w:rsidP="00DD4060">
            <w:pPr>
              <w:jc w:val="center"/>
            </w:pPr>
            <w:r w:rsidRPr="00E717CA">
              <w:t>2</w:t>
            </w:r>
          </w:p>
        </w:tc>
      </w:tr>
      <w:tr w:rsidR="00043F7B" w:rsidRPr="00E717CA" w:rsidTr="00BD7126">
        <w:trPr>
          <w:trHeight w:val="231"/>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4B0B37">
            <w:pPr>
              <w:jc w:val="both"/>
            </w:pPr>
            <w:r w:rsidRPr="00E717CA">
              <w:t>Гормоны задней доли гипофиза.</w:t>
            </w:r>
          </w:p>
        </w:tc>
        <w:tc>
          <w:tcPr>
            <w:tcW w:w="1560" w:type="dxa"/>
            <w:vMerge/>
          </w:tcPr>
          <w:p w:rsidR="00043F7B" w:rsidRPr="00E717CA" w:rsidRDefault="00043F7B" w:rsidP="004B0B37">
            <w:pPr>
              <w:jc w:val="center"/>
            </w:pPr>
          </w:p>
        </w:tc>
        <w:tc>
          <w:tcPr>
            <w:tcW w:w="1473" w:type="dxa"/>
            <w:vMerge/>
          </w:tcPr>
          <w:p w:rsidR="00043F7B" w:rsidRPr="00E717CA" w:rsidRDefault="00043F7B" w:rsidP="004B0B37">
            <w:pPr>
              <w:jc w:val="center"/>
            </w:pPr>
          </w:p>
        </w:tc>
      </w:tr>
      <w:tr w:rsidR="00043F7B" w:rsidRPr="00E717CA" w:rsidTr="00BD7126">
        <w:trPr>
          <w:trHeight w:val="250"/>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3.</w:t>
            </w:r>
          </w:p>
        </w:tc>
        <w:tc>
          <w:tcPr>
            <w:tcW w:w="8308" w:type="dxa"/>
          </w:tcPr>
          <w:p w:rsidR="00043F7B" w:rsidRPr="00E717CA" w:rsidRDefault="00043F7B" w:rsidP="004B0B37">
            <w:pPr>
              <w:jc w:val="both"/>
            </w:pPr>
            <w:r w:rsidRPr="00E717CA">
              <w:t>Антитиреодные средства.</w:t>
            </w:r>
          </w:p>
        </w:tc>
        <w:tc>
          <w:tcPr>
            <w:tcW w:w="1560" w:type="dxa"/>
            <w:vMerge/>
          </w:tcPr>
          <w:p w:rsidR="00043F7B" w:rsidRPr="00E717CA" w:rsidRDefault="00043F7B" w:rsidP="004B0B37">
            <w:pPr>
              <w:jc w:val="center"/>
            </w:pPr>
          </w:p>
        </w:tc>
        <w:tc>
          <w:tcPr>
            <w:tcW w:w="1473" w:type="dxa"/>
            <w:vMerge/>
          </w:tcPr>
          <w:p w:rsidR="00043F7B" w:rsidRPr="00E717CA" w:rsidRDefault="00043F7B" w:rsidP="004B0B37">
            <w:pPr>
              <w:jc w:val="center"/>
            </w:pPr>
          </w:p>
        </w:tc>
      </w:tr>
      <w:tr w:rsidR="00043F7B" w:rsidRPr="00E717CA" w:rsidTr="00BD7126">
        <w:trPr>
          <w:trHeight w:val="238"/>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4.</w:t>
            </w:r>
          </w:p>
        </w:tc>
        <w:tc>
          <w:tcPr>
            <w:tcW w:w="8308" w:type="dxa"/>
          </w:tcPr>
          <w:p w:rsidR="00043F7B" w:rsidRPr="00E717CA" w:rsidRDefault="00043F7B" w:rsidP="004B0B37">
            <w:pPr>
              <w:jc w:val="both"/>
            </w:pPr>
            <w:r w:rsidRPr="00E717CA">
              <w:t>Гормоны и препараты  паращитовидной железы.</w:t>
            </w:r>
          </w:p>
        </w:tc>
        <w:tc>
          <w:tcPr>
            <w:tcW w:w="1560" w:type="dxa"/>
            <w:vMerge/>
          </w:tcPr>
          <w:p w:rsidR="00043F7B" w:rsidRPr="00E717CA" w:rsidRDefault="00043F7B" w:rsidP="004B0B37">
            <w:pPr>
              <w:jc w:val="center"/>
            </w:pPr>
          </w:p>
        </w:tc>
        <w:tc>
          <w:tcPr>
            <w:tcW w:w="1473" w:type="dxa"/>
            <w:vMerge/>
          </w:tcPr>
          <w:p w:rsidR="00043F7B" w:rsidRPr="00E717CA" w:rsidRDefault="00043F7B" w:rsidP="004B0B37">
            <w:pPr>
              <w:jc w:val="center"/>
            </w:pPr>
          </w:p>
        </w:tc>
      </w:tr>
      <w:tr w:rsidR="00043F7B" w:rsidRPr="00E717CA" w:rsidTr="00BD7126">
        <w:trPr>
          <w:trHeight w:val="217"/>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5.</w:t>
            </w:r>
          </w:p>
        </w:tc>
        <w:tc>
          <w:tcPr>
            <w:tcW w:w="8308" w:type="dxa"/>
          </w:tcPr>
          <w:p w:rsidR="00043F7B" w:rsidRPr="00E717CA" w:rsidRDefault="00043F7B" w:rsidP="004B0B37">
            <w:pPr>
              <w:jc w:val="both"/>
            </w:pPr>
            <w:r w:rsidRPr="00E717CA">
              <w:t>Инсулины.</w:t>
            </w:r>
          </w:p>
        </w:tc>
        <w:tc>
          <w:tcPr>
            <w:tcW w:w="1560" w:type="dxa"/>
            <w:vMerge/>
          </w:tcPr>
          <w:p w:rsidR="00043F7B" w:rsidRPr="00E717CA" w:rsidRDefault="00043F7B" w:rsidP="004B0B37">
            <w:pPr>
              <w:jc w:val="center"/>
            </w:pPr>
          </w:p>
        </w:tc>
        <w:tc>
          <w:tcPr>
            <w:tcW w:w="1473" w:type="dxa"/>
            <w:vMerge/>
          </w:tcPr>
          <w:p w:rsidR="00043F7B" w:rsidRPr="00E717CA" w:rsidRDefault="00043F7B" w:rsidP="004B0B37">
            <w:pPr>
              <w:jc w:val="center"/>
            </w:pPr>
          </w:p>
        </w:tc>
      </w:tr>
      <w:tr w:rsidR="00043F7B" w:rsidRPr="00E717CA" w:rsidTr="00BD7126">
        <w:trPr>
          <w:trHeight w:val="217"/>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6.</w:t>
            </w:r>
          </w:p>
        </w:tc>
        <w:tc>
          <w:tcPr>
            <w:tcW w:w="8308" w:type="dxa"/>
          </w:tcPr>
          <w:p w:rsidR="00043F7B" w:rsidRPr="00E717CA" w:rsidRDefault="00043F7B" w:rsidP="004B0B37">
            <w:pPr>
              <w:jc w:val="both"/>
            </w:pPr>
            <w:r w:rsidRPr="00E717CA">
              <w:t>Синтетические сахароснижающие средства.</w:t>
            </w:r>
          </w:p>
        </w:tc>
        <w:tc>
          <w:tcPr>
            <w:tcW w:w="1560" w:type="dxa"/>
            <w:vMerge/>
          </w:tcPr>
          <w:p w:rsidR="00043F7B" w:rsidRPr="00E717CA" w:rsidRDefault="00043F7B" w:rsidP="004B0B37">
            <w:pPr>
              <w:jc w:val="center"/>
            </w:pPr>
          </w:p>
        </w:tc>
        <w:tc>
          <w:tcPr>
            <w:tcW w:w="1473" w:type="dxa"/>
            <w:vMerge/>
          </w:tcPr>
          <w:p w:rsidR="00043F7B" w:rsidRPr="00E717CA" w:rsidRDefault="00043F7B" w:rsidP="004B0B37">
            <w:pPr>
              <w:jc w:val="center"/>
            </w:pPr>
          </w:p>
        </w:tc>
      </w:tr>
      <w:tr w:rsidR="00043F7B" w:rsidRPr="00E717CA" w:rsidTr="00BD7126">
        <w:trPr>
          <w:trHeight w:val="244"/>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7.</w:t>
            </w:r>
          </w:p>
        </w:tc>
        <w:tc>
          <w:tcPr>
            <w:tcW w:w="8308" w:type="dxa"/>
          </w:tcPr>
          <w:p w:rsidR="00043F7B" w:rsidRPr="00E717CA" w:rsidRDefault="00043F7B" w:rsidP="004B0B37">
            <w:pPr>
              <w:jc w:val="both"/>
            </w:pPr>
            <w:r w:rsidRPr="00E717CA">
              <w:t>Минералкортикоиды.</w:t>
            </w:r>
          </w:p>
        </w:tc>
        <w:tc>
          <w:tcPr>
            <w:tcW w:w="1560" w:type="dxa"/>
            <w:vMerge/>
          </w:tcPr>
          <w:p w:rsidR="00043F7B" w:rsidRPr="00E717CA" w:rsidRDefault="00043F7B" w:rsidP="004B0B37">
            <w:pPr>
              <w:jc w:val="center"/>
            </w:pPr>
          </w:p>
        </w:tc>
        <w:tc>
          <w:tcPr>
            <w:tcW w:w="1473" w:type="dxa"/>
            <w:vMerge/>
          </w:tcPr>
          <w:p w:rsidR="00043F7B" w:rsidRPr="00E717CA" w:rsidRDefault="00043F7B" w:rsidP="004B0B37">
            <w:pPr>
              <w:jc w:val="center"/>
            </w:pPr>
          </w:p>
        </w:tc>
      </w:tr>
      <w:tr w:rsidR="00043F7B" w:rsidRPr="00E717CA" w:rsidTr="00BD7126">
        <w:trPr>
          <w:trHeight w:val="203"/>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8.</w:t>
            </w:r>
          </w:p>
        </w:tc>
        <w:tc>
          <w:tcPr>
            <w:tcW w:w="8308" w:type="dxa"/>
          </w:tcPr>
          <w:p w:rsidR="00043F7B" w:rsidRPr="00E717CA" w:rsidRDefault="00043F7B" w:rsidP="004B0B37">
            <w:pPr>
              <w:jc w:val="both"/>
            </w:pPr>
            <w:r w:rsidRPr="00E717CA">
              <w:t>Глюкокортикоиды.</w:t>
            </w:r>
          </w:p>
        </w:tc>
        <w:tc>
          <w:tcPr>
            <w:tcW w:w="1560" w:type="dxa"/>
            <w:vMerge/>
          </w:tcPr>
          <w:p w:rsidR="00043F7B" w:rsidRPr="00E717CA" w:rsidRDefault="00043F7B" w:rsidP="004B0B37">
            <w:pPr>
              <w:jc w:val="center"/>
            </w:pPr>
          </w:p>
        </w:tc>
        <w:tc>
          <w:tcPr>
            <w:tcW w:w="1473" w:type="dxa"/>
            <w:vMerge/>
          </w:tcPr>
          <w:p w:rsidR="00043F7B" w:rsidRPr="00E717CA" w:rsidRDefault="00043F7B" w:rsidP="004B0B37">
            <w:pPr>
              <w:jc w:val="center"/>
            </w:pPr>
          </w:p>
        </w:tc>
      </w:tr>
      <w:tr w:rsidR="00043F7B" w:rsidRPr="00E717CA" w:rsidTr="00BD7126">
        <w:trPr>
          <w:trHeight w:val="231"/>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9.</w:t>
            </w:r>
          </w:p>
        </w:tc>
        <w:tc>
          <w:tcPr>
            <w:tcW w:w="8308" w:type="dxa"/>
          </w:tcPr>
          <w:p w:rsidR="00043F7B" w:rsidRPr="00E717CA" w:rsidRDefault="000D2E46" w:rsidP="004B0B37">
            <w:pPr>
              <w:jc w:val="both"/>
            </w:pPr>
            <w:r>
              <w:t xml:space="preserve">Половые гормоны. </w:t>
            </w:r>
          </w:p>
        </w:tc>
        <w:tc>
          <w:tcPr>
            <w:tcW w:w="1560" w:type="dxa"/>
            <w:vMerge/>
          </w:tcPr>
          <w:p w:rsidR="00043F7B" w:rsidRPr="00E717CA" w:rsidRDefault="00043F7B" w:rsidP="004B0B37">
            <w:pPr>
              <w:jc w:val="center"/>
            </w:pPr>
          </w:p>
        </w:tc>
        <w:tc>
          <w:tcPr>
            <w:tcW w:w="1473" w:type="dxa"/>
            <w:vMerge/>
          </w:tcPr>
          <w:p w:rsidR="00043F7B" w:rsidRPr="00E717CA" w:rsidRDefault="00043F7B" w:rsidP="004B0B37">
            <w:pPr>
              <w:jc w:val="center"/>
            </w:pPr>
          </w:p>
        </w:tc>
      </w:tr>
      <w:tr w:rsidR="00043F7B" w:rsidRPr="00E717CA" w:rsidTr="00C8427D">
        <w:trPr>
          <w:trHeight w:val="231"/>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10.</w:t>
            </w:r>
          </w:p>
        </w:tc>
        <w:tc>
          <w:tcPr>
            <w:tcW w:w="8308" w:type="dxa"/>
          </w:tcPr>
          <w:p w:rsidR="00043F7B" w:rsidRPr="00E717CA" w:rsidRDefault="00043F7B" w:rsidP="004B0B37">
            <w:pPr>
              <w:jc w:val="both"/>
            </w:pPr>
            <w:r w:rsidRPr="00E717CA">
              <w:t>Контрацептивы.</w:t>
            </w:r>
          </w:p>
        </w:tc>
        <w:tc>
          <w:tcPr>
            <w:tcW w:w="1560" w:type="dxa"/>
            <w:vMerge/>
          </w:tcPr>
          <w:p w:rsidR="00043F7B" w:rsidRPr="00E717CA" w:rsidRDefault="00043F7B" w:rsidP="004B0B37">
            <w:pPr>
              <w:jc w:val="center"/>
            </w:pPr>
          </w:p>
        </w:tc>
        <w:tc>
          <w:tcPr>
            <w:tcW w:w="1473" w:type="dxa"/>
            <w:vMerge/>
            <w:tcBorders>
              <w:bottom w:val="single" w:sz="4" w:space="0" w:color="auto"/>
            </w:tcBorders>
          </w:tcPr>
          <w:p w:rsidR="00043F7B" w:rsidRPr="00E717CA" w:rsidRDefault="00043F7B" w:rsidP="004B0B37">
            <w:pPr>
              <w:jc w:val="center"/>
            </w:pPr>
          </w:p>
        </w:tc>
      </w:tr>
      <w:tr w:rsidR="00043F7B" w:rsidRPr="00E717CA" w:rsidTr="00C8427D">
        <w:trPr>
          <w:trHeight w:val="38"/>
        </w:trPr>
        <w:tc>
          <w:tcPr>
            <w:tcW w:w="3165" w:type="dxa"/>
            <w:gridSpan w:val="2"/>
            <w:vMerge/>
          </w:tcPr>
          <w:p w:rsidR="00043F7B" w:rsidRPr="00E717CA" w:rsidRDefault="00043F7B" w:rsidP="004B0B37">
            <w:pPr>
              <w:rPr>
                <w:rFonts w:eastAsia="Calibri"/>
                <w:b/>
                <w:bCs/>
              </w:rPr>
            </w:pPr>
          </w:p>
        </w:tc>
        <w:tc>
          <w:tcPr>
            <w:tcW w:w="8850" w:type="dxa"/>
            <w:gridSpan w:val="2"/>
          </w:tcPr>
          <w:p w:rsidR="00043F7B" w:rsidRPr="000D2E46" w:rsidRDefault="00043F7B" w:rsidP="004B0B37">
            <w:r w:rsidRPr="000D2E46">
              <w:rPr>
                <w:rFonts w:eastAsia="Calibri"/>
                <w:bCs/>
              </w:rPr>
              <w:t>11.   Антиэкстрогены, антиэндрогены</w:t>
            </w:r>
          </w:p>
        </w:tc>
        <w:tc>
          <w:tcPr>
            <w:tcW w:w="1560" w:type="dxa"/>
            <w:shd w:val="clear" w:color="auto" w:fill="auto"/>
          </w:tcPr>
          <w:p w:rsidR="00043F7B" w:rsidRPr="00E717CA" w:rsidRDefault="00043F7B" w:rsidP="004B0B37">
            <w:pPr>
              <w:jc w:val="center"/>
            </w:pPr>
          </w:p>
        </w:tc>
        <w:tc>
          <w:tcPr>
            <w:tcW w:w="1473" w:type="dxa"/>
            <w:vMerge w:val="restart"/>
            <w:shd w:val="clear" w:color="auto" w:fill="auto"/>
          </w:tcPr>
          <w:p w:rsidR="00043F7B" w:rsidRPr="00C8427D" w:rsidRDefault="00043F7B" w:rsidP="004B0B37">
            <w:pPr>
              <w:jc w:val="center"/>
              <w:rPr>
                <w:color w:val="FFFFFF" w:themeColor="background1"/>
              </w:rPr>
            </w:pPr>
          </w:p>
        </w:tc>
      </w:tr>
      <w:tr w:rsidR="00043F7B" w:rsidRPr="00E717CA" w:rsidTr="00C8427D">
        <w:trPr>
          <w:trHeight w:val="38"/>
        </w:trPr>
        <w:tc>
          <w:tcPr>
            <w:tcW w:w="3165" w:type="dxa"/>
            <w:gridSpan w:val="2"/>
            <w:vMerge/>
          </w:tcPr>
          <w:p w:rsidR="00043F7B" w:rsidRPr="00E717CA" w:rsidRDefault="00043F7B" w:rsidP="004B0B37">
            <w:pPr>
              <w:rPr>
                <w:rFonts w:eastAsia="Calibri"/>
                <w:b/>
                <w:bCs/>
              </w:rPr>
            </w:pPr>
          </w:p>
        </w:tc>
        <w:tc>
          <w:tcPr>
            <w:tcW w:w="8850" w:type="dxa"/>
            <w:gridSpan w:val="2"/>
          </w:tcPr>
          <w:p w:rsidR="00043F7B" w:rsidRPr="00E717CA" w:rsidRDefault="00043F7B" w:rsidP="004B0B37">
            <w:r w:rsidRPr="00E717CA">
              <w:rPr>
                <w:rFonts w:eastAsia="Calibri"/>
                <w:b/>
                <w:bCs/>
              </w:rPr>
              <w:t>Практические занятия: Гормоны, препараты гормонов</w:t>
            </w:r>
          </w:p>
        </w:tc>
        <w:tc>
          <w:tcPr>
            <w:tcW w:w="1560" w:type="dxa"/>
            <w:vMerge w:val="restart"/>
            <w:shd w:val="clear" w:color="auto" w:fill="auto"/>
          </w:tcPr>
          <w:p w:rsidR="00043F7B" w:rsidRPr="00E717CA" w:rsidRDefault="000D2E46" w:rsidP="004B0B37">
            <w:pPr>
              <w:jc w:val="center"/>
            </w:pPr>
            <w:r>
              <w:t>18</w:t>
            </w:r>
          </w:p>
        </w:tc>
        <w:tc>
          <w:tcPr>
            <w:tcW w:w="1473" w:type="dxa"/>
            <w:vMerge/>
            <w:shd w:val="clear" w:color="auto" w:fill="auto"/>
          </w:tcPr>
          <w:p w:rsidR="00043F7B" w:rsidRPr="00E717CA" w:rsidRDefault="00043F7B" w:rsidP="004B0B37">
            <w:pPr>
              <w:jc w:val="center"/>
            </w:pPr>
          </w:p>
        </w:tc>
      </w:tr>
      <w:tr w:rsidR="00043F7B" w:rsidRPr="00E717CA" w:rsidTr="00C8427D">
        <w:trPr>
          <w:trHeight w:val="255"/>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0D2E46">
            <w:r w:rsidRPr="00E717CA">
              <w:t>Гормоны белковой и пептидной структуры.</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C8427D">
        <w:trPr>
          <w:trHeight w:val="203"/>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4B0B37">
            <w:pPr>
              <w:jc w:val="both"/>
            </w:pPr>
            <w:r w:rsidRPr="00E717CA">
              <w:t>Гормоны стероидной структуры.</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C8427D">
        <w:trPr>
          <w:trHeight w:val="881"/>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3.</w:t>
            </w:r>
          </w:p>
        </w:tc>
        <w:tc>
          <w:tcPr>
            <w:tcW w:w="8308" w:type="dxa"/>
          </w:tcPr>
          <w:p w:rsidR="00043F7B" w:rsidRPr="00E717CA" w:rsidRDefault="00043F7B" w:rsidP="004B0B37">
            <w:pPr>
              <w:jc w:val="both"/>
            </w:pPr>
            <w:r w:rsidRPr="00E717CA">
              <w:t>Работа с аннотациями по теме. Лекарственные средства, действующие на процессы обмена</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D2E46" w:rsidRPr="00E717CA" w:rsidTr="00C8427D">
        <w:trPr>
          <w:trHeight w:val="356"/>
        </w:trPr>
        <w:tc>
          <w:tcPr>
            <w:tcW w:w="3165" w:type="dxa"/>
            <w:gridSpan w:val="2"/>
            <w:vMerge w:val="restart"/>
          </w:tcPr>
          <w:p w:rsidR="000D2E46" w:rsidRPr="00E717CA" w:rsidRDefault="000D2E46" w:rsidP="004B0B37">
            <w:r w:rsidRPr="000D2E46">
              <w:rPr>
                <w:b/>
              </w:rPr>
              <w:t>Тема5.2.</w:t>
            </w:r>
            <w:r w:rsidRPr="00E717CA">
              <w:t xml:space="preserve"> Лекарственные средства, действующие на процессы обмена</w:t>
            </w:r>
          </w:p>
          <w:p w:rsidR="000D2E46" w:rsidRPr="00E717CA" w:rsidRDefault="000D2E46" w:rsidP="004B0B37"/>
          <w:p w:rsidR="000D2E46" w:rsidRPr="00E717CA" w:rsidRDefault="000D2E46" w:rsidP="004B0B37"/>
          <w:p w:rsidR="000D2E46" w:rsidRPr="00E717CA" w:rsidRDefault="000D2E46" w:rsidP="004B0B37"/>
          <w:p w:rsidR="000D2E46" w:rsidRPr="00E717CA" w:rsidRDefault="000D2E46" w:rsidP="004B0B37">
            <w:pPr>
              <w:rPr>
                <w:rFonts w:eastAsia="Calibri"/>
                <w:b/>
                <w:bCs/>
              </w:rPr>
            </w:pPr>
          </w:p>
          <w:p w:rsidR="000D2E46" w:rsidRPr="00E717CA" w:rsidRDefault="000D2E46" w:rsidP="004B0B37">
            <w:pPr>
              <w:rPr>
                <w:rFonts w:eastAsia="Calibri"/>
                <w:b/>
                <w:bCs/>
              </w:rPr>
            </w:pPr>
          </w:p>
        </w:tc>
        <w:tc>
          <w:tcPr>
            <w:tcW w:w="542" w:type="dxa"/>
          </w:tcPr>
          <w:p w:rsidR="000D2E46" w:rsidRPr="00E717CA" w:rsidRDefault="000D2E46" w:rsidP="004B0B37">
            <w:pPr>
              <w:jc w:val="center"/>
            </w:pPr>
          </w:p>
        </w:tc>
        <w:tc>
          <w:tcPr>
            <w:tcW w:w="8308" w:type="dxa"/>
          </w:tcPr>
          <w:p w:rsidR="000D2E46" w:rsidRPr="000D2E46" w:rsidRDefault="000D2E46" w:rsidP="004B0B37">
            <w:pPr>
              <w:jc w:val="both"/>
              <w:rPr>
                <w:b/>
              </w:rPr>
            </w:pPr>
            <w:r w:rsidRPr="000D2E46">
              <w:rPr>
                <w:b/>
              </w:rPr>
              <w:t>Содержание</w:t>
            </w:r>
          </w:p>
        </w:tc>
        <w:tc>
          <w:tcPr>
            <w:tcW w:w="1560" w:type="dxa"/>
            <w:vMerge w:val="restart"/>
          </w:tcPr>
          <w:p w:rsidR="000D2E46" w:rsidRDefault="00640E12" w:rsidP="004B0B37">
            <w:pPr>
              <w:jc w:val="center"/>
            </w:pPr>
            <w:r>
              <w:t>6</w:t>
            </w:r>
          </w:p>
          <w:p w:rsidR="00640E12" w:rsidRDefault="00640E12" w:rsidP="004B0B37">
            <w:pPr>
              <w:jc w:val="center"/>
            </w:pPr>
          </w:p>
          <w:p w:rsidR="00640E12" w:rsidRDefault="00640E12" w:rsidP="004B0B37">
            <w:pPr>
              <w:jc w:val="center"/>
            </w:pPr>
          </w:p>
          <w:p w:rsidR="00640E12" w:rsidRDefault="00640E12" w:rsidP="004B0B37">
            <w:pPr>
              <w:jc w:val="center"/>
            </w:pPr>
          </w:p>
          <w:p w:rsidR="00640E12" w:rsidRDefault="00640E12" w:rsidP="004B0B37">
            <w:pPr>
              <w:jc w:val="center"/>
            </w:pPr>
          </w:p>
          <w:p w:rsidR="00640E12" w:rsidRDefault="00640E12" w:rsidP="004B0B37">
            <w:pPr>
              <w:jc w:val="center"/>
            </w:pPr>
          </w:p>
          <w:p w:rsidR="00640E12" w:rsidRDefault="00640E12" w:rsidP="004B0B37">
            <w:pPr>
              <w:jc w:val="center"/>
            </w:pPr>
          </w:p>
          <w:p w:rsidR="00640E12" w:rsidRPr="00E717CA" w:rsidRDefault="00640E12" w:rsidP="004B0B37">
            <w:pPr>
              <w:jc w:val="center"/>
            </w:pPr>
            <w:r>
              <w:t>6</w:t>
            </w:r>
          </w:p>
        </w:tc>
        <w:tc>
          <w:tcPr>
            <w:tcW w:w="1473" w:type="dxa"/>
            <w:vMerge/>
            <w:shd w:val="clear" w:color="auto" w:fill="auto"/>
          </w:tcPr>
          <w:p w:rsidR="000D2E46" w:rsidRPr="00E717CA" w:rsidRDefault="000D2E46" w:rsidP="004B0B37">
            <w:pPr>
              <w:jc w:val="center"/>
            </w:pPr>
          </w:p>
        </w:tc>
      </w:tr>
      <w:tr w:rsidR="000D2E46" w:rsidRPr="00E717CA" w:rsidTr="00C8427D">
        <w:trPr>
          <w:trHeight w:val="305"/>
        </w:trPr>
        <w:tc>
          <w:tcPr>
            <w:tcW w:w="3165" w:type="dxa"/>
            <w:gridSpan w:val="2"/>
            <w:vMerge/>
          </w:tcPr>
          <w:p w:rsidR="000D2E46" w:rsidRPr="000D2E46" w:rsidRDefault="000D2E46" w:rsidP="004B0B37">
            <w:pPr>
              <w:rPr>
                <w:b/>
              </w:rPr>
            </w:pPr>
          </w:p>
        </w:tc>
        <w:tc>
          <w:tcPr>
            <w:tcW w:w="542" w:type="dxa"/>
          </w:tcPr>
          <w:p w:rsidR="000D2E46" w:rsidRPr="00E717CA" w:rsidRDefault="000D2E46" w:rsidP="004B0B37">
            <w:pPr>
              <w:jc w:val="center"/>
            </w:pPr>
            <w:r>
              <w:t>1.</w:t>
            </w:r>
          </w:p>
        </w:tc>
        <w:tc>
          <w:tcPr>
            <w:tcW w:w="8308" w:type="dxa"/>
          </w:tcPr>
          <w:p w:rsidR="000D2E46" w:rsidRPr="00E717CA" w:rsidRDefault="000D2E46" w:rsidP="004B0B37">
            <w:pPr>
              <w:jc w:val="both"/>
            </w:pPr>
            <w:r>
              <w:t>Общеклеточные стимуляторы регенерации</w:t>
            </w:r>
          </w:p>
        </w:tc>
        <w:tc>
          <w:tcPr>
            <w:tcW w:w="1560" w:type="dxa"/>
            <w:vMerge/>
          </w:tcPr>
          <w:p w:rsidR="000D2E46" w:rsidRPr="00E717CA" w:rsidRDefault="000D2E46" w:rsidP="004B0B37">
            <w:pPr>
              <w:jc w:val="center"/>
            </w:pPr>
          </w:p>
        </w:tc>
        <w:tc>
          <w:tcPr>
            <w:tcW w:w="1473" w:type="dxa"/>
            <w:vMerge/>
            <w:shd w:val="clear" w:color="auto" w:fill="auto"/>
          </w:tcPr>
          <w:p w:rsidR="000D2E46" w:rsidRPr="00E717CA" w:rsidRDefault="000D2E46" w:rsidP="004B0B37">
            <w:pPr>
              <w:jc w:val="center"/>
            </w:pPr>
          </w:p>
        </w:tc>
      </w:tr>
      <w:tr w:rsidR="000D2E46" w:rsidRPr="00E717CA" w:rsidTr="00C8427D">
        <w:trPr>
          <w:trHeight w:val="271"/>
        </w:trPr>
        <w:tc>
          <w:tcPr>
            <w:tcW w:w="3165" w:type="dxa"/>
            <w:gridSpan w:val="2"/>
            <w:vMerge/>
          </w:tcPr>
          <w:p w:rsidR="000D2E46" w:rsidRPr="000D2E46" w:rsidRDefault="000D2E46" w:rsidP="004B0B37">
            <w:pPr>
              <w:rPr>
                <w:b/>
              </w:rPr>
            </w:pPr>
          </w:p>
        </w:tc>
        <w:tc>
          <w:tcPr>
            <w:tcW w:w="542" w:type="dxa"/>
          </w:tcPr>
          <w:p w:rsidR="000D2E46" w:rsidRPr="00E717CA" w:rsidRDefault="000D2E46" w:rsidP="004B0B37">
            <w:pPr>
              <w:jc w:val="center"/>
            </w:pPr>
            <w:r>
              <w:t>2.</w:t>
            </w:r>
          </w:p>
        </w:tc>
        <w:tc>
          <w:tcPr>
            <w:tcW w:w="8308" w:type="dxa"/>
          </w:tcPr>
          <w:p w:rsidR="000D2E46" w:rsidRPr="00E717CA" w:rsidRDefault="000D2E46" w:rsidP="004B0B37">
            <w:pPr>
              <w:jc w:val="both"/>
            </w:pPr>
            <w:r>
              <w:t>Средства, способствующие восстановлению нервной ткани</w:t>
            </w:r>
          </w:p>
        </w:tc>
        <w:tc>
          <w:tcPr>
            <w:tcW w:w="1560" w:type="dxa"/>
            <w:vMerge/>
          </w:tcPr>
          <w:p w:rsidR="000D2E46" w:rsidRPr="00E717CA" w:rsidRDefault="000D2E46" w:rsidP="004B0B37">
            <w:pPr>
              <w:jc w:val="center"/>
            </w:pPr>
          </w:p>
        </w:tc>
        <w:tc>
          <w:tcPr>
            <w:tcW w:w="1473" w:type="dxa"/>
            <w:vMerge/>
            <w:shd w:val="clear" w:color="auto" w:fill="auto"/>
          </w:tcPr>
          <w:p w:rsidR="000D2E46" w:rsidRPr="00E717CA" w:rsidRDefault="000D2E46" w:rsidP="004B0B37">
            <w:pPr>
              <w:jc w:val="center"/>
            </w:pPr>
          </w:p>
        </w:tc>
      </w:tr>
      <w:tr w:rsidR="000D2E46" w:rsidRPr="00E717CA" w:rsidTr="00C8427D">
        <w:trPr>
          <w:trHeight w:val="237"/>
        </w:trPr>
        <w:tc>
          <w:tcPr>
            <w:tcW w:w="3165" w:type="dxa"/>
            <w:gridSpan w:val="2"/>
            <w:vMerge/>
          </w:tcPr>
          <w:p w:rsidR="000D2E46" w:rsidRPr="000D2E46" w:rsidRDefault="000D2E46" w:rsidP="004B0B37">
            <w:pPr>
              <w:rPr>
                <w:b/>
              </w:rPr>
            </w:pPr>
          </w:p>
        </w:tc>
        <w:tc>
          <w:tcPr>
            <w:tcW w:w="542" w:type="dxa"/>
          </w:tcPr>
          <w:p w:rsidR="000D2E46" w:rsidRPr="00E717CA" w:rsidRDefault="000D2E46" w:rsidP="004B0B37">
            <w:pPr>
              <w:jc w:val="center"/>
            </w:pPr>
            <w:r>
              <w:t>3.</w:t>
            </w:r>
          </w:p>
        </w:tc>
        <w:tc>
          <w:tcPr>
            <w:tcW w:w="8308" w:type="dxa"/>
          </w:tcPr>
          <w:p w:rsidR="000D2E46" w:rsidRPr="00E717CA" w:rsidRDefault="000D2E46" w:rsidP="004B0B37">
            <w:pPr>
              <w:jc w:val="both"/>
            </w:pPr>
            <w:r>
              <w:t>Стимуляторы роста и регенерации хрящевой, костной</w:t>
            </w:r>
            <w:r w:rsidR="00640E12">
              <w:t xml:space="preserve"> ткани и кожных покровов</w:t>
            </w:r>
          </w:p>
        </w:tc>
        <w:tc>
          <w:tcPr>
            <w:tcW w:w="1560" w:type="dxa"/>
            <w:vMerge/>
          </w:tcPr>
          <w:p w:rsidR="000D2E46" w:rsidRPr="00E717CA" w:rsidRDefault="000D2E46" w:rsidP="004B0B37">
            <w:pPr>
              <w:jc w:val="center"/>
            </w:pPr>
          </w:p>
        </w:tc>
        <w:tc>
          <w:tcPr>
            <w:tcW w:w="1473" w:type="dxa"/>
            <w:vMerge/>
            <w:shd w:val="clear" w:color="auto" w:fill="auto"/>
          </w:tcPr>
          <w:p w:rsidR="000D2E46" w:rsidRPr="00E717CA" w:rsidRDefault="000D2E46" w:rsidP="004B0B37">
            <w:pPr>
              <w:jc w:val="center"/>
            </w:pPr>
          </w:p>
        </w:tc>
      </w:tr>
      <w:tr w:rsidR="000D2E46" w:rsidRPr="00E717CA" w:rsidTr="00C8427D">
        <w:trPr>
          <w:trHeight w:val="321"/>
        </w:trPr>
        <w:tc>
          <w:tcPr>
            <w:tcW w:w="3165" w:type="dxa"/>
            <w:gridSpan w:val="2"/>
            <w:vMerge/>
          </w:tcPr>
          <w:p w:rsidR="000D2E46" w:rsidRPr="000D2E46" w:rsidRDefault="000D2E46" w:rsidP="004B0B37">
            <w:pPr>
              <w:rPr>
                <w:b/>
              </w:rPr>
            </w:pPr>
          </w:p>
        </w:tc>
        <w:tc>
          <w:tcPr>
            <w:tcW w:w="542" w:type="dxa"/>
          </w:tcPr>
          <w:p w:rsidR="000D2E46" w:rsidRPr="00E717CA" w:rsidRDefault="000D2E46" w:rsidP="004B0B37">
            <w:pPr>
              <w:jc w:val="center"/>
            </w:pPr>
          </w:p>
        </w:tc>
        <w:tc>
          <w:tcPr>
            <w:tcW w:w="8308" w:type="dxa"/>
          </w:tcPr>
          <w:p w:rsidR="00640E12" w:rsidRPr="00E717CA" w:rsidRDefault="00640E12" w:rsidP="00640E12">
            <w:r w:rsidRPr="00E717CA">
              <w:rPr>
                <w:rFonts w:eastAsia="Calibri"/>
                <w:b/>
                <w:bCs/>
              </w:rPr>
              <w:t>Практические занятия:</w:t>
            </w:r>
            <w:r w:rsidRPr="00640E12">
              <w:rPr>
                <w:b/>
              </w:rPr>
              <w:t>Лекарственные средства, действующие на процессы обмена</w:t>
            </w:r>
          </w:p>
          <w:p w:rsidR="000D2E46" w:rsidRPr="00E717CA" w:rsidRDefault="000D2E46" w:rsidP="004B0B37">
            <w:pPr>
              <w:jc w:val="both"/>
            </w:pPr>
          </w:p>
        </w:tc>
        <w:tc>
          <w:tcPr>
            <w:tcW w:w="1560" w:type="dxa"/>
            <w:vMerge/>
          </w:tcPr>
          <w:p w:rsidR="000D2E46" w:rsidRPr="00E717CA" w:rsidRDefault="000D2E46" w:rsidP="004B0B37">
            <w:pPr>
              <w:jc w:val="center"/>
            </w:pPr>
          </w:p>
        </w:tc>
        <w:tc>
          <w:tcPr>
            <w:tcW w:w="1473" w:type="dxa"/>
            <w:vMerge/>
            <w:shd w:val="clear" w:color="auto" w:fill="auto"/>
          </w:tcPr>
          <w:p w:rsidR="000D2E46" w:rsidRPr="00E717CA" w:rsidRDefault="000D2E46" w:rsidP="004B0B37">
            <w:pPr>
              <w:jc w:val="center"/>
            </w:pPr>
          </w:p>
        </w:tc>
      </w:tr>
      <w:tr w:rsidR="000D2E46" w:rsidRPr="00E717CA" w:rsidTr="00C8427D">
        <w:trPr>
          <w:trHeight w:val="712"/>
        </w:trPr>
        <w:tc>
          <w:tcPr>
            <w:tcW w:w="3165" w:type="dxa"/>
            <w:gridSpan w:val="2"/>
            <w:vMerge/>
          </w:tcPr>
          <w:p w:rsidR="000D2E46" w:rsidRPr="000D2E46" w:rsidRDefault="000D2E46" w:rsidP="004B0B37">
            <w:pPr>
              <w:rPr>
                <w:b/>
              </w:rPr>
            </w:pPr>
          </w:p>
        </w:tc>
        <w:tc>
          <w:tcPr>
            <w:tcW w:w="542" w:type="dxa"/>
          </w:tcPr>
          <w:p w:rsidR="000D2E46" w:rsidRDefault="00640E12" w:rsidP="004B0B37">
            <w:pPr>
              <w:jc w:val="center"/>
            </w:pPr>
            <w:r>
              <w:t>1.</w:t>
            </w:r>
          </w:p>
          <w:p w:rsidR="00640E12" w:rsidRPr="00E717CA" w:rsidRDefault="00640E12" w:rsidP="004B0B37">
            <w:pPr>
              <w:jc w:val="center"/>
            </w:pPr>
            <w:r>
              <w:t>2.</w:t>
            </w:r>
          </w:p>
        </w:tc>
        <w:tc>
          <w:tcPr>
            <w:tcW w:w="8308" w:type="dxa"/>
          </w:tcPr>
          <w:p w:rsidR="000D2E46" w:rsidRDefault="00640E12" w:rsidP="00640E12">
            <w:r>
              <w:t>Общеклеточные стимуляторы регенерации</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48"/>
            </w:tblGrid>
            <w:tr w:rsidR="00640E12" w:rsidRPr="00E717CA" w:rsidTr="00BD11D1">
              <w:trPr>
                <w:trHeight w:val="237"/>
              </w:trPr>
              <w:tc>
                <w:tcPr>
                  <w:tcW w:w="6300" w:type="dxa"/>
                </w:tcPr>
                <w:p w:rsidR="00640E12" w:rsidRPr="00E717CA" w:rsidRDefault="00640E12" w:rsidP="00BD11D1">
                  <w:pPr>
                    <w:jc w:val="both"/>
                  </w:pPr>
                  <w:r>
                    <w:t>Стимуляторы роста и регенерации хрящевой, костной ткани и кожных покровов</w:t>
                  </w:r>
                </w:p>
              </w:tc>
            </w:tr>
          </w:tbl>
          <w:p w:rsidR="00640E12" w:rsidRPr="00E717CA" w:rsidRDefault="00640E12" w:rsidP="00640E12"/>
        </w:tc>
        <w:tc>
          <w:tcPr>
            <w:tcW w:w="1560" w:type="dxa"/>
            <w:vMerge/>
          </w:tcPr>
          <w:p w:rsidR="000D2E46" w:rsidRPr="00E717CA" w:rsidRDefault="000D2E46" w:rsidP="004B0B37">
            <w:pPr>
              <w:jc w:val="center"/>
            </w:pPr>
          </w:p>
        </w:tc>
        <w:tc>
          <w:tcPr>
            <w:tcW w:w="1473" w:type="dxa"/>
            <w:vMerge/>
            <w:shd w:val="clear" w:color="auto" w:fill="auto"/>
          </w:tcPr>
          <w:p w:rsidR="000D2E46" w:rsidRPr="00E717CA" w:rsidRDefault="000D2E46" w:rsidP="004B0B37">
            <w:pPr>
              <w:jc w:val="center"/>
            </w:pPr>
          </w:p>
        </w:tc>
      </w:tr>
      <w:tr w:rsidR="00043F7B" w:rsidRPr="00E717CA" w:rsidTr="00C8427D">
        <w:trPr>
          <w:trHeight w:val="38"/>
        </w:trPr>
        <w:tc>
          <w:tcPr>
            <w:tcW w:w="3165" w:type="dxa"/>
            <w:gridSpan w:val="2"/>
            <w:vMerge w:val="restart"/>
          </w:tcPr>
          <w:p w:rsidR="00043F7B" w:rsidRPr="00E717CA" w:rsidRDefault="00043F7B" w:rsidP="004B0B37">
            <w:pPr>
              <w:rPr>
                <w:rFonts w:eastAsia="Calibri"/>
                <w:b/>
                <w:bCs/>
              </w:rPr>
            </w:pPr>
            <w:r w:rsidRPr="00E717CA">
              <w:rPr>
                <w:rFonts w:eastAsia="Calibri"/>
                <w:b/>
                <w:bCs/>
              </w:rPr>
              <w:t xml:space="preserve">Тема 5.3. </w:t>
            </w:r>
            <w:r w:rsidRPr="00E717CA">
              <w:t>Витамины.</w:t>
            </w:r>
          </w:p>
        </w:tc>
        <w:tc>
          <w:tcPr>
            <w:tcW w:w="8850" w:type="dxa"/>
            <w:gridSpan w:val="2"/>
          </w:tcPr>
          <w:p w:rsidR="00043F7B" w:rsidRPr="00E717CA" w:rsidRDefault="00043F7B" w:rsidP="004B0B37">
            <w:r w:rsidRPr="00E717CA">
              <w:rPr>
                <w:rFonts w:eastAsia="Calibri"/>
                <w:b/>
                <w:bCs/>
              </w:rPr>
              <w:t>Содержание</w:t>
            </w:r>
          </w:p>
        </w:tc>
        <w:tc>
          <w:tcPr>
            <w:tcW w:w="1560" w:type="dxa"/>
            <w:vMerge w:val="restart"/>
            <w:shd w:val="clear" w:color="auto" w:fill="auto"/>
          </w:tcPr>
          <w:p w:rsidR="00043F7B" w:rsidRPr="00E717CA" w:rsidRDefault="00640E12" w:rsidP="004B0B37">
            <w:pPr>
              <w:jc w:val="center"/>
            </w:pPr>
            <w:r>
              <w:t>6</w:t>
            </w:r>
          </w:p>
        </w:tc>
        <w:tc>
          <w:tcPr>
            <w:tcW w:w="1473" w:type="dxa"/>
            <w:vMerge/>
            <w:shd w:val="clear" w:color="auto" w:fill="auto"/>
          </w:tcPr>
          <w:p w:rsidR="00043F7B" w:rsidRPr="00E717CA" w:rsidRDefault="00043F7B" w:rsidP="004B0B37">
            <w:pPr>
              <w:jc w:val="center"/>
            </w:pPr>
          </w:p>
        </w:tc>
      </w:tr>
      <w:tr w:rsidR="00043F7B" w:rsidRPr="00E717CA" w:rsidTr="00BD7126">
        <w:trPr>
          <w:trHeight w:val="203"/>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Водорастворимые витамины</w:t>
            </w:r>
          </w:p>
        </w:tc>
        <w:tc>
          <w:tcPr>
            <w:tcW w:w="1560" w:type="dxa"/>
            <w:vMerge/>
          </w:tcPr>
          <w:p w:rsidR="00043F7B" w:rsidRPr="00E717CA" w:rsidRDefault="00043F7B" w:rsidP="004B0B37">
            <w:pPr>
              <w:jc w:val="center"/>
            </w:pPr>
          </w:p>
        </w:tc>
        <w:tc>
          <w:tcPr>
            <w:tcW w:w="1473" w:type="dxa"/>
            <w:vMerge w:val="restart"/>
          </w:tcPr>
          <w:p w:rsidR="00043F7B" w:rsidRPr="00E717CA" w:rsidRDefault="00043F7B" w:rsidP="00DD4060">
            <w:pPr>
              <w:jc w:val="center"/>
            </w:pPr>
            <w:r w:rsidRPr="00E717CA">
              <w:t>3</w:t>
            </w:r>
          </w:p>
        </w:tc>
      </w:tr>
      <w:tr w:rsidR="00043F7B" w:rsidRPr="00E717CA" w:rsidTr="00BD7126">
        <w:trPr>
          <w:trHeight w:val="231"/>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2.</w:t>
            </w:r>
          </w:p>
        </w:tc>
        <w:tc>
          <w:tcPr>
            <w:tcW w:w="8308" w:type="dxa"/>
          </w:tcPr>
          <w:p w:rsidR="00043F7B" w:rsidRPr="00E717CA" w:rsidRDefault="00043F7B" w:rsidP="004B0B37">
            <w:pPr>
              <w:jc w:val="both"/>
            </w:pPr>
            <w:r w:rsidRPr="00E717CA">
              <w:t>Жирорастворимые витамины</w:t>
            </w:r>
          </w:p>
        </w:tc>
        <w:tc>
          <w:tcPr>
            <w:tcW w:w="1560" w:type="dxa"/>
            <w:vMerge/>
          </w:tcPr>
          <w:p w:rsidR="00043F7B" w:rsidRPr="00E717CA" w:rsidRDefault="00043F7B" w:rsidP="004B0B37">
            <w:pPr>
              <w:jc w:val="center"/>
            </w:pPr>
          </w:p>
        </w:tc>
        <w:tc>
          <w:tcPr>
            <w:tcW w:w="1473" w:type="dxa"/>
            <w:vMerge/>
          </w:tcPr>
          <w:p w:rsidR="00043F7B" w:rsidRPr="00E717CA" w:rsidRDefault="00043F7B" w:rsidP="004B0B37">
            <w:pPr>
              <w:jc w:val="center"/>
            </w:pPr>
          </w:p>
        </w:tc>
      </w:tr>
      <w:tr w:rsidR="00043F7B" w:rsidRPr="00E717CA" w:rsidTr="00BD7126">
        <w:trPr>
          <w:trHeight w:val="230"/>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3.</w:t>
            </w:r>
          </w:p>
        </w:tc>
        <w:tc>
          <w:tcPr>
            <w:tcW w:w="8308" w:type="dxa"/>
          </w:tcPr>
          <w:p w:rsidR="00043F7B" w:rsidRPr="00E717CA" w:rsidRDefault="00043F7B" w:rsidP="004B0B37">
            <w:pPr>
              <w:jc w:val="both"/>
            </w:pPr>
            <w:r w:rsidRPr="00E717CA">
              <w:t>Витаминно-минеральные комплексы</w:t>
            </w:r>
          </w:p>
        </w:tc>
        <w:tc>
          <w:tcPr>
            <w:tcW w:w="1560" w:type="dxa"/>
            <w:vMerge/>
          </w:tcPr>
          <w:p w:rsidR="00043F7B" w:rsidRPr="00E717CA" w:rsidRDefault="00043F7B" w:rsidP="004B0B37">
            <w:pPr>
              <w:jc w:val="center"/>
            </w:pPr>
          </w:p>
        </w:tc>
        <w:tc>
          <w:tcPr>
            <w:tcW w:w="1473" w:type="dxa"/>
            <w:vMerge/>
          </w:tcPr>
          <w:p w:rsidR="00043F7B" w:rsidRPr="00E717CA" w:rsidRDefault="00043F7B" w:rsidP="004B0B37">
            <w:pPr>
              <w:jc w:val="center"/>
            </w:pPr>
          </w:p>
        </w:tc>
      </w:tr>
      <w:tr w:rsidR="00043F7B" w:rsidRPr="00E717CA" w:rsidTr="00C8427D">
        <w:trPr>
          <w:trHeight w:val="38"/>
        </w:trPr>
        <w:tc>
          <w:tcPr>
            <w:tcW w:w="3165" w:type="dxa"/>
            <w:gridSpan w:val="2"/>
            <w:vMerge/>
          </w:tcPr>
          <w:p w:rsidR="00043F7B" w:rsidRPr="00E717CA" w:rsidRDefault="00043F7B" w:rsidP="004B0B37">
            <w:pPr>
              <w:rPr>
                <w:rFonts w:eastAsia="Calibri"/>
                <w:b/>
                <w:bCs/>
              </w:rPr>
            </w:pPr>
          </w:p>
        </w:tc>
        <w:tc>
          <w:tcPr>
            <w:tcW w:w="8850" w:type="dxa"/>
            <w:gridSpan w:val="2"/>
          </w:tcPr>
          <w:p w:rsidR="00043F7B" w:rsidRPr="00E717CA" w:rsidRDefault="00043F7B" w:rsidP="004B0B37">
            <w:r w:rsidRPr="00E717CA">
              <w:rPr>
                <w:rFonts w:eastAsia="Calibri"/>
                <w:b/>
                <w:bCs/>
              </w:rPr>
              <w:t>Практические занятия: Витамины</w:t>
            </w:r>
          </w:p>
        </w:tc>
        <w:tc>
          <w:tcPr>
            <w:tcW w:w="1560" w:type="dxa"/>
            <w:vMerge w:val="restart"/>
            <w:shd w:val="clear" w:color="auto" w:fill="auto"/>
          </w:tcPr>
          <w:p w:rsidR="00043F7B" w:rsidRPr="00E717CA" w:rsidRDefault="00640E12" w:rsidP="004B0B37">
            <w:pPr>
              <w:jc w:val="center"/>
            </w:pPr>
            <w:r>
              <w:t>6</w:t>
            </w:r>
          </w:p>
        </w:tc>
        <w:tc>
          <w:tcPr>
            <w:tcW w:w="1473" w:type="dxa"/>
            <w:vMerge/>
            <w:shd w:val="clear" w:color="auto" w:fill="auto"/>
          </w:tcPr>
          <w:p w:rsidR="00043F7B" w:rsidRPr="00E717CA" w:rsidRDefault="00043F7B" w:rsidP="004B0B37">
            <w:pPr>
              <w:jc w:val="center"/>
            </w:pPr>
          </w:p>
        </w:tc>
      </w:tr>
      <w:tr w:rsidR="00043F7B" w:rsidRPr="00E717CA" w:rsidTr="00C8427D">
        <w:trPr>
          <w:trHeight w:val="38"/>
        </w:trPr>
        <w:tc>
          <w:tcPr>
            <w:tcW w:w="3165" w:type="dxa"/>
            <w:gridSpan w:val="2"/>
            <w:vMerge/>
          </w:tcPr>
          <w:p w:rsidR="00043F7B" w:rsidRPr="00E717CA" w:rsidRDefault="00043F7B" w:rsidP="004B0B37">
            <w:pPr>
              <w:rPr>
                <w:rFonts w:eastAsia="Calibri"/>
                <w:b/>
                <w:bCs/>
              </w:rPr>
            </w:pPr>
          </w:p>
        </w:tc>
        <w:tc>
          <w:tcPr>
            <w:tcW w:w="542" w:type="dxa"/>
          </w:tcPr>
          <w:p w:rsidR="00043F7B" w:rsidRPr="00E717CA" w:rsidRDefault="00043F7B" w:rsidP="004B0B37">
            <w:pPr>
              <w:jc w:val="center"/>
            </w:pPr>
            <w:r w:rsidRPr="00E717CA">
              <w:t>1.</w:t>
            </w:r>
          </w:p>
        </w:tc>
        <w:tc>
          <w:tcPr>
            <w:tcW w:w="8308" w:type="dxa"/>
          </w:tcPr>
          <w:p w:rsidR="00043F7B" w:rsidRPr="00E717CA" w:rsidRDefault="00043F7B" w:rsidP="004B0B37">
            <w:pPr>
              <w:jc w:val="both"/>
            </w:pPr>
            <w:r w:rsidRPr="00E717CA">
              <w:t>Водо и жирорастворимые, Витаминно-минеральные комплексы (работа с аннотациямив</w:t>
            </w:r>
          </w:p>
        </w:tc>
        <w:tc>
          <w:tcPr>
            <w:tcW w:w="1560" w:type="dxa"/>
            <w:vMerge/>
          </w:tcPr>
          <w:p w:rsidR="00043F7B" w:rsidRPr="00E717CA" w:rsidRDefault="00043F7B" w:rsidP="004B0B37">
            <w:pPr>
              <w:jc w:val="center"/>
            </w:pPr>
          </w:p>
        </w:tc>
        <w:tc>
          <w:tcPr>
            <w:tcW w:w="1473" w:type="dxa"/>
            <w:vMerge/>
            <w:shd w:val="clear" w:color="auto" w:fill="auto"/>
          </w:tcPr>
          <w:p w:rsidR="00043F7B" w:rsidRPr="00E717CA" w:rsidRDefault="00043F7B" w:rsidP="004B0B37">
            <w:pPr>
              <w:jc w:val="center"/>
            </w:pPr>
          </w:p>
        </w:tc>
      </w:tr>
      <w:tr w:rsidR="00043F7B" w:rsidRPr="00E717CA" w:rsidTr="00C8427D">
        <w:tc>
          <w:tcPr>
            <w:tcW w:w="12015" w:type="dxa"/>
            <w:gridSpan w:val="4"/>
          </w:tcPr>
          <w:p w:rsidR="00043F7B" w:rsidRPr="00E717CA" w:rsidRDefault="00043F7B" w:rsidP="004B0B37">
            <w:pPr>
              <w:jc w:val="center"/>
            </w:pPr>
            <w:r w:rsidRPr="00E717CA">
              <w:rPr>
                <w:rFonts w:eastAsia="Calibri"/>
                <w:b/>
                <w:bCs/>
              </w:rPr>
              <w:t>Самостоятельная работа при изучении раздела 5.</w:t>
            </w:r>
          </w:p>
        </w:tc>
        <w:tc>
          <w:tcPr>
            <w:tcW w:w="1560" w:type="dxa"/>
            <w:vMerge w:val="restart"/>
          </w:tcPr>
          <w:p w:rsidR="00043F7B" w:rsidRPr="00E717CA" w:rsidRDefault="00043F7B" w:rsidP="004B0B37">
            <w:pPr>
              <w:jc w:val="center"/>
            </w:pPr>
            <w:r w:rsidRPr="00400C44">
              <w:rPr>
                <w:b/>
              </w:rPr>
              <w:t>24</w:t>
            </w:r>
          </w:p>
        </w:tc>
        <w:tc>
          <w:tcPr>
            <w:tcW w:w="1473" w:type="dxa"/>
            <w:vMerge/>
            <w:shd w:val="clear" w:color="auto" w:fill="auto"/>
          </w:tcPr>
          <w:p w:rsidR="00043F7B" w:rsidRPr="00E717CA" w:rsidRDefault="00043F7B" w:rsidP="004B0B37">
            <w:pPr>
              <w:jc w:val="center"/>
            </w:pPr>
          </w:p>
        </w:tc>
      </w:tr>
      <w:tr w:rsidR="00043F7B" w:rsidRPr="00E717CA" w:rsidTr="00C8427D">
        <w:tc>
          <w:tcPr>
            <w:tcW w:w="12015" w:type="dxa"/>
            <w:gridSpan w:val="4"/>
          </w:tcPr>
          <w:p w:rsidR="00043F7B" w:rsidRPr="00A93A60" w:rsidRDefault="00043F7B" w:rsidP="004B0B37">
            <w:r w:rsidRPr="00A93A60">
              <w:t>1</w:t>
            </w:r>
            <w:r w:rsidR="00A93A60">
              <w:t>.</w:t>
            </w:r>
            <w:r w:rsidR="00A93A60" w:rsidRPr="00A93A60">
              <w:t xml:space="preserve"> Подготовка реферативных работ по темам</w:t>
            </w:r>
            <w:r w:rsidR="00A93A60">
              <w:t>:</w:t>
            </w:r>
            <w:r w:rsidR="00A93A60" w:rsidRPr="00A93A60">
              <w:t xml:space="preserve"> «Витамины. Витаминно-минеральные комплек</w:t>
            </w:r>
            <w:r w:rsidR="00A93A60">
              <w:t>сы», «Контрацептивные средства»,</w:t>
            </w:r>
            <w:r w:rsidR="00A93A60" w:rsidRPr="00A93A60">
              <w:t xml:space="preserve"> «Глюкокортикоиды местного применения»</w:t>
            </w:r>
            <w:r w:rsidR="00A93A60">
              <w:t>, «Сахарный диабет», «Общеклеточные стимуляторы регенерации», «Щитовидная железа и ее функции»</w:t>
            </w:r>
            <w:r w:rsidRPr="00A93A60">
              <w:t>.</w:t>
            </w:r>
          </w:p>
          <w:p w:rsidR="00043F7B" w:rsidRPr="00E717CA" w:rsidRDefault="00043F7B" w:rsidP="00A93A60">
            <w:pPr>
              <w:jc w:val="both"/>
            </w:pPr>
            <w:r w:rsidRPr="00A93A60">
              <w:t xml:space="preserve">2. </w:t>
            </w:r>
            <w:r w:rsidR="00A93A60">
              <w:t>Составление и решение ситуационных задач.</w:t>
            </w:r>
          </w:p>
        </w:tc>
        <w:tc>
          <w:tcPr>
            <w:tcW w:w="1560" w:type="dxa"/>
            <w:vMerge/>
          </w:tcPr>
          <w:p w:rsidR="00043F7B" w:rsidRPr="00E717CA" w:rsidRDefault="00043F7B" w:rsidP="004B0B37">
            <w:pPr>
              <w:jc w:val="center"/>
              <w:rPr>
                <w:b/>
              </w:rPr>
            </w:pPr>
          </w:p>
        </w:tc>
        <w:tc>
          <w:tcPr>
            <w:tcW w:w="1473" w:type="dxa"/>
            <w:vMerge/>
            <w:shd w:val="clear" w:color="auto" w:fill="auto"/>
          </w:tcPr>
          <w:p w:rsidR="00043F7B" w:rsidRPr="00E717CA" w:rsidRDefault="00043F7B" w:rsidP="004B0B37">
            <w:pPr>
              <w:jc w:val="center"/>
            </w:pPr>
          </w:p>
        </w:tc>
      </w:tr>
      <w:tr w:rsidR="00043F7B" w:rsidRPr="00E717CA" w:rsidTr="00C8427D">
        <w:tc>
          <w:tcPr>
            <w:tcW w:w="3165" w:type="dxa"/>
            <w:gridSpan w:val="2"/>
          </w:tcPr>
          <w:p w:rsidR="00043F7B" w:rsidRPr="00E717CA" w:rsidRDefault="00043F7B" w:rsidP="004B0B37">
            <w:pPr>
              <w:jc w:val="center"/>
              <w:rPr>
                <w:rFonts w:eastAsia="Calibri"/>
                <w:b/>
                <w:bCs/>
              </w:rPr>
            </w:pPr>
            <w:r w:rsidRPr="00E717CA">
              <w:rPr>
                <w:rFonts w:eastAsia="Calibri"/>
                <w:b/>
                <w:bCs/>
              </w:rPr>
              <w:t xml:space="preserve">Раздел 6. </w:t>
            </w:r>
            <w:r w:rsidRPr="00E717CA">
              <w:t>Иммунотропные и противоаллергеннные средства.</w:t>
            </w:r>
          </w:p>
        </w:tc>
        <w:tc>
          <w:tcPr>
            <w:tcW w:w="8850" w:type="dxa"/>
            <w:gridSpan w:val="2"/>
          </w:tcPr>
          <w:p w:rsidR="00043F7B" w:rsidRPr="00E717CA" w:rsidRDefault="00043F7B" w:rsidP="004B0B37">
            <w:pPr>
              <w:jc w:val="center"/>
            </w:pPr>
          </w:p>
        </w:tc>
        <w:tc>
          <w:tcPr>
            <w:tcW w:w="1560" w:type="dxa"/>
          </w:tcPr>
          <w:p w:rsidR="00043F7B" w:rsidRPr="00E717CA" w:rsidRDefault="00043F7B" w:rsidP="00EF1234">
            <w:pPr>
              <w:jc w:val="center"/>
              <w:rPr>
                <w:b/>
              </w:rPr>
            </w:pPr>
            <w:r w:rsidRPr="00E717CA">
              <w:rPr>
                <w:b/>
              </w:rPr>
              <w:t>6/6</w:t>
            </w:r>
          </w:p>
        </w:tc>
        <w:tc>
          <w:tcPr>
            <w:tcW w:w="1473" w:type="dxa"/>
            <w:vMerge/>
            <w:shd w:val="clear" w:color="auto" w:fill="auto"/>
          </w:tcPr>
          <w:p w:rsidR="00043F7B" w:rsidRPr="00E717CA" w:rsidRDefault="00043F7B" w:rsidP="004B0B37">
            <w:pPr>
              <w:jc w:val="center"/>
            </w:pPr>
          </w:p>
        </w:tc>
      </w:tr>
      <w:tr w:rsidR="00C8427D" w:rsidRPr="00E717CA" w:rsidTr="00C8427D">
        <w:trPr>
          <w:trHeight w:val="109"/>
        </w:trPr>
        <w:tc>
          <w:tcPr>
            <w:tcW w:w="3165" w:type="dxa"/>
            <w:gridSpan w:val="2"/>
            <w:vMerge w:val="restart"/>
          </w:tcPr>
          <w:p w:rsidR="00C8427D" w:rsidRPr="00E717CA" w:rsidRDefault="00C8427D" w:rsidP="00C8427D">
            <w:pPr>
              <w:jc w:val="center"/>
            </w:pPr>
            <w:r w:rsidRPr="00E717CA">
              <w:t>2</w:t>
            </w:r>
          </w:p>
        </w:tc>
        <w:tc>
          <w:tcPr>
            <w:tcW w:w="8850" w:type="dxa"/>
            <w:gridSpan w:val="2"/>
          </w:tcPr>
          <w:p w:rsidR="00C8427D" w:rsidRPr="00E717CA" w:rsidRDefault="00C8427D" w:rsidP="004B0B37">
            <w:r w:rsidRPr="00E717CA">
              <w:rPr>
                <w:rFonts w:eastAsia="Calibri"/>
                <w:b/>
                <w:bCs/>
              </w:rPr>
              <w:t>Содержание</w:t>
            </w:r>
          </w:p>
        </w:tc>
        <w:tc>
          <w:tcPr>
            <w:tcW w:w="1560" w:type="dxa"/>
            <w:vMerge w:val="restart"/>
            <w:shd w:val="clear" w:color="auto" w:fill="auto"/>
          </w:tcPr>
          <w:p w:rsidR="00C8427D" w:rsidRPr="00E717CA" w:rsidRDefault="00C8427D" w:rsidP="004B0B37">
            <w:pPr>
              <w:jc w:val="center"/>
            </w:pPr>
            <w:r w:rsidRPr="00E717CA">
              <w:t>6</w:t>
            </w:r>
          </w:p>
        </w:tc>
        <w:tc>
          <w:tcPr>
            <w:tcW w:w="1473" w:type="dxa"/>
            <w:vMerge/>
            <w:shd w:val="clear" w:color="auto" w:fill="auto"/>
          </w:tcPr>
          <w:p w:rsidR="00C8427D" w:rsidRPr="00E717CA" w:rsidRDefault="00C8427D" w:rsidP="004B0B37">
            <w:pPr>
              <w:jc w:val="center"/>
            </w:pPr>
          </w:p>
        </w:tc>
      </w:tr>
      <w:tr w:rsidR="00C8427D" w:rsidRPr="00E717CA" w:rsidTr="00C8427D">
        <w:trPr>
          <w:trHeight w:val="24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1.</w:t>
            </w:r>
          </w:p>
        </w:tc>
        <w:tc>
          <w:tcPr>
            <w:tcW w:w="8308" w:type="dxa"/>
          </w:tcPr>
          <w:p w:rsidR="00C8427D" w:rsidRPr="00E717CA" w:rsidRDefault="00C8427D" w:rsidP="004B0B37">
            <w:pPr>
              <w:jc w:val="both"/>
            </w:pPr>
            <w:r w:rsidRPr="00E717CA">
              <w:t>Иммуномодуляторы.</w:t>
            </w:r>
          </w:p>
        </w:tc>
        <w:tc>
          <w:tcPr>
            <w:tcW w:w="1560" w:type="dxa"/>
            <w:vMerge/>
          </w:tcPr>
          <w:p w:rsidR="00C8427D" w:rsidRPr="00E717CA" w:rsidRDefault="00C8427D" w:rsidP="004B0B37">
            <w:pPr>
              <w:jc w:val="center"/>
            </w:pPr>
          </w:p>
        </w:tc>
        <w:tc>
          <w:tcPr>
            <w:tcW w:w="1473" w:type="dxa"/>
            <w:vMerge w:val="restart"/>
            <w:shd w:val="clear" w:color="auto" w:fill="auto"/>
          </w:tcPr>
          <w:p w:rsidR="00C8427D" w:rsidRPr="00E717CA" w:rsidRDefault="00C8427D" w:rsidP="00A27E06">
            <w:pPr>
              <w:jc w:val="center"/>
            </w:pPr>
            <w:r w:rsidRPr="00E717CA">
              <w:t>2</w:t>
            </w:r>
          </w:p>
        </w:tc>
      </w:tr>
      <w:tr w:rsidR="00C8427D" w:rsidRPr="00E717CA" w:rsidTr="00C8427D">
        <w:trPr>
          <w:trHeight w:val="202"/>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2.</w:t>
            </w:r>
          </w:p>
        </w:tc>
        <w:tc>
          <w:tcPr>
            <w:tcW w:w="8308" w:type="dxa"/>
          </w:tcPr>
          <w:p w:rsidR="00C8427D" w:rsidRPr="00E717CA" w:rsidRDefault="00C8427D" w:rsidP="004B0B37">
            <w:pPr>
              <w:jc w:val="both"/>
            </w:pPr>
            <w:r w:rsidRPr="00E717CA">
              <w:t>Иммунодепрессанты.</w:t>
            </w:r>
          </w:p>
        </w:tc>
        <w:tc>
          <w:tcPr>
            <w:tcW w:w="1560" w:type="dxa"/>
            <w:vMerge/>
          </w:tcPr>
          <w:p w:rsidR="00C8427D" w:rsidRPr="00E717CA" w:rsidRDefault="00C8427D" w:rsidP="004B0B37">
            <w:pPr>
              <w:jc w:val="center"/>
            </w:pPr>
          </w:p>
        </w:tc>
        <w:tc>
          <w:tcPr>
            <w:tcW w:w="1473" w:type="dxa"/>
            <w:vMerge/>
            <w:shd w:val="clear" w:color="auto" w:fill="auto"/>
          </w:tcPr>
          <w:p w:rsidR="00C8427D" w:rsidRPr="00E717CA" w:rsidRDefault="00C8427D" w:rsidP="004B0B37">
            <w:pPr>
              <w:jc w:val="center"/>
            </w:pPr>
          </w:p>
        </w:tc>
      </w:tr>
      <w:tr w:rsidR="00C8427D" w:rsidRPr="00E717CA" w:rsidTr="00C8427D">
        <w:trPr>
          <w:trHeight w:val="38"/>
        </w:trPr>
        <w:tc>
          <w:tcPr>
            <w:tcW w:w="3165" w:type="dxa"/>
            <w:gridSpan w:val="2"/>
            <w:vMerge/>
          </w:tcPr>
          <w:p w:rsidR="00C8427D" w:rsidRPr="00E717CA" w:rsidRDefault="00C8427D" w:rsidP="004B0B37">
            <w:pPr>
              <w:rPr>
                <w:rFonts w:eastAsia="Calibri"/>
                <w:b/>
                <w:bCs/>
              </w:rPr>
            </w:pPr>
          </w:p>
        </w:tc>
        <w:tc>
          <w:tcPr>
            <w:tcW w:w="8850" w:type="dxa"/>
            <w:gridSpan w:val="2"/>
          </w:tcPr>
          <w:p w:rsidR="00C8427D" w:rsidRPr="00E717CA" w:rsidRDefault="00D868B1" w:rsidP="004B0B37">
            <w:r>
              <w:t xml:space="preserve"> 3.     </w:t>
            </w:r>
            <w:r w:rsidR="00C8427D" w:rsidRPr="00E717CA">
              <w:t>Антигистаминные</w:t>
            </w:r>
          </w:p>
        </w:tc>
        <w:tc>
          <w:tcPr>
            <w:tcW w:w="1560" w:type="dxa"/>
            <w:shd w:val="clear" w:color="auto" w:fill="auto"/>
          </w:tcPr>
          <w:p w:rsidR="00C8427D" w:rsidRPr="00E717CA" w:rsidRDefault="00C8427D" w:rsidP="004B0B37">
            <w:pPr>
              <w:jc w:val="center"/>
            </w:pPr>
          </w:p>
        </w:tc>
        <w:tc>
          <w:tcPr>
            <w:tcW w:w="1473" w:type="dxa"/>
            <w:vMerge w:val="restart"/>
            <w:shd w:val="clear" w:color="auto" w:fill="auto"/>
          </w:tcPr>
          <w:p w:rsidR="00C8427D" w:rsidRPr="00E717CA" w:rsidRDefault="00C8427D" w:rsidP="004B0B37">
            <w:pPr>
              <w:jc w:val="center"/>
            </w:pPr>
          </w:p>
        </w:tc>
      </w:tr>
      <w:tr w:rsidR="00C8427D" w:rsidRPr="00E717CA" w:rsidTr="00C8427D">
        <w:trPr>
          <w:trHeight w:val="38"/>
        </w:trPr>
        <w:tc>
          <w:tcPr>
            <w:tcW w:w="3165" w:type="dxa"/>
            <w:gridSpan w:val="2"/>
            <w:vMerge/>
          </w:tcPr>
          <w:p w:rsidR="00C8427D" w:rsidRPr="00E717CA" w:rsidRDefault="00C8427D" w:rsidP="004B0B37">
            <w:pPr>
              <w:rPr>
                <w:rFonts w:eastAsia="Calibri"/>
                <w:b/>
                <w:bCs/>
              </w:rPr>
            </w:pPr>
          </w:p>
        </w:tc>
        <w:tc>
          <w:tcPr>
            <w:tcW w:w="8850" w:type="dxa"/>
            <w:gridSpan w:val="2"/>
          </w:tcPr>
          <w:p w:rsidR="00C8427D" w:rsidRPr="00E717CA" w:rsidRDefault="00C8427D" w:rsidP="004B0B37">
            <w:r w:rsidRPr="00E717CA">
              <w:rPr>
                <w:rFonts w:eastAsia="Calibri"/>
                <w:b/>
                <w:bCs/>
              </w:rPr>
              <w:t>Практические занятия: Иммунотропные и противоаллергические средства.</w:t>
            </w:r>
          </w:p>
        </w:tc>
        <w:tc>
          <w:tcPr>
            <w:tcW w:w="1560" w:type="dxa"/>
            <w:shd w:val="clear" w:color="auto" w:fill="auto"/>
          </w:tcPr>
          <w:p w:rsidR="00C8427D" w:rsidRPr="00E717CA" w:rsidRDefault="00C8427D" w:rsidP="0030231F">
            <w:pPr>
              <w:jc w:val="center"/>
            </w:pPr>
            <w:r w:rsidRPr="00E717CA">
              <w:t>6</w:t>
            </w:r>
          </w:p>
        </w:tc>
        <w:tc>
          <w:tcPr>
            <w:tcW w:w="1473" w:type="dxa"/>
            <w:vMerge/>
            <w:shd w:val="clear" w:color="auto" w:fill="auto"/>
          </w:tcPr>
          <w:p w:rsidR="00C8427D" w:rsidRPr="00E717CA" w:rsidRDefault="00C8427D" w:rsidP="004B0B37">
            <w:pPr>
              <w:jc w:val="center"/>
            </w:pPr>
          </w:p>
        </w:tc>
      </w:tr>
      <w:tr w:rsidR="00C8427D" w:rsidRPr="00E717CA" w:rsidTr="00C8427D">
        <w:trPr>
          <w:trHeight w:val="38"/>
        </w:trPr>
        <w:tc>
          <w:tcPr>
            <w:tcW w:w="3165" w:type="dxa"/>
            <w:gridSpan w:val="2"/>
            <w:vMerge w:val="restart"/>
          </w:tcPr>
          <w:p w:rsidR="00C8427D" w:rsidRPr="00E717CA" w:rsidRDefault="00C8427D" w:rsidP="00C8427D">
            <w:pPr>
              <w:jc w:val="center"/>
            </w:pPr>
          </w:p>
        </w:tc>
        <w:tc>
          <w:tcPr>
            <w:tcW w:w="8850" w:type="dxa"/>
            <w:gridSpan w:val="2"/>
          </w:tcPr>
          <w:p w:rsidR="00C8427D" w:rsidRPr="006A62C2" w:rsidRDefault="00C8427D" w:rsidP="004B0B37">
            <w:r w:rsidRPr="006A62C2">
              <w:rPr>
                <w:rFonts w:eastAsia="Calibri"/>
                <w:bCs/>
              </w:rPr>
              <w:t>1.   Иммуномодуляторы</w:t>
            </w:r>
          </w:p>
        </w:tc>
        <w:tc>
          <w:tcPr>
            <w:tcW w:w="1560" w:type="dxa"/>
            <w:vMerge w:val="restart"/>
            <w:shd w:val="clear" w:color="auto" w:fill="auto"/>
          </w:tcPr>
          <w:p w:rsidR="00C8427D" w:rsidRPr="00E717CA" w:rsidRDefault="00C8427D" w:rsidP="004B0B37">
            <w:pPr>
              <w:jc w:val="center"/>
            </w:pPr>
          </w:p>
        </w:tc>
        <w:tc>
          <w:tcPr>
            <w:tcW w:w="1473" w:type="dxa"/>
            <w:vMerge/>
            <w:shd w:val="clear" w:color="auto" w:fill="auto"/>
          </w:tcPr>
          <w:p w:rsidR="00C8427D" w:rsidRPr="00E717CA" w:rsidRDefault="00C8427D" w:rsidP="004B0B37">
            <w:pPr>
              <w:jc w:val="center"/>
            </w:pPr>
          </w:p>
        </w:tc>
      </w:tr>
      <w:tr w:rsidR="00C8427D" w:rsidRPr="00E717CA" w:rsidTr="00C8427D">
        <w:trPr>
          <w:trHeight w:val="231"/>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2</w:t>
            </w:r>
            <w:r>
              <w:t>.</w:t>
            </w:r>
          </w:p>
        </w:tc>
        <w:tc>
          <w:tcPr>
            <w:tcW w:w="8308" w:type="dxa"/>
          </w:tcPr>
          <w:p w:rsidR="00C8427D" w:rsidRPr="00E717CA" w:rsidRDefault="00C8427D" w:rsidP="004B0B37">
            <w:r w:rsidRPr="00E717CA">
              <w:t>Иммунодепрессанты</w:t>
            </w:r>
          </w:p>
        </w:tc>
        <w:tc>
          <w:tcPr>
            <w:tcW w:w="1560" w:type="dxa"/>
            <w:vMerge/>
          </w:tcPr>
          <w:p w:rsidR="00C8427D" w:rsidRPr="00E717CA" w:rsidRDefault="00C8427D" w:rsidP="004B0B37">
            <w:pPr>
              <w:jc w:val="center"/>
            </w:pPr>
          </w:p>
        </w:tc>
        <w:tc>
          <w:tcPr>
            <w:tcW w:w="1473" w:type="dxa"/>
            <w:vMerge w:val="restart"/>
            <w:shd w:val="clear" w:color="auto" w:fill="auto"/>
          </w:tcPr>
          <w:p w:rsidR="00C8427D" w:rsidRPr="00E717CA" w:rsidRDefault="00C8427D" w:rsidP="004B0B37">
            <w:pPr>
              <w:jc w:val="center"/>
            </w:pPr>
          </w:p>
        </w:tc>
      </w:tr>
      <w:tr w:rsidR="00C8427D" w:rsidRPr="00E717CA" w:rsidTr="00C8427D">
        <w:trPr>
          <w:trHeight w:val="215"/>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3</w:t>
            </w:r>
            <w:r>
              <w:t>.</w:t>
            </w:r>
          </w:p>
        </w:tc>
        <w:tc>
          <w:tcPr>
            <w:tcW w:w="8308" w:type="dxa"/>
          </w:tcPr>
          <w:p w:rsidR="00C8427D" w:rsidRPr="00E717CA" w:rsidRDefault="00C8427D" w:rsidP="004B0B37">
            <w:r w:rsidRPr="00E717CA">
              <w:t>Антигистаминные</w:t>
            </w:r>
          </w:p>
        </w:tc>
        <w:tc>
          <w:tcPr>
            <w:tcW w:w="1560" w:type="dxa"/>
            <w:vMerge/>
          </w:tcPr>
          <w:p w:rsidR="00C8427D" w:rsidRPr="00E717CA" w:rsidRDefault="00C8427D" w:rsidP="004B0B37">
            <w:pPr>
              <w:jc w:val="center"/>
            </w:pPr>
          </w:p>
        </w:tc>
        <w:tc>
          <w:tcPr>
            <w:tcW w:w="1473" w:type="dxa"/>
            <w:vMerge/>
            <w:shd w:val="clear" w:color="auto" w:fill="auto"/>
          </w:tcPr>
          <w:p w:rsidR="00C8427D" w:rsidRPr="00E717CA" w:rsidRDefault="00C8427D" w:rsidP="004B0B37">
            <w:pPr>
              <w:jc w:val="center"/>
            </w:pPr>
          </w:p>
        </w:tc>
      </w:tr>
      <w:tr w:rsidR="00C8427D" w:rsidRPr="00E717CA" w:rsidTr="00C8427D">
        <w:tc>
          <w:tcPr>
            <w:tcW w:w="12015" w:type="dxa"/>
            <w:gridSpan w:val="4"/>
          </w:tcPr>
          <w:p w:rsidR="00C8427D" w:rsidRPr="00E717CA" w:rsidRDefault="00514637" w:rsidP="00C8427D">
            <w:pPr>
              <w:jc w:val="center"/>
            </w:pPr>
            <w:r w:rsidRPr="00E717CA">
              <w:rPr>
                <w:rFonts w:eastAsia="Calibri"/>
                <w:b/>
                <w:bCs/>
              </w:rPr>
              <w:t>Самостоятельн</w:t>
            </w:r>
            <w:r>
              <w:rPr>
                <w:rFonts w:eastAsia="Calibri"/>
                <w:b/>
                <w:bCs/>
              </w:rPr>
              <w:t>ая работа при изучении раздела 6</w:t>
            </w:r>
            <w:r w:rsidRPr="00E717CA">
              <w:rPr>
                <w:rFonts w:eastAsia="Calibri"/>
                <w:b/>
                <w:bCs/>
              </w:rPr>
              <w:t>.</w:t>
            </w:r>
          </w:p>
        </w:tc>
        <w:tc>
          <w:tcPr>
            <w:tcW w:w="1560" w:type="dxa"/>
            <w:vMerge w:val="restart"/>
          </w:tcPr>
          <w:p w:rsidR="00C8427D" w:rsidRPr="00E717CA" w:rsidRDefault="00C8427D" w:rsidP="004B0B37">
            <w:pPr>
              <w:jc w:val="center"/>
            </w:pPr>
            <w:r w:rsidRPr="00400C44">
              <w:rPr>
                <w:b/>
              </w:rPr>
              <w:t>4</w:t>
            </w:r>
          </w:p>
        </w:tc>
        <w:tc>
          <w:tcPr>
            <w:tcW w:w="1473" w:type="dxa"/>
            <w:vMerge/>
            <w:shd w:val="clear" w:color="auto" w:fill="auto"/>
          </w:tcPr>
          <w:p w:rsidR="00C8427D" w:rsidRPr="00E717CA" w:rsidRDefault="00C8427D" w:rsidP="004B0B37">
            <w:pPr>
              <w:jc w:val="center"/>
            </w:pPr>
          </w:p>
        </w:tc>
      </w:tr>
      <w:tr w:rsidR="00C8427D" w:rsidRPr="00E717CA" w:rsidTr="00C8427D">
        <w:tc>
          <w:tcPr>
            <w:tcW w:w="12015" w:type="dxa"/>
            <w:gridSpan w:val="4"/>
          </w:tcPr>
          <w:p w:rsidR="00C8427D" w:rsidRPr="00A93A60" w:rsidRDefault="00C8427D" w:rsidP="004B0B37">
            <w:r w:rsidRPr="00A93A60">
              <w:t xml:space="preserve">1. </w:t>
            </w:r>
            <w:r>
              <w:t>Подготовка презентаций на темы: «Иммуномодуляторы. Иммунодепрессанты», «Противоаллергические лекарственные средства».</w:t>
            </w:r>
          </w:p>
          <w:p w:rsidR="00C8427D" w:rsidRPr="00A93A60" w:rsidRDefault="00C8427D" w:rsidP="004B0B37">
            <w:pPr>
              <w:jc w:val="both"/>
            </w:pPr>
            <w:r>
              <w:t>2. Подготовка докладов на темы: «Современные противоаллергические средства», «Препараты, повышающие иммунитет».</w:t>
            </w:r>
          </w:p>
        </w:tc>
        <w:tc>
          <w:tcPr>
            <w:tcW w:w="1560" w:type="dxa"/>
            <w:vMerge/>
          </w:tcPr>
          <w:p w:rsidR="00C8427D" w:rsidRPr="00E717CA" w:rsidRDefault="00C8427D" w:rsidP="004B0B37">
            <w:pPr>
              <w:jc w:val="center"/>
              <w:rPr>
                <w:b/>
              </w:rPr>
            </w:pPr>
          </w:p>
        </w:tc>
        <w:tc>
          <w:tcPr>
            <w:tcW w:w="1473" w:type="dxa"/>
            <w:vMerge/>
            <w:shd w:val="clear" w:color="auto" w:fill="auto"/>
          </w:tcPr>
          <w:p w:rsidR="00C8427D" w:rsidRPr="00E717CA" w:rsidRDefault="00C8427D" w:rsidP="004B0B37">
            <w:pPr>
              <w:jc w:val="center"/>
            </w:pPr>
          </w:p>
        </w:tc>
      </w:tr>
      <w:tr w:rsidR="00C8427D" w:rsidRPr="00E717CA" w:rsidTr="00C8427D">
        <w:tc>
          <w:tcPr>
            <w:tcW w:w="3165" w:type="dxa"/>
            <w:gridSpan w:val="2"/>
          </w:tcPr>
          <w:p w:rsidR="00C8427D" w:rsidRPr="006A62C2" w:rsidRDefault="00C8427D" w:rsidP="00D33727">
            <w:pPr>
              <w:jc w:val="center"/>
              <w:rPr>
                <w:rFonts w:eastAsia="Calibri"/>
                <w:b/>
                <w:bCs/>
              </w:rPr>
            </w:pPr>
            <w:r w:rsidRPr="006A62C2">
              <w:rPr>
                <w:rFonts w:eastAsia="Calibri"/>
                <w:b/>
                <w:bCs/>
              </w:rPr>
              <w:t>Раздел 7</w:t>
            </w:r>
            <w:r w:rsidRPr="006A62C2">
              <w:rPr>
                <w:b/>
              </w:rPr>
              <w:t xml:space="preserve">. Средства, </w:t>
            </w:r>
            <w:r w:rsidRPr="006A62C2">
              <w:rPr>
                <w:b/>
              </w:rPr>
              <w:lastRenderedPageBreak/>
              <w:t>применяемые для борьбы с возбудителями заболеваний человека.</w:t>
            </w:r>
          </w:p>
        </w:tc>
        <w:tc>
          <w:tcPr>
            <w:tcW w:w="8850" w:type="dxa"/>
            <w:gridSpan w:val="2"/>
          </w:tcPr>
          <w:p w:rsidR="00C8427D" w:rsidRPr="00E717CA" w:rsidRDefault="00C8427D" w:rsidP="004B0B37">
            <w:pPr>
              <w:jc w:val="center"/>
            </w:pPr>
          </w:p>
        </w:tc>
        <w:tc>
          <w:tcPr>
            <w:tcW w:w="1560" w:type="dxa"/>
          </w:tcPr>
          <w:p w:rsidR="00C8427D" w:rsidRPr="00E717CA" w:rsidRDefault="00C8427D" w:rsidP="00EF1234">
            <w:pPr>
              <w:jc w:val="center"/>
              <w:rPr>
                <w:b/>
              </w:rPr>
            </w:pPr>
            <w:r>
              <w:rPr>
                <w:b/>
              </w:rPr>
              <w:t>36/4</w:t>
            </w:r>
            <w:r w:rsidRPr="00E717CA">
              <w:rPr>
                <w:b/>
              </w:rPr>
              <w:t>2</w:t>
            </w:r>
          </w:p>
        </w:tc>
        <w:tc>
          <w:tcPr>
            <w:tcW w:w="1473" w:type="dxa"/>
            <w:vMerge/>
            <w:shd w:val="clear" w:color="auto" w:fill="auto"/>
          </w:tcPr>
          <w:p w:rsidR="00C8427D" w:rsidRPr="00E717CA" w:rsidRDefault="00C8427D" w:rsidP="004B0B37">
            <w:pPr>
              <w:jc w:val="center"/>
            </w:pPr>
          </w:p>
        </w:tc>
      </w:tr>
      <w:tr w:rsidR="00C8427D" w:rsidRPr="00E717CA" w:rsidTr="00C8427D">
        <w:trPr>
          <w:trHeight w:val="38"/>
        </w:trPr>
        <w:tc>
          <w:tcPr>
            <w:tcW w:w="3165" w:type="dxa"/>
            <w:gridSpan w:val="2"/>
            <w:vMerge w:val="restart"/>
          </w:tcPr>
          <w:p w:rsidR="00C8427D" w:rsidRDefault="00C8427D" w:rsidP="004B0B37">
            <w:r w:rsidRPr="00E717CA">
              <w:rPr>
                <w:rFonts w:eastAsia="Calibri"/>
                <w:b/>
                <w:bCs/>
              </w:rPr>
              <w:lastRenderedPageBreak/>
              <w:t>Тема 7.1.</w:t>
            </w:r>
            <w:r w:rsidRPr="00E717CA">
              <w:t xml:space="preserve"> Противомикробные средства.</w:t>
            </w:r>
          </w:p>
          <w:p w:rsidR="00C8427D" w:rsidRDefault="00C8427D" w:rsidP="004B0B37"/>
          <w:p w:rsidR="00C8427D" w:rsidRDefault="00C8427D" w:rsidP="004B0B37"/>
          <w:p w:rsidR="00C8427D" w:rsidRDefault="00C8427D" w:rsidP="004B0B37"/>
          <w:p w:rsidR="00C8427D" w:rsidRDefault="00C8427D" w:rsidP="004B0B37"/>
          <w:p w:rsidR="00C8427D" w:rsidRDefault="00C8427D" w:rsidP="004B0B37"/>
          <w:p w:rsidR="00C8427D" w:rsidRDefault="00C8427D" w:rsidP="004B0B37"/>
          <w:p w:rsidR="00C8427D" w:rsidRDefault="00C8427D" w:rsidP="004B0B37">
            <w:r w:rsidRPr="00EA6BAE">
              <w:rPr>
                <w:b/>
              </w:rPr>
              <w:t>Тема 7.2</w:t>
            </w:r>
          </w:p>
          <w:p w:rsidR="00C8427D" w:rsidRDefault="00C8427D" w:rsidP="004B0B37">
            <w:r>
              <w:t>Средства, применяемые при паразитарных заболеваниях.</w:t>
            </w:r>
          </w:p>
          <w:p w:rsidR="00C8427D" w:rsidRDefault="00C8427D" w:rsidP="004B0B37"/>
          <w:p w:rsidR="00C8427D" w:rsidRDefault="00C8427D" w:rsidP="004B0B37"/>
          <w:p w:rsidR="00C8427D" w:rsidRDefault="00C8427D" w:rsidP="004B0B37"/>
          <w:p w:rsidR="00C8427D" w:rsidRDefault="00C8427D" w:rsidP="004B0B37"/>
          <w:p w:rsidR="00C8427D" w:rsidRDefault="00C8427D" w:rsidP="004B0B37">
            <w:pPr>
              <w:rPr>
                <w:b/>
              </w:rPr>
            </w:pPr>
            <w:r w:rsidRPr="00EA6BAE">
              <w:rPr>
                <w:b/>
              </w:rPr>
              <w:t>Тема 7.3</w:t>
            </w:r>
          </w:p>
          <w:p w:rsidR="00C8427D" w:rsidRPr="00EA6BAE" w:rsidRDefault="00C8427D" w:rsidP="004B0B37">
            <w:r w:rsidRPr="00EA6BAE">
              <w:t>Противовирусные и противоопухолевые средства</w:t>
            </w:r>
            <w:r>
              <w:t>.</w:t>
            </w:r>
          </w:p>
          <w:p w:rsidR="00C8427D" w:rsidRPr="00EA6BAE" w:rsidRDefault="00C8427D" w:rsidP="004B0B37"/>
        </w:tc>
        <w:tc>
          <w:tcPr>
            <w:tcW w:w="8850" w:type="dxa"/>
            <w:gridSpan w:val="2"/>
          </w:tcPr>
          <w:p w:rsidR="00C8427D" w:rsidRPr="00E717CA" w:rsidRDefault="00C8427D" w:rsidP="004B0B37">
            <w:r w:rsidRPr="00E717CA">
              <w:rPr>
                <w:rFonts w:eastAsia="Calibri"/>
                <w:b/>
                <w:bCs/>
              </w:rPr>
              <w:t>Содержание</w:t>
            </w:r>
          </w:p>
        </w:tc>
        <w:tc>
          <w:tcPr>
            <w:tcW w:w="1560" w:type="dxa"/>
            <w:vMerge w:val="restart"/>
            <w:shd w:val="clear" w:color="auto" w:fill="auto"/>
          </w:tcPr>
          <w:p w:rsidR="00C8427D" w:rsidRPr="00E717CA" w:rsidRDefault="00C8427D" w:rsidP="004B0B37">
            <w:pPr>
              <w:jc w:val="center"/>
            </w:pPr>
            <w:r>
              <w:t>36</w:t>
            </w:r>
          </w:p>
        </w:tc>
        <w:tc>
          <w:tcPr>
            <w:tcW w:w="1473" w:type="dxa"/>
            <w:vMerge/>
            <w:shd w:val="clear" w:color="auto" w:fill="auto"/>
          </w:tcPr>
          <w:p w:rsidR="00C8427D" w:rsidRPr="00E717CA" w:rsidRDefault="00C8427D" w:rsidP="000A4967">
            <w:pPr>
              <w:jc w:val="center"/>
            </w:pPr>
          </w:p>
        </w:tc>
      </w:tr>
      <w:tr w:rsidR="00C8427D" w:rsidRPr="00E717CA" w:rsidTr="00BD7126">
        <w:trPr>
          <w:trHeight w:val="192"/>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1.</w:t>
            </w:r>
          </w:p>
        </w:tc>
        <w:tc>
          <w:tcPr>
            <w:tcW w:w="8308" w:type="dxa"/>
          </w:tcPr>
          <w:p w:rsidR="00C8427D" w:rsidRPr="00E717CA" w:rsidRDefault="00C8427D" w:rsidP="004B0B37">
            <w:r w:rsidRPr="00E717CA">
              <w:t>Антисептики. Дезинфинцирующие средства.</w:t>
            </w:r>
          </w:p>
        </w:tc>
        <w:tc>
          <w:tcPr>
            <w:tcW w:w="1560" w:type="dxa"/>
            <w:vMerge/>
          </w:tcPr>
          <w:p w:rsidR="00C8427D" w:rsidRPr="00E717CA" w:rsidRDefault="00C8427D" w:rsidP="004B0B37">
            <w:pPr>
              <w:jc w:val="center"/>
            </w:pPr>
          </w:p>
        </w:tc>
        <w:tc>
          <w:tcPr>
            <w:tcW w:w="1473" w:type="dxa"/>
            <w:vMerge w:val="restart"/>
          </w:tcPr>
          <w:p w:rsidR="00C8427D" w:rsidRPr="00E717CA" w:rsidRDefault="00C8427D" w:rsidP="00BC0006">
            <w:pPr>
              <w:jc w:val="center"/>
            </w:pPr>
            <w:r w:rsidRPr="00E717CA">
              <w:t>2, 3</w:t>
            </w:r>
          </w:p>
        </w:tc>
      </w:tr>
      <w:tr w:rsidR="00C8427D" w:rsidRPr="00E717CA" w:rsidTr="00BD7126">
        <w:trPr>
          <w:trHeight w:val="217"/>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2.</w:t>
            </w:r>
          </w:p>
        </w:tc>
        <w:tc>
          <w:tcPr>
            <w:tcW w:w="8308" w:type="dxa"/>
          </w:tcPr>
          <w:p w:rsidR="00C8427D" w:rsidRPr="00E717CA" w:rsidRDefault="00C8427D" w:rsidP="004B0B37">
            <w:r w:rsidRPr="00E717CA">
              <w:t>Сульфаниламиды.</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24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3.</w:t>
            </w:r>
          </w:p>
        </w:tc>
        <w:tc>
          <w:tcPr>
            <w:tcW w:w="8308" w:type="dxa"/>
          </w:tcPr>
          <w:p w:rsidR="00C8427D" w:rsidRPr="00E717CA" w:rsidRDefault="00C8427D" w:rsidP="004B0B37">
            <w:r w:rsidRPr="00E717CA">
              <w:t>Антибиотики.</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453"/>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DD4060">
            <w:pPr>
              <w:jc w:val="center"/>
            </w:pPr>
            <w:r w:rsidRPr="00E717CA">
              <w:t>4.</w:t>
            </w:r>
          </w:p>
        </w:tc>
        <w:tc>
          <w:tcPr>
            <w:tcW w:w="8308" w:type="dxa"/>
          </w:tcPr>
          <w:p w:rsidR="00C8427D" w:rsidRPr="00E717CA" w:rsidRDefault="00C8427D" w:rsidP="004B0B37">
            <w:r w:rsidRPr="00E717CA">
              <w:t>Синтетические противомикробные средства, противотуберкулезные препараты.</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482"/>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DD4060">
            <w:pPr>
              <w:jc w:val="center"/>
            </w:pPr>
            <w:r w:rsidRPr="00E717CA">
              <w:t>5.</w:t>
            </w:r>
          </w:p>
        </w:tc>
        <w:tc>
          <w:tcPr>
            <w:tcW w:w="8308" w:type="dxa"/>
          </w:tcPr>
          <w:p w:rsidR="00C8427D" w:rsidRPr="00E717CA" w:rsidRDefault="00C8427D" w:rsidP="004B0B37">
            <w:r w:rsidRPr="00E717CA">
              <w:t>Средства для борьбы с заболеваниями, передающимися половым путем.</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226"/>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6.</w:t>
            </w:r>
          </w:p>
        </w:tc>
        <w:tc>
          <w:tcPr>
            <w:tcW w:w="8308" w:type="dxa"/>
          </w:tcPr>
          <w:p w:rsidR="00C8427D" w:rsidRPr="00E717CA" w:rsidRDefault="00C8427D" w:rsidP="004B0B37">
            <w:r w:rsidRPr="00E717CA">
              <w:t>Противопротозойные средства.</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231"/>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7.</w:t>
            </w:r>
          </w:p>
        </w:tc>
        <w:tc>
          <w:tcPr>
            <w:tcW w:w="8308" w:type="dxa"/>
          </w:tcPr>
          <w:p w:rsidR="00C8427D" w:rsidRPr="00E717CA" w:rsidRDefault="00C8427D" w:rsidP="004B0B37">
            <w:r w:rsidRPr="00E717CA">
              <w:t>Противогрибковые препараты.</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24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8.</w:t>
            </w:r>
          </w:p>
        </w:tc>
        <w:tc>
          <w:tcPr>
            <w:tcW w:w="8308" w:type="dxa"/>
          </w:tcPr>
          <w:p w:rsidR="00C8427D" w:rsidRPr="00E717CA" w:rsidRDefault="00C8427D" w:rsidP="004B0B37">
            <w:r w:rsidRPr="00E717CA">
              <w:t>Антигельминтные средства.</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215"/>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9.</w:t>
            </w:r>
          </w:p>
        </w:tc>
        <w:tc>
          <w:tcPr>
            <w:tcW w:w="8308" w:type="dxa"/>
          </w:tcPr>
          <w:p w:rsidR="00C8427D" w:rsidRPr="00E717CA" w:rsidRDefault="00C8427D" w:rsidP="004B0B37">
            <w:r w:rsidRPr="00E717CA">
              <w:t>Противовирусные средства.</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231"/>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10.</w:t>
            </w:r>
          </w:p>
        </w:tc>
        <w:tc>
          <w:tcPr>
            <w:tcW w:w="8308" w:type="dxa"/>
          </w:tcPr>
          <w:p w:rsidR="00C8427D" w:rsidRPr="00E717CA" w:rsidRDefault="00C8427D" w:rsidP="004B0B37">
            <w:r w:rsidRPr="00E717CA">
              <w:t>Противопротозойные средства</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C8427D">
        <w:trPr>
          <w:trHeight w:val="38"/>
        </w:trPr>
        <w:tc>
          <w:tcPr>
            <w:tcW w:w="3165" w:type="dxa"/>
            <w:gridSpan w:val="2"/>
            <w:vMerge/>
          </w:tcPr>
          <w:p w:rsidR="00C8427D" w:rsidRPr="00E717CA" w:rsidRDefault="00C8427D" w:rsidP="004B0B37">
            <w:pPr>
              <w:rPr>
                <w:rFonts w:eastAsia="Calibri"/>
                <w:b/>
                <w:bCs/>
              </w:rPr>
            </w:pPr>
          </w:p>
        </w:tc>
        <w:tc>
          <w:tcPr>
            <w:tcW w:w="8850" w:type="dxa"/>
            <w:gridSpan w:val="2"/>
          </w:tcPr>
          <w:p w:rsidR="00C8427D" w:rsidRPr="00EA6BAE" w:rsidRDefault="00C8427D" w:rsidP="00DD4060">
            <w:r w:rsidRPr="00EA6BAE">
              <w:rPr>
                <w:rFonts w:eastAsia="Calibri"/>
                <w:bCs/>
              </w:rPr>
              <w:t>11.   Противопедикулезные, противочесоточные</w:t>
            </w:r>
          </w:p>
        </w:tc>
        <w:tc>
          <w:tcPr>
            <w:tcW w:w="1560" w:type="dxa"/>
            <w:shd w:val="clear" w:color="auto" w:fill="auto"/>
          </w:tcPr>
          <w:p w:rsidR="00C8427D" w:rsidRPr="00E717CA" w:rsidRDefault="00C8427D" w:rsidP="004B0B37">
            <w:pPr>
              <w:jc w:val="center"/>
            </w:pPr>
          </w:p>
        </w:tc>
        <w:tc>
          <w:tcPr>
            <w:tcW w:w="1473" w:type="dxa"/>
            <w:vMerge w:val="restart"/>
            <w:shd w:val="clear" w:color="auto" w:fill="auto"/>
          </w:tcPr>
          <w:p w:rsidR="00C8427D" w:rsidRDefault="00C8427D" w:rsidP="004B0B37">
            <w:pPr>
              <w:jc w:val="center"/>
            </w:pPr>
          </w:p>
          <w:p w:rsidR="00C8427D" w:rsidRPr="00C8427D" w:rsidRDefault="00C8427D" w:rsidP="00C8427D">
            <w:pPr>
              <w:jc w:val="center"/>
            </w:pPr>
          </w:p>
        </w:tc>
      </w:tr>
      <w:tr w:rsidR="00C8427D" w:rsidRPr="00E717CA" w:rsidTr="00C8427D">
        <w:trPr>
          <w:trHeight w:val="38"/>
        </w:trPr>
        <w:tc>
          <w:tcPr>
            <w:tcW w:w="3165" w:type="dxa"/>
            <w:gridSpan w:val="2"/>
            <w:vMerge/>
          </w:tcPr>
          <w:p w:rsidR="00C8427D" w:rsidRPr="00E717CA" w:rsidRDefault="00C8427D" w:rsidP="004B0B37">
            <w:pPr>
              <w:rPr>
                <w:rFonts w:eastAsia="Calibri"/>
                <w:b/>
                <w:bCs/>
              </w:rPr>
            </w:pPr>
          </w:p>
        </w:tc>
        <w:tc>
          <w:tcPr>
            <w:tcW w:w="8850" w:type="dxa"/>
            <w:gridSpan w:val="2"/>
          </w:tcPr>
          <w:p w:rsidR="00C8427D" w:rsidRPr="00E717CA" w:rsidRDefault="00C8427D" w:rsidP="00DD4060">
            <w:r w:rsidRPr="00E717CA">
              <w:rPr>
                <w:rFonts w:eastAsia="Calibri"/>
                <w:b/>
                <w:bCs/>
              </w:rPr>
              <w:t>Практические занятия</w:t>
            </w:r>
          </w:p>
        </w:tc>
        <w:tc>
          <w:tcPr>
            <w:tcW w:w="1560" w:type="dxa"/>
            <w:vMerge w:val="restart"/>
            <w:shd w:val="clear" w:color="auto" w:fill="auto"/>
          </w:tcPr>
          <w:p w:rsidR="00C8427D" w:rsidRPr="00E717CA" w:rsidRDefault="00C8427D" w:rsidP="004B0B37">
            <w:pPr>
              <w:jc w:val="center"/>
            </w:pPr>
            <w:r>
              <w:t>42</w:t>
            </w:r>
          </w:p>
        </w:tc>
        <w:tc>
          <w:tcPr>
            <w:tcW w:w="1473" w:type="dxa"/>
            <w:vMerge/>
            <w:shd w:val="clear" w:color="auto" w:fill="auto"/>
          </w:tcPr>
          <w:p w:rsidR="00C8427D" w:rsidRPr="00E717CA" w:rsidRDefault="00C8427D" w:rsidP="004B0B37">
            <w:pPr>
              <w:jc w:val="center"/>
            </w:pPr>
          </w:p>
        </w:tc>
      </w:tr>
      <w:tr w:rsidR="00C8427D" w:rsidRPr="00E717CA" w:rsidTr="00C8427D">
        <w:trPr>
          <w:trHeight w:val="217"/>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1.</w:t>
            </w:r>
          </w:p>
        </w:tc>
        <w:tc>
          <w:tcPr>
            <w:tcW w:w="8308" w:type="dxa"/>
          </w:tcPr>
          <w:p w:rsidR="00C8427D" w:rsidRPr="00E717CA" w:rsidRDefault="00C8427D" w:rsidP="004B0B37">
            <w:r w:rsidRPr="00E717CA">
              <w:t>Антисептики, дезинфицирующие средства.</w:t>
            </w:r>
          </w:p>
        </w:tc>
        <w:tc>
          <w:tcPr>
            <w:tcW w:w="1560" w:type="dxa"/>
            <w:vMerge/>
          </w:tcPr>
          <w:p w:rsidR="00C8427D" w:rsidRPr="00E717CA" w:rsidRDefault="00C8427D" w:rsidP="004B0B37">
            <w:pPr>
              <w:jc w:val="center"/>
            </w:pPr>
          </w:p>
        </w:tc>
        <w:tc>
          <w:tcPr>
            <w:tcW w:w="1473" w:type="dxa"/>
            <w:vMerge/>
            <w:shd w:val="clear" w:color="auto" w:fill="auto"/>
          </w:tcPr>
          <w:p w:rsidR="00C8427D" w:rsidRPr="00E717CA" w:rsidRDefault="00C8427D" w:rsidP="004B0B37">
            <w:pPr>
              <w:jc w:val="center"/>
            </w:pPr>
          </w:p>
        </w:tc>
      </w:tr>
      <w:tr w:rsidR="00C8427D" w:rsidRPr="00E717CA" w:rsidTr="00C8427D">
        <w:trPr>
          <w:trHeight w:val="190"/>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2.</w:t>
            </w:r>
          </w:p>
        </w:tc>
        <w:tc>
          <w:tcPr>
            <w:tcW w:w="8308" w:type="dxa"/>
          </w:tcPr>
          <w:p w:rsidR="00C8427D" w:rsidRPr="00E717CA" w:rsidRDefault="00C8427D" w:rsidP="004B0B37">
            <w:r w:rsidRPr="00E717CA">
              <w:t>Сульфаниламиды. Синтетические противомикробные препараты.</w:t>
            </w:r>
          </w:p>
        </w:tc>
        <w:tc>
          <w:tcPr>
            <w:tcW w:w="1560" w:type="dxa"/>
            <w:vMerge/>
          </w:tcPr>
          <w:p w:rsidR="00C8427D" w:rsidRPr="00E717CA" w:rsidRDefault="00C8427D" w:rsidP="004B0B37">
            <w:pPr>
              <w:jc w:val="center"/>
            </w:pPr>
          </w:p>
        </w:tc>
        <w:tc>
          <w:tcPr>
            <w:tcW w:w="1473" w:type="dxa"/>
            <w:vMerge/>
            <w:shd w:val="clear" w:color="auto" w:fill="auto"/>
          </w:tcPr>
          <w:p w:rsidR="00C8427D" w:rsidRPr="00E717CA" w:rsidRDefault="00C8427D" w:rsidP="004B0B37">
            <w:pPr>
              <w:jc w:val="center"/>
            </w:pPr>
          </w:p>
        </w:tc>
      </w:tr>
      <w:tr w:rsidR="00C8427D" w:rsidRPr="00E717CA" w:rsidTr="00C8427D">
        <w:trPr>
          <w:trHeight w:val="217"/>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3.</w:t>
            </w:r>
          </w:p>
        </w:tc>
        <w:tc>
          <w:tcPr>
            <w:tcW w:w="8308" w:type="dxa"/>
          </w:tcPr>
          <w:p w:rsidR="00C8427D" w:rsidRPr="00E717CA" w:rsidRDefault="00C8427D" w:rsidP="00DD4060">
            <w:r w:rsidRPr="00E717CA">
              <w:t>Антибиотики.</w:t>
            </w:r>
          </w:p>
        </w:tc>
        <w:tc>
          <w:tcPr>
            <w:tcW w:w="1560" w:type="dxa"/>
            <w:vMerge/>
          </w:tcPr>
          <w:p w:rsidR="00C8427D" w:rsidRPr="00E717CA" w:rsidRDefault="00C8427D" w:rsidP="004B0B37">
            <w:pPr>
              <w:jc w:val="center"/>
            </w:pPr>
          </w:p>
        </w:tc>
        <w:tc>
          <w:tcPr>
            <w:tcW w:w="1473" w:type="dxa"/>
            <w:vMerge/>
            <w:shd w:val="clear" w:color="auto" w:fill="auto"/>
          </w:tcPr>
          <w:p w:rsidR="00C8427D" w:rsidRPr="00E717CA" w:rsidRDefault="00C8427D" w:rsidP="004B0B37">
            <w:pPr>
              <w:jc w:val="center"/>
            </w:pPr>
          </w:p>
        </w:tc>
      </w:tr>
      <w:tr w:rsidR="00C8427D" w:rsidRPr="00E717CA" w:rsidTr="00C8427D">
        <w:trPr>
          <w:trHeight w:val="24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4.</w:t>
            </w:r>
          </w:p>
        </w:tc>
        <w:tc>
          <w:tcPr>
            <w:tcW w:w="8308" w:type="dxa"/>
          </w:tcPr>
          <w:p w:rsidR="00C8427D" w:rsidRPr="00E717CA" w:rsidRDefault="00C8427D" w:rsidP="004B0B37">
            <w:r w:rsidRPr="00E717CA">
              <w:t>Противотуберкулезные, противоглистные препараты.</w:t>
            </w:r>
          </w:p>
        </w:tc>
        <w:tc>
          <w:tcPr>
            <w:tcW w:w="1560" w:type="dxa"/>
            <w:vMerge/>
          </w:tcPr>
          <w:p w:rsidR="00C8427D" w:rsidRPr="00E717CA" w:rsidRDefault="00C8427D" w:rsidP="004B0B37">
            <w:pPr>
              <w:jc w:val="center"/>
            </w:pPr>
          </w:p>
        </w:tc>
        <w:tc>
          <w:tcPr>
            <w:tcW w:w="1473" w:type="dxa"/>
            <w:vMerge/>
            <w:shd w:val="clear" w:color="auto" w:fill="auto"/>
          </w:tcPr>
          <w:p w:rsidR="00C8427D" w:rsidRPr="00E717CA" w:rsidRDefault="00C8427D" w:rsidP="004B0B37">
            <w:pPr>
              <w:jc w:val="center"/>
            </w:pPr>
          </w:p>
        </w:tc>
      </w:tr>
      <w:tr w:rsidR="00C8427D" w:rsidRPr="00E717CA" w:rsidTr="00C8427D">
        <w:trPr>
          <w:trHeight w:val="176"/>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5.</w:t>
            </w:r>
          </w:p>
        </w:tc>
        <w:tc>
          <w:tcPr>
            <w:tcW w:w="8308" w:type="dxa"/>
          </w:tcPr>
          <w:p w:rsidR="00C8427D" w:rsidRPr="00E717CA" w:rsidRDefault="00C8427D" w:rsidP="004B0B37">
            <w:r w:rsidRPr="00E717CA">
              <w:t>Противоопухолевые средства.</w:t>
            </w:r>
          </w:p>
        </w:tc>
        <w:tc>
          <w:tcPr>
            <w:tcW w:w="1560" w:type="dxa"/>
            <w:vMerge/>
          </w:tcPr>
          <w:p w:rsidR="00C8427D" w:rsidRPr="00E717CA" w:rsidRDefault="00C8427D" w:rsidP="004B0B37">
            <w:pPr>
              <w:jc w:val="center"/>
            </w:pPr>
          </w:p>
        </w:tc>
        <w:tc>
          <w:tcPr>
            <w:tcW w:w="1473" w:type="dxa"/>
            <w:vMerge/>
            <w:shd w:val="clear" w:color="auto" w:fill="auto"/>
          </w:tcPr>
          <w:p w:rsidR="00C8427D" w:rsidRPr="00E717CA" w:rsidRDefault="00C8427D" w:rsidP="004B0B37">
            <w:pPr>
              <w:jc w:val="center"/>
            </w:pPr>
          </w:p>
        </w:tc>
      </w:tr>
      <w:tr w:rsidR="00C8427D" w:rsidRPr="00E717CA" w:rsidTr="00C8427D">
        <w:trPr>
          <w:trHeight w:val="231"/>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6.</w:t>
            </w:r>
          </w:p>
        </w:tc>
        <w:tc>
          <w:tcPr>
            <w:tcW w:w="8308" w:type="dxa"/>
          </w:tcPr>
          <w:p w:rsidR="00C8427D" w:rsidRPr="00E717CA" w:rsidRDefault="00C8427D" w:rsidP="004B0B37">
            <w:r w:rsidRPr="00E717CA">
              <w:t>Противогрибковые средства, противовирусные средства.</w:t>
            </w:r>
          </w:p>
        </w:tc>
        <w:tc>
          <w:tcPr>
            <w:tcW w:w="1560" w:type="dxa"/>
            <w:vMerge/>
          </w:tcPr>
          <w:p w:rsidR="00C8427D" w:rsidRPr="00E717CA" w:rsidRDefault="00C8427D" w:rsidP="004B0B37">
            <w:pPr>
              <w:jc w:val="center"/>
            </w:pPr>
          </w:p>
        </w:tc>
        <w:tc>
          <w:tcPr>
            <w:tcW w:w="1473" w:type="dxa"/>
            <w:vMerge/>
            <w:shd w:val="clear" w:color="auto" w:fill="auto"/>
          </w:tcPr>
          <w:p w:rsidR="00C8427D" w:rsidRPr="00E717CA" w:rsidRDefault="00C8427D" w:rsidP="004B0B37">
            <w:pPr>
              <w:jc w:val="center"/>
            </w:pPr>
          </w:p>
        </w:tc>
      </w:tr>
      <w:tr w:rsidR="00C8427D" w:rsidRPr="00E717CA" w:rsidTr="00C8427D">
        <w:trPr>
          <w:trHeight w:val="217"/>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7.</w:t>
            </w:r>
          </w:p>
        </w:tc>
        <w:tc>
          <w:tcPr>
            <w:tcW w:w="8308" w:type="dxa"/>
          </w:tcPr>
          <w:p w:rsidR="00C8427D" w:rsidRPr="00E717CA" w:rsidRDefault="00C8427D" w:rsidP="004B0B37">
            <w:pPr>
              <w:jc w:val="both"/>
            </w:pPr>
            <w:r w:rsidRPr="00E717CA">
              <w:t>Противоопухолевые средства.</w:t>
            </w:r>
          </w:p>
        </w:tc>
        <w:tc>
          <w:tcPr>
            <w:tcW w:w="1560" w:type="dxa"/>
            <w:vMerge/>
          </w:tcPr>
          <w:p w:rsidR="00C8427D" w:rsidRPr="00E717CA" w:rsidRDefault="00C8427D" w:rsidP="004B0B37">
            <w:pPr>
              <w:jc w:val="center"/>
            </w:pPr>
          </w:p>
        </w:tc>
        <w:tc>
          <w:tcPr>
            <w:tcW w:w="1473" w:type="dxa"/>
            <w:vMerge/>
            <w:shd w:val="clear" w:color="auto" w:fill="auto"/>
          </w:tcPr>
          <w:p w:rsidR="00C8427D" w:rsidRPr="00E717CA" w:rsidRDefault="00C8427D" w:rsidP="004B0B37">
            <w:pPr>
              <w:jc w:val="center"/>
            </w:pPr>
          </w:p>
        </w:tc>
      </w:tr>
      <w:tr w:rsidR="00C8427D" w:rsidRPr="00E717CA" w:rsidTr="00C8427D">
        <w:trPr>
          <w:trHeight w:val="217"/>
        </w:trPr>
        <w:tc>
          <w:tcPr>
            <w:tcW w:w="3165" w:type="dxa"/>
            <w:gridSpan w:val="2"/>
          </w:tcPr>
          <w:p w:rsidR="00C8427D" w:rsidRPr="00E717CA" w:rsidRDefault="00C8427D" w:rsidP="004B0B37">
            <w:pPr>
              <w:rPr>
                <w:rFonts w:eastAsia="Calibri"/>
                <w:b/>
                <w:bCs/>
              </w:rPr>
            </w:pPr>
          </w:p>
        </w:tc>
        <w:tc>
          <w:tcPr>
            <w:tcW w:w="542" w:type="dxa"/>
          </w:tcPr>
          <w:p w:rsidR="00C8427D" w:rsidRPr="00E717CA" w:rsidRDefault="00C8427D" w:rsidP="004B0B37">
            <w:pPr>
              <w:jc w:val="center"/>
            </w:pPr>
            <w:r>
              <w:t>8.</w:t>
            </w:r>
          </w:p>
        </w:tc>
        <w:tc>
          <w:tcPr>
            <w:tcW w:w="8308" w:type="dxa"/>
          </w:tcPr>
          <w:p w:rsidR="00C8427D" w:rsidRPr="00E717CA" w:rsidRDefault="00C8427D" w:rsidP="004B0B37">
            <w:pPr>
              <w:jc w:val="both"/>
            </w:pPr>
            <w:r>
              <w:t>Биологически активные добавки. Гомеопатические средства.</w:t>
            </w:r>
          </w:p>
        </w:tc>
        <w:tc>
          <w:tcPr>
            <w:tcW w:w="1560" w:type="dxa"/>
          </w:tcPr>
          <w:p w:rsidR="00C8427D" w:rsidRPr="00E717CA" w:rsidRDefault="00C8427D" w:rsidP="004B0B37">
            <w:pPr>
              <w:jc w:val="center"/>
            </w:pPr>
          </w:p>
        </w:tc>
        <w:tc>
          <w:tcPr>
            <w:tcW w:w="1473" w:type="dxa"/>
            <w:vMerge/>
            <w:shd w:val="clear" w:color="auto" w:fill="auto"/>
          </w:tcPr>
          <w:p w:rsidR="00C8427D" w:rsidRPr="00E717CA" w:rsidRDefault="00C8427D" w:rsidP="004B0B37">
            <w:pPr>
              <w:jc w:val="center"/>
            </w:pPr>
          </w:p>
        </w:tc>
      </w:tr>
      <w:tr w:rsidR="00C8427D" w:rsidRPr="00E717CA" w:rsidTr="00C8427D">
        <w:tc>
          <w:tcPr>
            <w:tcW w:w="12015" w:type="dxa"/>
            <w:gridSpan w:val="4"/>
          </w:tcPr>
          <w:p w:rsidR="00C8427D" w:rsidRPr="00E717CA" w:rsidRDefault="00C8427D" w:rsidP="004B0B37">
            <w:pPr>
              <w:jc w:val="center"/>
            </w:pPr>
            <w:r w:rsidRPr="00E717CA">
              <w:rPr>
                <w:rFonts w:eastAsia="Calibri"/>
                <w:b/>
                <w:bCs/>
              </w:rPr>
              <w:t>Самостоятельная работа при изучении раздела 7.</w:t>
            </w:r>
          </w:p>
        </w:tc>
        <w:tc>
          <w:tcPr>
            <w:tcW w:w="1560" w:type="dxa"/>
            <w:vMerge w:val="restart"/>
          </w:tcPr>
          <w:p w:rsidR="00C8427D" w:rsidRPr="00E717CA" w:rsidRDefault="00C8427D" w:rsidP="004B0B37">
            <w:pPr>
              <w:jc w:val="center"/>
            </w:pPr>
            <w:r w:rsidRPr="00400C44">
              <w:rPr>
                <w:b/>
              </w:rPr>
              <w:t>20</w:t>
            </w:r>
          </w:p>
        </w:tc>
        <w:tc>
          <w:tcPr>
            <w:tcW w:w="1473" w:type="dxa"/>
            <w:vMerge/>
            <w:shd w:val="clear" w:color="auto" w:fill="auto"/>
          </w:tcPr>
          <w:p w:rsidR="00C8427D" w:rsidRPr="00E717CA" w:rsidRDefault="00C8427D" w:rsidP="004B0B37">
            <w:pPr>
              <w:jc w:val="center"/>
            </w:pPr>
          </w:p>
        </w:tc>
      </w:tr>
      <w:tr w:rsidR="00C8427D" w:rsidRPr="00E717CA" w:rsidTr="00C8427D">
        <w:tc>
          <w:tcPr>
            <w:tcW w:w="12015" w:type="dxa"/>
            <w:gridSpan w:val="4"/>
          </w:tcPr>
          <w:p w:rsidR="00C8427D" w:rsidRPr="00761810" w:rsidRDefault="00C8427D" w:rsidP="004B0B37">
            <w:pPr>
              <w:jc w:val="both"/>
            </w:pPr>
            <w:r>
              <w:t>1.</w:t>
            </w:r>
            <w:r w:rsidRPr="00761810">
              <w:t>Подготовка коротких сообщений по темам: «Амебиаз, препараты для лечения», «Малярия, ее формы. Противомалярийные средства», «Лямблиоз и препараты для лечения», «Токсоплазмоз и препараты для лечения».</w:t>
            </w:r>
          </w:p>
          <w:p w:rsidR="00C8427D" w:rsidRDefault="00C8427D" w:rsidP="005B03BC">
            <w:pPr>
              <w:jc w:val="both"/>
            </w:pPr>
            <w:r>
              <w:t>2. Подготовка презентаций на темы: «Современные противовирусные средства», «Антибиотики в жизни человека», «Антигельминтные лекарственные препараты».</w:t>
            </w:r>
          </w:p>
          <w:p w:rsidR="00C8427D" w:rsidRDefault="00C8427D" w:rsidP="005B03BC">
            <w:pPr>
              <w:jc w:val="both"/>
            </w:pPr>
            <w:r>
              <w:t>3. Подготовить ситуационные задачи о применении и ассортименте антисептических и дезинфицирующих средств в аптечных учреждениях».</w:t>
            </w:r>
          </w:p>
          <w:p w:rsidR="00C10394" w:rsidRPr="00761810" w:rsidRDefault="00C10394" w:rsidP="005B03BC">
            <w:pPr>
              <w:jc w:val="both"/>
            </w:pPr>
          </w:p>
        </w:tc>
        <w:tc>
          <w:tcPr>
            <w:tcW w:w="1560" w:type="dxa"/>
            <w:vMerge/>
          </w:tcPr>
          <w:p w:rsidR="00C8427D" w:rsidRPr="00E717CA" w:rsidRDefault="00C8427D" w:rsidP="004B0B37">
            <w:pPr>
              <w:jc w:val="center"/>
              <w:rPr>
                <w:b/>
              </w:rPr>
            </w:pPr>
          </w:p>
        </w:tc>
        <w:tc>
          <w:tcPr>
            <w:tcW w:w="1473" w:type="dxa"/>
            <w:vMerge/>
            <w:shd w:val="clear" w:color="auto" w:fill="auto"/>
          </w:tcPr>
          <w:p w:rsidR="00C8427D" w:rsidRPr="00E717CA" w:rsidRDefault="00C8427D" w:rsidP="004B0B37">
            <w:pPr>
              <w:jc w:val="center"/>
            </w:pPr>
          </w:p>
        </w:tc>
      </w:tr>
      <w:tr w:rsidR="00C8427D" w:rsidRPr="00E717CA" w:rsidTr="00C8427D">
        <w:trPr>
          <w:trHeight w:val="252"/>
        </w:trPr>
        <w:tc>
          <w:tcPr>
            <w:tcW w:w="3165" w:type="dxa"/>
            <w:gridSpan w:val="2"/>
          </w:tcPr>
          <w:p w:rsidR="00C8427D" w:rsidRPr="00E717CA" w:rsidRDefault="00C8427D" w:rsidP="004B0B37">
            <w:pPr>
              <w:rPr>
                <w:b/>
              </w:rPr>
            </w:pPr>
            <w:r w:rsidRPr="00E717CA">
              <w:rPr>
                <w:b/>
              </w:rPr>
              <w:lastRenderedPageBreak/>
              <w:t>Раздел 8. Фармакогнозия.</w:t>
            </w:r>
          </w:p>
        </w:tc>
        <w:tc>
          <w:tcPr>
            <w:tcW w:w="8850" w:type="dxa"/>
            <w:gridSpan w:val="2"/>
          </w:tcPr>
          <w:p w:rsidR="00C8427D" w:rsidRPr="00E717CA" w:rsidRDefault="00C8427D" w:rsidP="004B0B37"/>
        </w:tc>
        <w:tc>
          <w:tcPr>
            <w:tcW w:w="1560" w:type="dxa"/>
          </w:tcPr>
          <w:p w:rsidR="00C8427D" w:rsidRPr="00E717CA" w:rsidRDefault="00C10394" w:rsidP="00CC514B">
            <w:pPr>
              <w:jc w:val="center"/>
              <w:rPr>
                <w:b/>
              </w:rPr>
            </w:pPr>
            <w:r>
              <w:rPr>
                <w:b/>
              </w:rPr>
              <w:t>4/12</w:t>
            </w:r>
          </w:p>
        </w:tc>
        <w:tc>
          <w:tcPr>
            <w:tcW w:w="1473" w:type="dxa"/>
            <w:vMerge/>
            <w:shd w:val="clear" w:color="auto" w:fill="auto"/>
          </w:tcPr>
          <w:p w:rsidR="00C8427D" w:rsidRPr="00E717CA" w:rsidRDefault="00C8427D" w:rsidP="004B0B37">
            <w:pPr>
              <w:jc w:val="center"/>
            </w:pPr>
          </w:p>
        </w:tc>
      </w:tr>
      <w:tr w:rsidR="00C8427D" w:rsidRPr="00E717CA" w:rsidTr="00C8427D">
        <w:tc>
          <w:tcPr>
            <w:tcW w:w="3165" w:type="dxa"/>
            <w:gridSpan w:val="2"/>
          </w:tcPr>
          <w:p w:rsidR="00C8427D" w:rsidRPr="00E717CA" w:rsidRDefault="00C8427D" w:rsidP="00FC0C7E">
            <w:pPr>
              <w:rPr>
                <w:rFonts w:eastAsia="Calibri"/>
                <w:b/>
                <w:bCs/>
              </w:rPr>
            </w:pPr>
            <w:r w:rsidRPr="00E717CA">
              <w:rPr>
                <w:rFonts w:eastAsia="Calibri"/>
                <w:b/>
                <w:bCs/>
              </w:rPr>
              <w:lastRenderedPageBreak/>
              <w:t>Тема 1.</w:t>
            </w:r>
            <w:r w:rsidRPr="00E717CA">
              <w:t>.Общая фармакогнозия.</w:t>
            </w:r>
          </w:p>
        </w:tc>
        <w:tc>
          <w:tcPr>
            <w:tcW w:w="8850" w:type="dxa"/>
            <w:gridSpan w:val="2"/>
          </w:tcPr>
          <w:p w:rsidR="00C8427D" w:rsidRPr="00E717CA" w:rsidRDefault="00C8427D" w:rsidP="004B0B37">
            <w:pPr>
              <w:jc w:val="center"/>
            </w:pPr>
          </w:p>
        </w:tc>
        <w:tc>
          <w:tcPr>
            <w:tcW w:w="1560" w:type="dxa"/>
          </w:tcPr>
          <w:p w:rsidR="00C8427D" w:rsidRPr="00E717CA" w:rsidRDefault="00C8427D" w:rsidP="00C10394">
            <w:pPr>
              <w:rPr>
                <w:b/>
              </w:rPr>
            </w:pPr>
          </w:p>
        </w:tc>
        <w:tc>
          <w:tcPr>
            <w:tcW w:w="1473" w:type="dxa"/>
            <w:vMerge/>
            <w:shd w:val="clear" w:color="auto" w:fill="auto"/>
          </w:tcPr>
          <w:p w:rsidR="00C8427D" w:rsidRPr="00E717CA" w:rsidRDefault="00C8427D" w:rsidP="004B0B37">
            <w:pPr>
              <w:jc w:val="center"/>
            </w:pPr>
          </w:p>
        </w:tc>
      </w:tr>
      <w:tr w:rsidR="00C8427D" w:rsidRPr="00E717CA" w:rsidTr="00C8427D">
        <w:trPr>
          <w:trHeight w:val="38"/>
        </w:trPr>
        <w:tc>
          <w:tcPr>
            <w:tcW w:w="3165" w:type="dxa"/>
            <w:gridSpan w:val="2"/>
            <w:vMerge w:val="restart"/>
          </w:tcPr>
          <w:p w:rsidR="00C8427D" w:rsidRPr="00E717CA" w:rsidRDefault="00C8427D" w:rsidP="004B0B37">
            <w:pPr>
              <w:rPr>
                <w:rFonts w:eastAsia="Calibri"/>
                <w:b/>
                <w:bCs/>
              </w:rPr>
            </w:pPr>
            <w:r w:rsidRPr="00E717CA">
              <w:rPr>
                <w:rFonts w:eastAsia="Calibri"/>
                <w:b/>
                <w:bCs/>
              </w:rPr>
              <w:t>Тема 8 1.1.</w:t>
            </w:r>
            <w:r w:rsidRPr="00E717CA">
              <w:t xml:space="preserve"> Введение. Определение фармакогнозии как науки</w:t>
            </w:r>
          </w:p>
        </w:tc>
        <w:tc>
          <w:tcPr>
            <w:tcW w:w="8850" w:type="dxa"/>
            <w:gridSpan w:val="2"/>
          </w:tcPr>
          <w:p w:rsidR="00C8427D" w:rsidRPr="00E717CA" w:rsidRDefault="00C8427D" w:rsidP="004B0B37">
            <w:r w:rsidRPr="00E717CA">
              <w:rPr>
                <w:rFonts w:eastAsia="Calibri"/>
                <w:b/>
                <w:bCs/>
              </w:rPr>
              <w:t>Содержание</w:t>
            </w:r>
          </w:p>
        </w:tc>
        <w:tc>
          <w:tcPr>
            <w:tcW w:w="1560" w:type="dxa"/>
            <w:vMerge w:val="restart"/>
            <w:shd w:val="clear" w:color="auto" w:fill="auto"/>
          </w:tcPr>
          <w:p w:rsidR="00C8427D" w:rsidRPr="00E717CA" w:rsidRDefault="00C8427D" w:rsidP="004B0B37">
            <w:pPr>
              <w:jc w:val="center"/>
            </w:pPr>
            <w:r>
              <w:t>2</w:t>
            </w:r>
          </w:p>
        </w:tc>
        <w:tc>
          <w:tcPr>
            <w:tcW w:w="1473" w:type="dxa"/>
            <w:vMerge/>
            <w:shd w:val="clear" w:color="auto" w:fill="auto"/>
          </w:tcPr>
          <w:p w:rsidR="00C8427D" w:rsidRPr="00E717CA" w:rsidRDefault="00C8427D" w:rsidP="004B0B37">
            <w:pPr>
              <w:jc w:val="center"/>
            </w:pPr>
          </w:p>
        </w:tc>
      </w:tr>
      <w:tr w:rsidR="00C8427D" w:rsidRPr="00E717CA" w:rsidTr="00BD7126">
        <w:trPr>
          <w:trHeight w:val="21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1.</w:t>
            </w:r>
          </w:p>
        </w:tc>
        <w:tc>
          <w:tcPr>
            <w:tcW w:w="8308" w:type="dxa"/>
          </w:tcPr>
          <w:p w:rsidR="00C8427D" w:rsidRPr="00E717CA" w:rsidRDefault="00C8427D" w:rsidP="004B0B37">
            <w:pPr>
              <w:jc w:val="both"/>
            </w:pPr>
            <w:r w:rsidRPr="00E717CA">
              <w:t>Определение фармакогнозии как науки.</w:t>
            </w:r>
          </w:p>
        </w:tc>
        <w:tc>
          <w:tcPr>
            <w:tcW w:w="1560" w:type="dxa"/>
            <w:vMerge/>
          </w:tcPr>
          <w:p w:rsidR="00C8427D" w:rsidRPr="00E717CA" w:rsidRDefault="00C8427D" w:rsidP="004B0B37">
            <w:pPr>
              <w:jc w:val="center"/>
            </w:pPr>
          </w:p>
        </w:tc>
        <w:tc>
          <w:tcPr>
            <w:tcW w:w="1473" w:type="dxa"/>
            <w:vMerge w:val="restart"/>
          </w:tcPr>
          <w:p w:rsidR="00C8427D" w:rsidRPr="00E717CA" w:rsidRDefault="00C8427D" w:rsidP="00BC0006">
            <w:pPr>
              <w:jc w:val="center"/>
            </w:pPr>
            <w:r w:rsidRPr="00E717CA">
              <w:t>1</w:t>
            </w:r>
          </w:p>
        </w:tc>
      </w:tr>
      <w:tr w:rsidR="00C8427D" w:rsidRPr="00E717CA" w:rsidTr="00BD7126">
        <w:trPr>
          <w:trHeight w:val="24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2.</w:t>
            </w:r>
          </w:p>
        </w:tc>
        <w:tc>
          <w:tcPr>
            <w:tcW w:w="8308" w:type="dxa"/>
          </w:tcPr>
          <w:p w:rsidR="00C8427D" w:rsidRPr="00E717CA" w:rsidRDefault="00C8427D" w:rsidP="004B0B37">
            <w:pPr>
              <w:jc w:val="both"/>
            </w:pPr>
            <w:r w:rsidRPr="00E717CA">
              <w:t>Основные понятия и термины.</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20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3.</w:t>
            </w:r>
          </w:p>
        </w:tc>
        <w:tc>
          <w:tcPr>
            <w:tcW w:w="8308" w:type="dxa"/>
          </w:tcPr>
          <w:p w:rsidR="00C8427D" w:rsidRPr="00E717CA" w:rsidRDefault="00C8427D" w:rsidP="004B0B37">
            <w:r w:rsidRPr="00E717CA">
              <w:t>Пути использования лекарственного растительного сырья.</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38"/>
        </w:trPr>
        <w:tc>
          <w:tcPr>
            <w:tcW w:w="3165" w:type="dxa"/>
            <w:gridSpan w:val="2"/>
            <w:vMerge w:val="restart"/>
          </w:tcPr>
          <w:p w:rsidR="00C8427D" w:rsidRPr="00E717CA" w:rsidRDefault="00C8427D" w:rsidP="004B0B37">
            <w:pPr>
              <w:rPr>
                <w:rFonts w:eastAsia="Calibri"/>
                <w:b/>
                <w:bCs/>
              </w:rPr>
            </w:pPr>
            <w:r w:rsidRPr="00E717CA">
              <w:rPr>
                <w:rFonts w:eastAsia="Calibri"/>
                <w:b/>
                <w:bCs/>
              </w:rPr>
              <w:t>Тема 8.1.2.</w:t>
            </w:r>
            <w:r w:rsidRPr="00E717CA">
              <w:t xml:space="preserve"> Основы заготовки лекарственных растений</w:t>
            </w:r>
            <w:r w:rsidR="006C72E4">
              <w:t>.</w:t>
            </w:r>
            <w:r w:rsidR="006C72E4" w:rsidRPr="00E717CA">
              <w:t>Анализ лекарственного растительного сырья</w:t>
            </w:r>
          </w:p>
        </w:tc>
        <w:tc>
          <w:tcPr>
            <w:tcW w:w="8850" w:type="dxa"/>
            <w:gridSpan w:val="2"/>
          </w:tcPr>
          <w:p w:rsidR="00C8427D" w:rsidRPr="00E717CA" w:rsidRDefault="00C8427D" w:rsidP="004B0B37">
            <w:r w:rsidRPr="00E717CA">
              <w:rPr>
                <w:rFonts w:eastAsia="Calibri"/>
                <w:b/>
                <w:bCs/>
              </w:rPr>
              <w:t>Содержание</w:t>
            </w:r>
          </w:p>
        </w:tc>
        <w:tc>
          <w:tcPr>
            <w:tcW w:w="1560" w:type="dxa"/>
            <w:vMerge w:val="restart"/>
            <w:shd w:val="clear" w:color="auto" w:fill="auto"/>
          </w:tcPr>
          <w:p w:rsidR="00C8427D" w:rsidRPr="00E717CA" w:rsidRDefault="00C8427D" w:rsidP="004B0B37">
            <w:pPr>
              <w:jc w:val="center"/>
            </w:pPr>
            <w:r>
              <w:t>2</w:t>
            </w:r>
          </w:p>
        </w:tc>
        <w:tc>
          <w:tcPr>
            <w:tcW w:w="1473" w:type="dxa"/>
            <w:vMerge/>
            <w:shd w:val="clear" w:color="auto" w:fill="BFBFBF"/>
          </w:tcPr>
          <w:p w:rsidR="00C8427D" w:rsidRPr="00E717CA" w:rsidRDefault="00C8427D" w:rsidP="004B0B37">
            <w:pPr>
              <w:jc w:val="center"/>
            </w:pPr>
          </w:p>
        </w:tc>
      </w:tr>
      <w:tr w:rsidR="00C8427D" w:rsidRPr="00E717CA" w:rsidTr="00BD7126">
        <w:trPr>
          <w:trHeight w:val="203"/>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1.</w:t>
            </w:r>
          </w:p>
        </w:tc>
        <w:tc>
          <w:tcPr>
            <w:tcW w:w="8308" w:type="dxa"/>
          </w:tcPr>
          <w:p w:rsidR="00C8427D" w:rsidRPr="00E717CA" w:rsidRDefault="00C8427D" w:rsidP="004B0B37">
            <w:pPr>
              <w:jc w:val="both"/>
            </w:pPr>
            <w:r w:rsidRPr="00E717CA">
              <w:t>Историческая справка.</w:t>
            </w:r>
          </w:p>
        </w:tc>
        <w:tc>
          <w:tcPr>
            <w:tcW w:w="1560" w:type="dxa"/>
            <w:vMerge/>
          </w:tcPr>
          <w:p w:rsidR="00C8427D" w:rsidRPr="00E717CA" w:rsidRDefault="00C8427D" w:rsidP="004B0B37">
            <w:pPr>
              <w:jc w:val="center"/>
            </w:pPr>
          </w:p>
        </w:tc>
        <w:tc>
          <w:tcPr>
            <w:tcW w:w="1473" w:type="dxa"/>
            <w:vMerge w:val="restart"/>
          </w:tcPr>
          <w:p w:rsidR="00C8427D" w:rsidRPr="00E717CA" w:rsidRDefault="00C8427D" w:rsidP="004B0B37">
            <w:pPr>
              <w:jc w:val="center"/>
            </w:pPr>
            <w:r w:rsidRPr="00E717CA">
              <w:t>1</w:t>
            </w:r>
          </w:p>
        </w:tc>
      </w:tr>
      <w:tr w:rsidR="00C8427D" w:rsidRPr="00E717CA" w:rsidTr="00BD7126">
        <w:trPr>
          <w:trHeight w:val="448"/>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7424AC">
            <w:pPr>
              <w:jc w:val="center"/>
            </w:pPr>
            <w:r w:rsidRPr="00E717CA">
              <w:t>2.</w:t>
            </w:r>
          </w:p>
        </w:tc>
        <w:tc>
          <w:tcPr>
            <w:tcW w:w="8308" w:type="dxa"/>
          </w:tcPr>
          <w:p w:rsidR="00C8427D" w:rsidRPr="00E717CA" w:rsidRDefault="00C8427D" w:rsidP="004B0B37">
            <w:pPr>
              <w:jc w:val="both"/>
            </w:pPr>
            <w:r w:rsidRPr="00E717CA">
              <w:t>Основные направления научных исследований в области изучения лекарственных растений на современном этапе.</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245"/>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3.</w:t>
            </w:r>
          </w:p>
        </w:tc>
        <w:tc>
          <w:tcPr>
            <w:tcW w:w="8308" w:type="dxa"/>
          </w:tcPr>
          <w:p w:rsidR="00C8427D" w:rsidRPr="00E717CA" w:rsidRDefault="00C8427D" w:rsidP="004B0B37">
            <w:r w:rsidRPr="00E717CA">
              <w:t>Задачи фармакогнозии на современном этапе.</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39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6C72E4" w:rsidP="007424AC">
            <w:pPr>
              <w:jc w:val="center"/>
            </w:pPr>
            <w:r>
              <w:t>4</w:t>
            </w:r>
            <w:r w:rsidR="00C8427D" w:rsidRPr="00E717CA">
              <w:t>.</w:t>
            </w:r>
          </w:p>
        </w:tc>
        <w:tc>
          <w:tcPr>
            <w:tcW w:w="8308" w:type="dxa"/>
          </w:tcPr>
          <w:p w:rsidR="00C8427D" w:rsidRPr="00E717CA" w:rsidRDefault="00C8427D" w:rsidP="004B0B37">
            <w:pPr>
              <w:jc w:val="both"/>
            </w:pPr>
            <w:r w:rsidRPr="00E717CA">
              <w:t>Источники лекарственного растительного сырья. Культивирование лекарственных растений.</w:t>
            </w:r>
          </w:p>
        </w:tc>
        <w:tc>
          <w:tcPr>
            <w:tcW w:w="1560" w:type="dxa"/>
            <w:vMerge/>
          </w:tcPr>
          <w:p w:rsidR="00C8427D" w:rsidRPr="00E717CA" w:rsidRDefault="00C8427D" w:rsidP="004B0B37">
            <w:pPr>
              <w:jc w:val="center"/>
            </w:pPr>
          </w:p>
        </w:tc>
        <w:tc>
          <w:tcPr>
            <w:tcW w:w="1473" w:type="dxa"/>
            <w:vMerge w:val="restart"/>
          </w:tcPr>
          <w:p w:rsidR="00C8427D" w:rsidRPr="00E717CA" w:rsidRDefault="00C8427D" w:rsidP="00BC0006">
            <w:pPr>
              <w:jc w:val="center"/>
            </w:pPr>
            <w:r w:rsidRPr="00E717CA">
              <w:t>1, 2</w:t>
            </w:r>
          </w:p>
        </w:tc>
      </w:tr>
      <w:tr w:rsidR="00C8427D" w:rsidRPr="00E717CA" w:rsidTr="00BD7126">
        <w:trPr>
          <w:trHeight w:val="448"/>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6C72E4" w:rsidP="007424AC">
            <w:pPr>
              <w:jc w:val="center"/>
            </w:pPr>
            <w:r>
              <w:t>5</w:t>
            </w:r>
            <w:r w:rsidR="00C8427D" w:rsidRPr="00E717CA">
              <w:t>.</w:t>
            </w:r>
          </w:p>
        </w:tc>
        <w:tc>
          <w:tcPr>
            <w:tcW w:w="8308" w:type="dxa"/>
          </w:tcPr>
          <w:p w:rsidR="00C8427D" w:rsidRPr="00E717CA" w:rsidRDefault="00C8427D" w:rsidP="004B0B37">
            <w:pPr>
              <w:jc w:val="both"/>
            </w:pPr>
            <w:r w:rsidRPr="00E717CA">
              <w:t>Основы рационального природопользования. Экология и лекарственные растения.</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720"/>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6C72E4" w:rsidP="007424AC">
            <w:pPr>
              <w:jc w:val="center"/>
            </w:pPr>
            <w:r>
              <w:t>6</w:t>
            </w:r>
            <w:r w:rsidR="00C8427D" w:rsidRPr="00E717CA">
              <w:t>.</w:t>
            </w:r>
          </w:p>
        </w:tc>
        <w:tc>
          <w:tcPr>
            <w:tcW w:w="8308" w:type="dxa"/>
          </w:tcPr>
          <w:p w:rsidR="00C8427D" w:rsidRPr="00E717CA" w:rsidRDefault="00C8427D" w:rsidP="004B0B37">
            <w:pPr>
              <w:jc w:val="both"/>
            </w:pPr>
            <w:r w:rsidRPr="00E717CA">
              <w:t>Общие правила сбора лекарственного растительного сырья. Сбор отдельных морфологических групп лекарственного растительного сырья.</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475"/>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6C72E4" w:rsidP="007424AC">
            <w:pPr>
              <w:jc w:val="center"/>
            </w:pPr>
            <w:r>
              <w:t>7</w:t>
            </w:r>
            <w:r w:rsidR="00C8427D" w:rsidRPr="00E717CA">
              <w:t>.</w:t>
            </w:r>
          </w:p>
        </w:tc>
        <w:tc>
          <w:tcPr>
            <w:tcW w:w="8308" w:type="dxa"/>
          </w:tcPr>
          <w:p w:rsidR="00C8427D" w:rsidRPr="00E717CA" w:rsidRDefault="00C8427D" w:rsidP="004B0B37">
            <w:pPr>
              <w:jc w:val="both"/>
            </w:pPr>
            <w:r w:rsidRPr="00E717CA">
              <w:t>Сушка лекарственного растительного сырья в зависимости от химического состава и морфологической группы сырья.</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489"/>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6C72E4" w:rsidP="007424AC">
            <w:pPr>
              <w:jc w:val="center"/>
            </w:pPr>
            <w:r>
              <w:t>8</w:t>
            </w:r>
            <w:r w:rsidR="00C8427D" w:rsidRPr="00E717CA">
              <w:t>.</w:t>
            </w:r>
          </w:p>
        </w:tc>
        <w:tc>
          <w:tcPr>
            <w:tcW w:w="8308" w:type="dxa"/>
          </w:tcPr>
          <w:p w:rsidR="00C8427D" w:rsidRPr="00E717CA" w:rsidRDefault="00C8427D" w:rsidP="004B0B37">
            <w:pPr>
              <w:jc w:val="both"/>
            </w:pPr>
            <w:r w:rsidRPr="00E717CA">
              <w:t>Приведение сырья в стандартное состояние. Упаковка, маркировка лекарственного растительного сырья.</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271"/>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6C72E4" w:rsidP="004B0B37">
            <w:pPr>
              <w:jc w:val="center"/>
            </w:pPr>
            <w:r>
              <w:t>9</w:t>
            </w:r>
            <w:r w:rsidR="00C8427D" w:rsidRPr="00E717CA">
              <w:t>.</w:t>
            </w:r>
          </w:p>
        </w:tc>
        <w:tc>
          <w:tcPr>
            <w:tcW w:w="8308" w:type="dxa"/>
          </w:tcPr>
          <w:p w:rsidR="00C8427D" w:rsidRPr="00E717CA" w:rsidRDefault="00C8427D" w:rsidP="004B0B37">
            <w:pPr>
              <w:jc w:val="both"/>
            </w:pPr>
            <w:r w:rsidRPr="00E717CA">
              <w:t>Хранение лекарственного растительного сырья.</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405"/>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6C72E4" w:rsidP="004B0B37">
            <w:pPr>
              <w:jc w:val="center"/>
            </w:pPr>
            <w:r>
              <w:t>10</w:t>
            </w:r>
            <w:r w:rsidR="00C8427D" w:rsidRPr="00E717CA">
              <w:t>.</w:t>
            </w:r>
          </w:p>
        </w:tc>
        <w:tc>
          <w:tcPr>
            <w:tcW w:w="8308" w:type="dxa"/>
          </w:tcPr>
          <w:p w:rsidR="00C8427D" w:rsidRPr="00E717CA" w:rsidRDefault="00C8427D" w:rsidP="004B0B37">
            <w:pPr>
              <w:jc w:val="both"/>
            </w:pPr>
            <w:r w:rsidRPr="00E717CA">
              <w:t>НД, регламентирующая качество лекарственного растительного сырья.</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405"/>
        </w:trPr>
        <w:tc>
          <w:tcPr>
            <w:tcW w:w="3165" w:type="dxa"/>
            <w:gridSpan w:val="2"/>
          </w:tcPr>
          <w:p w:rsidR="00C8427D" w:rsidRPr="00E717CA" w:rsidRDefault="00C8427D" w:rsidP="004B0B37">
            <w:pPr>
              <w:rPr>
                <w:rFonts w:eastAsia="Calibri"/>
                <w:b/>
                <w:bCs/>
              </w:rPr>
            </w:pPr>
          </w:p>
        </w:tc>
        <w:tc>
          <w:tcPr>
            <w:tcW w:w="542" w:type="dxa"/>
          </w:tcPr>
          <w:p w:rsidR="00C8427D" w:rsidRPr="00E717CA" w:rsidRDefault="00C8427D" w:rsidP="004B0B37">
            <w:pPr>
              <w:jc w:val="center"/>
            </w:pPr>
          </w:p>
        </w:tc>
        <w:tc>
          <w:tcPr>
            <w:tcW w:w="8308" w:type="dxa"/>
          </w:tcPr>
          <w:p w:rsidR="00C8427D" w:rsidRPr="00E717CA" w:rsidRDefault="00C8427D" w:rsidP="004B0B37">
            <w:pPr>
              <w:jc w:val="both"/>
            </w:pPr>
            <w:r>
              <w:rPr>
                <w:rFonts w:eastAsia="Calibri"/>
                <w:b/>
                <w:bCs/>
              </w:rPr>
              <w:t>Практические занятия.</w:t>
            </w:r>
            <w:r w:rsidRPr="00A273EE">
              <w:rPr>
                <w:b/>
              </w:rPr>
              <w:t>Общая фармакогнозия</w:t>
            </w:r>
            <w:r w:rsidRPr="00E717CA">
              <w:t>.</w:t>
            </w:r>
          </w:p>
        </w:tc>
        <w:tc>
          <w:tcPr>
            <w:tcW w:w="1560" w:type="dxa"/>
          </w:tcPr>
          <w:p w:rsidR="00C8427D" w:rsidRPr="00E717CA" w:rsidRDefault="00C8427D" w:rsidP="004B0B37">
            <w:pPr>
              <w:jc w:val="center"/>
            </w:pPr>
            <w:r>
              <w:t>12</w:t>
            </w:r>
          </w:p>
        </w:tc>
        <w:tc>
          <w:tcPr>
            <w:tcW w:w="1473" w:type="dxa"/>
            <w:vMerge/>
          </w:tcPr>
          <w:p w:rsidR="00C8427D" w:rsidRPr="00E717CA" w:rsidRDefault="00C8427D" w:rsidP="004B0B37">
            <w:pPr>
              <w:jc w:val="center"/>
            </w:pPr>
          </w:p>
        </w:tc>
      </w:tr>
      <w:tr w:rsidR="00C8427D" w:rsidRPr="00E717CA" w:rsidTr="00BD7126">
        <w:trPr>
          <w:trHeight w:val="405"/>
        </w:trPr>
        <w:tc>
          <w:tcPr>
            <w:tcW w:w="3165" w:type="dxa"/>
            <w:gridSpan w:val="2"/>
          </w:tcPr>
          <w:p w:rsidR="00C8427D" w:rsidRPr="00E717CA" w:rsidRDefault="00C8427D" w:rsidP="004B0B37">
            <w:pPr>
              <w:rPr>
                <w:rFonts w:eastAsia="Calibri"/>
                <w:b/>
                <w:bCs/>
              </w:rPr>
            </w:pPr>
          </w:p>
        </w:tc>
        <w:tc>
          <w:tcPr>
            <w:tcW w:w="542" w:type="dxa"/>
          </w:tcPr>
          <w:p w:rsidR="00C8427D" w:rsidRPr="00E717CA" w:rsidRDefault="00C8427D" w:rsidP="004B0B37">
            <w:pPr>
              <w:jc w:val="center"/>
            </w:pPr>
            <w:r>
              <w:t>1.</w:t>
            </w:r>
          </w:p>
        </w:tc>
        <w:tc>
          <w:tcPr>
            <w:tcW w:w="8308" w:type="dxa"/>
          </w:tcPr>
          <w:p w:rsidR="00C8427D" w:rsidRPr="00E717CA" w:rsidRDefault="00C8427D" w:rsidP="004B0B37">
            <w:pPr>
              <w:jc w:val="both"/>
            </w:pPr>
            <w:r w:rsidRPr="00E717CA">
              <w:t>Основы заготовки лекарственных растений</w:t>
            </w:r>
          </w:p>
        </w:tc>
        <w:tc>
          <w:tcPr>
            <w:tcW w:w="1560" w:type="dxa"/>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405"/>
        </w:trPr>
        <w:tc>
          <w:tcPr>
            <w:tcW w:w="3165" w:type="dxa"/>
            <w:gridSpan w:val="2"/>
          </w:tcPr>
          <w:p w:rsidR="00C8427D" w:rsidRPr="00E717CA" w:rsidRDefault="00C8427D" w:rsidP="004B0B37">
            <w:pPr>
              <w:rPr>
                <w:rFonts w:eastAsia="Calibri"/>
                <w:b/>
                <w:bCs/>
              </w:rPr>
            </w:pPr>
          </w:p>
        </w:tc>
        <w:tc>
          <w:tcPr>
            <w:tcW w:w="542" w:type="dxa"/>
          </w:tcPr>
          <w:p w:rsidR="00C8427D" w:rsidRDefault="00C8427D" w:rsidP="004B0B37">
            <w:pPr>
              <w:jc w:val="center"/>
            </w:pPr>
            <w:r>
              <w:t>2.</w:t>
            </w:r>
          </w:p>
        </w:tc>
        <w:tc>
          <w:tcPr>
            <w:tcW w:w="8308" w:type="dxa"/>
          </w:tcPr>
          <w:p w:rsidR="00C8427D" w:rsidRPr="00E717CA" w:rsidRDefault="00C8427D" w:rsidP="004B0B37">
            <w:pPr>
              <w:jc w:val="both"/>
            </w:pPr>
            <w:r w:rsidRPr="00E717CA">
              <w:t>Анализ лекарственного растительного сырья</w:t>
            </w:r>
          </w:p>
        </w:tc>
        <w:tc>
          <w:tcPr>
            <w:tcW w:w="1560" w:type="dxa"/>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3F3E70">
        <w:tc>
          <w:tcPr>
            <w:tcW w:w="12015" w:type="dxa"/>
            <w:gridSpan w:val="4"/>
          </w:tcPr>
          <w:p w:rsidR="00C8427D" w:rsidRPr="00E717CA" w:rsidRDefault="00C8427D" w:rsidP="004B0B37">
            <w:pPr>
              <w:jc w:val="center"/>
            </w:pPr>
            <w:r w:rsidRPr="00E717CA">
              <w:rPr>
                <w:rFonts w:eastAsia="Calibri"/>
                <w:b/>
                <w:bCs/>
              </w:rPr>
              <w:t>Самостоятельная работа при изучении раздела 8.</w:t>
            </w:r>
          </w:p>
        </w:tc>
        <w:tc>
          <w:tcPr>
            <w:tcW w:w="1560" w:type="dxa"/>
            <w:vMerge w:val="restart"/>
          </w:tcPr>
          <w:p w:rsidR="00C8427D" w:rsidRPr="00E717CA" w:rsidRDefault="00C8427D" w:rsidP="004B0B37">
            <w:pPr>
              <w:jc w:val="center"/>
            </w:pPr>
            <w:r w:rsidRPr="00400C44">
              <w:rPr>
                <w:b/>
              </w:rPr>
              <w:t>18</w:t>
            </w:r>
          </w:p>
        </w:tc>
        <w:tc>
          <w:tcPr>
            <w:tcW w:w="1473" w:type="dxa"/>
            <w:vMerge/>
            <w:shd w:val="clear" w:color="auto" w:fill="BFBFBF"/>
          </w:tcPr>
          <w:p w:rsidR="00C8427D" w:rsidRPr="00E717CA" w:rsidRDefault="00C8427D" w:rsidP="004B0B37">
            <w:pPr>
              <w:jc w:val="center"/>
            </w:pPr>
          </w:p>
        </w:tc>
      </w:tr>
      <w:tr w:rsidR="00C8427D" w:rsidRPr="00E717CA" w:rsidTr="003F3E70">
        <w:tc>
          <w:tcPr>
            <w:tcW w:w="12015" w:type="dxa"/>
            <w:gridSpan w:val="4"/>
          </w:tcPr>
          <w:p w:rsidR="00C8427D" w:rsidRPr="005B03BC" w:rsidRDefault="00C8427D" w:rsidP="00580545">
            <w:pPr>
              <w:jc w:val="both"/>
            </w:pPr>
            <w:r w:rsidRPr="005B03BC">
              <w:t>1. Подготовить краткие сообщения по темам: «История развития лекарственного промысла и фармакогнозии»,«Значение работ отечественных и зарубежных ученых в развитии фармакогнозии».</w:t>
            </w:r>
          </w:p>
          <w:p w:rsidR="00C8427D" w:rsidRPr="005B03BC" w:rsidRDefault="00C8427D" w:rsidP="004B0B37">
            <w:pPr>
              <w:jc w:val="both"/>
            </w:pPr>
            <w:r w:rsidRPr="005B03BC">
              <w:t>2. Подготовитьдоклад по теме: «Приведение сырья в стандартное состояние. Упаковка, маркировка лекарственного растительного сырья».</w:t>
            </w:r>
          </w:p>
          <w:p w:rsidR="00C8427D" w:rsidRPr="005B03BC" w:rsidRDefault="00C8427D" w:rsidP="004B0B37">
            <w:pPr>
              <w:jc w:val="both"/>
            </w:pPr>
            <w:r w:rsidRPr="005B03BC">
              <w:lastRenderedPageBreak/>
              <w:t>3. Подбор дидактического материала – аннотаций по сборам, лекарственному сырью, препаратам по теме: «Определение подлинности лекарственного растительного сырья различных морфологических групп, содержащих различные биологически активные вещества, применяемые при заболеваниях различной этиологии».</w:t>
            </w:r>
          </w:p>
          <w:p w:rsidR="00C8427D" w:rsidRPr="005B03BC" w:rsidRDefault="00C8427D" w:rsidP="004B0B37">
            <w:pPr>
              <w:jc w:val="both"/>
            </w:pPr>
            <w:r w:rsidRPr="005B03BC">
              <w:t>4. Составление ситуационных задач.</w:t>
            </w:r>
          </w:p>
        </w:tc>
        <w:tc>
          <w:tcPr>
            <w:tcW w:w="1560" w:type="dxa"/>
            <w:vMerge/>
          </w:tcPr>
          <w:p w:rsidR="00C8427D" w:rsidRPr="00E717CA" w:rsidRDefault="00C8427D" w:rsidP="004B0B37">
            <w:pPr>
              <w:jc w:val="center"/>
              <w:rPr>
                <w:b/>
              </w:rPr>
            </w:pPr>
          </w:p>
        </w:tc>
        <w:tc>
          <w:tcPr>
            <w:tcW w:w="1473" w:type="dxa"/>
            <w:vMerge/>
            <w:shd w:val="clear" w:color="auto" w:fill="BFBFBF"/>
          </w:tcPr>
          <w:p w:rsidR="00C8427D" w:rsidRPr="00E717CA" w:rsidRDefault="00C8427D" w:rsidP="004B0B37">
            <w:pPr>
              <w:jc w:val="center"/>
            </w:pPr>
          </w:p>
        </w:tc>
      </w:tr>
      <w:tr w:rsidR="00C8427D" w:rsidRPr="00E717CA" w:rsidTr="00BD7126">
        <w:tc>
          <w:tcPr>
            <w:tcW w:w="3165" w:type="dxa"/>
            <w:gridSpan w:val="2"/>
          </w:tcPr>
          <w:p w:rsidR="00C8427D" w:rsidRPr="00E717CA" w:rsidRDefault="00C8427D" w:rsidP="004B0B37">
            <w:pPr>
              <w:jc w:val="center"/>
              <w:rPr>
                <w:rFonts w:eastAsia="Calibri"/>
                <w:b/>
                <w:bCs/>
              </w:rPr>
            </w:pPr>
            <w:r w:rsidRPr="00E717CA">
              <w:rPr>
                <w:rFonts w:eastAsia="Calibri"/>
                <w:b/>
                <w:bCs/>
              </w:rPr>
              <w:lastRenderedPageBreak/>
              <w:t>Раздел 9.</w:t>
            </w:r>
            <w:r w:rsidRPr="00E717CA">
              <w:t xml:space="preserve"> Лекарственное сырье, содержащее БАВ.</w:t>
            </w:r>
          </w:p>
        </w:tc>
        <w:tc>
          <w:tcPr>
            <w:tcW w:w="8850" w:type="dxa"/>
            <w:gridSpan w:val="2"/>
          </w:tcPr>
          <w:p w:rsidR="00C8427D" w:rsidRPr="00E717CA" w:rsidRDefault="00C8427D" w:rsidP="004B0B37">
            <w:pPr>
              <w:jc w:val="center"/>
            </w:pPr>
          </w:p>
        </w:tc>
        <w:tc>
          <w:tcPr>
            <w:tcW w:w="1560" w:type="dxa"/>
            <w:vAlign w:val="center"/>
          </w:tcPr>
          <w:p w:rsidR="00C8427D" w:rsidRPr="00E717CA" w:rsidRDefault="00C8427D" w:rsidP="004B0B37">
            <w:pPr>
              <w:jc w:val="center"/>
              <w:rPr>
                <w:b/>
              </w:rPr>
            </w:pPr>
            <w:r>
              <w:rPr>
                <w:b/>
              </w:rPr>
              <w:t>18/78</w:t>
            </w:r>
          </w:p>
        </w:tc>
        <w:tc>
          <w:tcPr>
            <w:tcW w:w="1473" w:type="dxa"/>
            <w:vMerge/>
            <w:shd w:val="clear" w:color="auto" w:fill="BFBFBF"/>
          </w:tcPr>
          <w:p w:rsidR="00C8427D" w:rsidRPr="00E717CA" w:rsidRDefault="00C8427D" w:rsidP="004B0B37">
            <w:pPr>
              <w:jc w:val="center"/>
            </w:pPr>
          </w:p>
        </w:tc>
      </w:tr>
      <w:tr w:rsidR="00C8427D" w:rsidRPr="00E717CA" w:rsidTr="00BD7126">
        <w:trPr>
          <w:trHeight w:val="38"/>
        </w:trPr>
        <w:tc>
          <w:tcPr>
            <w:tcW w:w="3165" w:type="dxa"/>
            <w:gridSpan w:val="2"/>
            <w:vMerge w:val="restart"/>
          </w:tcPr>
          <w:p w:rsidR="00C8427D" w:rsidRPr="00E717CA" w:rsidRDefault="00C8427D" w:rsidP="006070EB">
            <w:pPr>
              <w:rPr>
                <w:rFonts w:eastAsia="Calibri"/>
                <w:bCs/>
              </w:rPr>
            </w:pPr>
            <w:r w:rsidRPr="00E717CA">
              <w:rPr>
                <w:rFonts w:eastAsia="Calibri"/>
                <w:b/>
                <w:bCs/>
              </w:rPr>
              <w:t>Тема 9.1</w:t>
            </w:r>
            <w:r>
              <w:rPr>
                <w:rFonts w:eastAsia="Calibri"/>
                <w:bCs/>
              </w:rPr>
              <w:t>.</w:t>
            </w:r>
            <w:r>
              <w:t>Лекарственное сырье с БАВ, применяемое при заболеваниях дыхательных путей</w:t>
            </w:r>
          </w:p>
          <w:p w:rsidR="00C8427D" w:rsidRPr="00E717CA" w:rsidRDefault="00C8427D" w:rsidP="005B65E0">
            <w:pPr>
              <w:rPr>
                <w:rFonts w:eastAsia="Calibri"/>
                <w:bCs/>
              </w:rPr>
            </w:pPr>
          </w:p>
        </w:tc>
        <w:tc>
          <w:tcPr>
            <w:tcW w:w="8850" w:type="dxa"/>
            <w:gridSpan w:val="2"/>
          </w:tcPr>
          <w:p w:rsidR="00C8427D" w:rsidRPr="00E717CA" w:rsidRDefault="00C8427D" w:rsidP="004B0B37">
            <w:r w:rsidRPr="00E717CA">
              <w:rPr>
                <w:rFonts w:eastAsia="Calibri"/>
                <w:b/>
                <w:bCs/>
              </w:rPr>
              <w:t>Содержание</w:t>
            </w:r>
          </w:p>
        </w:tc>
        <w:tc>
          <w:tcPr>
            <w:tcW w:w="1560" w:type="dxa"/>
            <w:vMerge w:val="restart"/>
            <w:shd w:val="clear" w:color="auto" w:fill="auto"/>
          </w:tcPr>
          <w:p w:rsidR="00C8427D" w:rsidRPr="00E717CA" w:rsidRDefault="00C8427D" w:rsidP="004B0B37">
            <w:pPr>
              <w:jc w:val="center"/>
            </w:pPr>
            <w:r>
              <w:t>2</w:t>
            </w:r>
          </w:p>
        </w:tc>
        <w:tc>
          <w:tcPr>
            <w:tcW w:w="1473" w:type="dxa"/>
            <w:vMerge/>
            <w:shd w:val="clear" w:color="auto" w:fill="BFBFBF"/>
          </w:tcPr>
          <w:p w:rsidR="00C8427D" w:rsidRPr="00E717CA" w:rsidRDefault="00C8427D" w:rsidP="004B0B37">
            <w:pPr>
              <w:jc w:val="center"/>
            </w:pPr>
          </w:p>
        </w:tc>
      </w:tr>
      <w:tr w:rsidR="00C8427D" w:rsidRPr="00E717CA" w:rsidTr="00BD7126">
        <w:trPr>
          <w:trHeight w:val="489"/>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7424AC">
            <w:pPr>
              <w:jc w:val="center"/>
            </w:pPr>
            <w:r w:rsidRPr="00E717CA">
              <w:t>1.</w:t>
            </w:r>
          </w:p>
        </w:tc>
        <w:tc>
          <w:tcPr>
            <w:tcW w:w="8308" w:type="dxa"/>
          </w:tcPr>
          <w:p w:rsidR="00C8427D" w:rsidRPr="00E717CA" w:rsidRDefault="00C8427D" w:rsidP="00183CF9">
            <w:pPr>
              <w:widowControl w:val="0"/>
              <w:ind w:left="-57" w:right="-57"/>
            </w:pPr>
            <w:r w:rsidRPr="00E717CA">
              <w:t>Характеристика лекарственного сырья</w:t>
            </w:r>
          </w:p>
        </w:tc>
        <w:tc>
          <w:tcPr>
            <w:tcW w:w="1560" w:type="dxa"/>
            <w:vMerge/>
          </w:tcPr>
          <w:p w:rsidR="00C8427D" w:rsidRPr="00E717CA" w:rsidRDefault="00C8427D" w:rsidP="004B0B37">
            <w:pPr>
              <w:jc w:val="center"/>
            </w:pPr>
          </w:p>
        </w:tc>
        <w:tc>
          <w:tcPr>
            <w:tcW w:w="1473" w:type="dxa"/>
            <w:vMerge w:val="restart"/>
          </w:tcPr>
          <w:p w:rsidR="00C8427D" w:rsidRPr="00E717CA" w:rsidRDefault="00C8427D" w:rsidP="004B0B37">
            <w:pPr>
              <w:jc w:val="center"/>
            </w:pPr>
            <w:r w:rsidRPr="00E717CA">
              <w:t>2</w:t>
            </w:r>
          </w:p>
        </w:tc>
      </w:tr>
      <w:tr w:rsidR="00C8427D" w:rsidRPr="00E717CA" w:rsidTr="00BD7126">
        <w:trPr>
          <w:trHeight w:val="217"/>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2.</w:t>
            </w:r>
          </w:p>
        </w:tc>
        <w:tc>
          <w:tcPr>
            <w:tcW w:w="8308" w:type="dxa"/>
          </w:tcPr>
          <w:p w:rsidR="00C8427D" w:rsidRPr="00E717CA" w:rsidRDefault="00C8427D" w:rsidP="004B0B37">
            <w:pPr>
              <w:widowControl w:val="0"/>
              <w:ind w:left="-57" w:right="-57"/>
              <w:jc w:val="both"/>
            </w:pPr>
            <w:r w:rsidRPr="00E717CA">
              <w:t xml:space="preserve">Требования к качеству лекарственного растительного сырья. </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462"/>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7424AC">
            <w:pPr>
              <w:jc w:val="center"/>
            </w:pPr>
            <w:r w:rsidRPr="00E717CA">
              <w:t>3.</w:t>
            </w:r>
          </w:p>
        </w:tc>
        <w:tc>
          <w:tcPr>
            <w:tcW w:w="8308" w:type="dxa"/>
          </w:tcPr>
          <w:p w:rsidR="00C8427D" w:rsidRPr="00E717CA" w:rsidRDefault="00C8427D" w:rsidP="005B65E0">
            <w:r w:rsidRPr="00E717CA">
              <w:t xml:space="preserve">Лекарственное сырье </w:t>
            </w:r>
            <w:r>
              <w:t xml:space="preserve">с противокашлевым и </w:t>
            </w:r>
            <w:r w:rsidRPr="00E717CA">
              <w:t xml:space="preserve">отхаркивающим </w:t>
            </w:r>
            <w:r>
              <w:t>действием.</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C8427D">
        <w:trPr>
          <w:trHeight w:val="38"/>
        </w:trPr>
        <w:tc>
          <w:tcPr>
            <w:tcW w:w="3165" w:type="dxa"/>
            <w:gridSpan w:val="2"/>
            <w:vMerge/>
          </w:tcPr>
          <w:p w:rsidR="00C8427D" w:rsidRPr="00E717CA" w:rsidRDefault="00C8427D" w:rsidP="004B0B37">
            <w:pPr>
              <w:rPr>
                <w:rFonts w:eastAsia="Calibri"/>
                <w:b/>
                <w:bCs/>
              </w:rPr>
            </w:pPr>
          </w:p>
        </w:tc>
        <w:tc>
          <w:tcPr>
            <w:tcW w:w="8850" w:type="dxa"/>
            <w:gridSpan w:val="2"/>
          </w:tcPr>
          <w:p w:rsidR="00C8427D" w:rsidRPr="00E717CA" w:rsidRDefault="00C8427D" w:rsidP="00886FA6">
            <w:r w:rsidRPr="00E717CA">
              <w:rPr>
                <w:rFonts w:eastAsia="Calibri"/>
                <w:b/>
                <w:bCs/>
              </w:rPr>
              <w:t>Практическое занятие</w:t>
            </w:r>
            <w:r>
              <w:t xml:space="preserve"> Изучение </w:t>
            </w:r>
            <w:r w:rsidRPr="00E717CA">
              <w:t>лекарственного сырья</w:t>
            </w:r>
            <w:r>
              <w:t>, применяемого при заболеваниях дыхательных путей</w:t>
            </w:r>
          </w:p>
        </w:tc>
        <w:tc>
          <w:tcPr>
            <w:tcW w:w="1560" w:type="dxa"/>
            <w:shd w:val="clear" w:color="auto" w:fill="auto"/>
          </w:tcPr>
          <w:p w:rsidR="00C8427D" w:rsidRPr="00E717CA" w:rsidRDefault="00C8427D" w:rsidP="00F84250">
            <w:pPr>
              <w:jc w:val="center"/>
            </w:pPr>
            <w:r>
              <w:t>6</w:t>
            </w:r>
          </w:p>
        </w:tc>
        <w:tc>
          <w:tcPr>
            <w:tcW w:w="1473" w:type="dxa"/>
            <w:vMerge w:val="restart"/>
            <w:shd w:val="clear" w:color="auto" w:fill="auto"/>
          </w:tcPr>
          <w:p w:rsidR="00C8427D" w:rsidRPr="00E717CA" w:rsidRDefault="00C8427D" w:rsidP="004B0B37">
            <w:pPr>
              <w:jc w:val="center"/>
            </w:pPr>
          </w:p>
        </w:tc>
      </w:tr>
      <w:tr w:rsidR="00C8427D" w:rsidRPr="00E717CA" w:rsidTr="00C8427D">
        <w:trPr>
          <w:trHeight w:val="38"/>
        </w:trPr>
        <w:tc>
          <w:tcPr>
            <w:tcW w:w="3165" w:type="dxa"/>
            <w:gridSpan w:val="2"/>
            <w:vMerge w:val="restart"/>
          </w:tcPr>
          <w:p w:rsidR="00C8427D" w:rsidRPr="00E717CA" w:rsidRDefault="00C8427D" w:rsidP="009379FE">
            <w:pPr>
              <w:rPr>
                <w:rFonts w:eastAsia="Calibri"/>
                <w:b/>
                <w:bCs/>
              </w:rPr>
            </w:pPr>
            <w:r w:rsidRPr="00E717CA">
              <w:rPr>
                <w:rFonts w:eastAsia="Calibri"/>
                <w:b/>
                <w:bCs/>
              </w:rPr>
              <w:t>Тема 9.2.</w:t>
            </w:r>
            <w:r>
              <w:t>. Особенности применения лекарственного сырья с вяжущим, обволакивающими</w:t>
            </w:r>
            <w:r w:rsidRPr="00E717CA">
              <w:t>иммуно</w:t>
            </w:r>
            <w:r>
              <w:t>с</w:t>
            </w:r>
            <w:r w:rsidRPr="00E717CA">
              <w:t>тимулирующ</w:t>
            </w:r>
            <w:r>
              <w:t>имдействием.</w:t>
            </w:r>
          </w:p>
          <w:p w:rsidR="00C8427D" w:rsidRPr="00E717CA" w:rsidRDefault="00C8427D" w:rsidP="009379FE">
            <w:pPr>
              <w:rPr>
                <w:rFonts w:eastAsia="Calibri"/>
                <w:bCs/>
              </w:rPr>
            </w:pPr>
            <w:r w:rsidRPr="00E717CA">
              <w:rPr>
                <w:rFonts w:eastAsia="Calibri"/>
                <w:bCs/>
              </w:rPr>
              <w:t>9.2.1.Лекарственное сырье витаминного действия</w:t>
            </w:r>
            <w:r>
              <w:rPr>
                <w:rFonts w:eastAsia="Calibri"/>
                <w:bCs/>
              </w:rPr>
              <w:t xml:space="preserve">. </w:t>
            </w:r>
            <w:r w:rsidRPr="00E717CA">
              <w:rPr>
                <w:rFonts w:eastAsia="Calibri"/>
                <w:bCs/>
              </w:rPr>
              <w:t>Биогенные стимуляторы</w:t>
            </w:r>
          </w:p>
          <w:p w:rsidR="00C8427D" w:rsidRPr="00E717CA" w:rsidRDefault="00C8427D" w:rsidP="009379FE">
            <w:pPr>
              <w:rPr>
                <w:rFonts w:eastAsia="Calibri"/>
                <w:bCs/>
              </w:rPr>
            </w:pPr>
            <w:r w:rsidRPr="00E717CA">
              <w:rPr>
                <w:rFonts w:eastAsia="Calibri"/>
                <w:bCs/>
              </w:rPr>
              <w:t>9.2.3.Иммуностимуляторы</w:t>
            </w:r>
          </w:p>
        </w:tc>
        <w:tc>
          <w:tcPr>
            <w:tcW w:w="8850" w:type="dxa"/>
            <w:gridSpan w:val="2"/>
          </w:tcPr>
          <w:p w:rsidR="00C8427D" w:rsidRPr="00E717CA" w:rsidRDefault="00C8427D" w:rsidP="004B0B37">
            <w:r w:rsidRPr="00E717CA">
              <w:rPr>
                <w:rFonts w:eastAsia="Calibri"/>
                <w:b/>
                <w:bCs/>
              </w:rPr>
              <w:t>Содержание</w:t>
            </w:r>
          </w:p>
        </w:tc>
        <w:tc>
          <w:tcPr>
            <w:tcW w:w="1560" w:type="dxa"/>
            <w:vMerge w:val="restart"/>
            <w:shd w:val="clear" w:color="auto" w:fill="auto"/>
          </w:tcPr>
          <w:p w:rsidR="00C8427D" w:rsidRPr="00E717CA" w:rsidRDefault="00C8427D" w:rsidP="004B0B37">
            <w:pPr>
              <w:jc w:val="center"/>
            </w:pPr>
            <w:r>
              <w:t>2</w:t>
            </w:r>
          </w:p>
        </w:tc>
        <w:tc>
          <w:tcPr>
            <w:tcW w:w="1473" w:type="dxa"/>
            <w:vMerge/>
            <w:shd w:val="clear" w:color="auto" w:fill="auto"/>
          </w:tcPr>
          <w:p w:rsidR="00C8427D" w:rsidRPr="00E717CA" w:rsidRDefault="00C8427D" w:rsidP="004B0B37">
            <w:pPr>
              <w:jc w:val="center"/>
            </w:pPr>
          </w:p>
        </w:tc>
      </w:tr>
      <w:tr w:rsidR="00C8427D" w:rsidRPr="00E717CA" w:rsidTr="00C8427D">
        <w:trPr>
          <w:trHeight w:val="24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1.</w:t>
            </w:r>
          </w:p>
        </w:tc>
        <w:tc>
          <w:tcPr>
            <w:tcW w:w="8308" w:type="dxa"/>
          </w:tcPr>
          <w:p w:rsidR="00C8427D" w:rsidRPr="00E717CA" w:rsidRDefault="00C8427D" w:rsidP="005B65E0">
            <w:pPr>
              <w:widowControl w:val="0"/>
              <w:ind w:right="-57"/>
            </w:pPr>
            <w:r w:rsidRPr="00E717CA">
              <w:t>Характеристика лекарственного растительного сырья.</w:t>
            </w:r>
          </w:p>
        </w:tc>
        <w:tc>
          <w:tcPr>
            <w:tcW w:w="1560" w:type="dxa"/>
            <w:vMerge/>
          </w:tcPr>
          <w:p w:rsidR="00C8427D" w:rsidRPr="00E717CA" w:rsidRDefault="00C8427D" w:rsidP="004B0B37">
            <w:pPr>
              <w:jc w:val="center"/>
            </w:pPr>
          </w:p>
        </w:tc>
        <w:tc>
          <w:tcPr>
            <w:tcW w:w="1473" w:type="dxa"/>
            <w:vMerge w:val="restart"/>
            <w:shd w:val="clear" w:color="auto" w:fill="auto"/>
          </w:tcPr>
          <w:p w:rsidR="00C8427D" w:rsidRPr="00E717CA" w:rsidRDefault="00C8427D" w:rsidP="007424AC">
            <w:pPr>
              <w:jc w:val="center"/>
            </w:pPr>
            <w:r w:rsidRPr="00E717CA">
              <w:t>2</w:t>
            </w:r>
          </w:p>
        </w:tc>
      </w:tr>
      <w:tr w:rsidR="00C8427D" w:rsidRPr="00E717CA" w:rsidTr="00C8427D">
        <w:trPr>
          <w:trHeight w:val="24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p>
        </w:tc>
        <w:tc>
          <w:tcPr>
            <w:tcW w:w="8308" w:type="dxa"/>
          </w:tcPr>
          <w:p w:rsidR="00C8427D" w:rsidRPr="00E717CA" w:rsidRDefault="00C8427D" w:rsidP="00340959">
            <w:r>
              <w:t xml:space="preserve"> Особенности применения лекарственного сырья с вяжущим и обволакивающим действием. </w:t>
            </w:r>
            <w:r w:rsidRPr="00E717CA">
              <w:t>Лекарственное сырье вяжущего действия: дуб обыкновенный, лапчатка прямостоячая, горец змеиный, кровохлебка лекарственная, черника, черемуха, бадан толстолистный, ольха серая и  клейкая.</w:t>
            </w:r>
          </w:p>
        </w:tc>
        <w:tc>
          <w:tcPr>
            <w:tcW w:w="1560" w:type="dxa"/>
            <w:vMerge/>
          </w:tcPr>
          <w:p w:rsidR="00C8427D" w:rsidRPr="00E717CA" w:rsidRDefault="00C8427D" w:rsidP="004B0B37">
            <w:pPr>
              <w:jc w:val="center"/>
            </w:pPr>
          </w:p>
        </w:tc>
        <w:tc>
          <w:tcPr>
            <w:tcW w:w="1473" w:type="dxa"/>
            <w:vMerge/>
            <w:shd w:val="clear" w:color="auto" w:fill="auto"/>
          </w:tcPr>
          <w:p w:rsidR="00C8427D" w:rsidRPr="00E717CA" w:rsidRDefault="00C8427D" w:rsidP="007424AC">
            <w:pPr>
              <w:jc w:val="center"/>
            </w:pPr>
          </w:p>
        </w:tc>
      </w:tr>
      <w:tr w:rsidR="00C8427D" w:rsidRPr="00E717CA" w:rsidTr="00C8427D">
        <w:trPr>
          <w:trHeight w:val="20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2.</w:t>
            </w:r>
          </w:p>
        </w:tc>
        <w:tc>
          <w:tcPr>
            <w:tcW w:w="8308" w:type="dxa"/>
          </w:tcPr>
          <w:p w:rsidR="00C8427D" w:rsidRPr="00E717CA" w:rsidRDefault="00C8427D" w:rsidP="00843CFD">
            <w:pPr>
              <w:widowControl w:val="0"/>
              <w:ind w:left="-57" w:right="-57"/>
              <w:jc w:val="both"/>
            </w:pPr>
            <w:r>
              <w:t>Биогенные стимуляторы</w:t>
            </w:r>
            <w:r w:rsidRPr="00E717CA">
              <w:t>: алоэ, каланхо</w:t>
            </w:r>
            <w:r w:rsidR="00843CFD">
              <w:t>, адаптагены: жень-шень, заманиха, левзея</w:t>
            </w:r>
          </w:p>
        </w:tc>
        <w:tc>
          <w:tcPr>
            <w:tcW w:w="1560" w:type="dxa"/>
            <w:vMerge/>
          </w:tcPr>
          <w:p w:rsidR="00C8427D" w:rsidRPr="00E717CA" w:rsidRDefault="00C8427D" w:rsidP="004B0B37">
            <w:pPr>
              <w:jc w:val="center"/>
            </w:pPr>
          </w:p>
        </w:tc>
        <w:tc>
          <w:tcPr>
            <w:tcW w:w="1473" w:type="dxa"/>
            <w:vMerge/>
            <w:shd w:val="clear" w:color="auto" w:fill="auto"/>
          </w:tcPr>
          <w:p w:rsidR="00C8427D" w:rsidRPr="00E717CA" w:rsidRDefault="00C8427D" w:rsidP="004B0B37">
            <w:pPr>
              <w:jc w:val="center"/>
            </w:pPr>
          </w:p>
        </w:tc>
      </w:tr>
      <w:tr w:rsidR="00C8427D" w:rsidRPr="00E717CA" w:rsidTr="00C8427D">
        <w:trPr>
          <w:trHeight w:val="38"/>
        </w:trPr>
        <w:tc>
          <w:tcPr>
            <w:tcW w:w="3165" w:type="dxa"/>
            <w:gridSpan w:val="2"/>
            <w:vMerge/>
          </w:tcPr>
          <w:p w:rsidR="00C8427D" w:rsidRPr="00E717CA" w:rsidRDefault="00C8427D" w:rsidP="004B0B37">
            <w:pPr>
              <w:rPr>
                <w:rFonts w:eastAsia="Calibri"/>
                <w:b/>
                <w:bCs/>
              </w:rPr>
            </w:pPr>
          </w:p>
        </w:tc>
        <w:tc>
          <w:tcPr>
            <w:tcW w:w="8850" w:type="dxa"/>
            <w:gridSpan w:val="2"/>
          </w:tcPr>
          <w:p w:rsidR="00C8427D" w:rsidRPr="00E717CA" w:rsidRDefault="00C8427D" w:rsidP="00183CF9">
            <w:r>
              <w:t xml:space="preserve">  3.    Иммуностимуляторы</w:t>
            </w:r>
            <w:r w:rsidR="00843CFD">
              <w:t>: эхиноцея пурпурная</w:t>
            </w:r>
            <w:r>
              <w:t xml:space="preserve"> </w:t>
            </w:r>
          </w:p>
        </w:tc>
        <w:tc>
          <w:tcPr>
            <w:tcW w:w="1560" w:type="dxa"/>
            <w:shd w:val="clear" w:color="auto" w:fill="auto"/>
          </w:tcPr>
          <w:p w:rsidR="00C8427D" w:rsidRPr="00E717CA" w:rsidRDefault="00C8427D" w:rsidP="004B0B37">
            <w:pPr>
              <w:jc w:val="center"/>
            </w:pPr>
          </w:p>
        </w:tc>
        <w:tc>
          <w:tcPr>
            <w:tcW w:w="1473" w:type="dxa"/>
            <w:vMerge w:val="restart"/>
            <w:shd w:val="clear" w:color="auto" w:fill="auto"/>
          </w:tcPr>
          <w:p w:rsidR="00C8427D" w:rsidRPr="00BD7126" w:rsidRDefault="00C8427D" w:rsidP="004B0B37">
            <w:pPr>
              <w:jc w:val="center"/>
            </w:pPr>
          </w:p>
        </w:tc>
      </w:tr>
      <w:tr w:rsidR="00C8427D" w:rsidRPr="00E717CA" w:rsidTr="00C8427D">
        <w:trPr>
          <w:trHeight w:val="38"/>
        </w:trPr>
        <w:tc>
          <w:tcPr>
            <w:tcW w:w="3165" w:type="dxa"/>
            <w:gridSpan w:val="2"/>
            <w:vMerge/>
          </w:tcPr>
          <w:p w:rsidR="00C8427D" w:rsidRPr="00E717CA" w:rsidRDefault="00C8427D" w:rsidP="004B0B37">
            <w:pPr>
              <w:rPr>
                <w:rFonts w:eastAsia="Calibri"/>
                <w:b/>
                <w:bCs/>
              </w:rPr>
            </w:pPr>
          </w:p>
        </w:tc>
        <w:tc>
          <w:tcPr>
            <w:tcW w:w="8850" w:type="dxa"/>
            <w:gridSpan w:val="2"/>
          </w:tcPr>
          <w:p w:rsidR="00C8427D" w:rsidRPr="00BD7126" w:rsidRDefault="00C8427D" w:rsidP="00183CF9">
            <w:r w:rsidRPr="00BD7126">
              <w:rPr>
                <w:rFonts w:eastAsia="Calibri"/>
                <w:b/>
                <w:bCs/>
              </w:rPr>
              <w:t>Практическое занятие</w:t>
            </w:r>
          </w:p>
          <w:p w:rsidR="00C8427D" w:rsidRPr="00BD7126" w:rsidRDefault="00AB025E" w:rsidP="00183CF9">
            <w:r>
              <w:t>1.Лекарственные растения и их препараты</w:t>
            </w:r>
            <w:r w:rsidR="00C8427D" w:rsidRPr="00BD7126">
              <w:t xml:space="preserve"> вяжу</w:t>
            </w:r>
            <w:r>
              <w:t xml:space="preserve">щего действия и  </w:t>
            </w:r>
          </w:p>
          <w:p w:rsidR="00C8427D" w:rsidRPr="00BD7126" w:rsidRDefault="00AB025E" w:rsidP="00183CF9">
            <w:r>
              <w:t xml:space="preserve">  обволакивающего действия.</w:t>
            </w:r>
          </w:p>
          <w:p w:rsidR="00C8427D" w:rsidRPr="00BD7126" w:rsidRDefault="00AB025E" w:rsidP="00183CF9">
            <w:r>
              <w:t>2. Лекарственные растения и их препараты,</w:t>
            </w:r>
            <w:r w:rsidR="00C8427D" w:rsidRPr="00BD7126">
              <w:t xml:space="preserve"> иммуностимулирующего действия</w:t>
            </w:r>
          </w:p>
        </w:tc>
        <w:tc>
          <w:tcPr>
            <w:tcW w:w="1560" w:type="dxa"/>
            <w:shd w:val="clear" w:color="auto" w:fill="auto"/>
          </w:tcPr>
          <w:p w:rsidR="00C8427D" w:rsidRPr="00E717CA" w:rsidRDefault="00C8427D" w:rsidP="004B0B37">
            <w:pPr>
              <w:jc w:val="center"/>
            </w:pPr>
            <w:r>
              <w:t>12</w:t>
            </w:r>
          </w:p>
        </w:tc>
        <w:tc>
          <w:tcPr>
            <w:tcW w:w="1473" w:type="dxa"/>
            <w:vMerge/>
            <w:shd w:val="clear" w:color="auto" w:fill="auto"/>
          </w:tcPr>
          <w:p w:rsidR="00C8427D" w:rsidRPr="00BD7126" w:rsidRDefault="00C8427D" w:rsidP="004B0B37">
            <w:pPr>
              <w:jc w:val="center"/>
            </w:pPr>
          </w:p>
        </w:tc>
      </w:tr>
      <w:tr w:rsidR="00C8427D" w:rsidRPr="00E717CA" w:rsidTr="00C8427D">
        <w:tc>
          <w:tcPr>
            <w:tcW w:w="12015" w:type="dxa"/>
            <w:gridSpan w:val="4"/>
          </w:tcPr>
          <w:p w:rsidR="00C8427D" w:rsidRPr="00E717CA" w:rsidRDefault="00C8427D" w:rsidP="004B0B37">
            <w:pPr>
              <w:jc w:val="center"/>
            </w:pPr>
            <w:r w:rsidRPr="00E717CA">
              <w:rPr>
                <w:rFonts w:eastAsia="Calibri"/>
                <w:b/>
                <w:bCs/>
              </w:rPr>
              <w:t>Самостоятельная работа при изучении</w:t>
            </w:r>
          </w:p>
        </w:tc>
        <w:tc>
          <w:tcPr>
            <w:tcW w:w="1560" w:type="dxa"/>
            <w:vMerge w:val="restart"/>
          </w:tcPr>
          <w:p w:rsidR="00C8427D" w:rsidRPr="00E717CA" w:rsidRDefault="00C8427D" w:rsidP="004B0B37">
            <w:pPr>
              <w:jc w:val="center"/>
              <w:rPr>
                <w:b/>
              </w:rPr>
            </w:pPr>
            <w:r>
              <w:rPr>
                <w:b/>
              </w:rPr>
              <w:t>20</w:t>
            </w:r>
          </w:p>
        </w:tc>
        <w:tc>
          <w:tcPr>
            <w:tcW w:w="1473" w:type="dxa"/>
            <w:vMerge/>
            <w:shd w:val="clear" w:color="auto" w:fill="auto"/>
          </w:tcPr>
          <w:p w:rsidR="00C8427D" w:rsidRPr="00BD7126" w:rsidRDefault="00C8427D" w:rsidP="004B0B37">
            <w:pPr>
              <w:jc w:val="center"/>
            </w:pPr>
          </w:p>
        </w:tc>
      </w:tr>
      <w:tr w:rsidR="00C8427D" w:rsidRPr="00E717CA" w:rsidTr="00C8427D">
        <w:tc>
          <w:tcPr>
            <w:tcW w:w="12015" w:type="dxa"/>
            <w:gridSpan w:val="4"/>
          </w:tcPr>
          <w:p w:rsidR="00C8427D" w:rsidRPr="005B03BC" w:rsidRDefault="00C8427D" w:rsidP="004B0B37">
            <w:r>
              <w:t>1.Подготовить рефераты на темы:</w:t>
            </w:r>
            <w:r w:rsidRPr="005B03BC">
              <w:t xml:space="preserve"> «Лекарственное растительное сырье вяжущего действия»</w:t>
            </w:r>
            <w:r>
              <w:t>, «Биогеные стимуляторы»</w:t>
            </w:r>
            <w:r w:rsidRPr="005B03BC">
              <w:t>.</w:t>
            </w:r>
          </w:p>
          <w:p w:rsidR="00C8427D" w:rsidRPr="00E717CA" w:rsidRDefault="00C8427D" w:rsidP="00727C6D">
            <w:pPr>
              <w:rPr>
                <w:rFonts w:eastAsia="Calibri"/>
                <w:bCs/>
              </w:rPr>
            </w:pPr>
            <w:r>
              <w:t>2.Подготовить презентации на тему: «</w:t>
            </w:r>
            <w:r w:rsidRPr="00E717CA">
              <w:rPr>
                <w:rFonts w:eastAsia="Calibri"/>
                <w:bCs/>
              </w:rPr>
              <w:t>Лекарственное сырье витаминного действия</w:t>
            </w:r>
            <w:r>
              <w:rPr>
                <w:rFonts w:eastAsia="Calibri"/>
                <w:bCs/>
              </w:rPr>
              <w:t xml:space="preserve">. </w:t>
            </w:r>
            <w:r w:rsidRPr="00E717CA">
              <w:rPr>
                <w:rFonts w:eastAsia="Calibri"/>
                <w:bCs/>
              </w:rPr>
              <w:t>Биогенные стимуляторы</w:t>
            </w:r>
            <w:r>
              <w:rPr>
                <w:rFonts w:eastAsia="Calibri"/>
                <w:bCs/>
              </w:rPr>
              <w:t>».</w:t>
            </w:r>
          </w:p>
          <w:p w:rsidR="00C8427D" w:rsidRPr="00E717CA" w:rsidRDefault="00C8427D" w:rsidP="00A408B7">
            <w:pPr>
              <w:rPr>
                <w:highlight w:val="yellow"/>
              </w:rPr>
            </w:pPr>
            <w:r w:rsidRPr="005B03BC">
              <w:t>3. Работа с лекарственным растительным сырьем.</w:t>
            </w:r>
          </w:p>
        </w:tc>
        <w:tc>
          <w:tcPr>
            <w:tcW w:w="1560" w:type="dxa"/>
            <w:vMerge/>
          </w:tcPr>
          <w:p w:rsidR="00C8427D" w:rsidRPr="00E717CA" w:rsidRDefault="00C8427D" w:rsidP="004B0B37">
            <w:pPr>
              <w:jc w:val="center"/>
              <w:rPr>
                <w:b/>
              </w:rPr>
            </w:pPr>
          </w:p>
        </w:tc>
        <w:tc>
          <w:tcPr>
            <w:tcW w:w="1473" w:type="dxa"/>
            <w:vMerge/>
            <w:shd w:val="clear" w:color="auto" w:fill="auto"/>
          </w:tcPr>
          <w:p w:rsidR="00C8427D" w:rsidRPr="00BD7126" w:rsidRDefault="00C8427D" w:rsidP="004B0B37">
            <w:pPr>
              <w:jc w:val="center"/>
            </w:pPr>
          </w:p>
        </w:tc>
      </w:tr>
      <w:tr w:rsidR="00C8427D" w:rsidRPr="00E717CA" w:rsidTr="00C8427D">
        <w:tc>
          <w:tcPr>
            <w:tcW w:w="3153" w:type="dxa"/>
          </w:tcPr>
          <w:p w:rsidR="00C8427D" w:rsidRPr="00BD7126" w:rsidRDefault="00C8427D" w:rsidP="004B0B37">
            <w:pPr>
              <w:rPr>
                <w:b/>
              </w:rPr>
            </w:pPr>
          </w:p>
        </w:tc>
        <w:tc>
          <w:tcPr>
            <w:tcW w:w="8862" w:type="dxa"/>
            <w:gridSpan w:val="3"/>
          </w:tcPr>
          <w:p w:rsidR="00C8427D" w:rsidRPr="00BD7126" w:rsidRDefault="00C8427D" w:rsidP="00BD7126">
            <w:pPr>
              <w:ind w:left="11"/>
              <w:rPr>
                <w:b/>
              </w:rPr>
            </w:pPr>
            <w:r w:rsidRPr="00BD7126">
              <w:rPr>
                <w:b/>
              </w:rPr>
              <w:t>Содержание</w:t>
            </w:r>
          </w:p>
        </w:tc>
        <w:tc>
          <w:tcPr>
            <w:tcW w:w="1560" w:type="dxa"/>
          </w:tcPr>
          <w:p w:rsidR="00C8427D" w:rsidRPr="00E717CA" w:rsidRDefault="00C8427D" w:rsidP="004B0B37">
            <w:pPr>
              <w:jc w:val="center"/>
              <w:rPr>
                <w:b/>
              </w:rPr>
            </w:pPr>
          </w:p>
        </w:tc>
        <w:tc>
          <w:tcPr>
            <w:tcW w:w="1473" w:type="dxa"/>
            <w:vMerge/>
            <w:shd w:val="clear" w:color="auto" w:fill="auto"/>
          </w:tcPr>
          <w:p w:rsidR="00C8427D" w:rsidRPr="00BD7126" w:rsidRDefault="00C8427D" w:rsidP="004B0B37">
            <w:pPr>
              <w:jc w:val="center"/>
            </w:pPr>
          </w:p>
        </w:tc>
      </w:tr>
      <w:tr w:rsidR="00C8427D" w:rsidRPr="00E717CA" w:rsidTr="00C8427D">
        <w:tc>
          <w:tcPr>
            <w:tcW w:w="3165" w:type="dxa"/>
            <w:gridSpan w:val="2"/>
          </w:tcPr>
          <w:p w:rsidR="00C8427D" w:rsidRPr="00E717CA" w:rsidRDefault="00C8427D" w:rsidP="00DB63C1">
            <w:r w:rsidRPr="00E717CA">
              <w:rPr>
                <w:rFonts w:eastAsia="Calibri"/>
                <w:b/>
                <w:bCs/>
              </w:rPr>
              <w:t>Тема 9.3.</w:t>
            </w:r>
            <w:r w:rsidRPr="00E717CA">
              <w:t xml:space="preserve"> Лекарственные </w:t>
            </w:r>
            <w:r w:rsidRPr="00E717CA">
              <w:lastRenderedPageBreak/>
              <w:t>растения, содержащие БАВ, применяемые при заболеваниях пищеварительной системы</w:t>
            </w:r>
          </w:p>
          <w:p w:rsidR="00C8427D" w:rsidRPr="00E717CA" w:rsidRDefault="00C8427D" w:rsidP="00DB63C1">
            <w:pPr>
              <w:rPr>
                <w:rFonts w:eastAsia="Calibri"/>
                <w:b/>
                <w:bCs/>
              </w:rPr>
            </w:pPr>
          </w:p>
        </w:tc>
        <w:tc>
          <w:tcPr>
            <w:tcW w:w="542" w:type="dxa"/>
          </w:tcPr>
          <w:p w:rsidR="00C8427D" w:rsidRPr="00E717CA" w:rsidRDefault="00C8427D" w:rsidP="004B0B37">
            <w:pPr>
              <w:jc w:val="center"/>
            </w:pPr>
            <w:r w:rsidRPr="00E717CA">
              <w:lastRenderedPageBreak/>
              <w:t>1</w:t>
            </w:r>
          </w:p>
        </w:tc>
        <w:tc>
          <w:tcPr>
            <w:tcW w:w="8308" w:type="dxa"/>
          </w:tcPr>
          <w:p w:rsidR="00C8427D" w:rsidRPr="00E717CA" w:rsidRDefault="00C8427D" w:rsidP="00BD7126">
            <w:r>
              <w:t xml:space="preserve">Характеристика заболеваний ЖКТ. </w:t>
            </w:r>
            <w:r w:rsidRPr="00E717CA">
              <w:t xml:space="preserve">Лекарственное сырье, стимулирующее и </w:t>
            </w:r>
            <w:r w:rsidRPr="00E717CA">
              <w:lastRenderedPageBreak/>
              <w:t>угнетающее секрецию желез желудка.</w:t>
            </w:r>
          </w:p>
          <w:p w:rsidR="00C8427D" w:rsidRPr="00E717CA" w:rsidRDefault="00C8427D" w:rsidP="00BD7126">
            <w:r w:rsidRPr="00E717CA">
              <w:t>Требования к качеству лекарственного растительного сырья.</w:t>
            </w:r>
            <w:r>
              <w:t xml:space="preserve"> Характеристика заболеваний кишечника.</w:t>
            </w:r>
          </w:p>
          <w:p w:rsidR="00C8427D" w:rsidRPr="00E717CA" w:rsidRDefault="00C8427D" w:rsidP="00BD7126">
            <w:r w:rsidRPr="00E717CA">
              <w:t>Характеристика лекарственного растительного сырья слабительного и антидиарейного действия</w:t>
            </w:r>
          </w:p>
        </w:tc>
        <w:tc>
          <w:tcPr>
            <w:tcW w:w="1560" w:type="dxa"/>
            <w:vMerge w:val="restart"/>
          </w:tcPr>
          <w:p w:rsidR="00C8427D" w:rsidRDefault="00C8427D" w:rsidP="00BD7126">
            <w:pPr>
              <w:jc w:val="center"/>
            </w:pPr>
            <w:r>
              <w:lastRenderedPageBreak/>
              <w:t>4</w:t>
            </w:r>
          </w:p>
          <w:p w:rsidR="00C8427D" w:rsidRPr="00340959" w:rsidRDefault="00C8427D" w:rsidP="00BD7126"/>
        </w:tc>
        <w:tc>
          <w:tcPr>
            <w:tcW w:w="1473" w:type="dxa"/>
            <w:vMerge/>
            <w:shd w:val="clear" w:color="auto" w:fill="auto"/>
          </w:tcPr>
          <w:p w:rsidR="00C8427D" w:rsidRPr="00BD7126" w:rsidRDefault="00C8427D" w:rsidP="004B0B37">
            <w:pPr>
              <w:jc w:val="center"/>
            </w:pPr>
          </w:p>
        </w:tc>
      </w:tr>
      <w:tr w:rsidR="00C8427D" w:rsidRPr="00E717CA" w:rsidTr="00C8427D">
        <w:trPr>
          <w:trHeight w:val="258"/>
        </w:trPr>
        <w:tc>
          <w:tcPr>
            <w:tcW w:w="3165" w:type="dxa"/>
            <w:gridSpan w:val="2"/>
            <w:vMerge w:val="restart"/>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2.</w:t>
            </w:r>
          </w:p>
        </w:tc>
        <w:tc>
          <w:tcPr>
            <w:tcW w:w="8308" w:type="dxa"/>
          </w:tcPr>
          <w:p w:rsidR="00C8427D" w:rsidRPr="00E717CA" w:rsidRDefault="00C8427D" w:rsidP="00971DC8">
            <w:pPr>
              <w:jc w:val="both"/>
            </w:pPr>
            <w:r w:rsidRPr="00E717CA">
              <w:t>Требования к качеству лекарственного растительного сырья.</w:t>
            </w:r>
          </w:p>
        </w:tc>
        <w:tc>
          <w:tcPr>
            <w:tcW w:w="1560" w:type="dxa"/>
            <w:vMerge/>
          </w:tcPr>
          <w:p w:rsidR="00C8427D" w:rsidRPr="00E717CA" w:rsidRDefault="00C8427D" w:rsidP="004B0B37">
            <w:pPr>
              <w:jc w:val="center"/>
            </w:pPr>
          </w:p>
        </w:tc>
        <w:tc>
          <w:tcPr>
            <w:tcW w:w="1473" w:type="dxa"/>
            <w:vMerge/>
            <w:shd w:val="clear" w:color="auto" w:fill="auto"/>
          </w:tcPr>
          <w:p w:rsidR="00C8427D" w:rsidRPr="00BD7126" w:rsidRDefault="00C8427D" w:rsidP="004B0B37">
            <w:pPr>
              <w:jc w:val="center"/>
            </w:pPr>
          </w:p>
        </w:tc>
      </w:tr>
      <w:tr w:rsidR="00C8427D" w:rsidRPr="00E717CA" w:rsidTr="00C8427D">
        <w:trPr>
          <w:trHeight w:val="897"/>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3.</w:t>
            </w:r>
          </w:p>
          <w:p w:rsidR="00C8427D" w:rsidRPr="00E717CA" w:rsidRDefault="00C8427D" w:rsidP="004B0B37">
            <w:pPr>
              <w:jc w:val="center"/>
            </w:pPr>
            <w:r w:rsidRPr="00E717CA">
              <w:t>4.</w:t>
            </w:r>
          </w:p>
          <w:p w:rsidR="00C8427D" w:rsidRPr="00E717CA" w:rsidRDefault="00C8427D" w:rsidP="004B0B37">
            <w:pPr>
              <w:jc w:val="center"/>
            </w:pPr>
            <w:r w:rsidRPr="00E717CA">
              <w:t>5.</w:t>
            </w:r>
          </w:p>
        </w:tc>
        <w:tc>
          <w:tcPr>
            <w:tcW w:w="8308" w:type="dxa"/>
          </w:tcPr>
          <w:p w:rsidR="00C8427D" w:rsidRPr="00E717CA" w:rsidRDefault="00C8427D" w:rsidP="0090053C">
            <w:r>
              <w:t xml:space="preserve">Характеристика нарушений функции печени. </w:t>
            </w:r>
            <w:r w:rsidRPr="00E717CA">
              <w:t>Лекарственные растения с желчегонным действием</w:t>
            </w:r>
          </w:p>
          <w:p w:rsidR="00C8427D" w:rsidRPr="00E717CA" w:rsidRDefault="00C8427D" w:rsidP="0090053C">
            <w:r>
              <w:t>Лекарственные растения с ге</w:t>
            </w:r>
            <w:r w:rsidRPr="00E717CA">
              <w:t>патотропным действием</w:t>
            </w:r>
          </w:p>
          <w:p w:rsidR="00C8427D" w:rsidRPr="00E717CA" w:rsidRDefault="00C8427D" w:rsidP="0090053C">
            <w:r>
              <w:t>Л</w:t>
            </w:r>
            <w:r w:rsidRPr="00E717CA">
              <w:t>екарственн</w:t>
            </w:r>
            <w:r>
              <w:t>ые растения, оказывающие, спазмо</w:t>
            </w:r>
            <w:r w:rsidRPr="00E717CA">
              <w:t>литическое действие</w:t>
            </w:r>
          </w:p>
          <w:p w:rsidR="00C8427D" w:rsidRPr="00E717CA" w:rsidRDefault="00C8427D" w:rsidP="0090053C"/>
        </w:tc>
        <w:tc>
          <w:tcPr>
            <w:tcW w:w="1560" w:type="dxa"/>
            <w:vMerge/>
          </w:tcPr>
          <w:p w:rsidR="00C8427D" w:rsidRPr="00E717CA" w:rsidRDefault="00C8427D" w:rsidP="004B0B37">
            <w:pPr>
              <w:jc w:val="center"/>
            </w:pPr>
          </w:p>
        </w:tc>
        <w:tc>
          <w:tcPr>
            <w:tcW w:w="1473" w:type="dxa"/>
            <w:vMerge/>
            <w:shd w:val="clear" w:color="auto" w:fill="auto"/>
          </w:tcPr>
          <w:p w:rsidR="00C8427D" w:rsidRPr="00BD7126" w:rsidRDefault="00C8427D" w:rsidP="004B0B37">
            <w:pPr>
              <w:jc w:val="center"/>
            </w:pPr>
          </w:p>
        </w:tc>
      </w:tr>
      <w:tr w:rsidR="00C8427D" w:rsidRPr="00E717CA" w:rsidTr="00C8427D">
        <w:trPr>
          <w:trHeight w:val="38"/>
        </w:trPr>
        <w:tc>
          <w:tcPr>
            <w:tcW w:w="3165" w:type="dxa"/>
            <w:gridSpan w:val="2"/>
            <w:vMerge/>
          </w:tcPr>
          <w:p w:rsidR="00C8427D" w:rsidRPr="00E717CA" w:rsidRDefault="00C8427D" w:rsidP="004B0B37">
            <w:pPr>
              <w:rPr>
                <w:rFonts w:eastAsia="Calibri"/>
                <w:b/>
                <w:bCs/>
              </w:rPr>
            </w:pPr>
          </w:p>
        </w:tc>
        <w:tc>
          <w:tcPr>
            <w:tcW w:w="8850" w:type="dxa"/>
            <w:gridSpan w:val="2"/>
          </w:tcPr>
          <w:p w:rsidR="00C8427D" w:rsidRDefault="00C8427D" w:rsidP="00665A57">
            <w:pPr>
              <w:rPr>
                <w:b/>
              </w:rPr>
            </w:pPr>
            <w:r>
              <w:rPr>
                <w:b/>
              </w:rPr>
              <w:t>Практические</w:t>
            </w:r>
            <w:r w:rsidRPr="00E717CA">
              <w:rPr>
                <w:b/>
              </w:rPr>
              <w:t xml:space="preserve"> заняти</w:t>
            </w:r>
            <w:r>
              <w:rPr>
                <w:b/>
              </w:rPr>
              <w:t>я.</w:t>
            </w:r>
          </w:p>
          <w:p w:rsidR="00C8427D" w:rsidRPr="00E717CA" w:rsidRDefault="00C8427D" w:rsidP="00665A57">
            <w:r w:rsidRPr="00340959">
              <w:t>1</w:t>
            </w:r>
            <w:r>
              <w:rPr>
                <w:b/>
              </w:rPr>
              <w:t>.</w:t>
            </w:r>
            <w:r w:rsidRPr="00E717CA">
              <w:t xml:space="preserve"> Изучение лекарственного растительного сырья  стимулирующее и угнетающее секрецию желез желудка</w:t>
            </w:r>
          </w:p>
        </w:tc>
        <w:tc>
          <w:tcPr>
            <w:tcW w:w="1560" w:type="dxa"/>
            <w:shd w:val="clear" w:color="auto" w:fill="auto"/>
          </w:tcPr>
          <w:p w:rsidR="00C8427D" w:rsidRPr="00E717CA" w:rsidRDefault="00C8427D" w:rsidP="004B0B37">
            <w:pPr>
              <w:jc w:val="center"/>
            </w:pPr>
            <w:r>
              <w:t>18</w:t>
            </w:r>
          </w:p>
        </w:tc>
        <w:tc>
          <w:tcPr>
            <w:tcW w:w="1473" w:type="dxa"/>
            <w:vMerge w:val="restart"/>
            <w:shd w:val="clear" w:color="auto" w:fill="auto"/>
          </w:tcPr>
          <w:p w:rsidR="00C8427D" w:rsidRPr="00BD7126" w:rsidRDefault="00C8427D" w:rsidP="004B0B37">
            <w:pPr>
              <w:jc w:val="center"/>
            </w:pPr>
          </w:p>
        </w:tc>
      </w:tr>
      <w:tr w:rsidR="00C8427D" w:rsidRPr="00E717CA" w:rsidTr="00C8427D">
        <w:trPr>
          <w:trHeight w:val="38"/>
        </w:trPr>
        <w:tc>
          <w:tcPr>
            <w:tcW w:w="3165" w:type="dxa"/>
            <w:gridSpan w:val="2"/>
            <w:vMerge/>
          </w:tcPr>
          <w:p w:rsidR="00C8427D" w:rsidRPr="00E717CA" w:rsidRDefault="00C8427D" w:rsidP="004B0B37">
            <w:pPr>
              <w:rPr>
                <w:rFonts w:eastAsia="Calibri"/>
                <w:b/>
                <w:bCs/>
              </w:rPr>
            </w:pPr>
          </w:p>
        </w:tc>
        <w:tc>
          <w:tcPr>
            <w:tcW w:w="8850" w:type="dxa"/>
            <w:gridSpan w:val="2"/>
          </w:tcPr>
          <w:p w:rsidR="00C8427D" w:rsidRDefault="00C8427D" w:rsidP="004B0B37">
            <w:r w:rsidRPr="00340959">
              <w:t>2.</w:t>
            </w:r>
            <w:r w:rsidR="00AB025E">
              <w:t xml:space="preserve"> </w:t>
            </w:r>
            <w:r w:rsidRPr="00E717CA">
              <w:t xml:space="preserve"> </w:t>
            </w:r>
            <w:r w:rsidR="00AB025E">
              <w:t>Лекарственные растения и их препараты</w:t>
            </w:r>
            <w:r w:rsidRPr="00E717CA">
              <w:t>, применяем</w:t>
            </w:r>
            <w:r w:rsidR="00AB025E">
              <w:t xml:space="preserve">ые </w:t>
            </w:r>
            <w:r w:rsidRPr="00E717CA">
              <w:t>при нарушении моторики кишечника</w:t>
            </w:r>
            <w:r>
              <w:t>.</w:t>
            </w:r>
          </w:p>
          <w:p w:rsidR="00C8427D" w:rsidRPr="00340959" w:rsidRDefault="00C8427D" w:rsidP="00AB025E">
            <w:r>
              <w:t>3.</w:t>
            </w:r>
            <w:r w:rsidR="00AB025E">
              <w:t xml:space="preserve"> Лекарственные растения и их препараты сырья, применяемые</w:t>
            </w:r>
            <w:r w:rsidRPr="00E717CA">
              <w:t xml:space="preserve"> при нарушениях функции печени</w:t>
            </w:r>
            <w:r w:rsidR="00AB025E">
              <w:t xml:space="preserve"> и желчного пузыря</w:t>
            </w:r>
          </w:p>
        </w:tc>
        <w:tc>
          <w:tcPr>
            <w:tcW w:w="1560" w:type="dxa"/>
            <w:shd w:val="clear" w:color="auto" w:fill="auto"/>
          </w:tcPr>
          <w:p w:rsidR="00C8427D" w:rsidRPr="00E717CA" w:rsidRDefault="00C8427D" w:rsidP="004B0B37">
            <w:pPr>
              <w:jc w:val="center"/>
            </w:pPr>
          </w:p>
        </w:tc>
        <w:tc>
          <w:tcPr>
            <w:tcW w:w="1473" w:type="dxa"/>
            <w:vMerge/>
            <w:shd w:val="clear" w:color="auto" w:fill="auto"/>
          </w:tcPr>
          <w:p w:rsidR="00C8427D" w:rsidRPr="00E717CA" w:rsidRDefault="00C8427D" w:rsidP="004B0B37">
            <w:pPr>
              <w:jc w:val="center"/>
            </w:pPr>
          </w:p>
        </w:tc>
      </w:tr>
      <w:tr w:rsidR="00C8427D" w:rsidRPr="00E717CA" w:rsidTr="00C8427D">
        <w:trPr>
          <w:trHeight w:val="38"/>
        </w:trPr>
        <w:tc>
          <w:tcPr>
            <w:tcW w:w="3165" w:type="dxa"/>
            <w:gridSpan w:val="2"/>
            <w:vMerge w:val="restart"/>
          </w:tcPr>
          <w:p w:rsidR="00C8427D" w:rsidRPr="00E717CA" w:rsidRDefault="00C8427D" w:rsidP="004B0B37">
            <w:pPr>
              <w:rPr>
                <w:rFonts w:eastAsia="Calibri"/>
                <w:b/>
                <w:bCs/>
              </w:rPr>
            </w:pPr>
            <w:r w:rsidRPr="00E717CA">
              <w:rPr>
                <w:rFonts w:eastAsia="Calibri"/>
                <w:b/>
                <w:bCs/>
              </w:rPr>
              <w:t>Тема 9. 4.</w:t>
            </w:r>
            <w:r w:rsidRPr="00E717CA">
              <w:t>. Лекарственные растения, содержащие  БАВ, применяемые при заболеваниях ЦНС</w:t>
            </w:r>
          </w:p>
          <w:p w:rsidR="00C8427D" w:rsidRPr="00E717CA" w:rsidRDefault="00C8427D" w:rsidP="004B0B37">
            <w:pPr>
              <w:rPr>
                <w:rFonts w:eastAsia="Calibri"/>
                <w:b/>
                <w:bCs/>
              </w:rPr>
            </w:pPr>
          </w:p>
          <w:p w:rsidR="00C8427D" w:rsidRPr="00E717CA" w:rsidRDefault="00C8427D" w:rsidP="001C6D23">
            <w:pPr>
              <w:rPr>
                <w:rFonts w:eastAsia="Calibri"/>
                <w:b/>
                <w:bCs/>
                <w:highlight w:val="yellow"/>
              </w:rPr>
            </w:pPr>
          </w:p>
        </w:tc>
        <w:tc>
          <w:tcPr>
            <w:tcW w:w="8850" w:type="dxa"/>
            <w:gridSpan w:val="2"/>
          </w:tcPr>
          <w:p w:rsidR="00C8427D" w:rsidRPr="00E717CA" w:rsidRDefault="00C8427D" w:rsidP="00046D9B">
            <w:r w:rsidRPr="00E717CA">
              <w:rPr>
                <w:rFonts w:eastAsia="Calibri"/>
                <w:b/>
                <w:bCs/>
              </w:rPr>
              <w:t>Содержание</w:t>
            </w:r>
          </w:p>
        </w:tc>
        <w:tc>
          <w:tcPr>
            <w:tcW w:w="1560" w:type="dxa"/>
            <w:vMerge w:val="restart"/>
            <w:shd w:val="clear" w:color="auto" w:fill="auto"/>
          </w:tcPr>
          <w:p w:rsidR="00C8427D" w:rsidRPr="00E717CA" w:rsidRDefault="00C8427D" w:rsidP="008E73B0">
            <w:pPr>
              <w:jc w:val="center"/>
            </w:pPr>
            <w:r>
              <w:t>2</w:t>
            </w:r>
          </w:p>
        </w:tc>
        <w:tc>
          <w:tcPr>
            <w:tcW w:w="1473" w:type="dxa"/>
            <w:vMerge/>
            <w:shd w:val="clear" w:color="auto" w:fill="auto"/>
          </w:tcPr>
          <w:p w:rsidR="00C8427D" w:rsidRPr="00E717CA" w:rsidRDefault="00C8427D" w:rsidP="004B0B37">
            <w:pPr>
              <w:jc w:val="center"/>
            </w:pPr>
          </w:p>
        </w:tc>
      </w:tr>
      <w:tr w:rsidR="00C8427D" w:rsidRPr="00E717CA" w:rsidTr="00C8427D">
        <w:trPr>
          <w:trHeight w:val="421"/>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046D9B">
            <w:pPr>
              <w:jc w:val="center"/>
            </w:pPr>
            <w:r w:rsidRPr="00E717CA">
              <w:t>1.</w:t>
            </w:r>
          </w:p>
        </w:tc>
        <w:tc>
          <w:tcPr>
            <w:tcW w:w="8308" w:type="dxa"/>
          </w:tcPr>
          <w:p w:rsidR="00C8427D" w:rsidRPr="00E717CA" w:rsidRDefault="00C8427D" w:rsidP="008E73B0">
            <w:r w:rsidRPr="00E717CA">
              <w:t>Характеристика лекарственного растительного сырья угнетающего ЦНС. Требования к качеству лекарственного растительного сырья</w:t>
            </w:r>
          </w:p>
        </w:tc>
        <w:tc>
          <w:tcPr>
            <w:tcW w:w="1560" w:type="dxa"/>
            <w:vMerge/>
          </w:tcPr>
          <w:p w:rsidR="00C8427D" w:rsidRPr="00E717CA" w:rsidRDefault="00C8427D" w:rsidP="004B0B37">
            <w:pPr>
              <w:jc w:val="center"/>
            </w:pPr>
          </w:p>
        </w:tc>
        <w:tc>
          <w:tcPr>
            <w:tcW w:w="1473" w:type="dxa"/>
            <w:vMerge w:val="restart"/>
            <w:shd w:val="clear" w:color="auto" w:fill="auto"/>
          </w:tcPr>
          <w:p w:rsidR="00C8427D" w:rsidRPr="00E717CA" w:rsidRDefault="00C8427D" w:rsidP="004B0B37">
            <w:pPr>
              <w:jc w:val="center"/>
            </w:pPr>
            <w:r w:rsidRPr="00E717CA">
              <w:t>2</w:t>
            </w:r>
          </w:p>
        </w:tc>
      </w:tr>
      <w:tr w:rsidR="00C8427D" w:rsidRPr="00E717CA" w:rsidTr="00C8427D">
        <w:trPr>
          <w:trHeight w:val="462"/>
        </w:trPr>
        <w:tc>
          <w:tcPr>
            <w:tcW w:w="3165" w:type="dxa"/>
            <w:gridSpan w:val="2"/>
            <w:vMerge/>
          </w:tcPr>
          <w:p w:rsidR="00C8427D" w:rsidRPr="00E717CA" w:rsidRDefault="00C8427D" w:rsidP="004B0B37">
            <w:pPr>
              <w:rPr>
                <w:rFonts w:eastAsia="Calibri"/>
                <w:b/>
                <w:bCs/>
              </w:rPr>
            </w:pPr>
          </w:p>
        </w:tc>
        <w:tc>
          <w:tcPr>
            <w:tcW w:w="542" w:type="dxa"/>
          </w:tcPr>
          <w:p w:rsidR="00C8427D" w:rsidRDefault="00C8427D" w:rsidP="004B0B37">
            <w:pPr>
              <w:jc w:val="center"/>
            </w:pPr>
            <w:r>
              <w:t>2</w:t>
            </w:r>
            <w:r w:rsidRPr="00E717CA">
              <w:t>.</w:t>
            </w:r>
          </w:p>
          <w:p w:rsidR="00C8427D" w:rsidRPr="00E717CA" w:rsidRDefault="00C8427D" w:rsidP="004B0B37">
            <w:pPr>
              <w:jc w:val="center"/>
            </w:pPr>
          </w:p>
        </w:tc>
        <w:tc>
          <w:tcPr>
            <w:tcW w:w="8308" w:type="dxa"/>
          </w:tcPr>
          <w:p w:rsidR="00C8427D" w:rsidRPr="00E717CA" w:rsidRDefault="00C8427D" w:rsidP="008E73B0">
            <w:pPr>
              <w:jc w:val="both"/>
            </w:pPr>
            <w:r w:rsidRPr="00E717CA">
              <w:t xml:space="preserve"> Характеристика лекарственного растительного сырья возбуждающего действия на ЦНС</w:t>
            </w:r>
          </w:p>
        </w:tc>
        <w:tc>
          <w:tcPr>
            <w:tcW w:w="1560" w:type="dxa"/>
            <w:vMerge/>
          </w:tcPr>
          <w:p w:rsidR="00C8427D" w:rsidRPr="00E717CA" w:rsidRDefault="00C8427D" w:rsidP="004B0B37">
            <w:pPr>
              <w:jc w:val="center"/>
            </w:pPr>
          </w:p>
        </w:tc>
        <w:tc>
          <w:tcPr>
            <w:tcW w:w="1473" w:type="dxa"/>
            <w:vMerge/>
            <w:shd w:val="clear" w:color="auto" w:fill="auto"/>
          </w:tcPr>
          <w:p w:rsidR="00C8427D" w:rsidRPr="00E717CA" w:rsidRDefault="00C8427D" w:rsidP="004B0B37">
            <w:pPr>
              <w:jc w:val="center"/>
            </w:pPr>
          </w:p>
        </w:tc>
      </w:tr>
      <w:tr w:rsidR="00C8427D" w:rsidRPr="00E717CA" w:rsidTr="00BD7126">
        <w:trPr>
          <w:trHeight w:val="428"/>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046D9B">
            <w:pPr>
              <w:jc w:val="center"/>
            </w:pPr>
            <w:r>
              <w:t>4.</w:t>
            </w:r>
          </w:p>
        </w:tc>
        <w:tc>
          <w:tcPr>
            <w:tcW w:w="8308" w:type="dxa"/>
          </w:tcPr>
          <w:p w:rsidR="00C8427D" w:rsidRPr="00E717CA" w:rsidRDefault="00C8427D" w:rsidP="00971DC8">
            <w:pPr>
              <w:jc w:val="both"/>
            </w:pPr>
            <w:r w:rsidRPr="00E717CA">
              <w:t>Характеристика лекарственного растительного сырья седативного действия Требования к качеству лекарственного растительного сырья.</w:t>
            </w:r>
          </w:p>
        </w:tc>
        <w:tc>
          <w:tcPr>
            <w:tcW w:w="1560" w:type="dxa"/>
            <w:vMerge/>
          </w:tcPr>
          <w:p w:rsidR="00C8427D" w:rsidRPr="00E717CA" w:rsidRDefault="00C8427D" w:rsidP="004B0B37">
            <w:pPr>
              <w:jc w:val="center"/>
            </w:pPr>
          </w:p>
        </w:tc>
        <w:tc>
          <w:tcPr>
            <w:tcW w:w="1473" w:type="dxa"/>
            <w:vMerge w:val="restart"/>
          </w:tcPr>
          <w:p w:rsidR="00C8427D" w:rsidRPr="00E717CA" w:rsidRDefault="00C8427D" w:rsidP="004B0B37">
            <w:pPr>
              <w:jc w:val="center"/>
            </w:pPr>
            <w:r w:rsidRPr="00E717CA">
              <w:t>2</w:t>
            </w:r>
          </w:p>
        </w:tc>
      </w:tr>
      <w:tr w:rsidR="00C8427D" w:rsidRPr="00E717CA" w:rsidTr="00BD7126">
        <w:trPr>
          <w:trHeight w:val="1165"/>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AB025E">
            <w:pPr>
              <w:jc w:val="center"/>
            </w:pPr>
            <w:r>
              <w:t>5</w:t>
            </w:r>
          </w:p>
        </w:tc>
        <w:tc>
          <w:tcPr>
            <w:tcW w:w="8308" w:type="dxa"/>
          </w:tcPr>
          <w:p w:rsidR="00C8427D" w:rsidRPr="00E717CA" w:rsidRDefault="00C8427D" w:rsidP="008E73B0">
            <w:pPr>
              <w:jc w:val="both"/>
            </w:pPr>
            <w:r w:rsidRPr="00E717CA">
              <w:t>Лекарственное растительное сырье седативного действия: валериана лекарственная, мята перечная, мелисса об</w:t>
            </w:r>
            <w:r>
              <w:t>ыкновенная, пустырник сердечный</w:t>
            </w:r>
            <w:r w:rsidRPr="00E717CA">
              <w:t>пятило</w:t>
            </w:r>
            <w:r>
              <w:t xml:space="preserve">пастной, синюха голубая, хмель, </w:t>
            </w:r>
            <w:r w:rsidRPr="00E717CA">
              <w:t>пион уклоняющийся.</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38"/>
        </w:trPr>
        <w:tc>
          <w:tcPr>
            <w:tcW w:w="3165" w:type="dxa"/>
            <w:gridSpan w:val="2"/>
            <w:vMerge/>
          </w:tcPr>
          <w:p w:rsidR="00C8427D" w:rsidRPr="00E717CA" w:rsidRDefault="00C8427D" w:rsidP="004B0B37">
            <w:pPr>
              <w:rPr>
                <w:rFonts w:eastAsia="Calibri"/>
                <w:b/>
                <w:bCs/>
              </w:rPr>
            </w:pPr>
          </w:p>
        </w:tc>
        <w:tc>
          <w:tcPr>
            <w:tcW w:w="8850" w:type="dxa"/>
            <w:gridSpan w:val="2"/>
          </w:tcPr>
          <w:p w:rsidR="00AB025E" w:rsidRDefault="00C8427D" w:rsidP="008E73B0">
            <w:pPr>
              <w:rPr>
                <w:rFonts w:eastAsia="Calibri"/>
                <w:bCs/>
              </w:rPr>
            </w:pPr>
            <w:r w:rsidRPr="00E717CA">
              <w:rPr>
                <w:rFonts w:eastAsia="Calibri"/>
                <w:b/>
                <w:bCs/>
              </w:rPr>
              <w:t>Практическ</w:t>
            </w:r>
            <w:r>
              <w:rPr>
                <w:rFonts w:eastAsia="Calibri"/>
                <w:b/>
                <w:bCs/>
              </w:rPr>
              <w:t>ие занятия.</w:t>
            </w:r>
            <w:r w:rsidR="00AB025E">
              <w:rPr>
                <w:rFonts w:eastAsia="Calibri"/>
                <w:bCs/>
              </w:rPr>
              <w:t xml:space="preserve"> 1.Лекарственные растения и их препараты </w:t>
            </w:r>
            <w:r w:rsidRPr="00E717CA">
              <w:t xml:space="preserve"> возбуждающего действия на ЦНС</w:t>
            </w:r>
            <w:r w:rsidR="00AB025E">
              <w:rPr>
                <w:rFonts w:eastAsia="Calibri"/>
                <w:bCs/>
              </w:rPr>
              <w:t xml:space="preserve"> </w:t>
            </w:r>
          </w:p>
          <w:p w:rsidR="00C8427D" w:rsidRPr="00E717CA" w:rsidRDefault="00AB025E" w:rsidP="008E73B0">
            <w:r>
              <w:rPr>
                <w:rFonts w:eastAsia="Calibri"/>
                <w:bCs/>
              </w:rPr>
              <w:t xml:space="preserve">2.Лекарственные растения и их препараты </w:t>
            </w:r>
            <w:r>
              <w:t xml:space="preserve"> угнет</w:t>
            </w:r>
            <w:r w:rsidRPr="00E717CA">
              <w:t>ающего действия на ЦНС</w:t>
            </w:r>
          </w:p>
        </w:tc>
        <w:tc>
          <w:tcPr>
            <w:tcW w:w="1560" w:type="dxa"/>
            <w:shd w:val="clear" w:color="auto" w:fill="auto"/>
          </w:tcPr>
          <w:p w:rsidR="00C8427D" w:rsidRPr="00E717CA" w:rsidRDefault="00C8427D" w:rsidP="004B0B37">
            <w:pPr>
              <w:jc w:val="center"/>
            </w:pPr>
            <w:r>
              <w:t>12</w:t>
            </w:r>
          </w:p>
        </w:tc>
        <w:tc>
          <w:tcPr>
            <w:tcW w:w="1473" w:type="dxa"/>
            <w:vMerge/>
            <w:shd w:val="clear" w:color="auto" w:fill="BFBFBF"/>
          </w:tcPr>
          <w:p w:rsidR="00C8427D" w:rsidRPr="00E717CA" w:rsidRDefault="00C8427D" w:rsidP="004B0B37">
            <w:pPr>
              <w:jc w:val="center"/>
            </w:pPr>
          </w:p>
        </w:tc>
      </w:tr>
      <w:tr w:rsidR="00C8427D" w:rsidRPr="00E717CA" w:rsidTr="003F3E70">
        <w:tc>
          <w:tcPr>
            <w:tcW w:w="12015" w:type="dxa"/>
            <w:gridSpan w:val="4"/>
          </w:tcPr>
          <w:p w:rsidR="00C8427D" w:rsidRPr="00E717CA" w:rsidRDefault="00C8427D" w:rsidP="00D823E6">
            <w:pPr>
              <w:jc w:val="center"/>
            </w:pPr>
            <w:r w:rsidRPr="00E717CA">
              <w:rPr>
                <w:rFonts w:eastAsia="Calibri"/>
                <w:b/>
                <w:bCs/>
              </w:rPr>
              <w:t xml:space="preserve">Самостоятельная работа </w:t>
            </w:r>
          </w:p>
        </w:tc>
        <w:tc>
          <w:tcPr>
            <w:tcW w:w="1560" w:type="dxa"/>
            <w:vMerge w:val="restart"/>
          </w:tcPr>
          <w:p w:rsidR="00C8427D" w:rsidRPr="00E717CA" w:rsidRDefault="00C8427D" w:rsidP="004B0B37">
            <w:pPr>
              <w:jc w:val="center"/>
              <w:rPr>
                <w:b/>
              </w:rPr>
            </w:pPr>
            <w:r w:rsidRPr="00400C44">
              <w:rPr>
                <w:b/>
              </w:rPr>
              <w:t>12</w:t>
            </w:r>
          </w:p>
        </w:tc>
        <w:tc>
          <w:tcPr>
            <w:tcW w:w="1473" w:type="dxa"/>
            <w:vMerge/>
            <w:shd w:val="clear" w:color="auto" w:fill="BFBFBF"/>
          </w:tcPr>
          <w:p w:rsidR="00C8427D" w:rsidRPr="00E717CA" w:rsidRDefault="00C8427D" w:rsidP="004B0B37">
            <w:pPr>
              <w:jc w:val="center"/>
            </w:pPr>
          </w:p>
        </w:tc>
      </w:tr>
      <w:tr w:rsidR="00C8427D" w:rsidRPr="00E717CA" w:rsidTr="003F3E70">
        <w:tc>
          <w:tcPr>
            <w:tcW w:w="12015" w:type="dxa"/>
            <w:gridSpan w:val="4"/>
          </w:tcPr>
          <w:p w:rsidR="00C8427D" w:rsidRPr="00727C6D" w:rsidRDefault="00C8427D" w:rsidP="004B0B37">
            <w:r>
              <w:t>1. Подготовить доклады на тему:</w:t>
            </w:r>
            <w:r w:rsidRPr="00727C6D">
              <w:t xml:space="preserve"> «Лекарственное растительное сырье общетонизирующего действия».</w:t>
            </w:r>
          </w:p>
          <w:p w:rsidR="00C8427D" w:rsidRPr="00727C6D" w:rsidRDefault="00C8427D" w:rsidP="004B0B37">
            <w:r w:rsidRPr="00727C6D">
              <w:lastRenderedPageBreak/>
              <w:t>2. Составление рефератов</w:t>
            </w:r>
            <w:r>
              <w:t xml:space="preserve"> по темам: «</w:t>
            </w:r>
            <w:r w:rsidRPr="00E717CA">
              <w:t>Лекарственное сырье, стимулирующее и уг</w:t>
            </w:r>
            <w:r>
              <w:t>нетающее секрецию желез желудка», «Лекарственные растения обладающие</w:t>
            </w:r>
            <w:r w:rsidRPr="00E717CA">
              <w:t xml:space="preserve"> желчегонным действием</w:t>
            </w:r>
            <w:r>
              <w:t>», «Лекарственные препараты</w:t>
            </w:r>
            <w:r w:rsidRPr="00E717CA">
              <w:t>, применяем</w:t>
            </w:r>
            <w:r>
              <w:t>ые</w:t>
            </w:r>
            <w:r w:rsidRPr="00E717CA">
              <w:t xml:space="preserve"> при нарушении моторики кишечника</w:t>
            </w:r>
            <w:r>
              <w:t>».</w:t>
            </w:r>
          </w:p>
          <w:p w:rsidR="00C8427D" w:rsidRPr="00727C6D" w:rsidRDefault="00C8427D" w:rsidP="004B0B37">
            <w:r w:rsidRPr="00727C6D">
              <w:t>3. Подбор материала по лекарственным препаратам, сборам.</w:t>
            </w:r>
          </w:p>
          <w:p w:rsidR="00C8427D" w:rsidRPr="00727C6D" w:rsidRDefault="00C8427D" w:rsidP="004B0B37">
            <w:r w:rsidRPr="00727C6D">
              <w:t>4. Составление</w:t>
            </w:r>
            <w:r>
              <w:t xml:space="preserve"> ситуационных задач на изучаемые темы</w:t>
            </w:r>
            <w:r w:rsidRPr="00727C6D">
              <w:t>.</w:t>
            </w:r>
          </w:p>
          <w:p w:rsidR="00C8427D" w:rsidRPr="00727C6D" w:rsidRDefault="00C8427D" w:rsidP="00D823E6">
            <w:r w:rsidRPr="00727C6D">
              <w:t>5. Работа с лекарственным растительным сырьем.</w:t>
            </w:r>
          </w:p>
        </w:tc>
        <w:tc>
          <w:tcPr>
            <w:tcW w:w="1560" w:type="dxa"/>
            <w:vMerge/>
          </w:tcPr>
          <w:p w:rsidR="00C8427D" w:rsidRPr="00E717CA" w:rsidRDefault="00C8427D" w:rsidP="004B0B37">
            <w:pPr>
              <w:jc w:val="center"/>
              <w:rPr>
                <w:b/>
              </w:rPr>
            </w:pPr>
          </w:p>
        </w:tc>
        <w:tc>
          <w:tcPr>
            <w:tcW w:w="1473" w:type="dxa"/>
            <w:vMerge/>
            <w:shd w:val="clear" w:color="auto" w:fill="BFBFBF"/>
          </w:tcPr>
          <w:p w:rsidR="00C8427D" w:rsidRPr="00E717CA" w:rsidRDefault="00C8427D" w:rsidP="004B0B37">
            <w:pPr>
              <w:jc w:val="center"/>
            </w:pPr>
          </w:p>
        </w:tc>
      </w:tr>
      <w:tr w:rsidR="00C8427D" w:rsidRPr="00E717CA" w:rsidTr="00BD7126">
        <w:trPr>
          <w:trHeight w:val="38"/>
        </w:trPr>
        <w:tc>
          <w:tcPr>
            <w:tcW w:w="3165" w:type="dxa"/>
            <w:gridSpan w:val="2"/>
            <w:vMerge w:val="restart"/>
          </w:tcPr>
          <w:p w:rsidR="00C8427D" w:rsidRDefault="00C8427D" w:rsidP="00946A60">
            <w:pPr>
              <w:rPr>
                <w:rFonts w:eastAsia="Calibri"/>
                <w:bCs/>
              </w:rPr>
            </w:pPr>
            <w:r w:rsidRPr="00E717CA">
              <w:rPr>
                <w:rFonts w:eastAsia="Calibri"/>
                <w:b/>
                <w:bCs/>
              </w:rPr>
              <w:lastRenderedPageBreak/>
              <w:t>Тема 9.5.</w:t>
            </w:r>
            <w:r w:rsidRPr="00E717CA">
              <w:t>Лекарственные растения, содержащие БАВ, применяемые при сердечно-сосудистых заболеваниях</w:t>
            </w:r>
          </w:p>
          <w:p w:rsidR="00C8427D" w:rsidRDefault="00C8427D" w:rsidP="00946A60">
            <w:pPr>
              <w:rPr>
                <w:rFonts w:eastAsia="Calibri"/>
                <w:bCs/>
              </w:rPr>
            </w:pPr>
          </w:p>
          <w:p w:rsidR="00C8427D" w:rsidRDefault="00C8427D" w:rsidP="00946A60">
            <w:pPr>
              <w:rPr>
                <w:rFonts w:eastAsia="Calibri"/>
                <w:bCs/>
              </w:rPr>
            </w:pPr>
          </w:p>
          <w:p w:rsidR="00C8427D" w:rsidRPr="00E717CA" w:rsidRDefault="00C8427D" w:rsidP="00946A60">
            <w:r w:rsidRPr="00E717CA">
              <w:rPr>
                <w:rFonts w:eastAsia="Calibri"/>
                <w:bCs/>
              </w:rPr>
              <w:t>9.5.1.</w:t>
            </w:r>
            <w:r>
              <w:t>Лекарственное</w:t>
            </w:r>
            <w:r w:rsidR="004B3E1C">
              <w:t xml:space="preserve"> </w:t>
            </w:r>
            <w:r>
              <w:t>сырье</w:t>
            </w:r>
            <w:r w:rsidR="004B3E1C">
              <w:t xml:space="preserve"> </w:t>
            </w:r>
            <w:r w:rsidRPr="00E717CA">
              <w:t>кардиотонического действия</w:t>
            </w:r>
          </w:p>
          <w:p w:rsidR="00C8427D" w:rsidRPr="00E717CA" w:rsidRDefault="00C8427D" w:rsidP="00946A60"/>
          <w:p w:rsidR="00C8427D" w:rsidRPr="00E717CA" w:rsidRDefault="00C8427D" w:rsidP="00946A60">
            <w:pPr>
              <w:rPr>
                <w:rFonts w:eastAsia="Calibri"/>
                <w:b/>
                <w:bCs/>
              </w:rPr>
            </w:pPr>
          </w:p>
          <w:p w:rsidR="00C8427D" w:rsidRPr="00E717CA" w:rsidRDefault="00C8427D" w:rsidP="00946A60">
            <w:r w:rsidRPr="00E717CA">
              <w:rPr>
                <w:rFonts w:eastAsia="Calibri"/>
                <w:bCs/>
              </w:rPr>
              <w:t>9.5.2.</w:t>
            </w:r>
            <w:r w:rsidRPr="00E717CA">
              <w:t xml:space="preserve"> Характеристика лекарственного сырья антигипертензивного действия</w:t>
            </w:r>
          </w:p>
          <w:p w:rsidR="00C8427D" w:rsidRPr="00E717CA" w:rsidRDefault="00C8427D" w:rsidP="00946A60"/>
          <w:p w:rsidR="00C8427D" w:rsidRPr="00E717CA" w:rsidRDefault="00C8427D" w:rsidP="00BF53BE">
            <w:r w:rsidRPr="00E717CA">
              <w:t>9.5.3. Характеристика лекарственного сырья антиаритмического действия</w:t>
            </w:r>
          </w:p>
          <w:p w:rsidR="00C8427D" w:rsidRPr="00E717CA" w:rsidRDefault="00C8427D" w:rsidP="00BF53BE">
            <w:pPr>
              <w:rPr>
                <w:rFonts w:eastAsia="Calibri"/>
                <w:b/>
                <w:bCs/>
              </w:rPr>
            </w:pPr>
          </w:p>
        </w:tc>
        <w:tc>
          <w:tcPr>
            <w:tcW w:w="8850" w:type="dxa"/>
            <w:gridSpan w:val="2"/>
          </w:tcPr>
          <w:p w:rsidR="00C8427D" w:rsidRPr="00E717CA" w:rsidRDefault="00C8427D" w:rsidP="00D823E6">
            <w:r w:rsidRPr="00E717CA">
              <w:rPr>
                <w:rFonts w:eastAsia="Calibri"/>
                <w:b/>
                <w:bCs/>
              </w:rPr>
              <w:t>Содержание</w:t>
            </w:r>
          </w:p>
        </w:tc>
        <w:tc>
          <w:tcPr>
            <w:tcW w:w="1560" w:type="dxa"/>
            <w:vMerge w:val="restart"/>
            <w:shd w:val="clear" w:color="auto" w:fill="auto"/>
          </w:tcPr>
          <w:p w:rsidR="00C8427D" w:rsidRPr="00E717CA" w:rsidRDefault="00C8427D" w:rsidP="004B0B37">
            <w:pPr>
              <w:jc w:val="center"/>
            </w:pPr>
            <w:r>
              <w:t>2</w:t>
            </w:r>
          </w:p>
        </w:tc>
        <w:tc>
          <w:tcPr>
            <w:tcW w:w="1473" w:type="dxa"/>
            <w:vMerge/>
            <w:shd w:val="clear" w:color="auto" w:fill="BFBFBF"/>
          </w:tcPr>
          <w:p w:rsidR="00C8427D" w:rsidRPr="00E717CA" w:rsidRDefault="00C8427D" w:rsidP="004B0B37">
            <w:pPr>
              <w:jc w:val="center"/>
            </w:pPr>
          </w:p>
        </w:tc>
      </w:tr>
      <w:tr w:rsidR="00C8427D" w:rsidRPr="00E717CA" w:rsidTr="00BD7126">
        <w:trPr>
          <w:trHeight w:val="421"/>
        </w:trPr>
        <w:tc>
          <w:tcPr>
            <w:tcW w:w="3165" w:type="dxa"/>
            <w:gridSpan w:val="2"/>
            <w:vMerge/>
          </w:tcPr>
          <w:p w:rsidR="00C8427D" w:rsidRPr="00E717CA" w:rsidRDefault="00C8427D" w:rsidP="00946A60">
            <w:pPr>
              <w:rPr>
                <w:rFonts w:eastAsia="Calibri"/>
                <w:b/>
                <w:bCs/>
              </w:rPr>
            </w:pPr>
          </w:p>
        </w:tc>
        <w:tc>
          <w:tcPr>
            <w:tcW w:w="542" w:type="dxa"/>
          </w:tcPr>
          <w:p w:rsidR="00C8427D" w:rsidRPr="00E717CA" w:rsidRDefault="00C8427D" w:rsidP="00D823E6">
            <w:pPr>
              <w:jc w:val="center"/>
            </w:pPr>
            <w:r w:rsidRPr="00E717CA">
              <w:t>1.</w:t>
            </w:r>
          </w:p>
        </w:tc>
        <w:tc>
          <w:tcPr>
            <w:tcW w:w="8308" w:type="dxa"/>
          </w:tcPr>
          <w:p w:rsidR="00C8427D" w:rsidRPr="00E717CA" w:rsidRDefault="00C8427D" w:rsidP="002D4ED9">
            <w:r w:rsidRPr="00E717CA">
              <w:t>Характеристика лекарственного растительного сырья кардиотонического действия</w:t>
            </w:r>
          </w:p>
        </w:tc>
        <w:tc>
          <w:tcPr>
            <w:tcW w:w="1560" w:type="dxa"/>
            <w:vMerge/>
          </w:tcPr>
          <w:p w:rsidR="00C8427D" w:rsidRPr="00E717CA" w:rsidRDefault="00C8427D" w:rsidP="004B0B37">
            <w:pPr>
              <w:jc w:val="center"/>
            </w:pPr>
          </w:p>
        </w:tc>
        <w:tc>
          <w:tcPr>
            <w:tcW w:w="1473" w:type="dxa"/>
            <w:vMerge w:val="restart"/>
          </w:tcPr>
          <w:p w:rsidR="00C8427D" w:rsidRPr="00E717CA" w:rsidRDefault="00C8427D" w:rsidP="004B0B37">
            <w:pPr>
              <w:jc w:val="center"/>
            </w:pPr>
            <w:r w:rsidRPr="00E717CA">
              <w:t>2</w:t>
            </w:r>
          </w:p>
        </w:tc>
      </w:tr>
      <w:tr w:rsidR="00C8427D" w:rsidRPr="00E717CA" w:rsidTr="00BD7126">
        <w:trPr>
          <w:trHeight w:val="261"/>
        </w:trPr>
        <w:tc>
          <w:tcPr>
            <w:tcW w:w="3165" w:type="dxa"/>
            <w:gridSpan w:val="2"/>
            <w:vMerge/>
          </w:tcPr>
          <w:p w:rsidR="00C8427D" w:rsidRPr="00E717CA" w:rsidRDefault="00C8427D" w:rsidP="00946A60">
            <w:pPr>
              <w:rPr>
                <w:rFonts w:eastAsia="Calibri"/>
                <w:b/>
                <w:bCs/>
              </w:rPr>
            </w:pPr>
          </w:p>
        </w:tc>
        <w:tc>
          <w:tcPr>
            <w:tcW w:w="542" w:type="dxa"/>
          </w:tcPr>
          <w:p w:rsidR="00C8427D" w:rsidRPr="00E717CA" w:rsidRDefault="00C8427D" w:rsidP="004B0B37">
            <w:pPr>
              <w:jc w:val="center"/>
            </w:pPr>
            <w:r w:rsidRPr="00E717CA">
              <w:t>2.</w:t>
            </w:r>
          </w:p>
        </w:tc>
        <w:tc>
          <w:tcPr>
            <w:tcW w:w="8308" w:type="dxa"/>
          </w:tcPr>
          <w:p w:rsidR="00C8427D" w:rsidRPr="00E717CA" w:rsidRDefault="00C8427D" w:rsidP="00971DC8">
            <w:pPr>
              <w:jc w:val="both"/>
            </w:pPr>
            <w:r w:rsidRPr="00E717CA">
              <w:t>Требования к качеству лекарственного растительного сырья.</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712"/>
        </w:trPr>
        <w:tc>
          <w:tcPr>
            <w:tcW w:w="3165" w:type="dxa"/>
            <w:gridSpan w:val="2"/>
            <w:vMerge/>
          </w:tcPr>
          <w:p w:rsidR="00C8427D" w:rsidRPr="00E717CA" w:rsidRDefault="00C8427D" w:rsidP="00946A60">
            <w:pPr>
              <w:rPr>
                <w:rFonts w:eastAsia="Calibri"/>
                <w:b/>
                <w:bCs/>
              </w:rPr>
            </w:pPr>
          </w:p>
        </w:tc>
        <w:tc>
          <w:tcPr>
            <w:tcW w:w="542" w:type="dxa"/>
          </w:tcPr>
          <w:p w:rsidR="00C8427D" w:rsidRPr="00E717CA" w:rsidRDefault="00C8427D" w:rsidP="00D823E6">
            <w:pPr>
              <w:jc w:val="center"/>
            </w:pPr>
            <w:r w:rsidRPr="00E717CA">
              <w:t>3.</w:t>
            </w:r>
          </w:p>
        </w:tc>
        <w:tc>
          <w:tcPr>
            <w:tcW w:w="8308" w:type="dxa"/>
          </w:tcPr>
          <w:p w:rsidR="00C8427D" w:rsidRPr="00E717CA" w:rsidRDefault="00C8427D" w:rsidP="00971DC8">
            <w:pPr>
              <w:jc w:val="both"/>
            </w:pPr>
            <w:r w:rsidRPr="00E717CA">
              <w:t>Лекарственное растительное сырье кардиотонического действия: наперстянка пурпуровая, крупноцветковая, шерстистая, ландыш майский, адонис весенний. Краткая характеристика: строфант Комбе.</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381"/>
        </w:trPr>
        <w:tc>
          <w:tcPr>
            <w:tcW w:w="3165" w:type="dxa"/>
            <w:gridSpan w:val="2"/>
            <w:vMerge/>
          </w:tcPr>
          <w:p w:rsidR="00C8427D" w:rsidRPr="00E717CA" w:rsidRDefault="00C8427D" w:rsidP="00946A60">
            <w:pPr>
              <w:rPr>
                <w:rFonts w:eastAsia="Calibri"/>
                <w:b/>
                <w:bCs/>
              </w:rPr>
            </w:pPr>
          </w:p>
        </w:tc>
        <w:tc>
          <w:tcPr>
            <w:tcW w:w="542" w:type="dxa"/>
          </w:tcPr>
          <w:p w:rsidR="00C8427D" w:rsidRPr="00E717CA" w:rsidRDefault="00C8427D" w:rsidP="00D823E6">
            <w:pPr>
              <w:jc w:val="center"/>
            </w:pPr>
            <w:r w:rsidRPr="00E717CA">
              <w:t>4.</w:t>
            </w:r>
          </w:p>
        </w:tc>
        <w:tc>
          <w:tcPr>
            <w:tcW w:w="8308" w:type="dxa"/>
          </w:tcPr>
          <w:p w:rsidR="00C8427D" w:rsidRPr="00E717CA" w:rsidRDefault="00C8427D" w:rsidP="00971DC8">
            <w:pPr>
              <w:jc w:val="both"/>
            </w:pPr>
            <w:r w:rsidRPr="00E717CA">
              <w:t>Лекарственное растительное сырье антиаритмического действия: боярышник колючий, кроваво</w:t>
            </w:r>
            <w:r>
              <w:t>-</w:t>
            </w:r>
            <w:r w:rsidRPr="00E717CA">
              <w:t>красный.</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652"/>
        </w:trPr>
        <w:tc>
          <w:tcPr>
            <w:tcW w:w="3165" w:type="dxa"/>
            <w:gridSpan w:val="2"/>
            <w:vMerge/>
          </w:tcPr>
          <w:p w:rsidR="00C8427D" w:rsidRPr="00E717CA" w:rsidRDefault="00C8427D" w:rsidP="00946A60">
            <w:pPr>
              <w:rPr>
                <w:rFonts w:eastAsia="Calibri"/>
                <w:b/>
                <w:bCs/>
              </w:rPr>
            </w:pPr>
          </w:p>
        </w:tc>
        <w:tc>
          <w:tcPr>
            <w:tcW w:w="542" w:type="dxa"/>
          </w:tcPr>
          <w:p w:rsidR="00C8427D" w:rsidRPr="00E717CA" w:rsidRDefault="00C8427D" w:rsidP="004B0B37">
            <w:pPr>
              <w:jc w:val="center"/>
            </w:pPr>
            <w:r w:rsidRPr="00E717CA">
              <w:t>5.</w:t>
            </w:r>
          </w:p>
        </w:tc>
        <w:tc>
          <w:tcPr>
            <w:tcW w:w="8308" w:type="dxa"/>
          </w:tcPr>
          <w:p w:rsidR="00C8427D" w:rsidRPr="00E717CA" w:rsidRDefault="00C8427D" w:rsidP="00971DC8">
            <w:pPr>
              <w:jc w:val="both"/>
            </w:pPr>
            <w:r w:rsidRPr="00E717CA">
              <w:t>Лекарственное растительное сырье антигипертензивного действия: сушеница топяная. Краткая характеристика: раувольфия змеиная, барвинок малый.</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38"/>
        </w:trPr>
        <w:tc>
          <w:tcPr>
            <w:tcW w:w="3165" w:type="dxa"/>
            <w:gridSpan w:val="2"/>
            <w:vMerge/>
          </w:tcPr>
          <w:p w:rsidR="00C8427D" w:rsidRPr="00E717CA" w:rsidRDefault="00C8427D" w:rsidP="00946A60">
            <w:pPr>
              <w:rPr>
                <w:rFonts w:eastAsia="Calibri"/>
                <w:b/>
                <w:bCs/>
              </w:rPr>
            </w:pPr>
          </w:p>
        </w:tc>
        <w:tc>
          <w:tcPr>
            <w:tcW w:w="8850" w:type="dxa"/>
            <w:gridSpan w:val="2"/>
          </w:tcPr>
          <w:p w:rsidR="00C8427D" w:rsidRPr="00E717CA" w:rsidRDefault="00C8427D" w:rsidP="004B0B37"/>
        </w:tc>
        <w:tc>
          <w:tcPr>
            <w:tcW w:w="1560" w:type="dxa"/>
            <w:vMerge w:val="restart"/>
            <w:shd w:val="clear" w:color="auto" w:fill="auto"/>
          </w:tcPr>
          <w:p w:rsidR="00C8427D" w:rsidRPr="00E717CA" w:rsidRDefault="00C8427D" w:rsidP="004B0B37">
            <w:pPr>
              <w:jc w:val="center"/>
            </w:pPr>
            <w:r>
              <w:t>12</w:t>
            </w:r>
          </w:p>
        </w:tc>
        <w:tc>
          <w:tcPr>
            <w:tcW w:w="1473" w:type="dxa"/>
            <w:vMerge/>
            <w:shd w:val="clear" w:color="auto" w:fill="BFBFBF"/>
          </w:tcPr>
          <w:p w:rsidR="00C8427D" w:rsidRPr="00E717CA" w:rsidRDefault="00C8427D" w:rsidP="004B0B37">
            <w:pPr>
              <w:jc w:val="center"/>
            </w:pPr>
          </w:p>
        </w:tc>
      </w:tr>
      <w:tr w:rsidR="00C8427D" w:rsidRPr="00E717CA" w:rsidTr="00BD7126">
        <w:trPr>
          <w:trHeight w:val="38"/>
        </w:trPr>
        <w:tc>
          <w:tcPr>
            <w:tcW w:w="3165" w:type="dxa"/>
            <w:gridSpan w:val="2"/>
            <w:vMerge/>
          </w:tcPr>
          <w:p w:rsidR="00C8427D" w:rsidRPr="00E717CA" w:rsidRDefault="00C8427D" w:rsidP="00946A60">
            <w:pPr>
              <w:rPr>
                <w:rFonts w:eastAsia="Calibri"/>
                <w:b/>
                <w:bCs/>
              </w:rPr>
            </w:pPr>
          </w:p>
        </w:tc>
        <w:tc>
          <w:tcPr>
            <w:tcW w:w="542" w:type="dxa"/>
          </w:tcPr>
          <w:p w:rsidR="00C8427D" w:rsidRPr="00E717CA" w:rsidRDefault="00C8427D" w:rsidP="004B0B37">
            <w:pPr>
              <w:jc w:val="center"/>
            </w:pPr>
          </w:p>
        </w:tc>
        <w:tc>
          <w:tcPr>
            <w:tcW w:w="8308" w:type="dxa"/>
          </w:tcPr>
          <w:p w:rsidR="00C8427D" w:rsidRDefault="00C8427D" w:rsidP="00621DDE">
            <w:r w:rsidRPr="00E717CA">
              <w:rPr>
                <w:rFonts w:eastAsia="Calibri"/>
                <w:b/>
                <w:bCs/>
              </w:rPr>
              <w:t>Практическ</w:t>
            </w:r>
            <w:r>
              <w:rPr>
                <w:rFonts w:eastAsia="Calibri"/>
                <w:b/>
                <w:bCs/>
              </w:rPr>
              <w:t>ие</w:t>
            </w:r>
            <w:r w:rsidR="00F10E84">
              <w:rPr>
                <w:rFonts w:eastAsia="Calibri"/>
                <w:b/>
                <w:bCs/>
              </w:rPr>
              <w:t xml:space="preserve"> </w:t>
            </w:r>
            <w:r>
              <w:rPr>
                <w:rFonts w:eastAsia="Calibri"/>
                <w:b/>
                <w:bCs/>
              </w:rPr>
              <w:t>занятия.</w:t>
            </w:r>
            <w:r w:rsidR="00AB025E">
              <w:t xml:space="preserve"> </w:t>
            </w:r>
            <w:r w:rsidR="00843CFD">
              <w:t>1.</w:t>
            </w:r>
            <w:r w:rsidR="00AB025E">
              <w:t>Лекарственные растения и их препараты</w:t>
            </w:r>
            <w:r w:rsidRPr="00E717CA">
              <w:t xml:space="preserve"> </w:t>
            </w:r>
          </w:p>
          <w:p w:rsidR="00C8427D" w:rsidRDefault="00843CFD" w:rsidP="00621DDE">
            <w:r>
              <w:t>с кардиотоническим действием</w:t>
            </w:r>
            <w:r w:rsidR="00C8427D">
              <w:t xml:space="preserve">. </w:t>
            </w:r>
          </w:p>
          <w:p w:rsidR="00843CFD" w:rsidRDefault="00843CFD" w:rsidP="00843CFD">
            <w:r>
              <w:t>2. .Лекарственные растения и их препараты</w:t>
            </w:r>
            <w:r w:rsidRPr="00E717CA">
              <w:t xml:space="preserve"> </w:t>
            </w:r>
          </w:p>
          <w:p w:rsidR="00843CFD" w:rsidRDefault="00843CFD" w:rsidP="00843CFD">
            <w:r>
              <w:t xml:space="preserve">с  антигипертензивным и антиаритмическим действием. </w:t>
            </w:r>
          </w:p>
          <w:p w:rsidR="00C8427D" w:rsidRPr="00E717CA" w:rsidRDefault="00C8427D" w:rsidP="00D40A33"/>
        </w:tc>
        <w:tc>
          <w:tcPr>
            <w:tcW w:w="1560" w:type="dxa"/>
            <w:vMerge/>
          </w:tcPr>
          <w:p w:rsidR="00C8427D" w:rsidRPr="00E717CA" w:rsidRDefault="00C8427D" w:rsidP="004B0B37">
            <w:pPr>
              <w:jc w:val="center"/>
            </w:pPr>
          </w:p>
        </w:tc>
        <w:tc>
          <w:tcPr>
            <w:tcW w:w="1473" w:type="dxa"/>
            <w:vMerge/>
            <w:shd w:val="clear" w:color="auto" w:fill="BFBFBF"/>
          </w:tcPr>
          <w:p w:rsidR="00C8427D" w:rsidRPr="00E717CA" w:rsidRDefault="00C8427D" w:rsidP="004B0B37">
            <w:pPr>
              <w:jc w:val="center"/>
            </w:pPr>
          </w:p>
        </w:tc>
      </w:tr>
      <w:tr w:rsidR="00C8427D" w:rsidRPr="00E717CA" w:rsidTr="00BD7126">
        <w:trPr>
          <w:trHeight w:val="38"/>
        </w:trPr>
        <w:tc>
          <w:tcPr>
            <w:tcW w:w="3165" w:type="dxa"/>
            <w:gridSpan w:val="2"/>
            <w:vMerge w:val="restart"/>
          </w:tcPr>
          <w:p w:rsidR="00C8427D" w:rsidRPr="00E717CA" w:rsidRDefault="00C8427D" w:rsidP="00946A60">
            <w:r w:rsidRPr="00E717CA">
              <w:rPr>
                <w:rFonts w:eastAsia="Calibri"/>
                <w:b/>
                <w:bCs/>
              </w:rPr>
              <w:t>Тема 9.6.</w:t>
            </w:r>
            <w:r w:rsidRPr="00E717CA">
              <w:t xml:space="preserve"> Лекарственные ра</w:t>
            </w:r>
            <w:r>
              <w:t>стения,</w:t>
            </w:r>
            <w:r w:rsidRPr="00E717CA">
              <w:t xml:space="preserve"> содержащие БАВ, применяемые при заболеваниях мочевыделительной системы</w:t>
            </w:r>
          </w:p>
          <w:p w:rsidR="00C8427D" w:rsidRDefault="00C8427D" w:rsidP="00946A60"/>
          <w:p w:rsidR="00843CFD" w:rsidRDefault="00843CFD" w:rsidP="00946A60"/>
          <w:p w:rsidR="00843CFD" w:rsidRPr="00E717CA" w:rsidRDefault="00843CFD" w:rsidP="00946A60"/>
          <w:p w:rsidR="00C8427D" w:rsidRPr="00E717CA" w:rsidRDefault="00C8427D" w:rsidP="00946A60"/>
          <w:p w:rsidR="00C8427D" w:rsidRPr="0030231F" w:rsidRDefault="00C8427D" w:rsidP="00BE3736">
            <w:r>
              <w:t>9.6.1.  Лекарственное  сырье, влияющее</w:t>
            </w:r>
            <w:r w:rsidRPr="00E717CA">
              <w:t xml:space="preserve"> на функции мочевыделительной систем</w:t>
            </w:r>
            <w:r w:rsidR="00843CFD">
              <w:t>ы</w:t>
            </w:r>
          </w:p>
        </w:tc>
        <w:tc>
          <w:tcPr>
            <w:tcW w:w="8850" w:type="dxa"/>
            <w:gridSpan w:val="2"/>
          </w:tcPr>
          <w:p w:rsidR="00C8427D" w:rsidRPr="00E717CA" w:rsidRDefault="00C8427D" w:rsidP="004B0B37">
            <w:r w:rsidRPr="00E717CA">
              <w:rPr>
                <w:rFonts w:eastAsia="Calibri"/>
                <w:b/>
                <w:bCs/>
              </w:rPr>
              <w:lastRenderedPageBreak/>
              <w:t>Содержание</w:t>
            </w:r>
          </w:p>
        </w:tc>
        <w:tc>
          <w:tcPr>
            <w:tcW w:w="1560" w:type="dxa"/>
            <w:vMerge w:val="restart"/>
            <w:shd w:val="clear" w:color="auto" w:fill="auto"/>
          </w:tcPr>
          <w:p w:rsidR="00C8427D" w:rsidRPr="00E717CA" w:rsidRDefault="00C8427D" w:rsidP="004B0B37">
            <w:pPr>
              <w:jc w:val="center"/>
            </w:pPr>
            <w:r>
              <w:t>2</w:t>
            </w:r>
          </w:p>
        </w:tc>
        <w:tc>
          <w:tcPr>
            <w:tcW w:w="1473" w:type="dxa"/>
            <w:vMerge/>
            <w:shd w:val="clear" w:color="auto" w:fill="BFBFBF"/>
          </w:tcPr>
          <w:p w:rsidR="00C8427D" w:rsidRPr="00E717CA" w:rsidRDefault="00C8427D" w:rsidP="004B0B37">
            <w:pPr>
              <w:jc w:val="center"/>
            </w:pPr>
          </w:p>
        </w:tc>
      </w:tr>
      <w:tr w:rsidR="00C8427D" w:rsidRPr="00E717CA" w:rsidTr="00BD7126">
        <w:trPr>
          <w:trHeight w:val="43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D823E6">
            <w:pPr>
              <w:jc w:val="center"/>
            </w:pPr>
            <w:r w:rsidRPr="00E717CA">
              <w:t>1.</w:t>
            </w:r>
          </w:p>
        </w:tc>
        <w:tc>
          <w:tcPr>
            <w:tcW w:w="8308" w:type="dxa"/>
          </w:tcPr>
          <w:p w:rsidR="00C8427D" w:rsidRPr="00E717CA" w:rsidRDefault="00C8427D" w:rsidP="00946A60">
            <w:pPr>
              <w:jc w:val="both"/>
            </w:pPr>
            <w:r>
              <w:t>Лекарственное растительное сырье, влияющее</w:t>
            </w:r>
            <w:r w:rsidRPr="00E717CA">
              <w:t xml:space="preserve"> на функции мочевыделительной системы.</w:t>
            </w:r>
          </w:p>
        </w:tc>
        <w:tc>
          <w:tcPr>
            <w:tcW w:w="1560" w:type="dxa"/>
            <w:vMerge/>
          </w:tcPr>
          <w:p w:rsidR="00C8427D" w:rsidRPr="00E717CA" w:rsidRDefault="00C8427D" w:rsidP="004B0B37">
            <w:pPr>
              <w:jc w:val="center"/>
            </w:pPr>
          </w:p>
        </w:tc>
        <w:tc>
          <w:tcPr>
            <w:tcW w:w="1473" w:type="dxa"/>
            <w:vMerge w:val="restart"/>
          </w:tcPr>
          <w:p w:rsidR="00C8427D" w:rsidRPr="00E717CA" w:rsidRDefault="00C8427D" w:rsidP="004B0B37">
            <w:pPr>
              <w:jc w:val="center"/>
            </w:pPr>
            <w:r w:rsidRPr="00E717CA">
              <w:t>2</w:t>
            </w:r>
          </w:p>
        </w:tc>
      </w:tr>
      <w:tr w:rsidR="00C8427D" w:rsidRPr="00E717CA" w:rsidTr="00BD7126">
        <w:trPr>
          <w:trHeight w:val="231"/>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2.</w:t>
            </w:r>
          </w:p>
        </w:tc>
        <w:tc>
          <w:tcPr>
            <w:tcW w:w="8308" w:type="dxa"/>
          </w:tcPr>
          <w:p w:rsidR="00C8427D" w:rsidRPr="00E717CA" w:rsidRDefault="00C8427D" w:rsidP="00946A60">
            <w:pPr>
              <w:jc w:val="both"/>
            </w:pPr>
            <w:r w:rsidRPr="00E717CA">
              <w:t>Требования к качеству лекарственного растительного сырья.</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1155"/>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3.</w:t>
            </w:r>
          </w:p>
          <w:p w:rsidR="00C8427D" w:rsidRPr="00E717CA" w:rsidRDefault="00C8427D" w:rsidP="004B0B37">
            <w:pPr>
              <w:jc w:val="center"/>
            </w:pPr>
          </w:p>
          <w:p w:rsidR="00C8427D" w:rsidRPr="00E717CA" w:rsidRDefault="00C8427D" w:rsidP="004B0B37">
            <w:pPr>
              <w:jc w:val="center"/>
            </w:pPr>
          </w:p>
          <w:p w:rsidR="00C8427D" w:rsidRPr="00E717CA" w:rsidRDefault="00C8427D" w:rsidP="004B0B37">
            <w:pPr>
              <w:jc w:val="center"/>
            </w:pPr>
          </w:p>
          <w:p w:rsidR="00C8427D" w:rsidRPr="00E717CA" w:rsidRDefault="00C8427D" w:rsidP="004B0B37">
            <w:pPr>
              <w:jc w:val="center"/>
            </w:pPr>
          </w:p>
          <w:p w:rsidR="00C8427D" w:rsidRPr="00E717CA" w:rsidRDefault="00C8427D" w:rsidP="004B0B37">
            <w:pPr>
              <w:jc w:val="center"/>
            </w:pPr>
            <w:r w:rsidRPr="00E717CA">
              <w:t>4.</w:t>
            </w:r>
          </w:p>
        </w:tc>
        <w:tc>
          <w:tcPr>
            <w:tcW w:w="8308" w:type="dxa"/>
          </w:tcPr>
          <w:p w:rsidR="00C8427D" w:rsidRPr="00E717CA" w:rsidRDefault="00C8427D" w:rsidP="00BF53BE">
            <w:r w:rsidRPr="00E717CA">
              <w:lastRenderedPageBreak/>
              <w:t xml:space="preserve">Лекарственное растительное сырье, влияющее на функции мочевыделительной системы: брусника обыкновенная, толокнянка обыкновенная, горец птичий, хвощ полевой, почечный чай, можжевельник обыкновенный, береза повислая, пушистая, василек синий, эрва шерстистая. </w:t>
            </w:r>
          </w:p>
          <w:p w:rsidR="00C8427D" w:rsidRPr="00E717CA" w:rsidRDefault="00C8427D" w:rsidP="00F949E6">
            <w:r w:rsidRPr="00E717CA">
              <w:lastRenderedPageBreak/>
              <w:t>Характеристика лекарственного растительного сырья, применяемого при мочекаменной болезни</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38"/>
        </w:trPr>
        <w:tc>
          <w:tcPr>
            <w:tcW w:w="3165" w:type="dxa"/>
            <w:gridSpan w:val="2"/>
            <w:vMerge/>
          </w:tcPr>
          <w:p w:rsidR="00C8427D" w:rsidRPr="00E717CA" w:rsidRDefault="00C8427D" w:rsidP="004B0B37">
            <w:pPr>
              <w:rPr>
                <w:rFonts w:eastAsia="Calibri"/>
                <w:b/>
                <w:bCs/>
              </w:rPr>
            </w:pPr>
          </w:p>
        </w:tc>
        <w:tc>
          <w:tcPr>
            <w:tcW w:w="8850" w:type="dxa"/>
            <w:gridSpan w:val="2"/>
          </w:tcPr>
          <w:p w:rsidR="00C8427D" w:rsidRPr="00E717CA" w:rsidRDefault="00C8427D" w:rsidP="004B3E1C">
            <w:r w:rsidRPr="00E717CA">
              <w:rPr>
                <w:rFonts w:eastAsia="Calibri"/>
                <w:b/>
                <w:bCs/>
              </w:rPr>
              <w:t>Практическое занятие</w:t>
            </w:r>
            <w:r w:rsidR="00F10E84">
              <w:rPr>
                <w:rFonts w:eastAsia="Calibri"/>
                <w:b/>
                <w:bCs/>
              </w:rPr>
              <w:t>.</w:t>
            </w:r>
            <w:r w:rsidR="004B3E1C">
              <w:t xml:space="preserve"> Лекарственные растения и их препараты, применяемые</w:t>
            </w:r>
            <w:r w:rsidRPr="00E717CA">
              <w:t xml:space="preserve"> при заболеваниях мочевыделительной системы</w:t>
            </w:r>
          </w:p>
        </w:tc>
        <w:tc>
          <w:tcPr>
            <w:tcW w:w="1560" w:type="dxa"/>
            <w:vMerge w:val="restart"/>
            <w:shd w:val="clear" w:color="auto" w:fill="auto"/>
          </w:tcPr>
          <w:p w:rsidR="00C8427D" w:rsidRPr="00E717CA" w:rsidRDefault="00C8427D" w:rsidP="004B0B37">
            <w:pPr>
              <w:jc w:val="center"/>
            </w:pPr>
            <w:r w:rsidRPr="00E717CA">
              <w:t>6</w:t>
            </w:r>
          </w:p>
          <w:p w:rsidR="00C8427D" w:rsidRPr="00E717CA" w:rsidRDefault="00C8427D" w:rsidP="004B0B37">
            <w:pPr>
              <w:jc w:val="center"/>
            </w:pPr>
          </w:p>
          <w:p w:rsidR="00C8427D" w:rsidRPr="00E717CA" w:rsidRDefault="00C8427D" w:rsidP="004B0B37">
            <w:pPr>
              <w:jc w:val="center"/>
            </w:pPr>
          </w:p>
          <w:p w:rsidR="00C8427D" w:rsidRPr="00E717CA" w:rsidRDefault="00C8427D" w:rsidP="004B0B37">
            <w:pPr>
              <w:jc w:val="center"/>
            </w:pPr>
          </w:p>
          <w:p w:rsidR="00C8427D" w:rsidRPr="00E717CA" w:rsidRDefault="00C8427D" w:rsidP="004B0B37">
            <w:pPr>
              <w:jc w:val="center"/>
            </w:pPr>
          </w:p>
          <w:p w:rsidR="00C8427D" w:rsidRPr="00E717CA" w:rsidRDefault="00C8427D" w:rsidP="004B0B37">
            <w:pPr>
              <w:jc w:val="center"/>
            </w:pPr>
          </w:p>
        </w:tc>
        <w:tc>
          <w:tcPr>
            <w:tcW w:w="1473" w:type="dxa"/>
            <w:vMerge/>
            <w:shd w:val="clear" w:color="auto" w:fill="BFBFBF"/>
          </w:tcPr>
          <w:p w:rsidR="00C8427D" w:rsidRPr="00E717CA" w:rsidRDefault="00C8427D" w:rsidP="004B0B37">
            <w:pPr>
              <w:jc w:val="center"/>
            </w:pPr>
          </w:p>
        </w:tc>
      </w:tr>
      <w:tr w:rsidR="00C8427D" w:rsidRPr="00E717CA" w:rsidTr="00BD7126">
        <w:trPr>
          <w:trHeight w:val="38"/>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1.</w:t>
            </w:r>
          </w:p>
        </w:tc>
        <w:tc>
          <w:tcPr>
            <w:tcW w:w="8308" w:type="dxa"/>
          </w:tcPr>
          <w:p w:rsidR="00C8427D" w:rsidRPr="00E717CA" w:rsidRDefault="00C8427D" w:rsidP="004B3E1C">
            <w:r w:rsidRPr="00E717CA">
              <w:t>Лекарственное растительное сырье, влияющее на функции мочевыделительной систе</w:t>
            </w:r>
            <w:r w:rsidR="004B3E1C">
              <w:t>мы</w:t>
            </w:r>
          </w:p>
        </w:tc>
        <w:tc>
          <w:tcPr>
            <w:tcW w:w="1560" w:type="dxa"/>
            <w:vMerge/>
          </w:tcPr>
          <w:p w:rsidR="00C8427D" w:rsidRPr="00E717CA" w:rsidRDefault="00C8427D" w:rsidP="004B0B37">
            <w:pPr>
              <w:jc w:val="center"/>
            </w:pPr>
          </w:p>
        </w:tc>
        <w:tc>
          <w:tcPr>
            <w:tcW w:w="1473" w:type="dxa"/>
            <w:vMerge/>
            <w:shd w:val="clear" w:color="auto" w:fill="BFBFBF"/>
          </w:tcPr>
          <w:p w:rsidR="00C8427D" w:rsidRPr="00E717CA" w:rsidRDefault="00C8427D" w:rsidP="004B0B37">
            <w:pPr>
              <w:jc w:val="center"/>
            </w:pPr>
          </w:p>
        </w:tc>
      </w:tr>
      <w:tr w:rsidR="00C8427D" w:rsidRPr="00E717CA" w:rsidTr="00BD7126">
        <w:trPr>
          <w:trHeight w:val="987"/>
        </w:trPr>
        <w:tc>
          <w:tcPr>
            <w:tcW w:w="3165" w:type="dxa"/>
            <w:gridSpan w:val="2"/>
            <w:vMerge w:val="restart"/>
          </w:tcPr>
          <w:p w:rsidR="00C8427D" w:rsidRPr="00E717CA" w:rsidRDefault="00C8427D" w:rsidP="001C6D23">
            <w:r w:rsidRPr="00E717CA">
              <w:rPr>
                <w:rFonts w:eastAsia="Calibri"/>
                <w:b/>
                <w:bCs/>
              </w:rPr>
              <w:t>Тема 9.7.</w:t>
            </w:r>
            <w:r w:rsidRPr="00E717CA">
              <w:t xml:space="preserve">  Лекарственные растения, содержащие БАВ, применяемые при нарушениях обмена веществ</w:t>
            </w:r>
          </w:p>
          <w:p w:rsidR="00C8427D" w:rsidRPr="00E717CA" w:rsidRDefault="00C8427D" w:rsidP="001C6D23"/>
          <w:p w:rsidR="00C8427D" w:rsidRPr="00E717CA" w:rsidRDefault="00C8427D" w:rsidP="001C6D23">
            <w:pPr>
              <w:rPr>
                <w:rFonts w:eastAsia="Calibri"/>
                <w:b/>
                <w:bCs/>
              </w:rPr>
            </w:pPr>
          </w:p>
          <w:p w:rsidR="00C8427D" w:rsidRPr="00E717CA" w:rsidRDefault="00C8427D" w:rsidP="001C6D23">
            <w:pPr>
              <w:rPr>
                <w:rFonts w:eastAsia="Calibri"/>
                <w:b/>
                <w:bCs/>
              </w:rPr>
            </w:pPr>
          </w:p>
          <w:p w:rsidR="00C8427D" w:rsidRPr="00E717CA" w:rsidRDefault="00C8427D" w:rsidP="001C6D23">
            <w:pPr>
              <w:rPr>
                <w:rFonts w:eastAsia="Calibri"/>
                <w:b/>
                <w:bCs/>
              </w:rPr>
            </w:pPr>
          </w:p>
          <w:p w:rsidR="00C8427D" w:rsidRPr="00E717CA" w:rsidRDefault="00C8427D" w:rsidP="001C6D23">
            <w:pPr>
              <w:rPr>
                <w:rFonts w:eastAsia="Calibri"/>
                <w:b/>
                <w:bCs/>
              </w:rPr>
            </w:pPr>
          </w:p>
          <w:p w:rsidR="00C8427D" w:rsidRPr="00E717CA" w:rsidRDefault="00C8427D" w:rsidP="001C6D23">
            <w:pPr>
              <w:rPr>
                <w:rFonts w:eastAsia="Calibri"/>
                <w:b/>
                <w:bCs/>
              </w:rPr>
            </w:pPr>
          </w:p>
          <w:p w:rsidR="00C8427D" w:rsidRPr="00E717CA" w:rsidRDefault="00C8427D" w:rsidP="001C6D23">
            <w:pPr>
              <w:rPr>
                <w:rFonts w:eastAsia="Calibri"/>
                <w:b/>
                <w:bCs/>
              </w:rPr>
            </w:pPr>
          </w:p>
        </w:tc>
        <w:tc>
          <w:tcPr>
            <w:tcW w:w="8850" w:type="dxa"/>
            <w:gridSpan w:val="2"/>
          </w:tcPr>
          <w:p w:rsidR="00C8427D" w:rsidRPr="00E717CA" w:rsidRDefault="00C8427D" w:rsidP="004B0B37">
            <w:r w:rsidRPr="00E717CA">
              <w:rPr>
                <w:rFonts w:eastAsia="Calibri"/>
                <w:b/>
                <w:bCs/>
              </w:rPr>
              <w:t>Содержание</w:t>
            </w:r>
          </w:p>
        </w:tc>
        <w:tc>
          <w:tcPr>
            <w:tcW w:w="1560" w:type="dxa"/>
            <w:vMerge w:val="restart"/>
            <w:shd w:val="clear" w:color="auto" w:fill="auto"/>
          </w:tcPr>
          <w:p w:rsidR="00C8427D" w:rsidRPr="00E717CA" w:rsidRDefault="00C8427D" w:rsidP="004B0B37">
            <w:pPr>
              <w:jc w:val="center"/>
            </w:pPr>
            <w:r>
              <w:t>2</w:t>
            </w:r>
          </w:p>
        </w:tc>
        <w:tc>
          <w:tcPr>
            <w:tcW w:w="1473" w:type="dxa"/>
            <w:vMerge/>
            <w:shd w:val="clear" w:color="auto" w:fill="BFBFBF"/>
          </w:tcPr>
          <w:p w:rsidR="00C8427D" w:rsidRPr="00E717CA" w:rsidRDefault="00C8427D" w:rsidP="004B0B37">
            <w:pPr>
              <w:jc w:val="center"/>
            </w:pPr>
          </w:p>
        </w:tc>
      </w:tr>
      <w:tr w:rsidR="00C8427D" w:rsidRPr="00E717CA" w:rsidTr="00BD7126">
        <w:trPr>
          <w:trHeight w:val="24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t>1</w:t>
            </w:r>
            <w:r w:rsidRPr="00E717CA">
              <w:t>.</w:t>
            </w:r>
          </w:p>
        </w:tc>
        <w:tc>
          <w:tcPr>
            <w:tcW w:w="8308" w:type="dxa"/>
          </w:tcPr>
          <w:p w:rsidR="00C8427D" w:rsidRPr="00E717CA" w:rsidRDefault="00C8427D" w:rsidP="00946A60">
            <w:pPr>
              <w:jc w:val="both"/>
            </w:pPr>
            <w:r w:rsidRPr="00E717CA">
              <w:t xml:space="preserve"> Характеристика лекарственного растительного сы</w:t>
            </w:r>
            <w:r>
              <w:t>рья, влияющего на обмен веществ.</w:t>
            </w:r>
            <w:r w:rsidRPr="00E717CA">
              <w:t>Требования к качеству лекарственного растительного сырья.</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77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t>2</w:t>
            </w:r>
            <w:r w:rsidRPr="00E717CA">
              <w:t>.</w:t>
            </w:r>
          </w:p>
        </w:tc>
        <w:tc>
          <w:tcPr>
            <w:tcW w:w="8308" w:type="dxa"/>
          </w:tcPr>
          <w:p w:rsidR="00C8427D" w:rsidRPr="00E717CA" w:rsidRDefault="00C8427D" w:rsidP="004D7B24">
            <w:pPr>
              <w:jc w:val="both"/>
            </w:pPr>
            <w:r w:rsidRPr="00E717CA">
              <w:t>Лекарственное растительное сырье: кукурузные рыльца, крушина, плоды фенхеля, листья мяты, липовый цвет, трава пиона, ромашка.</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38"/>
        </w:trPr>
        <w:tc>
          <w:tcPr>
            <w:tcW w:w="3165" w:type="dxa"/>
            <w:gridSpan w:val="2"/>
            <w:vMerge/>
          </w:tcPr>
          <w:p w:rsidR="00C8427D" w:rsidRPr="00E717CA" w:rsidRDefault="00C8427D" w:rsidP="004B0B37">
            <w:pPr>
              <w:rPr>
                <w:rFonts w:eastAsia="Calibri"/>
                <w:b/>
                <w:bCs/>
              </w:rPr>
            </w:pPr>
          </w:p>
        </w:tc>
        <w:tc>
          <w:tcPr>
            <w:tcW w:w="8850" w:type="dxa"/>
            <w:gridSpan w:val="2"/>
          </w:tcPr>
          <w:p w:rsidR="00C8427D" w:rsidRPr="00E717CA" w:rsidRDefault="00C8427D" w:rsidP="00B2528C">
            <w:r>
              <w:rPr>
                <w:rFonts w:eastAsia="Calibri"/>
                <w:b/>
                <w:bCs/>
              </w:rPr>
              <w:t>Практическое</w:t>
            </w:r>
            <w:r w:rsidRPr="00E717CA">
              <w:rPr>
                <w:rFonts w:eastAsia="Calibri"/>
                <w:b/>
                <w:bCs/>
              </w:rPr>
              <w:t xml:space="preserve"> заняти</w:t>
            </w:r>
            <w:r>
              <w:rPr>
                <w:rFonts w:eastAsia="Calibri"/>
                <w:b/>
                <w:bCs/>
              </w:rPr>
              <w:t>е.</w:t>
            </w:r>
            <w:r w:rsidR="004B3E1C">
              <w:t xml:space="preserve"> Лекарственные растения и их препараты, применяемые</w:t>
            </w:r>
            <w:r w:rsidRPr="00E717CA">
              <w:t xml:space="preserve"> при нарушениях обмена веществ</w:t>
            </w:r>
            <w:r>
              <w:t>.</w:t>
            </w:r>
          </w:p>
        </w:tc>
        <w:tc>
          <w:tcPr>
            <w:tcW w:w="1560" w:type="dxa"/>
            <w:vMerge w:val="restart"/>
            <w:shd w:val="clear" w:color="auto" w:fill="auto"/>
          </w:tcPr>
          <w:p w:rsidR="00C8427D" w:rsidRPr="00E717CA" w:rsidRDefault="00C8427D" w:rsidP="004B0B37">
            <w:pPr>
              <w:jc w:val="center"/>
            </w:pPr>
            <w:r w:rsidRPr="00E717CA">
              <w:t>6</w:t>
            </w:r>
          </w:p>
        </w:tc>
        <w:tc>
          <w:tcPr>
            <w:tcW w:w="1473" w:type="dxa"/>
            <w:vMerge/>
            <w:shd w:val="clear" w:color="auto" w:fill="BFBFBF"/>
          </w:tcPr>
          <w:p w:rsidR="00C8427D" w:rsidRPr="00E717CA" w:rsidRDefault="00C8427D" w:rsidP="004B0B37">
            <w:pPr>
              <w:jc w:val="center"/>
            </w:pPr>
          </w:p>
        </w:tc>
      </w:tr>
      <w:tr w:rsidR="00C8427D" w:rsidRPr="00E717CA" w:rsidTr="00BD7126">
        <w:trPr>
          <w:trHeight w:val="1582"/>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p>
        </w:tc>
        <w:tc>
          <w:tcPr>
            <w:tcW w:w="8308" w:type="dxa"/>
          </w:tcPr>
          <w:p w:rsidR="00C8427D" w:rsidRPr="00E717CA" w:rsidRDefault="00C8427D" w:rsidP="00946A60">
            <w:pPr>
              <w:jc w:val="both"/>
            </w:pPr>
            <w:r w:rsidRPr="00E717CA">
              <w:t>Лекарственное растительное сырье, оказывающее влияние на обмен веществ. Изучение учебной наглядности лекарственное растительное сырье: кукурузные рыльца, крушина, плоды фенхеля, листья мяты, липовый цвет, трава пиона, ромашка.</w:t>
            </w:r>
          </w:p>
        </w:tc>
        <w:tc>
          <w:tcPr>
            <w:tcW w:w="1560" w:type="dxa"/>
            <w:vMerge/>
          </w:tcPr>
          <w:p w:rsidR="00C8427D" w:rsidRPr="00E717CA" w:rsidRDefault="00C8427D" w:rsidP="004B0B37">
            <w:pPr>
              <w:jc w:val="center"/>
            </w:pPr>
          </w:p>
        </w:tc>
        <w:tc>
          <w:tcPr>
            <w:tcW w:w="1473" w:type="dxa"/>
            <w:vMerge/>
            <w:shd w:val="clear" w:color="auto" w:fill="BFBFBF"/>
          </w:tcPr>
          <w:p w:rsidR="00C8427D" w:rsidRPr="00E717CA" w:rsidRDefault="00C8427D" w:rsidP="004B0B37">
            <w:pPr>
              <w:jc w:val="center"/>
            </w:pPr>
          </w:p>
        </w:tc>
      </w:tr>
      <w:tr w:rsidR="00C8427D" w:rsidRPr="00E717CA" w:rsidTr="00BD7126">
        <w:trPr>
          <w:trHeight w:val="38"/>
        </w:trPr>
        <w:tc>
          <w:tcPr>
            <w:tcW w:w="3165" w:type="dxa"/>
            <w:gridSpan w:val="2"/>
            <w:vMerge w:val="restart"/>
          </w:tcPr>
          <w:p w:rsidR="00C8427D" w:rsidRPr="00E717CA" w:rsidRDefault="00C8427D" w:rsidP="004B0B37">
            <w:r w:rsidRPr="00E717CA">
              <w:rPr>
                <w:rFonts w:eastAsia="Calibri"/>
                <w:b/>
                <w:bCs/>
              </w:rPr>
              <w:t xml:space="preserve">Тема 9. </w:t>
            </w:r>
            <w:r w:rsidRPr="00E717CA">
              <w:rPr>
                <w:b/>
              </w:rPr>
              <w:t>8.</w:t>
            </w:r>
            <w:r w:rsidRPr="00E717CA">
              <w:t xml:space="preserve"> Лекарственные растения, содержащие БАВ, применяемые при заболеваниях крови.</w:t>
            </w:r>
          </w:p>
          <w:p w:rsidR="00C8427D" w:rsidRPr="00E717CA" w:rsidRDefault="00C8427D" w:rsidP="004B0B37"/>
          <w:p w:rsidR="00C8427D" w:rsidRPr="00E717CA" w:rsidRDefault="00C8427D" w:rsidP="00DB1028">
            <w:r>
              <w:t>9.8.1</w:t>
            </w:r>
            <w:r w:rsidRPr="00E717CA">
              <w:rPr>
                <w:b/>
              </w:rPr>
              <w:t>.</w:t>
            </w:r>
            <w:r>
              <w:t xml:space="preserve"> Лекарственное  сырье, влияющее</w:t>
            </w:r>
            <w:r w:rsidRPr="00E717CA">
              <w:t xml:space="preserve"> на систему кроветворения.</w:t>
            </w:r>
          </w:p>
          <w:p w:rsidR="00C8427D" w:rsidRPr="00E717CA" w:rsidRDefault="00C8427D" w:rsidP="00DB1028"/>
          <w:p w:rsidR="00C8427D" w:rsidRPr="00E717CA" w:rsidRDefault="00C8427D" w:rsidP="00DB1028"/>
          <w:p w:rsidR="00C8427D" w:rsidRPr="00E717CA" w:rsidRDefault="00C8427D" w:rsidP="00DB1028"/>
          <w:p w:rsidR="00C8427D" w:rsidRPr="00E717CA" w:rsidRDefault="00C8427D" w:rsidP="00DB1028"/>
        </w:tc>
        <w:tc>
          <w:tcPr>
            <w:tcW w:w="8850" w:type="dxa"/>
            <w:gridSpan w:val="2"/>
          </w:tcPr>
          <w:p w:rsidR="00C8427D" w:rsidRPr="00E717CA" w:rsidRDefault="00C8427D" w:rsidP="004B0B37">
            <w:r w:rsidRPr="00E717CA">
              <w:rPr>
                <w:rFonts w:eastAsia="Calibri"/>
                <w:b/>
                <w:bCs/>
              </w:rPr>
              <w:lastRenderedPageBreak/>
              <w:t>Содержание</w:t>
            </w:r>
          </w:p>
        </w:tc>
        <w:tc>
          <w:tcPr>
            <w:tcW w:w="1560" w:type="dxa"/>
            <w:vMerge w:val="restart"/>
            <w:shd w:val="clear" w:color="auto" w:fill="auto"/>
          </w:tcPr>
          <w:p w:rsidR="00C8427D" w:rsidRPr="00E717CA" w:rsidRDefault="00C8427D" w:rsidP="004B0B37">
            <w:pPr>
              <w:jc w:val="center"/>
            </w:pPr>
            <w:r>
              <w:t>2</w:t>
            </w:r>
          </w:p>
        </w:tc>
        <w:tc>
          <w:tcPr>
            <w:tcW w:w="1473" w:type="dxa"/>
            <w:vMerge/>
            <w:shd w:val="clear" w:color="auto" w:fill="BFBFBF"/>
          </w:tcPr>
          <w:p w:rsidR="00C8427D" w:rsidRPr="00E717CA" w:rsidRDefault="00C8427D" w:rsidP="004B0B37">
            <w:pPr>
              <w:jc w:val="center"/>
            </w:pPr>
          </w:p>
        </w:tc>
      </w:tr>
      <w:tr w:rsidR="00C8427D" w:rsidRPr="00E717CA" w:rsidTr="00BD7126">
        <w:trPr>
          <w:trHeight w:val="43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D823E6">
            <w:pPr>
              <w:jc w:val="center"/>
            </w:pPr>
            <w:r w:rsidRPr="00E717CA">
              <w:t>1.</w:t>
            </w:r>
          </w:p>
        </w:tc>
        <w:tc>
          <w:tcPr>
            <w:tcW w:w="8308" w:type="dxa"/>
          </w:tcPr>
          <w:p w:rsidR="00C8427D" w:rsidRPr="00E717CA" w:rsidRDefault="00C8427D" w:rsidP="00A33E69">
            <w:r>
              <w:t>Лекарственное растительное сырье, влияющее</w:t>
            </w:r>
            <w:r w:rsidRPr="00E717CA">
              <w:t xml:space="preserve"> на систему кроветворения.</w:t>
            </w:r>
          </w:p>
        </w:tc>
        <w:tc>
          <w:tcPr>
            <w:tcW w:w="1560" w:type="dxa"/>
            <w:vMerge/>
          </w:tcPr>
          <w:p w:rsidR="00C8427D" w:rsidRPr="00E717CA" w:rsidRDefault="00C8427D" w:rsidP="004B0B37">
            <w:pPr>
              <w:jc w:val="center"/>
            </w:pPr>
          </w:p>
        </w:tc>
        <w:tc>
          <w:tcPr>
            <w:tcW w:w="1473" w:type="dxa"/>
            <w:vMerge w:val="restart"/>
          </w:tcPr>
          <w:p w:rsidR="00C8427D" w:rsidRPr="00E717CA" w:rsidRDefault="00C8427D" w:rsidP="004B0B37">
            <w:pPr>
              <w:jc w:val="center"/>
            </w:pPr>
            <w:r w:rsidRPr="00E717CA">
              <w:t>2</w:t>
            </w:r>
          </w:p>
        </w:tc>
      </w:tr>
      <w:tr w:rsidR="00C8427D" w:rsidRPr="00E717CA" w:rsidTr="00BD7126">
        <w:trPr>
          <w:trHeight w:val="24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2.</w:t>
            </w:r>
          </w:p>
        </w:tc>
        <w:tc>
          <w:tcPr>
            <w:tcW w:w="8308" w:type="dxa"/>
          </w:tcPr>
          <w:p w:rsidR="00C8427D" w:rsidRPr="00E717CA" w:rsidRDefault="00C8427D" w:rsidP="00946A60">
            <w:pPr>
              <w:jc w:val="both"/>
            </w:pPr>
            <w:r w:rsidRPr="00E717CA">
              <w:t>Требования к качеству лекарственного растительного сырья.</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679"/>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rsidRPr="00E717CA">
              <w:t>3.</w:t>
            </w:r>
          </w:p>
        </w:tc>
        <w:tc>
          <w:tcPr>
            <w:tcW w:w="8308" w:type="dxa"/>
          </w:tcPr>
          <w:p w:rsidR="00C8427D" w:rsidRPr="00E717CA" w:rsidRDefault="00C8427D" w:rsidP="00A33E69">
            <w:r w:rsidRPr="00E717CA">
              <w:t>Лекарственное растительное сырье кровоостанавливающего действия: горец перечный, горец почечуйный, крапива двудомная, калина обыкновенная, пастушья сумка, тысячелистник обыкновенный.</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38"/>
        </w:trPr>
        <w:tc>
          <w:tcPr>
            <w:tcW w:w="3165" w:type="dxa"/>
            <w:gridSpan w:val="2"/>
            <w:vMerge/>
          </w:tcPr>
          <w:p w:rsidR="00C8427D" w:rsidRPr="00E717CA" w:rsidRDefault="00C8427D" w:rsidP="004B0B37">
            <w:pPr>
              <w:rPr>
                <w:rFonts w:eastAsia="Calibri"/>
                <w:b/>
                <w:bCs/>
              </w:rPr>
            </w:pPr>
          </w:p>
        </w:tc>
        <w:tc>
          <w:tcPr>
            <w:tcW w:w="8850" w:type="dxa"/>
            <w:gridSpan w:val="2"/>
          </w:tcPr>
          <w:p w:rsidR="00C8427D" w:rsidRPr="00E717CA" w:rsidRDefault="00C8427D" w:rsidP="00353F73">
            <w:pPr>
              <w:jc w:val="both"/>
            </w:pPr>
            <w:r>
              <w:rPr>
                <w:rFonts w:eastAsia="Calibri"/>
                <w:b/>
                <w:bCs/>
              </w:rPr>
              <w:t>Практическое</w:t>
            </w:r>
            <w:r w:rsidRPr="00E717CA">
              <w:rPr>
                <w:rFonts w:eastAsia="Calibri"/>
                <w:b/>
                <w:bCs/>
              </w:rPr>
              <w:t xml:space="preserve"> заняти</w:t>
            </w:r>
            <w:r>
              <w:rPr>
                <w:rFonts w:eastAsia="Calibri"/>
                <w:b/>
                <w:bCs/>
              </w:rPr>
              <w:t>е.</w:t>
            </w:r>
            <w:r w:rsidRPr="00E717CA">
              <w:t xml:space="preserve"> Лекарственные растения</w:t>
            </w:r>
            <w:r w:rsidR="004B3E1C">
              <w:t xml:space="preserve"> и их препараты,</w:t>
            </w:r>
            <w:r w:rsidRPr="00E717CA">
              <w:t xml:space="preserve"> применяемые при заболеваниях крови.</w:t>
            </w:r>
          </w:p>
        </w:tc>
        <w:tc>
          <w:tcPr>
            <w:tcW w:w="1560" w:type="dxa"/>
            <w:vMerge w:val="restart"/>
            <w:shd w:val="clear" w:color="auto" w:fill="auto"/>
          </w:tcPr>
          <w:p w:rsidR="00C8427D" w:rsidRPr="00E717CA" w:rsidRDefault="00C8427D" w:rsidP="004B0B37">
            <w:pPr>
              <w:jc w:val="center"/>
            </w:pPr>
            <w:r w:rsidRPr="00E717CA">
              <w:t>6</w:t>
            </w:r>
          </w:p>
        </w:tc>
        <w:tc>
          <w:tcPr>
            <w:tcW w:w="1473" w:type="dxa"/>
            <w:vMerge/>
            <w:shd w:val="clear" w:color="auto" w:fill="BFBFBF"/>
          </w:tcPr>
          <w:p w:rsidR="00C8427D" w:rsidRPr="00E717CA" w:rsidRDefault="00C8427D" w:rsidP="004B0B37">
            <w:pPr>
              <w:jc w:val="center"/>
            </w:pPr>
          </w:p>
        </w:tc>
      </w:tr>
      <w:tr w:rsidR="00C8427D" w:rsidRPr="00E717CA" w:rsidTr="00BD7126">
        <w:trPr>
          <w:trHeight w:val="38"/>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p>
        </w:tc>
        <w:tc>
          <w:tcPr>
            <w:tcW w:w="8308" w:type="dxa"/>
          </w:tcPr>
          <w:p w:rsidR="00C8427D" w:rsidRPr="00E717CA" w:rsidRDefault="004B3E1C" w:rsidP="00A408B7">
            <w:pPr>
              <w:widowControl w:val="0"/>
              <w:ind w:left="-57" w:right="-57"/>
            </w:pPr>
            <w:r>
              <w:t>Лекарственные растения и их препарат</w:t>
            </w:r>
            <w:r w:rsidR="00C8427D" w:rsidRPr="00E717CA">
              <w:t xml:space="preserve"> кровоостанавливающего действия. </w:t>
            </w:r>
          </w:p>
        </w:tc>
        <w:tc>
          <w:tcPr>
            <w:tcW w:w="1560" w:type="dxa"/>
            <w:vMerge/>
          </w:tcPr>
          <w:p w:rsidR="00C8427D" w:rsidRPr="00E717CA" w:rsidRDefault="00C8427D" w:rsidP="004B0B37">
            <w:pPr>
              <w:jc w:val="center"/>
            </w:pPr>
          </w:p>
        </w:tc>
        <w:tc>
          <w:tcPr>
            <w:tcW w:w="1473" w:type="dxa"/>
            <w:vMerge/>
            <w:shd w:val="clear" w:color="auto" w:fill="BFBFBF"/>
          </w:tcPr>
          <w:p w:rsidR="00C8427D" w:rsidRPr="00E717CA" w:rsidRDefault="00C8427D" w:rsidP="004B0B37">
            <w:pPr>
              <w:jc w:val="center"/>
            </w:pPr>
          </w:p>
        </w:tc>
      </w:tr>
      <w:tr w:rsidR="00C8427D" w:rsidRPr="00E717CA" w:rsidTr="003F3E70">
        <w:tc>
          <w:tcPr>
            <w:tcW w:w="12015" w:type="dxa"/>
            <w:gridSpan w:val="4"/>
          </w:tcPr>
          <w:p w:rsidR="00C8427D" w:rsidRPr="00E717CA" w:rsidRDefault="00C8427D" w:rsidP="004B0B37">
            <w:pPr>
              <w:jc w:val="center"/>
            </w:pPr>
            <w:r w:rsidRPr="00E717CA">
              <w:rPr>
                <w:rFonts w:eastAsia="Calibri"/>
                <w:b/>
                <w:bCs/>
              </w:rPr>
              <w:lastRenderedPageBreak/>
              <w:t>Самостоятельная работа при изучении раздела  9</w:t>
            </w:r>
          </w:p>
        </w:tc>
        <w:tc>
          <w:tcPr>
            <w:tcW w:w="1560" w:type="dxa"/>
            <w:vMerge w:val="restart"/>
          </w:tcPr>
          <w:p w:rsidR="00C8427D" w:rsidRPr="00E717CA" w:rsidRDefault="00C8427D" w:rsidP="004B0B37">
            <w:pPr>
              <w:jc w:val="center"/>
              <w:rPr>
                <w:b/>
              </w:rPr>
            </w:pPr>
            <w:r w:rsidRPr="00400C44">
              <w:rPr>
                <w:b/>
              </w:rPr>
              <w:t>24</w:t>
            </w:r>
          </w:p>
        </w:tc>
        <w:tc>
          <w:tcPr>
            <w:tcW w:w="1473" w:type="dxa"/>
            <w:vMerge/>
            <w:shd w:val="clear" w:color="auto" w:fill="BFBFBF"/>
          </w:tcPr>
          <w:p w:rsidR="00C8427D" w:rsidRPr="00E717CA" w:rsidRDefault="00C8427D" w:rsidP="004B0B37">
            <w:pPr>
              <w:jc w:val="center"/>
            </w:pPr>
          </w:p>
        </w:tc>
      </w:tr>
      <w:tr w:rsidR="00C8427D" w:rsidRPr="00E717CA" w:rsidTr="003F3E70">
        <w:trPr>
          <w:trHeight w:val="2487"/>
        </w:trPr>
        <w:tc>
          <w:tcPr>
            <w:tcW w:w="12015" w:type="dxa"/>
            <w:gridSpan w:val="4"/>
          </w:tcPr>
          <w:p w:rsidR="00C8427D" w:rsidRDefault="00C8427D" w:rsidP="005C4E5B">
            <w:r>
              <w:t xml:space="preserve">1.Подготовка докладов на темы: </w:t>
            </w:r>
            <w:r w:rsidRPr="00727C6D">
              <w:t>«Лекарственное раститель</w:t>
            </w:r>
            <w:r>
              <w:t>ное сырье мочегонного действия»,</w:t>
            </w:r>
            <w:r w:rsidRPr="00727C6D">
              <w:t>«Лекарственное растительное сырье, влияющее на функции органов дыхания»</w:t>
            </w:r>
            <w:r>
              <w:t xml:space="preserve">, </w:t>
            </w:r>
            <w:r w:rsidRPr="00727C6D">
              <w:t>«Лекарственное растительное сырье, ре</w:t>
            </w:r>
            <w:r>
              <w:t xml:space="preserve">гулирующее систему пищеварения», </w:t>
            </w:r>
            <w:r w:rsidRPr="00727C6D">
              <w:t>«Лекарственное растительное сырье кровоостанавливающего действия».</w:t>
            </w:r>
          </w:p>
          <w:p w:rsidR="00C8427D" w:rsidRPr="00727C6D" w:rsidRDefault="00C8427D" w:rsidP="005C4E5B">
            <w:r>
              <w:t>2.Подготовка презентаций на темы: «Лекарственные растительные препараты, применяемые при заболеваниях крови», «Калина-удивительное лекарственное растение».</w:t>
            </w:r>
          </w:p>
          <w:p w:rsidR="00C8427D" w:rsidRPr="00727C6D" w:rsidRDefault="00C8427D" w:rsidP="005C4E5B">
            <w:r>
              <w:t>3</w:t>
            </w:r>
            <w:r w:rsidRPr="00727C6D">
              <w:t>. Подбор материала по лекарственным препаратам, сборам.</w:t>
            </w:r>
          </w:p>
          <w:p w:rsidR="00C8427D" w:rsidRPr="00CF1C92" w:rsidRDefault="00C8427D" w:rsidP="004B3E1C">
            <w:r>
              <w:t>4</w:t>
            </w:r>
            <w:r w:rsidRPr="00727C6D">
              <w:t>. Составление</w:t>
            </w:r>
            <w:r>
              <w:t xml:space="preserve"> ситуационных задач на изучаемые темы</w:t>
            </w:r>
            <w:r w:rsidRPr="00727C6D">
              <w:t>.</w:t>
            </w:r>
          </w:p>
        </w:tc>
        <w:tc>
          <w:tcPr>
            <w:tcW w:w="1560" w:type="dxa"/>
            <w:vMerge/>
          </w:tcPr>
          <w:p w:rsidR="00C8427D" w:rsidRPr="00E717CA" w:rsidRDefault="00C8427D" w:rsidP="004B0B37">
            <w:pPr>
              <w:jc w:val="center"/>
              <w:rPr>
                <w:b/>
              </w:rPr>
            </w:pPr>
          </w:p>
        </w:tc>
        <w:tc>
          <w:tcPr>
            <w:tcW w:w="1473" w:type="dxa"/>
            <w:vMerge/>
            <w:shd w:val="clear" w:color="auto" w:fill="BFBFBF"/>
          </w:tcPr>
          <w:p w:rsidR="00C8427D" w:rsidRPr="00E717CA" w:rsidRDefault="00C8427D" w:rsidP="004B0B37">
            <w:pPr>
              <w:jc w:val="center"/>
            </w:pPr>
          </w:p>
        </w:tc>
      </w:tr>
      <w:tr w:rsidR="00C8427D" w:rsidRPr="00E717CA" w:rsidTr="00BD7126">
        <w:tc>
          <w:tcPr>
            <w:tcW w:w="3165" w:type="dxa"/>
            <w:gridSpan w:val="2"/>
          </w:tcPr>
          <w:p w:rsidR="00C8427D" w:rsidRPr="00261D0F" w:rsidRDefault="00C8427D" w:rsidP="00261D0F">
            <w:pPr>
              <w:jc w:val="center"/>
              <w:rPr>
                <w:rFonts w:eastAsia="Calibri"/>
                <w:b/>
                <w:bCs/>
              </w:rPr>
            </w:pPr>
            <w:r w:rsidRPr="00261D0F">
              <w:rPr>
                <w:rFonts w:eastAsia="Calibri"/>
                <w:b/>
                <w:bCs/>
              </w:rPr>
              <w:t xml:space="preserve">Раздел 10. </w:t>
            </w:r>
            <w:r w:rsidRPr="00261D0F">
              <w:rPr>
                <w:b/>
              </w:rPr>
              <w:t>Лекарственное сырье с противоопухолевым противомикробным и противопаразитным действием</w:t>
            </w:r>
          </w:p>
        </w:tc>
        <w:tc>
          <w:tcPr>
            <w:tcW w:w="8850" w:type="dxa"/>
            <w:gridSpan w:val="2"/>
          </w:tcPr>
          <w:p w:rsidR="00C8427D" w:rsidRPr="00E717CA" w:rsidRDefault="00C8427D" w:rsidP="004B0B37">
            <w:pPr>
              <w:jc w:val="center"/>
            </w:pPr>
          </w:p>
        </w:tc>
        <w:tc>
          <w:tcPr>
            <w:tcW w:w="1560" w:type="dxa"/>
            <w:vAlign w:val="center"/>
          </w:tcPr>
          <w:p w:rsidR="00C8427D" w:rsidRPr="00E717CA" w:rsidRDefault="00C8427D" w:rsidP="00DA5FCD">
            <w:pPr>
              <w:jc w:val="center"/>
              <w:rPr>
                <w:b/>
              </w:rPr>
            </w:pPr>
            <w:r>
              <w:rPr>
                <w:b/>
              </w:rPr>
              <w:t>4/12</w:t>
            </w:r>
          </w:p>
        </w:tc>
        <w:tc>
          <w:tcPr>
            <w:tcW w:w="1473" w:type="dxa"/>
            <w:vMerge/>
            <w:shd w:val="clear" w:color="auto" w:fill="BFBFBF"/>
          </w:tcPr>
          <w:p w:rsidR="00C8427D" w:rsidRPr="00E717CA" w:rsidRDefault="00C8427D" w:rsidP="004B0B37">
            <w:pPr>
              <w:jc w:val="center"/>
            </w:pPr>
          </w:p>
        </w:tc>
      </w:tr>
      <w:tr w:rsidR="00C8427D" w:rsidRPr="00E717CA" w:rsidTr="00BD7126">
        <w:trPr>
          <w:trHeight w:val="38"/>
        </w:trPr>
        <w:tc>
          <w:tcPr>
            <w:tcW w:w="3165" w:type="dxa"/>
            <w:gridSpan w:val="2"/>
            <w:vMerge w:val="restart"/>
          </w:tcPr>
          <w:p w:rsidR="00C8427D" w:rsidRPr="00E717CA" w:rsidRDefault="00C8427D" w:rsidP="00E40D30">
            <w:r w:rsidRPr="00E717CA">
              <w:rPr>
                <w:rFonts w:eastAsia="Calibri"/>
                <w:b/>
                <w:bCs/>
              </w:rPr>
              <w:t>Тема 10.</w:t>
            </w:r>
            <w:r>
              <w:rPr>
                <w:rFonts w:eastAsia="Calibri"/>
                <w:b/>
                <w:bCs/>
              </w:rPr>
              <w:t>1</w:t>
            </w:r>
            <w:r w:rsidRPr="00E717CA">
              <w:rPr>
                <w:rFonts w:eastAsia="Calibri"/>
                <w:b/>
                <w:bCs/>
              </w:rPr>
              <w:t xml:space="preserve">. </w:t>
            </w:r>
            <w:r w:rsidRPr="00E717CA">
              <w:t>Характеристика лекарственного растительного сырья с  противомикробным действием</w:t>
            </w:r>
          </w:p>
          <w:p w:rsidR="00C8427D" w:rsidRPr="00E717CA" w:rsidRDefault="00C8427D" w:rsidP="004B0B37">
            <w:pPr>
              <w:rPr>
                <w:rFonts w:eastAsia="Calibri"/>
                <w:b/>
                <w:bCs/>
              </w:rPr>
            </w:pPr>
          </w:p>
          <w:p w:rsidR="00C8427D" w:rsidRPr="00E717CA" w:rsidRDefault="00C8427D" w:rsidP="00A408B7">
            <w:pPr>
              <w:rPr>
                <w:rFonts w:eastAsia="Calibri"/>
                <w:b/>
                <w:bCs/>
              </w:rPr>
            </w:pPr>
            <w:r>
              <w:rPr>
                <w:rFonts w:eastAsia="Calibri"/>
                <w:b/>
                <w:bCs/>
              </w:rPr>
              <w:t>Тема 10.2</w:t>
            </w:r>
            <w:r w:rsidRPr="00E717CA">
              <w:rPr>
                <w:rFonts w:eastAsia="Calibri"/>
                <w:b/>
                <w:bCs/>
              </w:rPr>
              <w:t>.</w:t>
            </w:r>
            <w:r w:rsidRPr="00E717CA">
              <w:t xml:space="preserve"> Характеристика лекарственного растительного сырья с  противопаразитным действием</w:t>
            </w:r>
          </w:p>
        </w:tc>
        <w:tc>
          <w:tcPr>
            <w:tcW w:w="8850" w:type="dxa"/>
            <w:gridSpan w:val="2"/>
          </w:tcPr>
          <w:p w:rsidR="00C8427D" w:rsidRPr="00E717CA" w:rsidRDefault="00C8427D" w:rsidP="004B0B37">
            <w:r w:rsidRPr="00E717CA">
              <w:rPr>
                <w:rFonts w:eastAsia="Calibri"/>
                <w:b/>
                <w:bCs/>
              </w:rPr>
              <w:t>Содержание</w:t>
            </w:r>
          </w:p>
        </w:tc>
        <w:tc>
          <w:tcPr>
            <w:tcW w:w="1560" w:type="dxa"/>
            <w:vMerge w:val="restart"/>
            <w:shd w:val="clear" w:color="auto" w:fill="auto"/>
          </w:tcPr>
          <w:p w:rsidR="00C8427D" w:rsidRPr="00E717CA" w:rsidRDefault="00C8427D" w:rsidP="004B0B37">
            <w:pPr>
              <w:jc w:val="center"/>
            </w:pPr>
            <w:r>
              <w:t>4</w:t>
            </w:r>
          </w:p>
        </w:tc>
        <w:tc>
          <w:tcPr>
            <w:tcW w:w="1473" w:type="dxa"/>
            <w:vMerge/>
            <w:shd w:val="clear" w:color="auto" w:fill="BFBFBF"/>
          </w:tcPr>
          <w:p w:rsidR="00C8427D" w:rsidRPr="00E717CA" w:rsidRDefault="00C8427D" w:rsidP="004B0B37">
            <w:pPr>
              <w:jc w:val="center"/>
            </w:pPr>
          </w:p>
        </w:tc>
      </w:tr>
      <w:tr w:rsidR="00C8427D" w:rsidRPr="00E717CA" w:rsidTr="00BD7126">
        <w:trPr>
          <w:trHeight w:val="224"/>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B0B37">
            <w:pPr>
              <w:jc w:val="center"/>
            </w:pPr>
            <w:r>
              <w:t>1</w:t>
            </w:r>
            <w:r w:rsidRPr="00E717CA">
              <w:t>.</w:t>
            </w:r>
          </w:p>
        </w:tc>
        <w:tc>
          <w:tcPr>
            <w:tcW w:w="8308" w:type="dxa"/>
          </w:tcPr>
          <w:p w:rsidR="00C8427D" w:rsidRPr="00E717CA" w:rsidRDefault="00C8427D" w:rsidP="004B0B37">
            <w:pPr>
              <w:widowControl w:val="0"/>
              <w:ind w:left="-57" w:right="-57"/>
              <w:jc w:val="both"/>
            </w:pPr>
            <w:r w:rsidRPr="00E717CA">
              <w:t>Требования к качеству лекарственного растительного сырья.</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BD7126">
        <w:trPr>
          <w:trHeight w:val="896"/>
        </w:trPr>
        <w:tc>
          <w:tcPr>
            <w:tcW w:w="3165" w:type="dxa"/>
            <w:gridSpan w:val="2"/>
            <w:vMerge/>
          </w:tcPr>
          <w:p w:rsidR="00C8427D" w:rsidRPr="00E717CA" w:rsidRDefault="00C8427D" w:rsidP="004B0B37">
            <w:pPr>
              <w:rPr>
                <w:rFonts w:eastAsia="Calibri"/>
                <w:b/>
                <w:bCs/>
              </w:rPr>
            </w:pPr>
          </w:p>
        </w:tc>
        <w:tc>
          <w:tcPr>
            <w:tcW w:w="542" w:type="dxa"/>
          </w:tcPr>
          <w:p w:rsidR="00C8427D" w:rsidRPr="00E717CA" w:rsidRDefault="00C8427D" w:rsidP="004C589C">
            <w:pPr>
              <w:jc w:val="center"/>
            </w:pPr>
            <w:r>
              <w:t>2</w:t>
            </w:r>
            <w:r w:rsidRPr="00E717CA">
              <w:t>.</w:t>
            </w:r>
          </w:p>
          <w:p w:rsidR="00C8427D" w:rsidRPr="00E717CA" w:rsidRDefault="00C8427D" w:rsidP="004C589C">
            <w:pPr>
              <w:jc w:val="center"/>
            </w:pPr>
          </w:p>
          <w:p w:rsidR="00C8427D" w:rsidRPr="00E717CA" w:rsidRDefault="00C8427D" w:rsidP="004C589C">
            <w:pPr>
              <w:jc w:val="center"/>
            </w:pPr>
          </w:p>
          <w:p w:rsidR="00C8427D" w:rsidRPr="00E717CA" w:rsidRDefault="00C8427D" w:rsidP="004C589C">
            <w:pPr>
              <w:jc w:val="center"/>
            </w:pPr>
            <w:r>
              <w:t>3.</w:t>
            </w:r>
          </w:p>
          <w:p w:rsidR="00C8427D" w:rsidRPr="00E717CA" w:rsidRDefault="00C8427D" w:rsidP="004C589C">
            <w:pPr>
              <w:jc w:val="center"/>
            </w:pPr>
          </w:p>
          <w:p w:rsidR="00C8427D" w:rsidRPr="00E717CA" w:rsidRDefault="00C8427D" w:rsidP="004C589C">
            <w:pPr>
              <w:jc w:val="center"/>
            </w:pPr>
            <w:r>
              <w:t>4</w:t>
            </w:r>
            <w:r w:rsidRPr="00E717CA">
              <w:t>.</w:t>
            </w:r>
          </w:p>
          <w:p w:rsidR="00C8427D" w:rsidRPr="00E717CA" w:rsidRDefault="00C8427D" w:rsidP="004C589C">
            <w:pPr>
              <w:jc w:val="center"/>
            </w:pPr>
          </w:p>
        </w:tc>
        <w:tc>
          <w:tcPr>
            <w:tcW w:w="8308" w:type="dxa"/>
          </w:tcPr>
          <w:p w:rsidR="00C8427D" w:rsidRPr="00E717CA" w:rsidRDefault="00C8427D" w:rsidP="00A019E1">
            <w:r w:rsidRPr="00E717CA">
              <w:t>Лекарственное растительное сырье противоопухолевого действия</w:t>
            </w:r>
            <w:r>
              <w:t>:</w:t>
            </w:r>
            <w:r w:rsidRPr="00E717CA">
              <w:t xml:space="preserve"> клубнелуковицы безвременника, листья катарантуса ,ко</w:t>
            </w:r>
            <w:r>
              <w:t>рневища с корнями подофилла.</w:t>
            </w:r>
          </w:p>
          <w:p w:rsidR="00C8427D" w:rsidRPr="00E717CA" w:rsidRDefault="00C8427D" w:rsidP="00E40D30">
            <w:r w:rsidRPr="00E717CA">
              <w:t>Характеристика лекарственного растительного сырья с  противомикробным</w:t>
            </w:r>
            <w:r w:rsidRPr="00E717CA">
              <w:rPr>
                <w:rFonts w:eastAsia="Calibri"/>
                <w:bCs/>
              </w:rPr>
              <w:t>действием</w:t>
            </w:r>
          </w:p>
          <w:p w:rsidR="00C8427D" w:rsidRPr="00E717CA" w:rsidRDefault="00C8427D" w:rsidP="00451EF3">
            <w:r w:rsidRPr="00E717CA">
              <w:t>Характеристика лекарственного растительного сырья с  противопаразитным действием</w:t>
            </w:r>
          </w:p>
        </w:tc>
        <w:tc>
          <w:tcPr>
            <w:tcW w:w="1560" w:type="dxa"/>
            <w:vMerge/>
          </w:tcPr>
          <w:p w:rsidR="00C8427D" w:rsidRPr="00E717CA" w:rsidRDefault="00C8427D" w:rsidP="004B0B37">
            <w:pPr>
              <w:jc w:val="center"/>
            </w:pPr>
          </w:p>
        </w:tc>
        <w:tc>
          <w:tcPr>
            <w:tcW w:w="1473" w:type="dxa"/>
            <w:vMerge/>
          </w:tcPr>
          <w:p w:rsidR="00C8427D" w:rsidRPr="00E717CA" w:rsidRDefault="00C8427D" w:rsidP="004B0B37">
            <w:pPr>
              <w:jc w:val="center"/>
            </w:pPr>
          </w:p>
        </w:tc>
      </w:tr>
      <w:tr w:rsidR="00C8427D" w:rsidRPr="00E717CA" w:rsidTr="00C8427D">
        <w:trPr>
          <w:trHeight w:val="38"/>
        </w:trPr>
        <w:tc>
          <w:tcPr>
            <w:tcW w:w="3165" w:type="dxa"/>
            <w:gridSpan w:val="2"/>
            <w:vMerge/>
          </w:tcPr>
          <w:p w:rsidR="00C8427D" w:rsidRPr="00E717CA" w:rsidRDefault="00C8427D" w:rsidP="004B0B37">
            <w:pPr>
              <w:rPr>
                <w:rFonts w:eastAsia="Calibri"/>
                <w:b/>
                <w:bCs/>
              </w:rPr>
            </w:pPr>
          </w:p>
        </w:tc>
        <w:tc>
          <w:tcPr>
            <w:tcW w:w="8850" w:type="dxa"/>
            <w:gridSpan w:val="2"/>
          </w:tcPr>
          <w:p w:rsidR="00C8427D" w:rsidRDefault="00C8427D" w:rsidP="00BA1D76">
            <w:r w:rsidRPr="00E717CA">
              <w:rPr>
                <w:b/>
              </w:rPr>
              <w:t>Пр</w:t>
            </w:r>
            <w:r>
              <w:rPr>
                <w:b/>
              </w:rPr>
              <w:t>актические</w:t>
            </w:r>
            <w:r w:rsidRPr="00E717CA">
              <w:rPr>
                <w:b/>
              </w:rPr>
              <w:t xml:space="preserve"> заняти</w:t>
            </w:r>
            <w:r>
              <w:rPr>
                <w:b/>
              </w:rPr>
              <w:t>я</w:t>
            </w:r>
            <w:r w:rsidR="004B3E1C">
              <w:t xml:space="preserve">.1. Лекарственные растения и их препараты </w:t>
            </w:r>
            <w:r w:rsidRPr="00E717CA">
              <w:t xml:space="preserve"> </w:t>
            </w:r>
            <w:r>
              <w:t xml:space="preserve">с </w:t>
            </w:r>
            <w:r w:rsidRPr="00E717CA">
              <w:t>противоопухолевым действием</w:t>
            </w:r>
            <w:r>
              <w:t>.</w:t>
            </w:r>
          </w:p>
          <w:p w:rsidR="004B3E1C" w:rsidRPr="00E717CA" w:rsidRDefault="004B3E1C" w:rsidP="00BA1D76">
            <w:pPr>
              <w:rPr>
                <w:b/>
              </w:rPr>
            </w:pPr>
            <w:r w:rsidRPr="004B3E1C">
              <w:t>2</w:t>
            </w:r>
            <w:r>
              <w:rPr>
                <w:b/>
              </w:rPr>
              <w:t>.</w:t>
            </w:r>
            <w:r>
              <w:t xml:space="preserve"> Лекарственные растения и их препараты </w:t>
            </w:r>
            <w:r w:rsidRPr="00E717CA">
              <w:t xml:space="preserve"> </w:t>
            </w:r>
            <w:r>
              <w:t>с противомикроб</w:t>
            </w:r>
            <w:r w:rsidRPr="00E717CA">
              <w:t xml:space="preserve">вым </w:t>
            </w:r>
            <w:r w:rsidR="008D2000">
              <w:t xml:space="preserve"> и противопаразитным </w:t>
            </w:r>
            <w:r w:rsidRPr="00E717CA">
              <w:t>действием</w:t>
            </w:r>
            <w:r>
              <w:t>.</w:t>
            </w:r>
          </w:p>
        </w:tc>
        <w:tc>
          <w:tcPr>
            <w:tcW w:w="1560" w:type="dxa"/>
            <w:shd w:val="clear" w:color="auto" w:fill="auto"/>
          </w:tcPr>
          <w:p w:rsidR="00C8427D" w:rsidRPr="00E717CA" w:rsidRDefault="00C8427D" w:rsidP="004B0B37">
            <w:pPr>
              <w:jc w:val="center"/>
            </w:pPr>
            <w:r>
              <w:t>12</w:t>
            </w:r>
          </w:p>
        </w:tc>
        <w:tc>
          <w:tcPr>
            <w:tcW w:w="1473" w:type="dxa"/>
            <w:vMerge w:val="restart"/>
            <w:shd w:val="clear" w:color="auto" w:fill="auto"/>
          </w:tcPr>
          <w:p w:rsidR="00C8427D" w:rsidRPr="00E717CA" w:rsidRDefault="00C8427D" w:rsidP="004B0B37">
            <w:pPr>
              <w:jc w:val="center"/>
            </w:pPr>
          </w:p>
        </w:tc>
      </w:tr>
      <w:tr w:rsidR="00C8427D" w:rsidRPr="00E717CA" w:rsidTr="00C8427D">
        <w:tc>
          <w:tcPr>
            <w:tcW w:w="12015" w:type="dxa"/>
            <w:gridSpan w:val="4"/>
          </w:tcPr>
          <w:p w:rsidR="00C8427D" w:rsidRPr="00E717CA" w:rsidRDefault="00C8427D" w:rsidP="004B0B37">
            <w:pPr>
              <w:jc w:val="center"/>
            </w:pPr>
            <w:r w:rsidRPr="00E717CA">
              <w:rPr>
                <w:rFonts w:eastAsia="Calibri"/>
                <w:b/>
                <w:bCs/>
              </w:rPr>
              <w:t>Самостоятельная работа при изучении раздела 10</w:t>
            </w:r>
          </w:p>
        </w:tc>
        <w:tc>
          <w:tcPr>
            <w:tcW w:w="1560" w:type="dxa"/>
            <w:vMerge w:val="restart"/>
          </w:tcPr>
          <w:p w:rsidR="00C8427D" w:rsidRPr="00E717CA" w:rsidRDefault="00C8427D" w:rsidP="004B0B37">
            <w:pPr>
              <w:jc w:val="center"/>
              <w:rPr>
                <w:b/>
              </w:rPr>
            </w:pPr>
            <w:r w:rsidRPr="00400C44">
              <w:rPr>
                <w:b/>
              </w:rPr>
              <w:t>24</w:t>
            </w:r>
          </w:p>
        </w:tc>
        <w:tc>
          <w:tcPr>
            <w:tcW w:w="1473" w:type="dxa"/>
            <w:vMerge/>
            <w:shd w:val="clear" w:color="auto" w:fill="auto"/>
          </w:tcPr>
          <w:p w:rsidR="00C8427D" w:rsidRPr="00E717CA" w:rsidRDefault="00C8427D" w:rsidP="004B0B37">
            <w:pPr>
              <w:jc w:val="center"/>
            </w:pPr>
          </w:p>
        </w:tc>
      </w:tr>
      <w:tr w:rsidR="00C8427D" w:rsidRPr="00E717CA" w:rsidTr="00C8427D">
        <w:trPr>
          <w:trHeight w:val="339"/>
        </w:trPr>
        <w:tc>
          <w:tcPr>
            <w:tcW w:w="12015" w:type="dxa"/>
            <w:gridSpan w:val="4"/>
          </w:tcPr>
          <w:p w:rsidR="00C8427D" w:rsidRDefault="00C8427D" w:rsidP="00CF1C92">
            <w:r>
              <w:lastRenderedPageBreak/>
              <w:t xml:space="preserve">1.Подготовка докладов на темы: </w:t>
            </w:r>
            <w:r w:rsidRPr="00727C6D">
              <w:t>«Лекарственное раститель</w:t>
            </w:r>
            <w:r>
              <w:t xml:space="preserve">ное сырье противомикробного действия», </w:t>
            </w:r>
            <w:r w:rsidRPr="00727C6D">
              <w:t>«Лекарственное растительное сырье</w:t>
            </w:r>
            <w:r>
              <w:t xml:space="preserve"> противопаразитарного действия</w:t>
            </w:r>
            <w:r w:rsidRPr="00727C6D">
              <w:t>»</w:t>
            </w:r>
            <w:r>
              <w:t xml:space="preserve">, </w:t>
            </w:r>
            <w:r w:rsidRPr="00727C6D">
              <w:t>«Лека</w:t>
            </w:r>
            <w:r>
              <w:t>рственное растительное сырье, обладающее противоопухолевым действием».</w:t>
            </w:r>
          </w:p>
          <w:p w:rsidR="00C8427D" w:rsidRPr="00727C6D" w:rsidRDefault="00C8427D" w:rsidP="00451EF3">
            <w:r>
              <w:t>2</w:t>
            </w:r>
            <w:r w:rsidRPr="00727C6D">
              <w:t>. Подбор материала по лекарственным препаратам, сборам.</w:t>
            </w:r>
          </w:p>
          <w:p w:rsidR="00C8427D" w:rsidRPr="00E717CA" w:rsidRDefault="00C8427D" w:rsidP="00451EF3">
            <w:pPr>
              <w:jc w:val="both"/>
            </w:pPr>
            <w:r>
              <w:t>3</w:t>
            </w:r>
            <w:r w:rsidRPr="00727C6D">
              <w:t>. Работа с лекарственным растительным сырьем.</w:t>
            </w:r>
          </w:p>
        </w:tc>
        <w:tc>
          <w:tcPr>
            <w:tcW w:w="1560" w:type="dxa"/>
            <w:vMerge/>
          </w:tcPr>
          <w:p w:rsidR="00C8427D" w:rsidRPr="00E717CA" w:rsidRDefault="00C8427D" w:rsidP="004B0B37">
            <w:pPr>
              <w:jc w:val="center"/>
              <w:rPr>
                <w:b/>
              </w:rPr>
            </w:pPr>
          </w:p>
        </w:tc>
        <w:tc>
          <w:tcPr>
            <w:tcW w:w="1473" w:type="dxa"/>
            <w:vMerge/>
            <w:shd w:val="clear" w:color="auto" w:fill="auto"/>
          </w:tcPr>
          <w:p w:rsidR="00C8427D" w:rsidRPr="00E717CA" w:rsidRDefault="00C8427D" w:rsidP="004B0B37">
            <w:pPr>
              <w:jc w:val="center"/>
            </w:pPr>
          </w:p>
        </w:tc>
      </w:tr>
      <w:tr w:rsidR="00C8427D" w:rsidRPr="00E717CA" w:rsidTr="00C8427D">
        <w:tc>
          <w:tcPr>
            <w:tcW w:w="3165" w:type="dxa"/>
            <w:gridSpan w:val="2"/>
          </w:tcPr>
          <w:p w:rsidR="00C8427D" w:rsidRPr="00261D0F" w:rsidRDefault="00C8427D" w:rsidP="004B0B37">
            <w:pPr>
              <w:jc w:val="center"/>
              <w:rPr>
                <w:rFonts w:eastAsia="Calibri"/>
                <w:b/>
                <w:bCs/>
              </w:rPr>
            </w:pPr>
            <w:r w:rsidRPr="00261D0F">
              <w:rPr>
                <w:rFonts w:eastAsia="Calibri"/>
                <w:b/>
                <w:bCs/>
              </w:rPr>
              <w:lastRenderedPageBreak/>
              <w:t>Раздел 11.</w:t>
            </w:r>
          </w:p>
          <w:p w:rsidR="00C8427D" w:rsidRPr="00E717CA" w:rsidRDefault="00C8427D" w:rsidP="004B0B37">
            <w:pPr>
              <w:jc w:val="center"/>
              <w:rPr>
                <w:rFonts w:eastAsia="Calibri"/>
                <w:b/>
                <w:bCs/>
              </w:rPr>
            </w:pPr>
            <w:r w:rsidRPr="00261D0F">
              <w:rPr>
                <w:rFonts w:eastAsia="Calibri"/>
                <w:b/>
                <w:bCs/>
              </w:rPr>
              <w:t>Лекарственное сырье животного и минерального происхождения, БАД</w:t>
            </w:r>
          </w:p>
        </w:tc>
        <w:tc>
          <w:tcPr>
            <w:tcW w:w="8850" w:type="dxa"/>
            <w:gridSpan w:val="2"/>
          </w:tcPr>
          <w:p w:rsidR="00C8427D" w:rsidRDefault="00C8427D" w:rsidP="004B0B37">
            <w:pPr>
              <w:jc w:val="center"/>
            </w:pPr>
          </w:p>
          <w:p w:rsidR="00C8427D" w:rsidRDefault="00C8427D" w:rsidP="004B0B37">
            <w:pPr>
              <w:jc w:val="center"/>
            </w:pPr>
          </w:p>
          <w:p w:rsidR="00C8427D" w:rsidRDefault="00C8427D" w:rsidP="004B0B37">
            <w:pPr>
              <w:jc w:val="center"/>
            </w:pPr>
          </w:p>
          <w:p w:rsidR="00C8427D" w:rsidRDefault="00C8427D" w:rsidP="004B0B37">
            <w:pPr>
              <w:jc w:val="center"/>
            </w:pPr>
          </w:p>
          <w:p w:rsidR="00C8427D" w:rsidRDefault="00C8427D" w:rsidP="004B0B37">
            <w:pPr>
              <w:jc w:val="center"/>
            </w:pPr>
          </w:p>
          <w:p w:rsidR="00C8427D" w:rsidRDefault="00C8427D" w:rsidP="004B0B37">
            <w:pPr>
              <w:jc w:val="center"/>
            </w:pPr>
          </w:p>
          <w:p w:rsidR="00C8427D" w:rsidRPr="00E717CA" w:rsidRDefault="00C8427D" w:rsidP="004B0B37">
            <w:pPr>
              <w:jc w:val="center"/>
            </w:pPr>
          </w:p>
        </w:tc>
        <w:tc>
          <w:tcPr>
            <w:tcW w:w="1560" w:type="dxa"/>
            <w:vAlign w:val="center"/>
          </w:tcPr>
          <w:p w:rsidR="00C8427D" w:rsidRPr="00E717CA" w:rsidRDefault="00C8427D" w:rsidP="009B3475">
            <w:pPr>
              <w:jc w:val="center"/>
              <w:rPr>
                <w:b/>
              </w:rPr>
            </w:pPr>
            <w:r>
              <w:rPr>
                <w:b/>
              </w:rPr>
              <w:t>2/6</w:t>
            </w:r>
          </w:p>
        </w:tc>
        <w:tc>
          <w:tcPr>
            <w:tcW w:w="1473" w:type="dxa"/>
            <w:vMerge/>
            <w:shd w:val="clear" w:color="auto" w:fill="auto"/>
          </w:tcPr>
          <w:p w:rsidR="00C8427D" w:rsidRPr="00E717CA" w:rsidRDefault="00C8427D" w:rsidP="004B0B37">
            <w:pPr>
              <w:jc w:val="center"/>
            </w:pPr>
          </w:p>
        </w:tc>
      </w:tr>
      <w:tr w:rsidR="00C8427D" w:rsidRPr="00E717CA" w:rsidTr="00C8427D">
        <w:trPr>
          <w:trHeight w:val="38"/>
        </w:trPr>
        <w:tc>
          <w:tcPr>
            <w:tcW w:w="3165" w:type="dxa"/>
            <w:gridSpan w:val="2"/>
            <w:vMerge w:val="restart"/>
          </w:tcPr>
          <w:p w:rsidR="00C8427D" w:rsidRPr="00E717CA" w:rsidRDefault="00C8427D" w:rsidP="007E180F">
            <w:r>
              <w:t>Тема11.1</w:t>
            </w:r>
            <w:r w:rsidRPr="00E717CA">
              <w:t>.</w:t>
            </w:r>
            <w:r w:rsidRPr="00792548">
              <w:t>Лекарственное сырье животного и минерального происхождения</w:t>
            </w:r>
            <w:r>
              <w:t>.</w:t>
            </w:r>
            <w:r w:rsidRPr="00E717CA">
              <w:t xml:space="preserve"> Характеристика биологически активных добавок.</w:t>
            </w:r>
          </w:p>
          <w:p w:rsidR="00C8427D" w:rsidRPr="00E717CA" w:rsidRDefault="00C8427D" w:rsidP="004B0B37">
            <w:pPr>
              <w:rPr>
                <w:rFonts w:eastAsia="Calibri"/>
                <w:b/>
                <w:bCs/>
              </w:rPr>
            </w:pPr>
          </w:p>
        </w:tc>
        <w:tc>
          <w:tcPr>
            <w:tcW w:w="8850" w:type="dxa"/>
            <w:gridSpan w:val="2"/>
          </w:tcPr>
          <w:p w:rsidR="00C8427D" w:rsidRPr="00E717CA" w:rsidRDefault="00C8427D" w:rsidP="004B0B37">
            <w:r w:rsidRPr="00E717CA">
              <w:rPr>
                <w:rFonts w:eastAsia="Calibri"/>
                <w:b/>
                <w:bCs/>
              </w:rPr>
              <w:t>Содержание</w:t>
            </w:r>
          </w:p>
        </w:tc>
        <w:tc>
          <w:tcPr>
            <w:tcW w:w="1560" w:type="dxa"/>
            <w:vMerge w:val="restart"/>
            <w:shd w:val="clear" w:color="auto" w:fill="auto"/>
          </w:tcPr>
          <w:p w:rsidR="00C8427D" w:rsidRPr="00E717CA" w:rsidRDefault="00C8427D" w:rsidP="004B0B37">
            <w:pPr>
              <w:jc w:val="center"/>
            </w:pPr>
            <w:r>
              <w:t>2</w:t>
            </w:r>
          </w:p>
        </w:tc>
        <w:tc>
          <w:tcPr>
            <w:tcW w:w="1473" w:type="dxa"/>
            <w:vMerge/>
            <w:shd w:val="clear" w:color="auto" w:fill="auto"/>
          </w:tcPr>
          <w:p w:rsidR="00C8427D" w:rsidRPr="00E717CA" w:rsidRDefault="00C8427D" w:rsidP="004B0B37">
            <w:pPr>
              <w:jc w:val="center"/>
            </w:pPr>
          </w:p>
        </w:tc>
      </w:tr>
      <w:tr w:rsidR="00C8427D" w:rsidRPr="00E717CA" w:rsidTr="00C8427D">
        <w:trPr>
          <w:trHeight w:val="258"/>
        </w:trPr>
        <w:tc>
          <w:tcPr>
            <w:tcW w:w="3165" w:type="dxa"/>
            <w:gridSpan w:val="2"/>
            <w:vMerge/>
          </w:tcPr>
          <w:p w:rsidR="00C8427D" w:rsidRPr="00E717CA" w:rsidRDefault="00C8427D" w:rsidP="004B0B37">
            <w:pPr>
              <w:rPr>
                <w:rFonts w:eastAsia="Calibri"/>
                <w:b/>
                <w:bCs/>
              </w:rPr>
            </w:pPr>
          </w:p>
        </w:tc>
        <w:tc>
          <w:tcPr>
            <w:tcW w:w="542" w:type="dxa"/>
          </w:tcPr>
          <w:p w:rsidR="00C8427D" w:rsidRDefault="00C8427D" w:rsidP="004B0B37">
            <w:pPr>
              <w:jc w:val="center"/>
            </w:pPr>
            <w:r>
              <w:t>1</w:t>
            </w:r>
            <w:r w:rsidRPr="00E717CA">
              <w:t>.</w:t>
            </w:r>
          </w:p>
          <w:p w:rsidR="00C8427D" w:rsidRDefault="00C8427D" w:rsidP="004B0B37">
            <w:pPr>
              <w:jc w:val="center"/>
            </w:pPr>
            <w:r>
              <w:t>2.</w:t>
            </w:r>
          </w:p>
          <w:p w:rsidR="00C8427D" w:rsidRDefault="00C8427D" w:rsidP="004B0B37">
            <w:pPr>
              <w:jc w:val="center"/>
            </w:pPr>
            <w:r>
              <w:t>3.</w:t>
            </w:r>
          </w:p>
          <w:p w:rsidR="00C8427D" w:rsidRDefault="00C8427D" w:rsidP="004B0B37">
            <w:pPr>
              <w:jc w:val="center"/>
            </w:pPr>
            <w:r>
              <w:t>4.</w:t>
            </w:r>
          </w:p>
          <w:p w:rsidR="00C8427D" w:rsidRPr="00E717CA" w:rsidRDefault="00C8427D" w:rsidP="00EE1546">
            <w:pPr>
              <w:jc w:val="center"/>
            </w:pPr>
            <w:r>
              <w:t>5.</w:t>
            </w:r>
          </w:p>
        </w:tc>
        <w:tc>
          <w:tcPr>
            <w:tcW w:w="8308" w:type="dxa"/>
          </w:tcPr>
          <w:p w:rsidR="00C8427D" w:rsidRDefault="00C8427D" w:rsidP="004B0B37">
            <w:pPr>
              <w:widowControl w:val="0"/>
              <w:ind w:left="-57" w:right="-57"/>
              <w:jc w:val="both"/>
            </w:pPr>
            <w:r w:rsidRPr="00E717CA">
              <w:t>Растительное сырье, входящее в БАД</w:t>
            </w:r>
            <w:r>
              <w:t>.</w:t>
            </w:r>
          </w:p>
          <w:p w:rsidR="00C8427D" w:rsidRDefault="00C8427D" w:rsidP="00EE1546">
            <w:r w:rsidRPr="00E717CA">
              <w:t>Фармакологические свойства ядов змей и пчел</w:t>
            </w:r>
            <w:r>
              <w:t xml:space="preserve">. </w:t>
            </w:r>
          </w:p>
          <w:p w:rsidR="00C8427D" w:rsidRPr="00E717CA" w:rsidRDefault="00C8427D" w:rsidP="00EE1546">
            <w:r>
              <w:t>Продукты жизне</w:t>
            </w:r>
            <w:r w:rsidRPr="00E717CA">
              <w:t>деятельности медоносной пчелы</w:t>
            </w:r>
            <w:r>
              <w:t>.</w:t>
            </w:r>
          </w:p>
          <w:p w:rsidR="00C8427D" w:rsidRDefault="00C8427D" w:rsidP="00EE1546">
            <w:pPr>
              <w:rPr>
                <w:rFonts w:eastAsia="Calibri"/>
                <w:bCs/>
              </w:rPr>
            </w:pPr>
            <w:r w:rsidRPr="00E717CA">
              <w:rPr>
                <w:rFonts w:eastAsia="Calibri"/>
                <w:bCs/>
              </w:rPr>
              <w:t>Пиявки медицинские в фармацевтической практике</w:t>
            </w:r>
            <w:r>
              <w:rPr>
                <w:rFonts w:eastAsia="Calibri"/>
                <w:bCs/>
              </w:rPr>
              <w:t>.</w:t>
            </w:r>
          </w:p>
          <w:p w:rsidR="00C8427D" w:rsidRPr="00EE1546" w:rsidRDefault="00C8427D" w:rsidP="00EE1546">
            <w:pPr>
              <w:rPr>
                <w:rFonts w:eastAsia="Calibri"/>
                <w:bCs/>
              </w:rPr>
            </w:pPr>
            <w:r w:rsidRPr="00E717CA">
              <w:rPr>
                <w:rFonts w:eastAsia="Calibri"/>
                <w:bCs/>
              </w:rPr>
              <w:t>Характеристика биологически а</w:t>
            </w:r>
            <w:r>
              <w:rPr>
                <w:rFonts w:eastAsia="Calibri"/>
                <w:bCs/>
              </w:rPr>
              <w:t>к</w:t>
            </w:r>
            <w:r w:rsidRPr="00E717CA">
              <w:rPr>
                <w:rFonts w:eastAsia="Calibri"/>
                <w:bCs/>
              </w:rPr>
              <w:t>тивных</w:t>
            </w:r>
            <w:r>
              <w:rPr>
                <w:rFonts w:eastAsia="Calibri"/>
                <w:bCs/>
              </w:rPr>
              <w:t xml:space="preserve"> доб</w:t>
            </w:r>
            <w:r w:rsidRPr="00E717CA">
              <w:rPr>
                <w:rFonts w:eastAsia="Calibri"/>
                <w:bCs/>
              </w:rPr>
              <w:t>авок</w:t>
            </w:r>
            <w:r>
              <w:rPr>
                <w:rFonts w:eastAsia="Calibri"/>
                <w:bCs/>
              </w:rPr>
              <w:t>.</w:t>
            </w:r>
          </w:p>
        </w:tc>
        <w:tc>
          <w:tcPr>
            <w:tcW w:w="1560" w:type="dxa"/>
            <w:vMerge/>
          </w:tcPr>
          <w:p w:rsidR="00C8427D" w:rsidRPr="00E717CA" w:rsidRDefault="00C8427D" w:rsidP="004B0B37">
            <w:pPr>
              <w:jc w:val="center"/>
            </w:pPr>
          </w:p>
        </w:tc>
        <w:tc>
          <w:tcPr>
            <w:tcW w:w="1473" w:type="dxa"/>
            <w:vMerge/>
            <w:shd w:val="clear" w:color="auto" w:fill="auto"/>
          </w:tcPr>
          <w:p w:rsidR="00C8427D" w:rsidRPr="00E717CA" w:rsidRDefault="00C8427D" w:rsidP="004B0B37">
            <w:pPr>
              <w:jc w:val="center"/>
            </w:pPr>
          </w:p>
        </w:tc>
      </w:tr>
      <w:tr w:rsidR="00C8427D" w:rsidRPr="00E717CA" w:rsidTr="00C8427D">
        <w:trPr>
          <w:trHeight w:val="38"/>
        </w:trPr>
        <w:tc>
          <w:tcPr>
            <w:tcW w:w="3165" w:type="dxa"/>
            <w:gridSpan w:val="2"/>
            <w:vMerge/>
          </w:tcPr>
          <w:p w:rsidR="00C8427D" w:rsidRPr="00E717CA" w:rsidRDefault="00C8427D" w:rsidP="004B0B37">
            <w:pPr>
              <w:rPr>
                <w:rFonts w:eastAsia="Calibri"/>
                <w:b/>
                <w:bCs/>
              </w:rPr>
            </w:pPr>
          </w:p>
        </w:tc>
        <w:tc>
          <w:tcPr>
            <w:tcW w:w="8850" w:type="dxa"/>
            <w:gridSpan w:val="2"/>
          </w:tcPr>
          <w:p w:rsidR="00C8427D" w:rsidRDefault="00C8427D" w:rsidP="0067143A">
            <w:pPr>
              <w:widowControl w:val="0"/>
              <w:ind w:left="-57" w:right="-57"/>
              <w:rPr>
                <w:rFonts w:eastAsia="Calibri"/>
                <w:b/>
                <w:bCs/>
              </w:rPr>
            </w:pPr>
            <w:r>
              <w:rPr>
                <w:rFonts w:eastAsia="Calibri"/>
                <w:b/>
                <w:bCs/>
              </w:rPr>
              <w:t>Практическое</w:t>
            </w:r>
            <w:r w:rsidRPr="00E717CA">
              <w:rPr>
                <w:rFonts w:eastAsia="Calibri"/>
                <w:b/>
                <w:bCs/>
              </w:rPr>
              <w:t xml:space="preserve"> заняти</w:t>
            </w:r>
            <w:r>
              <w:rPr>
                <w:rFonts w:eastAsia="Calibri"/>
                <w:b/>
                <w:bCs/>
              </w:rPr>
              <w:t>е</w:t>
            </w:r>
          </w:p>
          <w:p w:rsidR="00C8427D" w:rsidRPr="00E717CA" w:rsidRDefault="00C8427D" w:rsidP="0067143A">
            <w:pPr>
              <w:widowControl w:val="0"/>
              <w:ind w:left="-57" w:right="-57"/>
              <w:rPr>
                <w:rFonts w:eastAsia="Calibri"/>
                <w:bCs/>
              </w:rPr>
            </w:pPr>
            <w:r w:rsidRPr="00E717CA">
              <w:rPr>
                <w:rFonts w:eastAsia="Calibri"/>
                <w:bCs/>
              </w:rPr>
              <w:t>1.</w:t>
            </w:r>
            <w:r>
              <w:rPr>
                <w:rFonts w:eastAsia="Calibri"/>
                <w:bCs/>
              </w:rPr>
              <w:t>И</w:t>
            </w:r>
            <w:r w:rsidRPr="00E717CA">
              <w:rPr>
                <w:rFonts w:eastAsia="Calibri"/>
                <w:bCs/>
              </w:rPr>
              <w:t>зучение аптечного ассортимента БАД.</w:t>
            </w:r>
          </w:p>
          <w:p w:rsidR="00C8427D" w:rsidRPr="00E717CA" w:rsidRDefault="00C8427D" w:rsidP="00EE1546">
            <w:pPr>
              <w:widowControl w:val="0"/>
              <w:ind w:left="-57" w:right="-57"/>
              <w:jc w:val="both"/>
            </w:pPr>
            <w:r w:rsidRPr="00E717CA">
              <w:t>2.Изучение аптечного ассортимента препаратов пчел и змей</w:t>
            </w:r>
            <w:r>
              <w:t>.</w:t>
            </w:r>
          </w:p>
        </w:tc>
        <w:tc>
          <w:tcPr>
            <w:tcW w:w="1560" w:type="dxa"/>
            <w:shd w:val="clear" w:color="auto" w:fill="auto"/>
          </w:tcPr>
          <w:p w:rsidR="00C8427D" w:rsidRPr="00E717CA" w:rsidRDefault="00C8427D" w:rsidP="004B0B37">
            <w:pPr>
              <w:jc w:val="center"/>
            </w:pPr>
            <w:r>
              <w:t>6</w:t>
            </w:r>
          </w:p>
        </w:tc>
        <w:tc>
          <w:tcPr>
            <w:tcW w:w="1473" w:type="dxa"/>
            <w:vMerge/>
            <w:shd w:val="clear" w:color="auto" w:fill="auto"/>
          </w:tcPr>
          <w:p w:rsidR="00C8427D" w:rsidRPr="00E717CA" w:rsidRDefault="00C8427D" w:rsidP="004B0B37">
            <w:pPr>
              <w:jc w:val="center"/>
            </w:pPr>
          </w:p>
        </w:tc>
      </w:tr>
      <w:tr w:rsidR="00C8427D" w:rsidRPr="00E717CA" w:rsidTr="00C8427D">
        <w:tc>
          <w:tcPr>
            <w:tcW w:w="12015" w:type="dxa"/>
            <w:gridSpan w:val="4"/>
          </w:tcPr>
          <w:p w:rsidR="00C8427D" w:rsidRPr="00E717CA" w:rsidRDefault="00C8427D" w:rsidP="004B0B37">
            <w:pPr>
              <w:jc w:val="center"/>
            </w:pPr>
            <w:r w:rsidRPr="00E717CA">
              <w:rPr>
                <w:rFonts w:eastAsia="Calibri"/>
                <w:b/>
                <w:bCs/>
              </w:rPr>
              <w:t>Самостоятельная работа при изучении раздела 1</w:t>
            </w:r>
            <w:r>
              <w:rPr>
                <w:rFonts w:eastAsia="Calibri"/>
                <w:b/>
                <w:bCs/>
              </w:rPr>
              <w:t>1</w:t>
            </w:r>
          </w:p>
        </w:tc>
        <w:tc>
          <w:tcPr>
            <w:tcW w:w="1560" w:type="dxa"/>
            <w:vMerge w:val="restart"/>
          </w:tcPr>
          <w:p w:rsidR="00C8427D" w:rsidRPr="00E717CA" w:rsidRDefault="00C8427D" w:rsidP="004B0B37">
            <w:pPr>
              <w:jc w:val="center"/>
            </w:pPr>
            <w:r w:rsidRPr="00400C44">
              <w:rPr>
                <w:b/>
              </w:rPr>
              <w:t>12</w:t>
            </w:r>
          </w:p>
        </w:tc>
        <w:tc>
          <w:tcPr>
            <w:tcW w:w="1473" w:type="dxa"/>
            <w:vMerge/>
            <w:shd w:val="clear" w:color="auto" w:fill="auto"/>
          </w:tcPr>
          <w:p w:rsidR="00C8427D" w:rsidRPr="00E717CA" w:rsidRDefault="00C8427D" w:rsidP="004B0B37">
            <w:pPr>
              <w:jc w:val="center"/>
            </w:pPr>
          </w:p>
        </w:tc>
      </w:tr>
      <w:tr w:rsidR="00C8427D" w:rsidRPr="00E717CA" w:rsidTr="00C8427D">
        <w:tc>
          <w:tcPr>
            <w:tcW w:w="12015" w:type="dxa"/>
            <w:gridSpan w:val="4"/>
          </w:tcPr>
          <w:p w:rsidR="00C8427D" w:rsidRPr="00451EF3" w:rsidRDefault="00C8427D" w:rsidP="004B0B37">
            <w:pPr>
              <w:jc w:val="both"/>
            </w:pPr>
            <w:r>
              <w:t>1.Подготовить презентации на темы:</w:t>
            </w:r>
            <w:r w:rsidRPr="00451EF3">
              <w:t xml:space="preserve"> «Современные биологически активные добавки»</w:t>
            </w:r>
            <w:r>
              <w:t>, «</w:t>
            </w:r>
            <w:r w:rsidRPr="00792548">
              <w:t>Лекарственное сырье животного и минерального происхождения</w:t>
            </w:r>
            <w:r>
              <w:t>»</w:t>
            </w:r>
            <w:r w:rsidRPr="00451EF3">
              <w:t>.</w:t>
            </w:r>
          </w:p>
          <w:p w:rsidR="00C8427D" w:rsidRPr="00451EF3" w:rsidRDefault="00C8427D" w:rsidP="004B0B37">
            <w:pPr>
              <w:jc w:val="both"/>
            </w:pPr>
            <w:r w:rsidRPr="00451EF3">
              <w:t>2.</w:t>
            </w:r>
            <w:r>
              <w:t xml:space="preserve"> Составить рефераты на темы: «Ассортимент БАД в аптечных организациях», «Фармакологические свойства ядов пчел и змей».</w:t>
            </w:r>
          </w:p>
          <w:p w:rsidR="00C8427D" w:rsidRPr="00451EF3" w:rsidRDefault="00C8427D" w:rsidP="004B0B37">
            <w:pPr>
              <w:jc w:val="both"/>
            </w:pPr>
            <w:r w:rsidRPr="00451EF3">
              <w:t>3. Подбор материала по биологически активным добавкам.</w:t>
            </w:r>
          </w:p>
          <w:p w:rsidR="00C8427D" w:rsidRPr="00E717CA" w:rsidRDefault="00C8427D" w:rsidP="004B0B37">
            <w:pPr>
              <w:jc w:val="both"/>
            </w:pPr>
            <w:r w:rsidRPr="00451EF3">
              <w:t>4.Составление</w:t>
            </w:r>
            <w:r>
              <w:t xml:space="preserve"> ситуационных задач</w:t>
            </w:r>
            <w:r w:rsidRPr="00451EF3">
              <w:t>.</w:t>
            </w:r>
          </w:p>
        </w:tc>
        <w:tc>
          <w:tcPr>
            <w:tcW w:w="1560" w:type="dxa"/>
            <w:vMerge/>
          </w:tcPr>
          <w:p w:rsidR="00C8427D" w:rsidRPr="00E717CA" w:rsidRDefault="00C8427D" w:rsidP="004B0B37">
            <w:pPr>
              <w:jc w:val="center"/>
              <w:rPr>
                <w:b/>
              </w:rPr>
            </w:pPr>
          </w:p>
        </w:tc>
        <w:tc>
          <w:tcPr>
            <w:tcW w:w="1473" w:type="dxa"/>
            <w:vMerge/>
            <w:shd w:val="clear" w:color="auto" w:fill="auto"/>
          </w:tcPr>
          <w:p w:rsidR="00C8427D" w:rsidRPr="00E717CA" w:rsidRDefault="00C8427D" w:rsidP="004B0B37">
            <w:pPr>
              <w:jc w:val="center"/>
            </w:pPr>
          </w:p>
        </w:tc>
      </w:tr>
      <w:tr w:rsidR="00C8427D" w:rsidRPr="00E717CA" w:rsidTr="00C8427D">
        <w:tc>
          <w:tcPr>
            <w:tcW w:w="3153" w:type="dxa"/>
          </w:tcPr>
          <w:p w:rsidR="00C8427D" w:rsidRPr="00E717CA" w:rsidRDefault="00C8427D" w:rsidP="004B0B37">
            <w:pPr>
              <w:rPr>
                <w:b/>
              </w:rPr>
            </w:pPr>
            <w:r w:rsidRPr="00E717CA">
              <w:rPr>
                <w:b/>
              </w:rPr>
              <w:t>МДК 01.02. Отпуск лекарственных препаратов и товаров аптечного ассортимента.</w:t>
            </w:r>
          </w:p>
        </w:tc>
        <w:tc>
          <w:tcPr>
            <w:tcW w:w="8862" w:type="dxa"/>
            <w:gridSpan w:val="3"/>
          </w:tcPr>
          <w:p w:rsidR="00FE7591" w:rsidRPr="00FE7591" w:rsidRDefault="00FE7591" w:rsidP="00FE7591">
            <w:pPr>
              <w:jc w:val="center"/>
              <w:rPr>
                <w:b/>
              </w:rPr>
            </w:pPr>
            <w:r w:rsidRPr="00FE7591">
              <w:rPr>
                <w:b/>
                <w:bCs/>
              </w:rPr>
              <w:t xml:space="preserve">Всего часов </w:t>
            </w:r>
            <w:r>
              <w:rPr>
                <w:b/>
                <w:bCs/>
              </w:rPr>
              <w:t>–</w:t>
            </w:r>
            <w:r w:rsidRPr="00FE7591">
              <w:rPr>
                <w:b/>
                <w:bCs/>
              </w:rPr>
              <w:t xml:space="preserve"> </w:t>
            </w:r>
            <w:r>
              <w:rPr>
                <w:b/>
              </w:rPr>
              <w:t>333 ч.</w:t>
            </w:r>
            <w:r w:rsidR="00416263">
              <w:rPr>
                <w:b/>
              </w:rPr>
              <w:t>:</w:t>
            </w:r>
          </w:p>
          <w:p w:rsidR="00FE7591" w:rsidRPr="00FE7591" w:rsidRDefault="00416263" w:rsidP="00416263">
            <w:r>
              <w:t>а</w:t>
            </w:r>
            <w:r w:rsidR="00FE7591" w:rsidRPr="00FE7591">
              <w:t xml:space="preserve">удиторная нагрузка – </w:t>
            </w:r>
            <w:r w:rsidR="00FE7591">
              <w:t>222</w:t>
            </w:r>
            <w:r w:rsidR="00FE7591" w:rsidRPr="00FE7591">
              <w:t xml:space="preserve"> ч.</w:t>
            </w:r>
            <w:r>
              <w:t>; л</w:t>
            </w:r>
            <w:r w:rsidR="00FE7591">
              <w:t>екции – 108</w:t>
            </w:r>
            <w:r w:rsidR="00FE7591" w:rsidRPr="00FE7591">
              <w:t xml:space="preserve"> ч.</w:t>
            </w:r>
            <w:r>
              <w:t>; п</w:t>
            </w:r>
            <w:r w:rsidR="00FE7591">
              <w:t>рактические занятия- 114</w:t>
            </w:r>
            <w:r w:rsidR="00FE7591" w:rsidRPr="00FE7591">
              <w:t xml:space="preserve"> ч.</w:t>
            </w:r>
            <w:r>
              <w:t>;</w:t>
            </w:r>
          </w:p>
          <w:p w:rsidR="00C8427D" w:rsidRPr="00E717CA" w:rsidRDefault="00416263" w:rsidP="00FE7591">
            <w:pPr>
              <w:jc w:val="center"/>
              <w:rPr>
                <w:b/>
              </w:rPr>
            </w:pPr>
            <w:r>
              <w:t>с</w:t>
            </w:r>
            <w:r w:rsidR="00FE7591" w:rsidRPr="00FE7591">
              <w:t>амостоятельная работа -</w:t>
            </w:r>
            <w:r w:rsidR="00FE7591">
              <w:t>111</w:t>
            </w:r>
            <w:r w:rsidR="00FE7591" w:rsidRPr="00FE7591">
              <w:t xml:space="preserve"> ч.</w:t>
            </w:r>
          </w:p>
        </w:tc>
        <w:tc>
          <w:tcPr>
            <w:tcW w:w="1560" w:type="dxa"/>
            <w:vAlign w:val="center"/>
          </w:tcPr>
          <w:p w:rsidR="00C8427D" w:rsidRPr="00E717CA" w:rsidRDefault="00C8427D" w:rsidP="00B81912">
            <w:pPr>
              <w:jc w:val="center"/>
              <w:rPr>
                <w:b/>
              </w:rPr>
            </w:pPr>
          </w:p>
        </w:tc>
        <w:tc>
          <w:tcPr>
            <w:tcW w:w="1473" w:type="dxa"/>
            <w:vMerge/>
            <w:shd w:val="clear" w:color="auto" w:fill="auto"/>
          </w:tcPr>
          <w:p w:rsidR="00C8427D" w:rsidRPr="00E717CA" w:rsidRDefault="00C8427D" w:rsidP="004B0B37">
            <w:pPr>
              <w:rPr>
                <w:b/>
              </w:rPr>
            </w:pPr>
          </w:p>
        </w:tc>
      </w:tr>
      <w:tr w:rsidR="00C8427D" w:rsidRPr="00E717CA" w:rsidTr="00C8427D">
        <w:tc>
          <w:tcPr>
            <w:tcW w:w="3153" w:type="dxa"/>
          </w:tcPr>
          <w:p w:rsidR="00C8427D" w:rsidRPr="00006361" w:rsidRDefault="00C8427D" w:rsidP="00006361">
            <w:pPr>
              <w:rPr>
                <w:b/>
              </w:rPr>
            </w:pPr>
            <w:r w:rsidRPr="00006361">
              <w:rPr>
                <w:b/>
              </w:rPr>
              <w:t>Раздел 1.Фармацевтическое товароведение.</w:t>
            </w:r>
          </w:p>
          <w:p w:rsidR="00C8427D" w:rsidRPr="00E717CA" w:rsidRDefault="00C8427D" w:rsidP="00AB4848">
            <w:pPr>
              <w:jc w:val="center"/>
            </w:pPr>
          </w:p>
        </w:tc>
        <w:tc>
          <w:tcPr>
            <w:tcW w:w="8862" w:type="dxa"/>
            <w:gridSpan w:val="3"/>
          </w:tcPr>
          <w:p w:rsidR="00C8427D" w:rsidRPr="00E717CA" w:rsidRDefault="00C8427D" w:rsidP="00AB4848"/>
        </w:tc>
        <w:tc>
          <w:tcPr>
            <w:tcW w:w="1560" w:type="dxa"/>
            <w:vAlign w:val="center"/>
          </w:tcPr>
          <w:p w:rsidR="00C8427D" w:rsidRPr="00E717CA" w:rsidRDefault="00C8427D" w:rsidP="00AB4848">
            <w:pPr>
              <w:jc w:val="center"/>
              <w:rPr>
                <w:b/>
              </w:rPr>
            </w:pPr>
            <w:r w:rsidRPr="00E717CA">
              <w:rPr>
                <w:b/>
              </w:rPr>
              <w:t>30/30</w:t>
            </w:r>
          </w:p>
        </w:tc>
        <w:tc>
          <w:tcPr>
            <w:tcW w:w="1473" w:type="dxa"/>
            <w:vMerge/>
            <w:shd w:val="clear" w:color="auto" w:fill="auto"/>
          </w:tcPr>
          <w:p w:rsidR="00C8427D" w:rsidRPr="00E717CA" w:rsidRDefault="00C8427D" w:rsidP="00AB4848"/>
        </w:tc>
      </w:tr>
      <w:tr w:rsidR="00C8427D" w:rsidRPr="00E717CA" w:rsidTr="00C8427D">
        <w:trPr>
          <w:trHeight w:val="38"/>
        </w:trPr>
        <w:tc>
          <w:tcPr>
            <w:tcW w:w="3165" w:type="dxa"/>
            <w:gridSpan w:val="2"/>
            <w:vMerge w:val="restart"/>
          </w:tcPr>
          <w:p w:rsidR="00C8427D" w:rsidRPr="00E717CA" w:rsidRDefault="00C8427D" w:rsidP="00AB4848">
            <w:pPr>
              <w:rPr>
                <w:rFonts w:eastAsia="Calibri"/>
                <w:bCs/>
              </w:rPr>
            </w:pPr>
            <w:r w:rsidRPr="00E717CA">
              <w:rPr>
                <w:rFonts w:eastAsia="Calibri"/>
                <w:b/>
                <w:bCs/>
              </w:rPr>
              <w:lastRenderedPageBreak/>
              <w:t xml:space="preserve">Тема 1.1. </w:t>
            </w:r>
            <w:r w:rsidRPr="00006361">
              <w:rPr>
                <w:rFonts w:eastAsia="Calibri"/>
                <w:bCs/>
              </w:rPr>
              <w:t>Введение.</w:t>
            </w:r>
            <w:r w:rsidRPr="00E717CA">
              <w:rPr>
                <w:rFonts w:eastAsia="Calibri"/>
                <w:bCs/>
              </w:rPr>
              <w:t>Основы товароведения.</w:t>
            </w:r>
          </w:p>
        </w:tc>
        <w:tc>
          <w:tcPr>
            <w:tcW w:w="8850" w:type="dxa"/>
            <w:gridSpan w:val="2"/>
          </w:tcPr>
          <w:p w:rsidR="00C8427D" w:rsidRPr="00E717CA" w:rsidRDefault="00C8427D" w:rsidP="00AB4848">
            <w:r w:rsidRPr="00E717CA">
              <w:rPr>
                <w:rFonts w:eastAsia="Calibri"/>
                <w:b/>
                <w:bCs/>
              </w:rPr>
              <w:t>Содержание</w:t>
            </w:r>
          </w:p>
        </w:tc>
        <w:tc>
          <w:tcPr>
            <w:tcW w:w="1560" w:type="dxa"/>
            <w:vMerge w:val="restart"/>
            <w:shd w:val="clear" w:color="auto" w:fill="auto"/>
          </w:tcPr>
          <w:p w:rsidR="00C8427D" w:rsidRPr="00E717CA" w:rsidRDefault="00C8427D" w:rsidP="00AB4848">
            <w:pPr>
              <w:jc w:val="center"/>
            </w:pPr>
            <w:r>
              <w:t>6</w:t>
            </w:r>
          </w:p>
        </w:tc>
        <w:tc>
          <w:tcPr>
            <w:tcW w:w="1473" w:type="dxa"/>
            <w:vMerge/>
            <w:shd w:val="clear" w:color="auto" w:fill="auto"/>
          </w:tcPr>
          <w:p w:rsidR="00C8427D" w:rsidRPr="00E717CA" w:rsidRDefault="00C8427D" w:rsidP="00AB4848">
            <w:pPr>
              <w:jc w:val="center"/>
            </w:pPr>
          </w:p>
        </w:tc>
      </w:tr>
      <w:tr w:rsidR="00C8427D" w:rsidRPr="00E717CA" w:rsidTr="00BD7126">
        <w:trPr>
          <w:trHeight w:val="665"/>
        </w:trPr>
        <w:tc>
          <w:tcPr>
            <w:tcW w:w="3165" w:type="dxa"/>
            <w:gridSpan w:val="2"/>
            <w:vMerge/>
          </w:tcPr>
          <w:p w:rsidR="00C8427D" w:rsidRPr="00E717CA" w:rsidRDefault="00C8427D" w:rsidP="00AB4848">
            <w:pPr>
              <w:rPr>
                <w:rFonts w:eastAsia="Calibri"/>
                <w:b/>
                <w:bCs/>
              </w:rPr>
            </w:pPr>
          </w:p>
        </w:tc>
        <w:tc>
          <w:tcPr>
            <w:tcW w:w="542" w:type="dxa"/>
          </w:tcPr>
          <w:p w:rsidR="00C8427D" w:rsidRPr="00E717CA" w:rsidRDefault="00C8427D" w:rsidP="004C589C">
            <w:pPr>
              <w:jc w:val="center"/>
            </w:pPr>
            <w:r>
              <w:t>1.</w:t>
            </w:r>
          </w:p>
        </w:tc>
        <w:tc>
          <w:tcPr>
            <w:tcW w:w="8308" w:type="dxa"/>
          </w:tcPr>
          <w:p w:rsidR="00C8427D" w:rsidRPr="00E717CA" w:rsidRDefault="00C8427D" w:rsidP="00AB4848">
            <w:pPr>
              <w:jc w:val="both"/>
            </w:pPr>
            <w:r w:rsidRPr="00E717CA">
              <w:t>Профессиональный модуль «Реализация лекарственных средств и товаров аптечного ассортимента», его структура, требования к результатам освоения. Цели и задачи междисциплинарного курса 01.02. «Отпуск лекарственных препаратов и товаров аптечного ассортимента». Связь с МДК 01.01. «Лекарствоведение».</w:t>
            </w:r>
          </w:p>
        </w:tc>
        <w:tc>
          <w:tcPr>
            <w:tcW w:w="1560" w:type="dxa"/>
            <w:vMerge/>
          </w:tcPr>
          <w:p w:rsidR="00C8427D" w:rsidRPr="00E717CA" w:rsidRDefault="00C8427D" w:rsidP="00AB4848">
            <w:pPr>
              <w:jc w:val="center"/>
            </w:pPr>
          </w:p>
        </w:tc>
        <w:tc>
          <w:tcPr>
            <w:tcW w:w="1473" w:type="dxa"/>
          </w:tcPr>
          <w:p w:rsidR="00C8427D" w:rsidRPr="00E717CA" w:rsidRDefault="00C8427D" w:rsidP="00D95CBE">
            <w:pPr>
              <w:jc w:val="center"/>
            </w:pPr>
          </w:p>
        </w:tc>
      </w:tr>
      <w:tr w:rsidR="00C8427D" w:rsidRPr="00E717CA" w:rsidTr="00BD7126">
        <w:trPr>
          <w:trHeight w:val="665"/>
        </w:trPr>
        <w:tc>
          <w:tcPr>
            <w:tcW w:w="3165" w:type="dxa"/>
            <w:gridSpan w:val="2"/>
            <w:vMerge/>
          </w:tcPr>
          <w:p w:rsidR="00C8427D" w:rsidRPr="00E717CA" w:rsidRDefault="00C8427D" w:rsidP="00AB4848">
            <w:pPr>
              <w:rPr>
                <w:rFonts w:eastAsia="Calibri"/>
                <w:b/>
                <w:bCs/>
              </w:rPr>
            </w:pPr>
          </w:p>
        </w:tc>
        <w:tc>
          <w:tcPr>
            <w:tcW w:w="542" w:type="dxa"/>
          </w:tcPr>
          <w:p w:rsidR="00C8427D" w:rsidRPr="00E717CA" w:rsidRDefault="00C8427D" w:rsidP="004C589C">
            <w:pPr>
              <w:jc w:val="center"/>
            </w:pPr>
            <w:r>
              <w:t>2.</w:t>
            </w:r>
          </w:p>
        </w:tc>
        <w:tc>
          <w:tcPr>
            <w:tcW w:w="8308" w:type="dxa"/>
          </w:tcPr>
          <w:p w:rsidR="00C8427D" w:rsidRPr="00E717CA" w:rsidRDefault="00C8427D" w:rsidP="00EB72AE">
            <w:pPr>
              <w:widowControl w:val="0"/>
              <w:ind w:left="-57" w:right="-57"/>
              <w:jc w:val="both"/>
            </w:pPr>
            <w:r w:rsidRPr="00E717CA">
              <w:t>Понятия «фармация», «фармацевтическая деятельность», «обращение лекарственных средств», «субъекты обращения лекарственных средств».</w:t>
            </w:r>
          </w:p>
        </w:tc>
        <w:tc>
          <w:tcPr>
            <w:tcW w:w="1560" w:type="dxa"/>
            <w:vMerge/>
          </w:tcPr>
          <w:p w:rsidR="00C8427D" w:rsidRPr="00E717CA" w:rsidRDefault="00C8427D" w:rsidP="00AB4848">
            <w:pPr>
              <w:jc w:val="center"/>
            </w:pPr>
          </w:p>
        </w:tc>
        <w:tc>
          <w:tcPr>
            <w:tcW w:w="1473" w:type="dxa"/>
          </w:tcPr>
          <w:p w:rsidR="00C8427D" w:rsidRPr="00E717CA" w:rsidRDefault="00C8427D" w:rsidP="00D95CBE">
            <w:pPr>
              <w:jc w:val="center"/>
            </w:pPr>
          </w:p>
        </w:tc>
      </w:tr>
      <w:tr w:rsidR="00C8427D" w:rsidRPr="00E717CA" w:rsidTr="00BD7126">
        <w:trPr>
          <w:trHeight w:val="665"/>
        </w:trPr>
        <w:tc>
          <w:tcPr>
            <w:tcW w:w="3165" w:type="dxa"/>
            <w:gridSpan w:val="2"/>
            <w:vMerge/>
          </w:tcPr>
          <w:p w:rsidR="00C8427D" w:rsidRPr="00E717CA" w:rsidRDefault="00C8427D" w:rsidP="00AB4848">
            <w:pPr>
              <w:rPr>
                <w:rFonts w:eastAsia="Calibri"/>
                <w:b/>
                <w:bCs/>
              </w:rPr>
            </w:pPr>
          </w:p>
        </w:tc>
        <w:tc>
          <w:tcPr>
            <w:tcW w:w="542" w:type="dxa"/>
          </w:tcPr>
          <w:p w:rsidR="00C8427D" w:rsidRPr="00E717CA" w:rsidRDefault="00C8427D" w:rsidP="004C589C">
            <w:pPr>
              <w:jc w:val="center"/>
            </w:pPr>
            <w:r>
              <w:t>3</w:t>
            </w:r>
            <w:r w:rsidRPr="00E717CA">
              <w:t>.</w:t>
            </w:r>
          </w:p>
        </w:tc>
        <w:tc>
          <w:tcPr>
            <w:tcW w:w="8308" w:type="dxa"/>
          </w:tcPr>
          <w:p w:rsidR="00C8427D" w:rsidRPr="00E717CA" w:rsidRDefault="00C8427D" w:rsidP="00AB4848">
            <w:pPr>
              <w:jc w:val="both"/>
            </w:pPr>
            <w:r w:rsidRPr="00E717CA">
              <w:t>Понятие товароведения. Цели, задачи, основные категории товароведения. Понятие медицинского и фармацевтического товароведения.</w:t>
            </w:r>
          </w:p>
        </w:tc>
        <w:tc>
          <w:tcPr>
            <w:tcW w:w="1560" w:type="dxa"/>
            <w:vMerge/>
          </w:tcPr>
          <w:p w:rsidR="00C8427D" w:rsidRPr="00E717CA" w:rsidRDefault="00C8427D" w:rsidP="00AB4848">
            <w:pPr>
              <w:jc w:val="center"/>
            </w:pPr>
          </w:p>
        </w:tc>
        <w:tc>
          <w:tcPr>
            <w:tcW w:w="1473" w:type="dxa"/>
            <w:vMerge w:val="restart"/>
          </w:tcPr>
          <w:p w:rsidR="00C8427D" w:rsidRPr="00E717CA" w:rsidRDefault="00C8427D" w:rsidP="00D95CBE">
            <w:pPr>
              <w:jc w:val="center"/>
            </w:pPr>
            <w:r w:rsidRPr="00E717CA">
              <w:t>1, 2</w:t>
            </w:r>
          </w:p>
        </w:tc>
      </w:tr>
      <w:tr w:rsidR="00C8427D" w:rsidRPr="00E717CA" w:rsidTr="00BD7126">
        <w:trPr>
          <w:trHeight w:val="475"/>
        </w:trPr>
        <w:tc>
          <w:tcPr>
            <w:tcW w:w="3165" w:type="dxa"/>
            <w:gridSpan w:val="2"/>
            <w:vMerge/>
          </w:tcPr>
          <w:p w:rsidR="00C8427D" w:rsidRPr="00E717CA" w:rsidRDefault="00C8427D" w:rsidP="00AB4848">
            <w:pPr>
              <w:rPr>
                <w:rFonts w:eastAsia="Calibri"/>
                <w:b/>
                <w:bCs/>
              </w:rPr>
            </w:pPr>
          </w:p>
        </w:tc>
        <w:tc>
          <w:tcPr>
            <w:tcW w:w="542" w:type="dxa"/>
          </w:tcPr>
          <w:p w:rsidR="00C8427D" w:rsidRPr="00E717CA" w:rsidRDefault="00C8427D" w:rsidP="00AB4848">
            <w:pPr>
              <w:jc w:val="center"/>
            </w:pPr>
            <w:r>
              <w:t>4</w:t>
            </w:r>
            <w:r w:rsidRPr="00E717CA">
              <w:t>.</w:t>
            </w:r>
          </w:p>
        </w:tc>
        <w:tc>
          <w:tcPr>
            <w:tcW w:w="8308" w:type="dxa"/>
          </w:tcPr>
          <w:p w:rsidR="00C8427D" w:rsidRPr="00E717CA" w:rsidRDefault="00C8427D" w:rsidP="00AB4848">
            <w:pPr>
              <w:jc w:val="both"/>
            </w:pPr>
            <w:r w:rsidRPr="00E717CA">
              <w:t>Товар. Потребительная стоимость и потребительские свойства товаров.</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38"/>
        </w:trPr>
        <w:tc>
          <w:tcPr>
            <w:tcW w:w="3165" w:type="dxa"/>
            <w:gridSpan w:val="2"/>
            <w:vMerge/>
          </w:tcPr>
          <w:p w:rsidR="00C8427D" w:rsidRPr="00E717CA" w:rsidRDefault="00C8427D" w:rsidP="00AB4848">
            <w:pPr>
              <w:rPr>
                <w:rFonts w:eastAsia="Calibri"/>
                <w:b/>
                <w:bCs/>
              </w:rPr>
            </w:pPr>
          </w:p>
        </w:tc>
        <w:tc>
          <w:tcPr>
            <w:tcW w:w="8850" w:type="dxa"/>
            <w:gridSpan w:val="2"/>
          </w:tcPr>
          <w:p w:rsidR="00C8427D" w:rsidRPr="00E717CA" w:rsidRDefault="00C8427D" w:rsidP="00AB4848">
            <w:pPr>
              <w:rPr>
                <w:rFonts w:eastAsia="Calibri"/>
                <w:b/>
                <w:bCs/>
              </w:rPr>
            </w:pPr>
            <w:r w:rsidRPr="00E717CA">
              <w:rPr>
                <w:rFonts w:eastAsia="Calibri"/>
                <w:b/>
                <w:bCs/>
              </w:rPr>
              <w:t>Практические занятия  Основы товароведения</w:t>
            </w:r>
          </w:p>
          <w:p w:rsidR="00C8427D" w:rsidRPr="00E717CA" w:rsidRDefault="00C8427D" w:rsidP="00AB4848">
            <w:r w:rsidRPr="00E717CA">
              <w:t>Понятие товароведения. Цели, задачи, основные категории товароведения. Понятие медицинского и фармацевтического товароведения. Товар. Потребительная стоимость и потребительские свойства товаров.</w:t>
            </w:r>
          </w:p>
        </w:tc>
        <w:tc>
          <w:tcPr>
            <w:tcW w:w="1560" w:type="dxa"/>
            <w:shd w:val="clear" w:color="auto" w:fill="auto"/>
          </w:tcPr>
          <w:p w:rsidR="00C8427D" w:rsidRPr="00E717CA" w:rsidRDefault="00C8427D" w:rsidP="00AB4848">
            <w:pPr>
              <w:jc w:val="center"/>
            </w:pPr>
            <w:r w:rsidRPr="00E717CA">
              <w:t>6</w:t>
            </w:r>
          </w:p>
        </w:tc>
        <w:tc>
          <w:tcPr>
            <w:tcW w:w="1473" w:type="dxa"/>
            <w:vMerge/>
            <w:shd w:val="clear" w:color="auto" w:fill="BFBFBF"/>
          </w:tcPr>
          <w:p w:rsidR="00C8427D" w:rsidRPr="00E717CA" w:rsidRDefault="00C8427D" w:rsidP="00711000">
            <w:pPr>
              <w:jc w:val="center"/>
            </w:pPr>
          </w:p>
        </w:tc>
      </w:tr>
      <w:tr w:rsidR="00C8427D" w:rsidRPr="00E717CA" w:rsidTr="00BD7126">
        <w:trPr>
          <w:trHeight w:val="38"/>
        </w:trPr>
        <w:tc>
          <w:tcPr>
            <w:tcW w:w="3165" w:type="dxa"/>
            <w:gridSpan w:val="2"/>
            <w:vMerge w:val="restart"/>
          </w:tcPr>
          <w:p w:rsidR="00C8427D" w:rsidRPr="00E717CA" w:rsidRDefault="00C8427D" w:rsidP="00AB4848">
            <w:pPr>
              <w:rPr>
                <w:rFonts w:eastAsia="Calibri"/>
                <w:bCs/>
              </w:rPr>
            </w:pPr>
            <w:r w:rsidRPr="00E717CA">
              <w:rPr>
                <w:rFonts w:eastAsia="Calibri"/>
                <w:b/>
                <w:bCs/>
              </w:rPr>
              <w:t xml:space="preserve">Тема 1.2. </w:t>
            </w:r>
            <w:r w:rsidRPr="00E717CA">
              <w:rPr>
                <w:rFonts w:eastAsia="Calibri"/>
                <w:bCs/>
              </w:rPr>
              <w:t xml:space="preserve">Товары аптечного ассортимента. </w:t>
            </w:r>
          </w:p>
        </w:tc>
        <w:tc>
          <w:tcPr>
            <w:tcW w:w="8850" w:type="dxa"/>
            <w:gridSpan w:val="2"/>
          </w:tcPr>
          <w:p w:rsidR="00C8427D" w:rsidRPr="00E717CA" w:rsidRDefault="00C8427D" w:rsidP="00AB4848">
            <w:r w:rsidRPr="00E717CA">
              <w:rPr>
                <w:rFonts w:eastAsia="Calibri"/>
                <w:b/>
                <w:bCs/>
              </w:rPr>
              <w:t>Содержание</w:t>
            </w:r>
          </w:p>
        </w:tc>
        <w:tc>
          <w:tcPr>
            <w:tcW w:w="1560" w:type="dxa"/>
            <w:vMerge w:val="restart"/>
            <w:shd w:val="clear" w:color="auto" w:fill="auto"/>
          </w:tcPr>
          <w:p w:rsidR="00C8427D" w:rsidRPr="00E717CA" w:rsidRDefault="00C8427D" w:rsidP="00AB4848">
            <w:pPr>
              <w:jc w:val="center"/>
            </w:pPr>
            <w:r w:rsidRPr="00E717CA">
              <w:t>6</w:t>
            </w:r>
          </w:p>
        </w:tc>
        <w:tc>
          <w:tcPr>
            <w:tcW w:w="1473" w:type="dxa"/>
            <w:vMerge/>
            <w:shd w:val="clear" w:color="auto" w:fill="BFBFBF"/>
          </w:tcPr>
          <w:p w:rsidR="00C8427D" w:rsidRPr="00E717CA" w:rsidRDefault="00C8427D" w:rsidP="00AB4848">
            <w:pPr>
              <w:jc w:val="center"/>
            </w:pPr>
          </w:p>
        </w:tc>
      </w:tr>
      <w:tr w:rsidR="00C8427D" w:rsidRPr="00E717CA" w:rsidTr="00BD7126">
        <w:trPr>
          <w:trHeight w:val="443"/>
        </w:trPr>
        <w:tc>
          <w:tcPr>
            <w:tcW w:w="3165" w:type="dxa"/>
            <w:gridSpan w:val="2"/>
            <w:vMerge/>
          </w:tcPr>
          <w:p w:rsidR="00C8427D" w:rsidRPr="00E717CA" w:rsidRDefault="00C8427D" w:rsidP="00AB4848">
            <w:pPr>
              <w:jc w:val="center"/>
              <w:rPr>
                <w:b/>
              </w:rPr>
            </w:pPr>
          </w:p>
        </w:tc>
        <w:tc>
          <w:tcPr>
            <w:tcW w:w="542" w:type="dxa"/>
          </w:tcPr>
          <w:p w:rsidR="00C8427D" w:rsidRPr="00E717CA" w:rsidRDefault="00C8427D" w:rsidP="004C589C">
            <w:pPr>
              <w:jc w:val="center"/>
            </w:pPr>
            <w:r w:rsidRPr="00E717CA">
              <w:t>1.</w:t>
            </w:r>
          </w:p>
        </w:tc>
        <w:tc>
          <w:tcPr>
            <w:tcW w:w="8308" w:type="dxa"/>
          </w:tcPr>
          <w:p w:rsidR="00C8427D" w:rsidRPr="00E717CA" w:rsidRDefault="00C8427D" w:rsidP="00AB4848">
            <w:pPr>
              <w:jc w:val="both"/>
            </w:pPr>
            <w:r w:rsidRPr="00E717CA">
              <w:rPr>
                <w:rFonts w:eastAsia="Calibri"/>
                <w:bCs/>
              </w:rPr>
              <w:t>Товары аптечного ассортимента.</w:t>
            </w:r>
          </w:p>
        </w:tc>
        <w:tc>
          <w:tcPr>
            <w:tcW w:w="1560" w:type="dxa"/>
            <w:vMerge/>
          </w:tcPr>
          <w:p w:rsidR="00C8427D" w:rsidRPr="00E717CA" w:rsidRDefault="00C8427D" w:rsidP="00AB4848">
            <w:pPr>
              <w:jc w:val="center"/>
            </w:pPr>
          </w:p>
        </w:tc>
        <w:tc>
          <w:tcPr>
            <w:tcW w:w="1473" w:type="dxa"/>
            <w:vMerge w:val="restart"/>
          </w:tcPr>
          <w:p w:rsidR="00C8427D" w:rsidRPr="00E717CA" w:rsidRDefault="00C8427D" w:rsidP="00D95CBE">
            <w:pPr>
              <w:jc w:val="center"/>
            </w:pPr>
            <w:r w:rsidRPr="00E717CA">
              <w:t>2, 3</w:t>
            </w:r>
          </w:p>
        </w:tc>
      </w:tr>
      <w:tr w:rsidR="00C8427D" w:rsidRPr="00E717CA" w:rsidTr="00BD7126">
        <w:trPr>
          <w:trHeight w:val="693"/>
        </w:trPr>
        <w:tc>
          <w:tcPr>
            <w:tcW w:w="3165" w:type="dxa"/>
            <w:gridSpan w:val="2"/>
            <w:vMerge/>
          </w:tcPr>
          <w:p w:rsidR="00C8427D" w:rsidRPr="00E717CA" w:rsidRDefault="00C8427D" w:rsidP="00AB4848">
            <w:pPr>
              <w:jc w:val="center"/>
              <w:rPr>
                <w:b/>
              </w:rPr>
            </w:pPr>
          </w:p>
        </w:tc>
        <w:tc>
          <w:tcPr>
            <w:tcW w:w="542" w:type="dxa"/>
          </w:tcPr>
          <w:p w:rsidR="00C8427D" w:rsidRPr="00E717CA" w:rsidRDefault="00C8427D" w:rsidP="004C589C">
            <w:pPr>
              <w:jc w:val="center"/>
            </w:pPr>
            <w:r w:rsidRPr="00E717CA">
              <w:t>2.</w:t>
            </w:r>
          </w:p>
        </w:tc>
        <w:tc>
          <w:tcPr>
            <w:tcW w:w="8308" w:type="dxa"/>
          </w:tcPr>
          <w:p w:rsidR="00C8427D" w:rsidRPr="00E717CA" w:rsidRDefault="00C8427D" w:rsidP="00AB4848">
            <w:pPr>
              <w:jc w:val="both"/>
            </w:pPr>
            <w:r w:rsidRPr="00E717CA">
              <w:t>Краткая характеристика отдельных ассортиментных групп. Особенности фармацевтических товаров. Характеристика и виды парафармацевтических товаров.</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469"/>
        </w:trPr>
        <w:tc>
          <w:tcPr>
            <w:tcW w:w="3165" w:type="dxa"/>
            <w:gridSpan w:val="2"/>
            <w:vMerge/>
          </w:tcPr>
          <w:p w:rsidR="00C8427D" w:rsidRPr="00E717CA" w:rsidRDefault="00C8427D" w:rsidP="00AB4848">
            <w:pPr>
              <w:jc w:val="center"/>
              <w:rPr>
                <w:b/>
              </w:rPr>
            </w:pPr>
          </w:p>
        </w:tc>
        <w:tc>
          <w:tcPr>
            <w:tcW w:w="542" w:type="dxa"/>
          </w:tcPr>
          <w:p w:rsidR="00C8427D" w:rsidRPr="00E717CA" w:rsidRDefault="00C8427D" w:rsidP="00AB4848">
            <w:pPr>
              <w:jc w:val="center"/>
            </w:pPr>
            <w:r w:rsidRPr="00E717CA">
              <w:t>3.</w:t>
            </w:r>
          </w:p>
        </w:tc>
        <w:tc>
          <w:tcPr>
            <w:tcW w:w="8308" w:type="dxa"/>
          </w:tcPr>
          <w:p w:rsidR="00C8427D" w:rsidRPr="00E717CA" w:rsidRDefault="00C8427D" w:rsidP="00AB4848">
            <w:pPr>
              <w:jc w:val="both"/>
            </w:pPr>
            <w:r w:rsidRPr="00E717CA">
              <w:t>Понятие идентификации. Кодирование. Штриховой код, цифровой код. Классификаторы.</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38"/>
        </w:trPr>
        <w:tc>
          <w:tcPr>
            <w:tcW w:w="3165" w:type="dxa"/>
            <w:gridSpan w:val="2"/>
            <w:vMerge/>
          </w:tcPr>
          <w:p w:rsidR="00C8427D" w:rsidRPr="00E717CA" w:rsidRDefault="00C8427D" w:rsidP="00AB4848">
            <w:pPr>
              <w:jc w:val="center"/>
              <w:rPr>
                <w:b/>
              </w:rPr>
            </w:pPr>
          </w:p>
        </w:tc>
        <w:tc>
          <w:tcPr>
            <w:tcW w:w="8850" w:type="dxa"/>
            <w:gridSpan w:val="2"/>
          </w:tcPr>
          <w:p w:rsidR="00C8427D" w:rsidRPr="00E717CA" w:rsidRDefault="00C8427D" w:rsidP="00AB4848">
            <w:r w:rsidRPr="00E717CA">
              <w:rPr>
                <w:rFonts w:eastAsia="Calibri"/>
                <w:b/>
                <w:bCs/>
              </w:rPr>
              <w:t xml:space="preserve">Практические занятия </w:t>
            </w:r>
            <w:r w:rsidRPr="00E717CA">
              <w:rPr>
                <w:rFonts w:eastAsia="Calibri"/>
                <w:bCs/>
              </w:rPr>
              <w:t>Товары аптечного ассортимента.</w:t>
            </w:r>
            <w:r w:rsidRPr="00E717CA">
              <w:t xml:space="preserve"> Краткая характеристика отдельных ассортиментных групп. Особенности фармацевтических товаров. Характеристика и виды парафармацевтических товаров. Понятие идентификации. Кодирование. Штриховой код, цифровой код. Классификаторы.</w:t>
            </w:r>
          </w:p>
        </w:tc>
        <w:tc>
          <w:tcPr>
            <w:tcW w:w="1560" w:type="dxa"/>
            <w:shd w:val="clear" w:color="auto" w:fill="auto"/>
          </w:tcPr>
          <w:p w:rsidR="00C8427D" w:rsidRPr="00E717CA" w:rsidRDefault="00C8427D" w:rsidP="00AB4848">
            <w:pPr>
              <w:jc w:val="center"/>
            </w:pPr>
            <w:r w:rsidRPr="00E717CA">
              <w:t>6</w:t>
            </w:r>
          </w:p>
        </w:tc>
        <w:tc>
          <w:tcPr>
            <w:tcW w:w="1473" w:type="dxa"/>
            <w:vMerge/>
            <w:shd w:val="clear" w:color="auto" w:fill="BFBFBF"/>
          </w:tcPr>
          <w:p w:rsidR="00C8427D" w:rsidRPr="00E717CA" w:rsidRDefault="00C8427D" w:rsidP="00AB4848">
            <w:pPr>
              <w:jc w:val="center"/>
            </w:pPr>
          </w:p>
        </w:tc>
      </w:tr>
      <w:tr w:rsidR="00C8427D" w:rsidRPr="00E717CA" w:rsidTr="00BD7126">
        <w:trPr>
          <w:trHeight w:val="38"/>
        </w:trPr>
        <w:tc>
          <w:tcPr>
            <w:tcW w:w="3165" w:type="dxa"/>
            <w:gridSpan w:val="2"/>
            <w:vMerge w:val="restart"/>
          </w:tcPr>
          <w:p w:rsidR="00C8427D" w:rsidRPr="00E717CA" w:rsidRDefault="00C8427D" w:rsidP="00AB4848">
            <w:pPr>
              <w:rPr>
                <w:rFonts w:eastAsia="Calibri"/>
                <w:bCs/>
              </w:rPr>
            </w:pPr>
            <w:r w:rsidRPr="00E717CA">
              <w:rPr>
                <w:rFonts w:eastAsia="Calibri"/>
                <w:b/>
                <w:bCs/>
              </w:rPr>
              <w:t xml:space="preserve">Тема 1.3. </w:t>
            </w:r>
            <w:r w:rsidRPr="00E717CA">
              <w:rPr>
                <w:rFonts w:eastAsia="Calibri"/>
                <w:bCs/>
              </w:rPr>
              <w:t xml:space="preserve">Качество фармацевтических товаров. </w:t>
            </w:r>
          </w:p>
        </w:tc>
        <w:tc>
          <w:tcPr>
            <w:tcW w:w="8850" w:type="dxa"/>
            <w:gridSpan w:val="2"/>
          </w:tcPr>
          <w:p w:rsidR="00C8427D" w:rsidRPr="00E717CA" w:rsidRDefault="00C8427D" w:rsidP="00AB4848">
            <w:r w:rsidRPr="00E717CA">
              <w:rPr>
                <w:rFonts w:eastAsia="Calibri"/>
                <w:b/>
                <w:bCs/>
              </w:rPr>
              <w:t>Содержание</w:t>
            </w:r>
          </w:p>
        </w:tc>
        <w:tc>
          <w:tcPr>
            <w:tcW w:w="1560" w:type="dxa"/>
            <w:vMerge w:val="restart"/>
            <w:shd w:val="clear" w:color="auto" w:fill="auto"/>
          </w:tcPr>
          <w:p w:rsidR="00C8427D" w:rsidRPr="00E717CA" w:rsidRDefault="00C8427D" w:rsidP="00AB4848">
            <w:pPr>
              <w:jc w:val="center"/>
            </w:pPr>
            <w:r w:rsidRPr="00E717CA">
              <w:t>6</w:t>
            </w:r>
          </w:p>
        </w:tc>
        <w:tc>
          <w:tcPr>
            <w:tcW w:w="1473" w:type="dxa"/>
            <w:vMerge/>
            <w:shd w:val="clear" w:color="auto" w:fill="BFBFBF"/>
          </w:tcPr>
          <w:p w:rsidR="00C8427D" w:rsidRPr="00E717CA" w:rsidRDefault="00C8427D" w:rsidP="00AB4848">
            <w:pPr>
              <w:jc w:val="center"/>
            </w:pPr>
          </w:p>
        </w:tc>
      </w:tr>
      <w:tr w:rsidR="00C8427D" w:rsidRPr="00E717CA" w:rsidTr="00BD7126">
        <w:trPr>
          <w:trHeight w:val="448"/>
        </w:trPr>
        <w:tc>
          <w:tcPr>
            <w:tcW w:w="3165" w:type="dxa"/>
            <w:gridSpan w:val="2"/>
            <w:vMerge/>
          </w:tcPr>
          <w:p w:rsidR="00C8427D" w:rsidRPr="00E717CA" w:rsidRDefault="00C8427D" w:rsidP="00AB4848">
            <w:pPr>
              <w:jc w:val="center"/>
              <w:rPr>
                <w:b/>
              </w:rPr>
            </w:pPr>
          </w:p>
        </w:tc>
        <w:tc>
          <w:tcPr>
            <w:tcW w:w="542" w:type="dxa"/>
          </w:tcPr>
          <w:p w:rsidR="00C8427D" w:rsidRPr="00E717CA" w:rsidRDefault="00C8427D" w:rsidP="00761C40">
            <w:pPr>
              <w:jc w:val="center"/>
            </w:pPr>
            <w:r w:rsidRPr="00E717CA">
              <w:t>1.</w:t>
            </w:r>
          </w:p>
        </w:tc>
        <w:tc>
          <w:tcPr>
            <w:tcW w:w="8308" w:type="dxa"/>
          </w:tcPr>
          <w:p w:rsidR="00C8427D" w:rsidRPr="00E717CA" w:rsidRDefault="00C8427D" w:rsidP="00AB4848">
            <w:pPr>
              <w:jc w:val="both"/>
            </w:pPr>
            <w:r w:rsidRPr="00E717CA">
              <w:t>Понятие качества товара. Понятие качества лекарственных средств и других товаров аптечного ассортимента.</w:t>
            </w:r>
          </w:p>
        </w:tc>
        <w:tc>
          <w:tcPr>
            <w:tcW w:w="1560" w:type="dxa"/>
            <w:vMerge/>
          </w:tcPr>
          <w:p w:rsidR="00C8427D" w:rsidRPr="00E717CA" w:rsidRDefault="00C8427D" w:rsidP="00AB4848">
            <w:pPr>
              <w:jc w:val="center"/>
            </w:pPr>
          </w:p>
        </w:tc>
        <w:tc>
          <w:tcPr>
            <w:tcW w:w="1473" w:type="dxa"/>
            <w:vMerge w:val="restart"/>
          </w:tcPr>
          <w:p w:rsidR="00C8427D" w:rsidRPr="00E717CA" w:rsidRDefault="00C8427D" w:rsidP="00D95CBE">
            <w:pPr>
              <w:jc w:val="center"/>
            </w:pPr>
            <w:r w:rsidRPr="00E717CA">
              <w:t>2, 3</w:t>
            </w:r>
          </w:p>
        </w:tc>
      </w:tr>
      <w:tr w:rsidR="00C8427D" w:rsidRPr="00E717CA" w:rsidTr="00BD7126">
        <w:trPr>
          <w:trHeight w:val="489"/>
        </w:trPr>
        <w:tc>
          <w:tcPr>
            <w:tcW w:w="3165" w:type="dxa"/>
            <w:gridSpan w:val="2"/>
            <w:vMerge/>
          </w:tcPr>
          <w:p w:rsidR="00C8427D" w:rsidRPr="00E717CA" w:rsidRDefault="00C8427D" w:rsidP="00AB4848">
            <w:pPr>
              <w:jc w:val="center"/>
              <w:rPr>
                <w:b/>
              </w:rPr>
            </w:pPr>
          </w:p>
        </w:tc>
        <w:tc>
          <w:tcPr>
            <w:tcW w:w="542" w:type="dxa"/>
          </w:tcPr>
          <w:p w:rsidR="00C8427D" w:rsidRPr="00E717CA" w:rsidRDefault="00C8427D" w:rsidP="00761C40">
            <w:pPr>
              <w:jc w:val="center"/>
            </w:pPr>
            <w:r w:rsidRPr="00E717CA">
              <w:t>2.</w:t>
            </w:r>
          </w:p>
        </w:tc>
        <w:tc>
          <w:tcPr>
            <w:tcW w:w="8308" w:type="dxa"/>
          </w:tcPr>
          <w:p w:rsidR="00C8427D" w:rsidRPr="00E717CA" w:rsidRDefault="00C8427D" w:rsidP="00AB4848">
            <w:pPr>
              <w:jc w:val="both"/>
            </w:pPr>
            <w:r w:rsidRPr="00E717CA">
              <w:t>Упаковка. Функциональное назначение. Элементы упаковки. Классификации упаковки.</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421"/>
        </w:trPr>
        <w:tc>
          <w:tcPr>
            <w:tcW w:w="3165" w:type="dxa"/>
            <w:gridSpan w:val="2"/>
            <w:vMerge/>
          </w:tcPr>
          <w:p w:rsidR="00C8427D" w:rsidRPr="00E717CA" w:rsidRDefault="00C8427D" w:rsidP="00AB4848">
            <w:pPr>
              <w:jc w:val="center"/>
              <w:rPr>
                <w:b/>
              </w:rPr>
            </w:pPr>
          </w:p>
        </w:tc>
        <w:tc>
          <w:tcPr>
            <w:tcW w:w="542" w:type="dxa"/>
          </w:tcPr>
          <w:p w:rsidR="00C8427D" w:rsidRPr="00E717CA" w:rsidRDefault="00C8427D" w:rsidP="00AB4848">
            <w:pPr>
              <w:jc w:val="center"/>
            </w:pPr>
            <w:r w:rsidRPr="00E717CA">
              <w:t>3.</w:t>
            </w:r>
          </w:p>
        </w:tc>
        <w:tc>
          <w:tcPr>
            <w:tcW w:w="8308" w:type="dxa"/>
          </w:tcPr>
          <w:p w:rsidR="00C8427D" w:rsidRPr="00E717CA" w:rsidRDefault="00C8427D" w:rsidP="00AB4848">
            <w:pPr>
              <w:jc w:val="both"/>
            </w:pPr>
            <w:r w:rsidRPr="00E717CA">
              <w:t>Маркировка. Функции. Виды. Способы нанесения. Требования к маркировке лекарственных средств. Товарный знак.</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38"/>
        </w:trPr>
        <w:tc>
          <w:tcPr>
            <w:tcW w:w="3165" w:type="dxa"/>
            <w:gridSpan w:val="2"/>
            <w:vMerge/>
          </w:tcPr>
          <w:p w:rsidR="00C8427D" w:rsidRPr="00E717CA" w:rsidRDefault="00C8427D" w:rsidP="00AB4848">
            <w:pPr>
              <w:jc w:val="center"/>
              <w:rPr>
                <w:b/>
              </w:rPr>
            </w:pPr>
          </w:p>
        </w:tc>
        <w:tc>
          <w:tcPr>
            <w:tcW w:w="8850" w:type="dxa"/>
            <w:gridSpan w:val="2"/>
          </w:tcPr>
          <w:p w:rsidR="00C8427D" w:rsidRPr="00E717CA" w:rsidRDefault="00C8427D" w:rsidP="00AB4848">
            <w:r w:rsidRPr="00E717CA">
              <w:rPr>
                <w:rFonts w:eastAsia="Calibri"/>
                <w:b/>
                <w:bCs/>
              </w:rPr>
              <w:t xml:space="preserve">Практические занятия </w:t>
            </w:r>
            <w:r w:rsidRPr="00E717CA">
              <w:rPr>
                <w:rFonts w:eastAsia="Calibri"/>
                <w:bCs/>
              </w:rPr>
              <w:t>Качество фармацевтических товаров.</w:t>
            </w:r>
            <w:r w:rsidRPr="00E717CA">
              <w:t xml:space="preserve"> Понятие качества товара. Понятие качества лекарственных средств и других товаров аптечного ассортимента. Упаковка. Функциональное назначение. Элементы упаковки. Классификации упаковки. Маркировка. Функции. Виды. Способы нанесения. Требования к маркировке лекарственных средств. Товарный знак.</w:t>
            </w:r>
          </w:p>
          <w:p w:rsidR="00C8427D" w:rsidRPr="00E717CA" w:rsidRDefault="00C8427D" w:rsidP="00AB4848"/>
        </w:tc>
        <w:tc>
          <w:tcPr>
            <w:tcW w:w="1560" w:type="dxa"/>
            <w:shd w:val="clear" w:color="auto" w:fill="auto"/>
          </w:tcPr>
          <w:p w:rsidR="00C8427D" w:rsidRPr="00E717CA" w:rsidRDefault="00C8427D" w:rsidP="00AB4848">
            <w:pPr>
              <w:jc w:val="center"/>
            </w:pPr>
            <w:r w:rsidRPr="00E717CA">
              <w:t>6</w:t>
            </w:r>
          </w:p>
        </w:tc>
        <w:tc>
          <w:tcPr>
            <w:tcW w:w="1473" w:type="dxa"/>
            <w:vMerge/>
            <w:shd w:val="clear" w:color="auto" w:fill="BFBFBF"/>
          </w:tcPr>
          <w:p w:rsidR="00C8427D" w:rsidRPr="00E717CA" w:rsidRDefault="00C8427D" w:rsidP="00AB4848">
            <w:pPr>
              <w:jc w:val="center"/>
            </w:pPr>
          </w:p>
        </w:tc>
      </w:tr>
      <w:tr w:rsidR="00C8427D" w:rsidRPr="00E717CA" w:rsidTr="00BD7126">
        <w:trPr>
          <w:trHeight w:val="38"/>
        </w:trPr>
        <w:tc>
          <w:tcPr>
            <w:tcW w:w="3165" w:type="dxa"/>
            <w:gridSpan w:val="2"/>
            <w:vMerge w:val="restart"/>
          </w:tcPr>
          <w:p w:rsidR="00C8427D" w:rsidRPr="00E717CA" w:rsidRDefault="00C8427D" w:rsidP="00AB4848">
            <w:pPr>
              <w:rPr>
                <w:rFonts w:eastAsia="Calibri"/>
                <w:bCs/>
              </w:rPr>
            </w:pPr>
            <w:r w:rsidRPr="00E717CA">
              <w:rPr>
                <w:rFonts w:eastAsia="Calibri"/>
                <w:b/>
                <w:bCs/>
              </w:rPr>
              <w:t xml:space="preserve">Тема 1.4. </w:t>
            </w:r>
            <w:r w:rsidRPr="00E717CA">
              <w:rPr>
                <w:rFonts w:eastAsia="Calibri"/>
                <w:bCs/>
              </w:rPr>
              <w:t>Организация хранения лекарственных средств и товаров аптечного ассортимента.</w:t>
            </w:r>
          </w:p>
        </w:tc>
        <w:tc>
          <w:tcPr>
            <w:tcW w:w="8850" w:type="dxa"/>
            <w:gridSpan w:val="2"/>
          </w:tcPr>
          <w:p w:rsidR="00C8427D" w:rsidRPr="00E717CA" w:rsidRDefault="00C8427D" w:rsidP="00AB4848">
            <w:r w:rsidRPr="00E717CA">
              <w:rPr>
                <w:rFonts w:eastAsia="Calibri"/>
                <w:b/>
                <w:bCs/>
              </w:rPr>
              <w:t>Содержание</w:t>
            </w:r>
          </w:p>
        </w:tc>
        <w:tc>
          <w:tcPr>
            <w:tcW w:w="1560" w:type="dxa"/>
            <w:vMerge w:val="restart"/>
            <w:shd w:val="clear" w:color="auto" w:fill="auto"/>
          </w:tcPr>
          <w:p w:rsidR="00C8427D" w:rsidRPr="00E717CA" w:rsidRDefault="00C8427D" w:rsidP="00AB4848">
            <w:pPr>
              <w:jc w:val="center"/>
            </w:pPr>
            <w:r w:rsidRPr="00E717CA">
              <w:t>6</w:t>
            </w:r>
          </w:p>
        </w:tc>
        <w:tc>
          <w:tcPr>
            <w:tcW w:w="1473" w:type="dxa"/>
            <w:vMerge/>
            <w:shd w:val="clear" w:color="auto" w:fill="BFBFBF"/>
          </w:tcPr>
          <w:p w:rsidR="00C8427D" w:rsidRPr="00E717CA" w:rsidRDefault="00C8427D" w:rsidP="00AB4848">
            <w:pPr>
              <w:jc w:val="center"/>
            </w:pPr>
          </w:p>
        </w:tc>
      </w:tr>
      <w:tr w:rsidR="00C8427D" w:rsidRPr="00E717CA" w:rsidTr="00BD7126">
        <w:trPr>
          <w:trHeight w:val="902"/>
        </w:trPr>
        <w:tc>
          <w:tcPr>
            <w:tcW w:w="3165" w:type="dxa"/>
            <w:gridSpan w:val="2"/>
            <w:vMerge/>
          </w:tcPr>
          <w:p w:rsidR="00C8427D" w:rsidRPr="00E717CA" w:rsidRDefault="00C8427D" w:rsidP="00AB4848">
            <w:pPr>
              <w:jc w:val="center"/>
              <w:rPr>
                <w:b/>
              </w:rPr>
            </w:pPr>
          </w:p>
        </w:tc>
        <w:tc>
          <w:tcPr>
            <w:tcW w:w="542" w:type="dxa"/>
          </w:tcPr>
          <w:p w:rsidR="00C8427D" w:rsidRPr="00E717CA" w:rsidRDefault="00C8427D" w:rsidP="00761C40">
            <w:pPr>
              <w:jc w:val="center"/>
            </w:pPr>
            <w:r w:rsidRPr="00E717CA">
              <w:t>1.</w:t>
            </w:r>
          </w:p>
        </w:tc>
        <w:tc>
          <w:tcPr>
            <w:tcW w:w="8308" w:type="dxa"/>
          </w:tcPr>
          <w:p w:rsidR="00C8427D" w:rsidRPr="00E717CA" w:rsidRDefault="00C8427D" w:rsidP="00AB4848">
            <w:pPr>
              <w:jc w:val="both"/>
            </w:pPr>
            <w:r w:rsidRPr="00E717CA">
              <w:t>Нормативные акты, регламентирующие организацию хранения товаров в аптечных организациях. Требования к устройству и эксплуатации помещений хранения. Общие требования к организации хранения лекарственных средств и изделий медицинского назначения.</w:t>
            </w:r>
          </w:p>
        </w:tc>
        <w:tc>
          <w:tcPr>
            <w:tcW w:w="1560" w:type="dxa"/>
            <w:vMerge/>
          </w:tcPr>
          <w:p w:rsidR="00C8427D" w:rsidRPr="00E717CA" w:rsidRDefault="00C8427D" w:rsidP="00AB4848">
            <w:pPr>
              <w:jc w:val="center"/>
            </w:pPr>
          </w:p>
        </w:tc>
        <w:tc>
          <w:tcPr>
            <w:tcW w:w="1473" w:type="dxa"/>
            <w:vMerge w:val="restart"/>
          </w:tcPr>
          <w:p w:rsidR="00C8427D" w:rsidRPr="00E717CA" w:rsidRDefault="00C8427D" w:rsidP="00D95CBE">
            <w:pPr>
              <w:jc w:val="center"/>
            </w:pPr>
            <w:r w:rsidRPr="00E717CA">
              <w:t>2, 3</w:t>
            </w:r>
          </w:p>
        </w:tc>
      </w:tr>
      <w:tr w:rsidR="00C8427D" w:rsidRPr="00E717CA" w:rsidTr="00BD7126">
        <w:trPr>
          <w:trHeight w:val="924"/>
        </w:trPr>
        <w:tc>
          <w:tcPr>
            <w:tcW w:w="3165" w:type="dxa"/>
            <w:gridSpan w:val="2"/>
            <w:vMerge/>
          </w:tcPr>
          <w:p w:rsidR="00C8427D" w:rsidRPr="00E717CA" w:rsidRDefault="00C8427D" w:rsidP="00AB4848">
            <w:pPr>
              <w:jc w:val="center"/>
              <w:rPr>
                <w:b/>
              </w:rPr>
            </w:pPr>
          </w:p>
        </w:tc>
        <w:tc>
          <w:tcPr>
            <w:tcW w:w="542" w:type="dxa"/>
          </w:tcPr>
          <w:p w:rsidR="00C8427D" w:rsidRPr="00E717CA" w:rsidRDefault="00C8427D" w:rsidP="00761C40">
            <w:pPr>
              <w:jc w:val="center"/>
            </w:pPr>
            <w:r w:rsidRPr="00E717CA">
              <w:t>2.</w:t>
            </w:r>
          </w:p>
        </w:tc>
        <w:tc>
          <w:tcPr>
            <w:tcW w:w="8308" w:type="dxa"/>
          </w:tcPr>
          <w:p w:rsidR="00C8427D" w:rsidRPr="00E717CA" w:rsidRDefault="00C8427D" w:rsidP="00AB4848">
            <w:pPr>
              <w:jc w:val="both"/>
            </w:pPr>
            <w:r w:rsidRPr="00E717CA">
              <w:t>Правила хранения лекарственных средств в соответствии с токсикологическими, фармакологическими группами, физико–химическими свойствами, способом применения и другими принципами хранения.</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258"/>
        </w:trPr>
        <w:tc>
          <w:tcPr>
            <w:tcW w:w="3165" w:type="dxa"/>
            <w:gridSpan w:val="2"/>
            <w:vMerge/>
          </w:tcPr>
          <w:p w:rsidR="00C8427D" w:rsidRPr="00E717CA" w:rsidRDefault="00C8427D" w:rsidP="00AB4848">
            <w:pPr>
              <w:jc w:val="center"/>
              <w:rPr>
                <w:b/>
              </w:rPr>
            </w:pPr>
          </w:p>
        </w:tc>
        <w:tc>
          <w:tcPr>
            <w:tcW w:w="542" w:type="dxa"/>
          </w:tcPr>
          <w:p w:rsidR="00C8427D" w:rsidRPr="00E717CA" w:rsidRDefault="00C8427D" w:rsidP="00AB4848">
            <w:pPr>
              <w:jc w:val="center"/>
            </w:pPr>
            <w:r w:rsidRPr="00E717CA">
              <w:t>3.</w:t>
            </w:r>
          </w:p>
        </w:tc>
        <w:tc>
          <w:tcPr>
            <w:tcW w:w="8308" w:type="dxa"/>
          </w:tcPr>
          <w:p w:rsidR="00C8427D" w:rsidRPr="00E717CA" w:rsidRDefault="00C8427D" w:rsidP="00AB4848">
            <w:pPr>
              <w:jc w:val="both"/>
            </w:pPr>
            <w:r w:rsidRPr="00E717CA">
              <w:t>Хранение огнеопасных и взрывоопасных веществ.</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194"/>
        </w:trPr>
        <w:tc>
          <w:tcPr>
            <w:tcW w:w="3165" w:type="dxa"/>
            <w:gridSpan w:val="2"/>
            <w:vMerge/>
          </w:tcPr>
          <w:p w:rsidR="00C8427D" w:rsidRPr="00E717CA" w:rsidRDefault="00C8427D" w:rsidP="00AB4848">
            <w:pPr>
              <w:jc w:val="center"/>
              <w:rPr>
                <w:b/>
              </w:rPr>
            </w:pPr>
          </w:p>
        </w:tc>
        <w:tc>
          <w:tcPr>
            <w:tcW w:w="542" w:type="dxa"/>
          </w:tcPr>
          <w:p w:rsidR="00C8427D" w:rsidRPr="00E717CA" w:rsidRDefault="00C8427D" w:rsidP="00AB4848">
            <w:pPr>
              <w:jc w:val="center"/>
            </w:pPr>
            <w:r w:rsidRPr="00E717CA">
              <w:t>4.</w:t>
            </w:r>
          </w:p>
        </w:tc>
        <w:tc>
          <w:tcPr>
            <w:tcW w:w="8308" w:type="dxa"/>
          </w:tcPr>
          <w:p w:rsidR="00C8427D" w:rsidRPr="00E717CA" w:rsidRDefault="00C8427D" w:rsidP="00AB4848">
            <w:pPr>
              <w:jc w:val="both"/>
            </w:pPr>
            <w:r w:rsidRPr="00E717CA">
              <w:t>Организация хранения товаров аптечного ассортимента.</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234"/>
        </w:trPr>
        <w:tc>
          <w:tcPr>
            <w:tcW w:w="3165" w:type="dxa"/>
            <w:gridSpan w:val="2"/>
            <w:vMerge/>
          </w:tcPr>
          <w:p w:rsidR="00C8427D" w:rsidRPr="00E717CA" w:rsidRDefault="00C8427D" w:rsidP="00AB4848">
            <w:pPr>
              <w:jc w:val="center"/>
              <w:rPr>
                <w:b/>
              </w:rPr>
            </w:pPr>
          </w:p>
        </w:tc>
        <w:tc>
          <w:tcPr>
            <w:tcW w:w="8850" w:type="dxa"/>
            <w:gridSpan w:val="2"/>
          </w:tcPr>
          <w:p w:rsidR="00C8427D" w:rsidRPr="00E717CA" w:rsidRDefault="00C8427D" w:rsidP="00AB4848">
            <w:r w:rsidRPr="00E717CA">
              <w:rPr>
                <w:rFonts w:eastAsia="Calibri"/>
                <w:b/>
                <w:bCs/>
              </w:rPr>
              <w:t xml:space="preserve">Практические занятия </w:t>
            </w:r>
            <w:r w:rsidRPr="00E717CA">
              <w:rPr>
                <w:rFonts w:eastAsia="Calibri"/>
                <w:bCs/>
              </w:rPr>
              <w:t>Организация хранения лекарственных средств и товаров аптечного ассортимента.</w:t>
            </w:r>
          </w:p>
        </w:tc>
        <w:tc>
          <w:tcPr>
            <w:tcW w:w="1560" w:type="dxa"/>
            <w:vMerge w:val="restart"/>
            <w:shd w:val="clear" w:color="auto" w:fill="auto"/>
          </w:tcPr>
          <w:p w:rsidR="00C8427D" w:rsidRPr="00E717CA" w:rsidRDefault="00C8427D" w:rsidP="00AB4848">
            <w:pPr>
              <w:jc w:val="center"/>
            </w:pPr>
            <w:r w:rsidRPr="00E717CA">
              <w:t>6</w:t>
            </w:r>
          </w:p>
        </w:tc>
        <w:tc>
          <w:tcPr>
            <w:tcW w:w="1473" w:type="dxa"/>
            <w:vMerge/>
            <w:shd w:val="clear" w:color="auto" w:fill="BFBFBF"/>
          </w:tcPr>
          <w:p w:rsidR="00C8427D" w:rsidRPr="00E717CA" w:rsidRDefault="00C8427D" w:rsidP="00AB4848">
            <w:pPr>
              <w:jc w:val="center"/>
            </w:pPr>
          </w:p>
        </w:tc>
      </w:tr>
      <w:tr w:rsidR="00C8427D" w:rsidRPr="00E717CA" w:rsidTr="00BD7126">
        <w:trPr>
          <w:trHeight w:val="233"/>
        </w:trPr>
        <w:tc>
          <w:tcPr>
            <w:tcW w:w="3165" w:type="dxa"/>
            <w:gridSpan w:val="2"/>
            <w:vMerge/>
          </w:tcPr>
          <w:p w:rsidR="00C8427D" w:rsidRPr="00E717CA" w:rsidRDefault="00C8427D" w:rsidP="00AB4848">
            <w:pPr>
              <w:jc w:val="center"/>
              <w:rPr>
                <w:b/>
              </w:rPr>
            </w:pPr>
          </w:p>
        </w:tc>
        <w:tc>
          <w:tcPr>
            <w:tcW w:w="542" w:type="dxa"/>
          </w:tcPr>
          <w:p w:rsidR="00C8427D" w:rsidRPr="00E717CA" w:rsidRDefault="00C8427D" w:rsidP="00711000">
            <w:pPr>
              <w:jc w:val="center"/>
            </w:pPr>
            <w:r w:rsidRPr="00E717CA">
              <w:t>1.</w:t>
            </w:r>
          </w:p>
        </w:tc>
        <w:tc>
          <w:tcPr>
            <w:tcW w:w="8308" w:type="dxa"/>
          </w:tcPr>
          <w:p w:rsidR="00C8427D" w:rsidRPr="00E717CA" w:rsidRDefault="00C8427D" w:rsidP="00AB4848">
            <w:pPr>
              <w:jc w:val="both"/>
            </w:pPr>
            <w:r w:rsidRPr="00E717CA">
              <w:t>Организация хранения лекарственных средств.</w:t>
            </w:r>
          </w:p>
        </w:tc>
        <w:tc>
          <w:tcPr>
            <w:tcW w:w="1560" w:type="dxa"/>
            <w:vMerge/>
            <w:shd w:val="clear" w:color="auto" w:fill="auto"/>
          </w:tcPr>
          <w:p w:rsidR="00C8427D" w:rsidRPr="00E717CA" w:rsidRDefault="00C8427D" w:rsidP="00AB4848">
            <w:pPr>
              <w:jc w:val="center"/>
            </w:pPr>
          </w:p>
        </w:tc>
        <w:tc>
          <w:tcPr>
            <w:tcW w:w="1473" w:type="dxa"/>
            <w:vMerge/>
            <w:shd w:val="clear" w:color="auto" w:fill="BFBFBF"/>
          </w:tcPr>
          <w:p w:rsidR="00C8427D" w:rsidRPr="00E717CA" w:rsidRDefault="00C8427D" w:rsidP="00AB4848">
            <w:pPr>
              <w:jc w:val="center"/>
            </w:pPr>
          </w:p>
        </w:tc>
      </w:tr>
      <w:tr w:rsidR="00C8427D" w:rsidRPr="00E717CA" w:rsidTr="00BD7126">
        <w:trPr>
          <w:trHeight w:val="232"/>
        </w:trPr>
        <w:tc>
          <w:tcPr>
            <w:tcW w:w="3165" w:type="dxa"/>
            <w:gridSpan w:val="2"/>
            <w:vMerge/>
          </w:tcPr>
          <w:p w:rsidR="00C8427D" w:rsidRPr="00E717CA" w:rsidRDefault="00C8427D" w:rsidP="00AB4848">
            <w:pPr>
              <w:jc w:val="center"/>
              <w:rPr>
                <w:b/>
              </w:rPr>
            </w:pPr>
          </w:p>
        </w:tc>
        <w:tc>
          <w:tcPr>
            <w:tcW w:w="542" w:type="dxa"/>
          </w:tcPr>
          <w:p w:rsidR="00C8427D" w:rsidRPr="00E717CA" w:rsidRDefault="00C8427D" w:rsidP="00711000">
            <w:pPr>
              <w:jc w:val="center"/>
            </w:pPr>
            <w:r w:rsidRPr="00E717CA">
              <w:t>2.</w:t>
            </w:r>
          </w:p>
        </w:tc>
        <w:tc>
          <w:tcPr>
            <w:tcW w:w="8308" w:type="dxa"/>
          </w:tcPr>
          <w:p w:rsidR="00C8427D" w:rsidRPr="00E717CA" w:rsidRDefault="00C8427D" w:rsidP="00AB4848">
            <w:pPr>
              <w:jc w:val="both"/>
            </w:pPr>
            <w:r w:rsidRPr="00E717CA">
              <w:t>Организация хранения товаров аптечного ассортимента.</w:t>
            </w:r>
          </w:p>
        </w:tc>
        <w:tc>
          <w:tcPr>
            <w:tcW w:w="1560" w:type="dxa"/>
            <w:vMerge/>
            <w:shd w:val="clear" w:color="auto" w:fill="auto"/>
          </w:tcPr>
          <w:p w:rsidR="00C8427D" w:rsidRPr="00E717CA" w:rsidRDefault="00C8427D" w:rsidP="00AB4848">
            <w:pPr>
              <w:jc w:val="center"/>
            </w:pPr>
          </w:p>
        </w:tc>
        <w:tc>
          <w:tcPr>
            <w:tcW w:w="1473" w:type="dxa"/>
            <w:vMerge/>
            <w:shd w:val="clear" w:color="auto" w:fill="BFBFBF"/>
          </w:tcPr>
          <w:p w:rsidR="00C8427D" w:rsidRPr="00E717CA" w:rsidRDefault="00C8427D" w:rsidP="00AB4848">
            <w:pPr>
              <w:jc w:val="center"/>
            </w:pPr>
          </w:p>
        </w:tc>
      </w:tr>
      <w:tr w:rsidR="00C8427D" w:rsidRPr="00E717CA" w:rsidTr="00BD7126">
        <w:trPr>
          <w:trHeight w:val="38"/>
        </w:trPr>
        <w:tc>
          <w:tcPr>
            <w:tcW w:w="3165" w:type="dxa"/>
            <w:gridSpan w:val="2"/>
            <w:vMerge w:val="restart"/>
          </w:tcPr>
          <w:p w:rsidR="00C8427D" w:rsidRPr="00E717CA" w:rsidRDefault="00C8427D" w:rsidP="00AB4848">
            <w:pPr>
              <w:rPr>
                <w:rFonts w:eastAsia="Calibri"/>
                <w:bCs/>
              </w:rPr>
            </w:pPr>
            <w:r w:rsidRPr="00E717CA">
              <w:rPr>
                <w:rFonts w:eastAsia="Calibri"/>
                <w:b/>
                <w:bCs/>
              </w:rPr>
              <w:t xml:space="preserve">Тема 1.5. </w:t>
            </w:r>
            <w:r w:rsidRPr="00E717CA">
              <w:rPr>
                <w:rFonts w:eastAsia="Calibri"/>
                <w:bCs/>
              </w:rPr>
              <w:t>Система контроля качества лекарственных средств и других товаров аптечного ассортимента.</w:t>
            </w:r>
          </w:p>
        </w:tc>
        <w:tc>
          <w:tcPr>
            <w:tcW w:w="8850" w:type="dxa"/>
            <w:gridSpan w:val="2"/>
          </w:tcPr>
          <w:p w:rsidR="00C8427D" w:rsidRPr="00E717CA" w:rsidRDefault="00C8427D" w:rsidP="00AB4848">
            <w:r w:rsidRPr="00E717CA">
              <w:rPr>
                <w:rFonts w:eastAsia="Calibri"/>
                <w:b/>
                <w:bCs/>
              </w:rPr>
              <w:t>Содержание</w:t>
            </w:r>
          </w:p>
        </w:tc>
        <w:tc>
          <w:tcPr>
            <w:tcW w:w="1560" w:type="dxa"/>
            <w:vMerge w:val="restart"/>
            <w:shd w:val="clear" w:color="auto" w:fill="auto"/>
          </w:tcPr>
          <w:p w:rsidR="00C8427D" w:rsidRPr="00E717CA" w:rsidRDefault="00C8427D" w:rsidP="00AB4848">
            <w:pPr>
              <w:jc w:val="center"/>
            </w:pPr>
            <w:r w:rsidRPr="00E717CA">
              <w:t>6</w:t>
            </w:r>
          </w:p>
        </w:tc>
        <w:tc>
          <w:tcPr>
            <w:tcW w:w="1473" w:type="dxa"/>
            <w:vMerge/>
            <w:shd w:val="clear" w:color="auto" w:fill="BFBFBF"/>
          </w:tcPr>
          <w:p w:rsidR="00C8427D" w:rsidRPr="00E717CA" w:rsidRDefault="00C8427D" w:rsidP="00AB4848">
            <w:pPr>
              <w:jc w:val="center"/>
            </w:pPr>
          </w:p>
        </w:tc>
      </w:tr>
      <w:tr w:rsidR="00C8427D" w:rsidRPr="00E717CA" w:rsidTr="00BD7126">
        <w:trPr>
          <w:trHeight w:val="724"/>
        </w:trPr>
        <w:tc>
          <w:tcPr>
            <w:tcW w:w="3165" w:type="dxa"/>
            <w:gridSpan w:val="2"/>
            <w:vMerge/>
          </w:tcPr>
          <w:p w:rsidR="00C8427D" w:rsidRPr="00E717CA" w:rsidRDefault="00C8427D" w:rsidP="00AB4848">
            <w:pPr>
              <w:jc w:val="center"/>
              <w:rPr>
                <w:b/>
              </w:rPr>
            </w:pPr>
          </w:p>
        </w:tc>
        <w:tc>
          <w:tcPr>
            <w:tcW w:w="542" w:type="dxa"/>
          </w:tcPr>
          <w:p w:rsidR="00C8427D" w:rsidRPr="00E717CA" w:rsidRDefault="00C8427D" w:rsidP="00761C40">
            <w:pPr>
              <w:jc w:val="center"/>
            </w:pPr>
            <w:r w:rsidRPr="00E717CA">
              <w:t>1.</w:t>
            </w:r>
          </w:p>
        </w:tc>
        <w:tc>
          <w:tcPr>
            <w:tcW w:w="8308" w:type="dxa"/>
          </w:tcPr>
          <w:p w:rsidR="00C8427D" w:rsidRPr="00E717CA" w:rsidRDefault="00C8427D" w:rsidP="00AB4848">
            <w:pPr>
              <w:jc w:val="both"/>
            </w:pPr>
            <w:r w:rsidRPr="00E717CA">
              <w:t>Система государственного контроля качества – гарантия качества лекарственных средств. Виды государственного контроля качества. Декларирование лекарственных средств.</w:t>
            </w:r>
          </w:p>
        </w:tc>
        <w:tc>
          <w:tcPr>
            <w:tcW w:w="1560" w:type="dxa"/>
            <w:vMerge/>
          </w:tcPr>
          <w:p w:rsidR="00C8427D" w:rsidRPr="00E717CA" w:rsidRDefault="00C8427D" w:rsidP="00AB4848">
            <w:pPr>
              <w:jc w:val="center"/>
            </w:pPr>
          </w:p>
        </w:tc>
        <w:tc>
          <w:tcPr>
            <w:tcW w:w="1473" w:type="dxa"/>
            <w:vMerge w:val="restart"/>
          </w:tcPr>
          <w:p w:rsidR="00C8427D" w:rsidRPr="00E717CA" w:rsidRDefault="00C8427D" w:rsidP="00AB4848">
            <w:pPr>
              <w:jc w:val="center"/>
            </w:pPr>
            <w:r w:rsidRPr="00E717CA">
              <w:t>2</w:t>
            </w:r>
          </w:p>
        </w:tc>
      </w:tr>
      <w:tr w:rsidR="00C8427D" w:rsidRPr="00E717CA" w:rsidTr="00BD7126">
        <w:trPr>
          <w:trHeight w:val="1114"/>
        </w:trPr>
        <w:tc>
          <w:tcPr>
            <w:tcW w:w="3165" w:type="dxa"/>
            <w:gridSpan w:val="2"/>
            <w:vMerge/>
          </w:tcPr>
          <w:p w:rsidR="00C8427D" w:rsidRPr="00E717CA" w:rsidRDefault="00C8427D" w:rsidP="00AB4848">
            <w:pPr>
              <w:jc w:val="center"/>
              <w:rPr>
                <w:b/>
              </w:rPr>
            </w:pPr>
          </w:p>
        </w:tc>
        <w:tc>
          <w:tcPr>
            <w:tcW w:w="542" w:type="dxa"/>
          </w:tcPr>
          <w:p w:rsidR="00C8427D" w:rsidRPr="00E717CA" w:rsidRDefault="00C8427D" w:rsidP="00761C40">
            <w:pPr>
              <w:jc w:val="center"/>
            </w:pPr>
            <w:r w:rsidRPr="00E717CA">
              <w:t>2.</w:t>
            </w:r>
          </w:p>
        </w:tc>
        <w:tc>
          <w:tcPr>
            <w:tcW w:w="8308" w:type="dxa"/>
          </w:tcPr>
          <w:p w:rsidR="00C8427D" w:rsidRPr="00E717CA" w:rsidRDefault="00C8427D" w:rsidP="00AB4848">
            <w:pPr>
              <w:jc w:val="both"/>
            </w:pPr>
            <w:r w:rsidRPr="00E717CA">
              <w:t>Регистрация и сертификация изделий медицинского назначения. Документы, подтверждающие качество изделий медицинского назначения и других товаров аптечного ассортимента: регистрационное удостоверение, санитарно – эпидемиологическое заключение, сертификат соответствия.</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482"/>
        </w:trPr>
        <w:tc>
          <w:tcPr>
            <w:tcW w:w="3165" w:type="dxa"/>
            <w:gridSpan w:val="2"/>
            <w:vMerge/>
          </w:tcPr>
          <w:p w:rsidR="00C8427D" w:rsidRPr="00E717CA" w:rsidRDefault="00C8427D" w:rsidP="00AB4848">
            <w:pPr>
              <w:jc w:val="center"/>
              <w:rPr>
                <w:b/>
              </w:rPr>
            </w:pPr>
          </w:p>
        </w:tc>
        <w:tc>
          <w:tcPr>
            <w:tcW w:w="542" w:type="dxa"/>
          </w:tcPr>
          <w:p w:rsidR="00C8427D" w:rsidRPr="00E717CA" w:rsidRDefault="00C8427D" w:rsidP="00AB4848">
            <w:pPr>
              <w:jc w:val="center"/>
            </w:pPr>
            <w:r w:rsidRPr="00E717CA">
              <w:t>3.</w:t>
            </w:r>
          </w:p>
        </w:tc>
        <w:tc>
          <w:tcPr>
            <w:tcW w:w="8308" w:type="dxa"/>
          </w:tcPr>
          <w:p w:rsidR="00C8427D" w:rsidRPr="00E717CA" w:rsidRDefault="00C8427D" w:rsidP="00AB4848">
            <w:pPr>
              <w:jc w:val="both"/>
            </w:pPr>
            <w:r w:rsidRPr="00E717CA">
              <w:t>Фальсификация лекарственных средств. Понятие фальсифицированного лекарственного средства.</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234"/>
        </w:trPr>
        <w:tc>
          <w:tcPr>
            <w:tcW w:w="3165" w:type="dxa"/>
            <w:gridSpan w:val="2"/>
            <w:vMerge/>
          </w:tcPr>
          <w:p w:rsidR="00C8427D" w:rsidRPr="00E717CA" w:rsidRDefault="00C8427D" w:rsidP="00AB4848">
            <w:pPr>
              <w:jc w:val="center"/>
              <w:rPr>
                <w:b/>
              </w:rPr>
            </w:pPr>
          </w:p>
        </w:tc>
        <w:tc>
          <w:tcPr>
            <w:tcW w:w="8850" w:type="dxa"/>
            <w:gridSpan w:val="2"/>
          </w:tcPr>
          <w:p w:rsidR="00C8427D" w:rsidRPr="00E717CA" w:rsidRDefault="00C8427D" w:rsidP="00AB4848">
            <w:r w:rsidRPr="00E717CA">
              <w:rPr>
                <w:rFonts w:eastAsia="Calibri"/>
                <w:b/>
                <w:bCs/>
              </w:rPr>
              <w:t>Практические занятия</w:t>
            </w:r>
            <w:r w:rsidRPr="00E717CA">
              <w:rPr>
                <w:rFonts w:eastAsia="Calibri"/>
                <w:bCs/>
              </w:rPr>
              <w:t xml:space="preserve"> Система контроля качества лекарственных средств и других товаров аптечного ассортимента.</w:t>
            </w:r>
          </w:p>
        </w:tc>
        <w:tc>
          <w:tcPr>
            <w:tcW w:w="1560" w:type="dxa"/>
            <w:vMerge w:val="restart"/>
            <w:shd w:val="clear" w:color="auto" w:fill="auto"/>
          </w:tcPr>
          <w:p w:rsidR="00C8427D" w:rsidRPr="00E717CA" w:rsidRDefault="00C8427D" w:rsidP="00AB4848">
            <w:pPr>
              <w:jc w:val="center"/>
            </w:pPr>
            <w:r>
              <w:t>6</w:t>
            </w:r>
          </w:p>
        </w:tc>
        <w:tc>
          <w:tcPr>
            <w:tcW w:w="1473" w:type="dxa"/>
            <w:vMerge/>
            <w:shd w:val="clear" w:color="auto" w:fill="BFBFBF"/>
          </w:tcPr>
          <w:p w:rsidR="00C8427D" w:rsidRPr="00E717CA" w:rsidRDefault="00C8427D" w:rsidP="00AB4848">
            <w:pPr>
              <w:jc w:val="center"/>
            </w:pPr>
          </w:p>
        </w:tc>
      </w:tr>
      <w:tr w:rsidR="00C8427D" w:rsidRPr="00E717CA" w:rsidTr="00BD7126">
        <w:trPr>
          <w:trHeight w:val="234"/>
        </w:trPr>
        <w:tc>
          <w:tcPr>
            <w:tcW w:w="3165" w:type="dxa"/>
            <w:gridSpan w:val="2"/>
            <w:vMerge/>
          </w:tcPr>
          <w:p w:rsidR="00C8427D" w:rsidRPr="00E717CA" w:rsidRDefault="00C8427D" w:rsidP="00AB4848">
            <w:pPr>
              <w:jc w:val="center"/>
              <w:rPr>
                <w:b/>
              </w:rPr>
            </w:pPr>
          </w:p>
        </w:tc>
        <w:tc>
          <w:tcPr>
            <w:tcW w:w="542" w:type="dxa"/>
          </w:tcPr>
          <w:p w:rsidR="00C8427D" w:rsidRPr="00E717CA" w:rsidRDefault="00C8427D" w:rsidP="00AB4848">
            <w:pPr>
              <w:jc w:val="center"/>
            </w:pPr>
            <w:r w:rsidRPr="00E717CA">
              <w:t>1.</w:t>
            </w:r>
          </w:p>
        </w:tc>
        <w:tc>
          <w:tcPr>
            <w:tcW w:w="8308" w:type="dxa"/>
          </w:tcPr>
          <w:p w:rsidR="00C8427D" w:rsidRPr="000220E5" w:rsidRDefault="00C8427D" w:rsidP="00AB4848">
            <w:pPr>
              <w:jc w:val="both"/>
            </w:pPr>
            <w:r w:rsidRPr="00E717CA">
              <w:t>Документы, подтверждающие качество лекарственных средств и других товаров аптечного ассортимента. Система государственного контроля качества – гарантия качества лекарственных средств. Виды государственного контроля качества. Декларирование лекарственных средств. Регистрация и сертификация изделий медицинского назначения. Документы, подтверждающие качество изделий медицинского назначения и других товаров аптечного ассортимента: регистрационное удостоверение, санитарно – эпидемиологическое заключение, сертификат соответствия.</w:t>
            </w:r>
          </w:p>
        </w:tc>
        <w:tc>
          <w:tcPr>
            <w:tcW w:w="1560" w:type="dxa"/>
            <w:vMerge/>
            <w:shd w:val="clear" w:color="auto" w:fill="auto"/>
          </w:tcPr>
          <w:p w:rsidR="00C8427D" w:rsidRPr="00E717CA" w:rsidRDefault="00C8427D" w:rsidP="00AB4848">
            <w:pPr>
              <w:jc w:val="center"/>
            </w:pPr>
          </w:p>
        </w:tc>
        <w:tc>
          <w:tcPr>
            <w:tcW w:w="1473" w:type="dxa"/>
            <w:vMerge/>
            <w:shd w:val="clear" w:color="auto" w:fill="BFBFBF"/>
          </w:tcPr>
          <w:p w:rsidR="00C8427D" w:rsidRPr="00E717CA" w:rsidRDefault="00C8427D" w:rsidP="00AB4848">
            <w:pPr>
              <w:jc w:val="center"/>
            </w:pPr>
          </w:p>
        </w:tc>
      </w:tr>
      <w:tr w:rsidR="00C8427D" w:rsidRPr="00E717CA" w:rsidTr="003F3E70">
        <w:tc>
          <w:tcPr>
            <w:tcW w:w="12015" w:type="dxa"/>
            <w:gridSpan w:val="4"/>
          </w:tcPr>
          <w:p w:rsidR="00C8427D" w:rsidRPr="00E717CA" w:rsidRDefault="00C8427D" w:rsidP="00711000">
            <w:pPr>
              <w:jc w:val="center"/>
            </w:pPr>
            <w:r w:rsidRPr="00E717CA">
              <w:rPr>
                <w:b/>
              </w:rPr>
              <w:lastRenderedPageBreak/>
              <w:t>Самостоятельная работа при изучении раздела 1.</w:t>
            </w:r>
          </w:p>
        </w:tc>
        <w:tc>
          <w:tcPr>
            <w:tcW w:w="1560" w:type="dxa"/>
            <w:vMerge w:val="restart"/>
          </w:tcPr>
          <w:p w:rsidR="00C8427D" w:rsidRPr="00E717CA" w:rsidRDefault="00C8427D" w:rsidP="00711000">
            <w:pPr>
              <w:jc w:val="center"/>
              <w:rPr>
                <w:b/>
              </w:rPr>
            </w:pPr>
            <w:r w:rsidRPr="00E44045">
              <w:rPr>
                <w:b/>
              </w:rPr>
              <w:t>30</w:t>
            </w:r>
          </w:p>
        </w:tc>
        <w:tc>
          <w:tcPr>
            <w:tcW w:w="1473" w:type="dxa"/>
            <w:vMerge/>
            <w:shd w:val="clear" w:color="auto" w:fill="BFBFBF"/>
          </w:tcPr>
          <w:p w:rsidR="00C8427D" w:rsidRPr="00E717CA" w:rsidRDefault="00C8427D" w:rsidP="00711000">
            <w:pPr>
              <w:jc w:val="center"/>
            </w:pPr>
          </w:p>
        </w:tc>
      </w:tr>
      <w:tr w:rsidR="00C8427D" w:rsidRPr="00E717CA" w:rsidTr="003F3E70">
        <w:tc>
          <w:tcPr>
            <w:tcW w:w="12015" w:type="dxa"/>
            <w:gridSpan w:val="4"/>
          </w:tcPr>
          <w:p w:rsidR="00C8427D" w:rsidRPr="00451EF3" w:rsidRDefault="00C8427D" w:rsidP="004B0B37">
            <w:r w:rsidRPr="00451EF3">
              <w:t>1. Работа с законодательными актами и другими нормативными документами, регламентирующими организацию хранения товаров в аптечных организациях.</w:t>
            </w:r>
          </w:p>
          <w:p w:rsidR="00C8427D" w:rsidRDefault="00C8427D" w:rsidP="004B0B37">
            <w:r w:rsidRPr="00451EF3">
              <w:t>2. Работа с учебной и справочной литературой, периодическими изданиями «Новая аптека»,</w:t>
            </w:r>
            <w:r>
              <w:t xml:space="preserve"> «Фармацевтический вестник»</w:t>
            </w:r>
            <w:r w:rsidRPr="00451EF3">
              <w:t>.</w:t>
            </w:r>
          </w:p>
          <w:p w:rsidR="00C8427D" w:rsidRDefault="00C8427D" w:rsidP="004B0B37">
            <w:r>
              <w:t>3. Подготовка презентаций на темы: «Медицинское и фармацевтическое товароведение», «Разнообразие парафармацевтических товаров в аптечных организациях», « Организация хранения товаров аптечного ассортимента», «Качество фармацевтических товаров».</w:t>
            </w:r>
          </w:p>
          <w:p w:rsidR="00C8427D" w:rsidRPr="00451EF3" w:rsidRDefault="00C8427D" w:rsidP="004B0B37">
            <w:r>
              <w:t>4.Составление ситуационных задач по температурному режиму в аптечных учреждениях.</w:t>
            </w:r>
          </w:p>
        </w:tc>
        <w:tc>
          <w:tcPr>
            <w:tcW w:w="1560" w:type="dxa"/>
            <w:vMerge/>
            <w:shd w:val="clear" w:color="auto" w:fill="auto"/>
          </w:tcPr>
          <w:p w:rsidR="00C8427D" w:rsidRPr="00E717CA" w:rsidRDefault="00C8427D" w:rsidP="00711000">
            <w:pPr>
              <w:jc w:val="center"/>
            </w:pPr>
          </w:p>
        </w:tc>
        <w:tc>
          <w:tcPr>
            <w:tcW w:w="1473" w:type="dxa"/>
            <w:vMerge/>
            <w:shd w:val="clear" w:color="auto" w:fill="BFBFBF"/>
          </w:tcPr>
          <w:p w:rsidR="00C8427D" w:rsidRPr="00E717CA" w:rsidRDefault="00C8427D" w:rsidP="004B0B37"/>
        </w:tc>
      </w:tr>
      <w:tr w:rsidR="00C8427D" w:rsidRPr="00E717CA" w:rsidTr="00BD7126">
        <w:tc>
          <w:tcPr>
            <w:tcW w:w="3153" w:type="dxa"/>
          </w:tcPr>
          <w:p w:rsidR="00C8427D" w:rsidRPr="00006361" w:rsidRDefault="00C8427D" w:rsidP="00966BB4">
            <w:pPr>
              <w:jc w:val="center"/>
              <w:rPr>
                <w:b/>
              </w:rPr>
            </w:pPr>
            <w:r w:rsidRPr="00006361">
              <w:rPr>
                <w:b/>
              </w:rPr>
              <w:t>Раздел 2. Порядок отпуска лекарственных средств и других товаров аптечного ассортимента.</w:t>
            </w:r>
          </w:p>
        </w:tc>
        <w:tc>
          <w:tcPr>
            <w:tcW w:w="8862" w:type="dxa"/>
            <w:gridSpan w:val="3"/>
          </w:tcPr>
          <w:p w:rsidR="00C8427D" w:rsidRPr="00E717CA" w:rsidRDefault="00C8427D" w:rsidP="004B0B37"/>
        </w:tc>
        <w:tc>
          <w:tcPr>
            <w:tcW w:w="1560" w:type="dxa"/>
            <w:vAlign w:val="center"/>
          </w:tcPr>
          <w:p w:rsidR="00C8427D" w:rsidRPr="00E717CA" w:rsidRDefault="00C8427D" w:rsidP="00966BB4">
            <w:pPr>
              <w:jc w:val="center"/>
              <w:rPr>
                <w:b/>
              </w:rPr>
            </w:pPr>
            <w:r>
              <w:rPr>
                <w:b/>
              </w:rPr>
              <w:t>70</w:t>
            </w:r>
            <w:r w:rsidRPr="00E717CA">
              <w:rPr>
                <w:b/>
              </w:rPr>
              <w:t>/74</w:t>
            </w:r>
          </w:p>
        </w:tc>
        <w:tc>
          <w:tcPr>
            <w:tcW w:w="1473" w:type="dxa"/>
            <w:vMerge/>
            <w:shd w:val="clear" w:color="auto" w:fill="BFBFBF"/>
          </w:tcPr>
          <w:p w:rsidR="00C8427D" w:rsidRPr="00E717CA" w:rsidRDefault="00C8427D" w:rsidP="00B81E19">
            <w:pPr>
              <w:jc w:val="center"/>
            </w:pPr>
          </w:p>
        </w:tc>
      </w:tr>
      <w:tr w:rsidR="00C8427D" w:rsidRPr="00E717CA" w:rsidTr="00BD7126">
        <w:trPr>
          <w:trHeight w:val="38"/>
        </w:trPr>
        <w:tc>
          <w:tcPr>
            <w:tcW w:w="3165" w:type="dxa"/>
            <w:gridSpan w:val="2"/>
            <w:vMerge w:val="restart"/>
          </w:tcPr>
          <w:p w:rsidR="00C8427D" w:rsidRPr="00E717CA" w:rsidRDefault="00C8427D" w:rsidP="00AB4848">
            <w:pPr>
              <w:rPr>
                <w:rFonts w:eastAsia="Calibri"/>
                <w:b/>
                <w:bCs/>
              </w:rPr>
            </w:pPr>
            <w:r w:rsidRPr="00E717CA">
              <w:rPr>
                <w:rFonts w:eastAsia="Calibri"/>
                <w:b/>
                <w:bCs/>
              </w:rPr>
              <w:t xml:space="preserve">Тема 2.1. </w:t>
            </w:r>
            <w:r w:rsidRPr="00E717CA">
              <w:t>Федеральный закон РФ «Об обращении лекарственных средств».</w:t>
            </w:r>
          </w:p>
        </w:tc>
        <w:tc>
          <w:tcPr>
            <w:tcW w:w="8850" w:type="dxa"/>
            <w:gridSpan w:val="2"/>
          </w:tcPr>
          <w:p w:rsidR="00C8427D" w:rsidRPr="00E717CA" w:rsidRDefault="00C8427D" w:rsidP="00AB4848">
            <w:r w:rsidRPr="00E717CA">
              <w:rPr>
                <w:rFonts w:eastAsia="Calibri"/>
                <w:b/>
                <w:bCs/>
              </w:rPr>
              <w:t>Содержание</w:t>
            </w:r>
          </w:p>
        </w:tc>
        <w:tc>
          <w:tcPr>
            <w:tcW w:w="1560" w:type="dxa"/>
            <w:vMerge w:val="restart"/>
            <w:shd w:val="clear" w:color="auto" w:fill="auto"/>
          </w:tcPr>
          <w:p w:rsidR="00C8427D" w:rsidRPr="00E717CA" w:rsidRDefault="00C8427D" w:rsidP="00AB4848">
            <w:pPr>
              <w:jc w:val="center"/>
            </w:pPr>
            <w:r w:rsidRPr="00E717CA">
              <w:t>6</w:t>
            </w:r>
          </w:p>
        </w:tc>
        <w:tc>
          <w:tcPr>
            <w:tcW w:w="1473" w:type="dxa"/>
            <w:vMerge/>
            <w:shd w:val="clear" w:color="auto" w:fill="BFBFBF"/>
          </w:tcPr>
          <w:p w:rsidR="00C8427D" w:rsidRPr="00E717CA" w:rsidRDefault="00C8427D" w:rsidP="00AB4848">
            <w:pPr>
              <w:jc w:val="center"/>
            </w:pPr>
          </w:p>
        </w:tc>
      </w:tr>
      <w:tr w:rsidR="00C8427D" w:rsidRPr="00E717CA" w:rsidTr="00BD7126">
        <w:trPr>
          <w:trHeight w:val="915"/>
        </w:trPr>
        <w:tc>
          <w:tcPr>
            <w:tcW w:w="3165" w:type="dxa"/>
            <w:gridSpan w:val="2"/>
            <w:vMerge/>
          </w:tcPr>
          <w:p w:rsidR="00C8427D" w:rsidRPr="00E717CA" w:rsidRDefault="00C8427D" w:rsidP="00AB4848">
            <w:pPr>
              <w:rPr>
                <w:rFonts w:eastAsia="Calibri"/>
                <w:b/>
                <w:bCs/>
              </w:rPr>
            </w:pPr>
          </w:p>
        </w:tc>
        <w:tc>
          <w:tcPr>
            <w:tcW w:w="542" w:type="dxa"/>
          </w:tcPr>
          <w:p w:rsidR="00C8427D" w:rsidRPr="00E717CA" w:rsidRDefault="00C8427D" w:rsidP="00761C40">
            <w:pPr>
              <w:jc w:val="center"/>
            </w:pPr>
            <w:r w:rsidRPr="00E717CA">
              <w:t>1.</w:t>
            </w:r>
          </w:p>
        </w:tc>
        <w:tc>
          <w:tcPr>
            <w:tcW w:w="8308" w:type="dxa"/>
          </w:tcPr>
          <w:p w:rsidR="00C8427D" w:rsidRPr="00E717CA" w:rsidRDefault="00C8427D" w:rsidP="00AB4848">
            <w:pPr>
              <w:jc w:val="both"/>
            </w:pPr>
            <w:r w:rsidRPr="00E717CA">
              <w:t>Лекарственные средства. Лекарственные препараты. Фальсифицированное лекарственное средство. Недоброкачественное лекарственное средство. Контрафактное лекарственное средство. Регистрационный номер.</w:t>
            </w:r>
          </w:p>
        </w:tc>
        <w:tc>
          <w:tcPr>
            <w:tcW w:w="1560" w:type="dxa"/>
            <w:vMerge/>
          </w:tcPr>
          <w:p w:rsidR="00C8427D" w:rsidRPr="00E717CA" w:rsidRDefault="00C8427D" w:rsidP="00AB4848">
            <w:pPr>
              <w:jc w:val="center"/>
            </w:pPr>
          </w:p>
        </w:tc>
        <w:tc>
          <w:tcPr>
            <w:tcW w:w="1473" w:type="dxa"/>
            <w:vMerge w:val="restart"/>
          </w:tcPr>
          <w:p w:rsidR="00C8427D" w:rsidRPr="00E717CA" w:rsidRDefault="00C8427D" w:rsidP="00D95CBE">
            <w:pPr>
              <w:jc w:val="center"/>
            </w:pPr>
            <w:r w:rsidRPr="00E717CA">
              <w:t>2, 3</w:t>
            </w:r>
          </w:p>
        </w:tc>
      </w:tr>
      <w:tr w:rsidR="00C8427D" w:rsidRPr="00E717CA" w:rsidTr="00BD7126">
        <w:trPr>
          <w:trHeight w:val="434"/>
        </w:trPr>
        <w:tc>
          <w:tcPr>
            <w:tcW w:w="3165" w:type="dxa"/>
            <w:gridSpan w:val="2"/>
            <w:vMerge/>
          </w:tcPr>
          <w:p w:rsidR="00C8427D" w:rsidRPr="00E717CA" w:rsidRDefault="00C8427D" w:rsidP="00AB4848">
            <w:pPr>
              <w:rPr>
                <w:rFonts w:eastAsia="Calibri"/>
                <w:b/>
                <w:bCs/>
              </w:rPr>
            </w:pPr>
          </w:p>
        </w:tc>
        <w:tc>
          <w:tcPr>
            <w:tcW w:w="542" w:type="dxa"/>
          </w:tcPr>
          <w:p w:rsidR="00C8427D" w:rsidRPr="00E717CA" w:rsidRDefault="00C8427D" w:rsidP="00761C40">
            <w:pPr>
              <w:jc w:val="center"/>
            </w:pPr>
            <w:r w:rsidRPr="00E717CA">
              <w:t>2.</w:t>
            </w:r>
          </w:p>
        </w:tc>
        <w:tc>
          <w:tcPr>
            <w:tcW w:w="8308" w:type="dxa"/>
          </w:tcPr>
          <w:p w:rsidR="00C8427D" w:rsidRPr="00E717CA" w:rsidRDefault="00C8427D" w:rsidP="00AB4848">
            <w:pPr>
              <w:jc w:val="both"/>
            </w:pPr>
            <w:r w:rsidRPr="00E717CA">
              <w:t>Пути государственного регулирования отношений в сфере обращения лекарственных средств.</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706"/>
        </w:trPr>
        <w:tc>
          <w:tcPr>
            <w:tcW w:w="3165" w:type="dxa"/>
            <w:gridSpan w:val="2"/>
            <w:vMerge/>
          </w:tcPr>
          <w:p w:rsidR="00C8427D" w:rsidRPr="00E717CA" w:rsidRDefault="00C8427D" w:rsidP="00AB4848">
            <w:pPr>
              <w:rPr>
                <w:rFonts w:eastAsia="Calibri"/>
                <w:b/>
                <w:bCs/>
              </w:rPr>
            </w:pPr>
          </w:p>
        </w:tc>
        <w:tc>
          <w:tcPr>
            <w:tcW w:w="542" w:type="dxa"/>
          </w:tcPr>
          <w:p w:rsidR="00C8427D" w:rsidRPr="00E717CA" w:rsidRDefault="00C8427D" w:rsidP="00AB4848">
            <w:pPr>
              <w:jc w:val="center"/>
            </w:pPr>
            <w:r w:rsidRPr="00E717CA">
              <w:t>3.</w:t>
            </w:r>
          </w:p>
        </w:tc>
        <w:tc>
          <w:tcPr>
            <w:tcW w:w="8308" w:type="dxa"/>
          </w:tcPr>
          <w:p w:rsidR="00C8427D" w:rsidRPr="00E717CA" w:rsidRDefault="00C8427D" w:rsidP="00AB4848">
            <w:pPr>
              <w:jc w:val="both"/>
            </w:pPr>
            <w:r w:rsidRPr="00E717CA">
              <w:t>Порядок розничной торговли лекарственными средствами. Информация о лекарственных средствах, отпускаемых по рецепту врача и без рецепта врача.</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C8427D">
        <w:trPr>
          <w:trHeight w:val="38"/>
        </w:trPr>
        <w:tc>
          <w:tcPr>
            <w:tcW w:w="3165" w:type="dxa"/>
            <w:gridSpan w:val="2"/>
            <w:vMerge/>
          </w:tcPr>
          <w:p w:rsidR="00C8427D" w:rsidRPr="00E717CA" w:rsidRDefault="00C8427D" w:rsidP="00AB4848">
            <w:pPr>
              <w:rPr>
                <w:rFonts w:eastAsia="Calibri"/>
                <w:b/>
                <w:bCs/>
              </w:rPr>
            </w:pPr>
          </w:p>
        </w:tc>
        <w:tc>
          <w:tcPr>
            <w:tcW w:w="8850" w:type="dxa"/>
            <w:gridSpan w:val="2"/>
          </w:tcPr>
          <w:p w:rsidR="00C8427D" w:rsidRPr="00E717CA" w:rsidRDefault="00C8427D" w:rsidP="00AB4848">
            <w:r w:rsidRPr="00E717CA">
              <w:rPr>
                <w:rFonts w:eastAsia="Calibri"/>
                <w:b/>
                <w:bCs/>
              </w:rPr>
              <w:t xml:space="preserve">Практические занятия  </w:t>
            </w:r>
            <w:r w:rsidRPr="00E717CA">
              <w:t>Федеральный закон РФ</w:t>
            </w:r>
            <w:r>
              <w:t xml:space="preserve"> №61 от 12.04.2010г.</w:t>
            </w:r>
            <w:r w:rsidRPr="00E717CA">
              <w:t xml:space="preserve"> «Об обращении лекарственных средств».</w:t>
            </w:r>
          </w:p>
        </w:tc>
        <w:tc>
          <w:tcPr>
            <w:tcW w:w="1560" w:type="dxa"/>
            <w:shd w:val="clear" w:color="auto" w:fill="auto"/>
          </w:tcPr>
          <w:p w:rsidR="00C8427D" w:rsidRPr="00E717CA" w:rsidRDefault="00C8427D" w:rsidP="00AB4848">
            <w:pPr>
              <w:jc w:val="center"/>
            </w:pPr>
            <w:r>
              <w:t>8</w:t>
            </w:r>
          </w:p>
        </w:tc>
        <w:tc>
          <w:tcPr>
            <w:tcW w:w="1473" w:type="dxa"/>
            <w:vMerge w:val="restart"/>
            <w:shd w:val="clear" w:color="auto" w:fill="auto"/>
          </w:tcPr>
          <w:p w:rsidR="00C8427D" w:rsidRPr="00E717CA" w:rsidRDefault="00C8427D" w:rsidP="00AB4848">
            <w:pPr>
              <w:jc w:val="center"/>
            </w:pPr>
            <w:r>
              <w:t>2,3</w:t>
            </w:r>
          </w:p>
        </w:tc>
      </w:tr>
      <w:tr w:rsidR="00C8427D" w:rsidRPr="00E717CA" w:rsidTr="00C8427D">
        <w:trPr>
          <w:trHeight w:val="38"/>
        </w:trPr>
        <w:tc>
          <w:tcPr>
            <w:tcW w:w="3165" w:type="dxa"/>
            <w:gridSpan w:val="2"/>
            <w:vMerge/>
          </w:tcPr>
          <w:p w:rsidR="00C8427D" w:rsidRPr="00E717CA" w:rsidRDefault="00C8427D" w:rsidP="00AB4848">
            <w:pPr>
              <w:rPr>
                <w:rFonts w:eastAsia="Calibri"/>
                <w:b/>
                <w:bCs/>
              </w:rPr>
            </w:pPr>
          </w:p>
        </w:tc>
        <w:tc>
          <w:tcPr>
            <w:tcW w:w="8850" w:type="dxa"/>
            <w:gridSpan w:val="2"/>
          </w:tcPr>
          <w:p w:rsidR="00C8427D" w:rsidRPr="00E717CA" w:rsidRDefault="00C8427D" w:rsidP="00AB4848">
            <w:r w:rsidRPr="00E717CA">
              <w:t xml:space="preserve">Лекарственные средства. Лекарственные препараты. Фальсифицированное лекарственное средство. Недоброкачественное лекарственное средство. Контрафактное лекарственное средство. Регистрационный номер. Пути </w:t>
            </w:r>
            <w:r w:rsidRPr="00E717CA">
              <w:lastRenderedPageBreak/>
              <w:t>государственного регулирования отношений в сфере обращения лекарственных средств. Порядок розничной торговли лекарственными средствами. Информация о лекарственных средствах, отпускаемых по рецепту врача и без рецепта врача.</w:t>
            </w:r>
          </w:p>
        </w:tc>
        <w:tc>
          <w:tcPr>
            <w:tcW w:w="1560" w:type="dxa"/>
            <w:shd w:val="clear" w:color="auto" w:fill="auto"/>
          </w:tcPr>
          <w:p w:rsidR="00C8427D" w:rsidRPr="00E717CA" w:rsidRDefault="00C8427D" w:rsidP="00AB4848">
            <w:pPr>
              <w:jc w:val="center"/>
            </w:pPr>
          </w:p>
        </w:tc>
        <w:tc>
          <w:tcPr>
            <w:tcW w:w="1473" w:type="dxa"/>
            <w:vMerge/>
            <w:shd w:val="clear" w:color="auto" w:fill="auto"/>
          </w:tcPr>
          <w:p w:rsidR="00C8427D" w:rsidRPr="00E717CA" w:rsidRDefault="00C8427D" w:rsidP="00AB4848">
            <w:pPr>
              <w:jc w:val="center"/>
            </w:pPr>
          </w:p>
        </w:tc>
      </w:tr>
      <w:tr w:rsidR="00C8427D" w:rsidRPr="00E717CA" w:rsidTr="00C8427D">
        <w:trPr>
          <w:trHeight w:val="38"/>
        </w:trPr>
        <w:tc>
          <w:tcPr>
            <w:tcW w:w="3165" w:type="dxa"/>
            <w:gridSpan w:val="2"/>
            <w:vMerge w:val="restart"/>
          </w:tcPr>
          <w:p w:rsidR="00C8427D" w:rsidRPr="00E717CA" w:rsidRDefault="00C8427D" w:rsidP="00AB4848">
            <w:pPr>
              <w:rPr>
                <w:rFonts w:eastAsia="Calibri"/>
                <w:b/>
                <w:bCs/>
              </w:rPr>
            </w:pPr>
            <w:r w:rsidRPr="00E717CA">
              <w:rPr>
                <w:rFonts w:eastAsia="Calibri"/>
                <w:b/>
                <w:bCs/>
              </w:rPr>
              <w:lastRenderedPageBreak/>
              <w:t xml:space="preserve">Тема 2.2. </w:t>
            </w:r>
            <w:r w:rsidRPr="00E717CA">
              <w:t>Розничная торговля лекарственными средствами.</w:t>
            </w:r>
          </w:p>
        </w:tc>
        <w:tc>
          <w:tcPr>
            <w:tcW w:w="8850" w:type="dxa"/>
            <w:gridSpan w:val="2"/>
          </w:tcPr>
          <w:p w:rsidR="00C8427D" w:rsidRPr="00E717CA" w:rsidRDefault="00C8427D" w:rsidP="00AB4848">
            <w:r w:rsidRPr="00E717CA">
              <w:rPr>
                <w:rFonts w:eastAsia="Calibri"/>
                <w:b/>
                <w:bCs/>
              </w:rPr>
              <w:t>Содержание</w:t>
            </w:r>
          </w:p>
        </w:tc>
        <w:tc>
          <w:tcPr>
            <w:tcW w:w="1560" w:type="dxa"/>
            <w:vMerge w:val="restart"/>
            <w:shd w:val="clear" w:color="auto" w:fill="auto"/>
          </w:tcPr>
          <w:p w:rsidR="00C8427D" w:rsidRPr="00E717CA" w:rsidRDefault="00C8427D" w:rsidP="00AB4848">
            <w:pPr>
              <w:jc w:val="center"/>
            </w:pPr>
            <w:r w:rsidRPr="00E717CA">
              <w:t>6</w:t>
            </w:r>
          </w:p>
        </w:tc>
        <w:tc>
          <w:tcPr>
            <w:tcW w:w="1473" w:type="dxa"/>
            <w:vMerge/>
            <w:shd w:val="clear" w:color="auto" w:fill="auto"/>
          </w:tcPr>
          <w:p w:rsidR="00C8427D" w:rsidRPr="00E717CA" w:rsidRDefault="00C8427D" w:rsidP="00AB4848">
            <w:pPr>
              <w:jc w:val="center"/>
            </w:pPr>
          </w:p>
        </w:tc>
      </w:tr>
      <w:tr w:rsidR="00C8427D" w:rsidRPr="00E717CA" w:rsidTr="00BD7126">
        <w:trPr>
          <w:trHeight w:val="927"/>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761C40">
            <w:pPr>
              <w:jc w:val="center"/>
            </w:pPr>
            <w:r w:rsidRPr="00E717CA">
              <w:t>1.</w:t>
            </w:r>
          </w:p>
        </w:tc>
        <w:tc>
          <w:tcPr>
            <w:tcW w:w="8308" w:type="dxa"/>
          </w:tcPr>
          <w:p w:rsidR="00C8427D" w:rsidRPr="00E717CA" w:rsidRDefault="00C8427D" w:rsidP="00AB4848">
            <w:pPr>
              <w:jc w:val="both"/>
            </w:pPr>
            <w:r w:rsidRPr="00E717CA">
              <w:t>Розничная торговля лекарственными средствами.</w:t>
            </w:r>
          </w:p>
        </w:tc>
        <w:tc>
          <w:tcPr>
            <w:tcW w:w="1560" w:type="dxa"/>
            <w:vMerge/>
          </w:tcPr>
          <w:p w:rsidR="00C8427D" w:rsidRPr="00E717CA" w:rsidRDefault="00C8427D" w:rsidP="00AB4848">
            <w:pPr>
              <w:jc w:val="center"/>
            </w:pPr>
          </w:p>
        </w:tc>
        <w:tc>
          <w:tcPr>
            <w:tcW w:w="1473" w:type="dxa"/>
            <w:vMerge w:val="restart"/>
          </w:tcPr>
          <w:p w:rsidR="00C8427D" w:rsidRPr="00E717CA" w:rsidRDefault="00C8427D" w:rsidP="00D95CBE">
            <w:pPr>
              <w:jc w:val="center"/>
            </w:pPr>
            <w:r>
              <w:t>1</w:t>
            </w:r>
          </w:p>
        </w:tc>
      </w:tr>
      <w:tr w:rsidR="00C8427D" w:rsidRPr="00E717CA" w:rsidTr="00BD7126">
        <w:trPr>
          <w:trHeight w:val="475"/>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761C40">
            <w:pPr>
              <w:jc w:val="center"/>
            </w:pPr>
            <w:r w:rsidRPr="00E717CA">
              <w:t>2.</w:t>
            </w:r>
          </w:p>
        </w:tc>
        <w:tc>
          <w:tcPr>
            <w:tcW w:w="8308" w:type="dxa"/>
          </w:tcPr>
          <w:p w:rsidR="00C8427D" w:rsidRPr="00E717CA" w:rsidRDefault="00C8427D" w:rsidP="00AB4848">
            <w:pPr>
              <w:jc w:val="both"/>
            </w:pPr>
            <w:r w:rsidRPr="00E717CA">
              <w:t>Аптека. Аптечный пункт. Оборудование и оснащение мест продажи. Порядок расчетов с населением через контрольно-кассовые аппараты.</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1128"/>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3.</w:t>
            </w:r>
          </w:p>
        </w:tc>
        <w:tc>
          <w:tcPr>
            <w:tcW w:w="8308" w:type="dxa"/>
          </w:tcPr>
          <w:p w:rsidR="00C8427D" w:rsidRPr="00E717CA" w:rsidRDefault="00C8427D" w:rsidP="00AB4848">
            <w:pPr>
              <w:jc w:val="both"/>
            </w:pPr>
            <w:r w:rsidRPr="00E717CA">
              <w:t>Мерчандайзинг – элемент продвижения товара. Концепция места: месторасположение аптечной организации, название аптеки. Планирование торгового пространства. Размещение товара на витринах. Рекомендации при выкладке товаров. Информация торгового зала для покупателей.</w:t>
            </w:r>
          </w:p>
          <w:p w:rsidR="00C8427D" w:rsidRPr="00E717CA" w:rsidRDefault="00C8427D" w:rsidP="00AB4848">
            <w:pPr>
              <w:jc w:val="both"/>
            </w:pP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C8427D">
        <w:trPr>
          <w:trHeight w:val="38"/>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AB4848">
            <w:r w:rsidRPr="00E717CA">
              <w:rPr>
                <w:rFonts w:eastAsia="Calibri"/>
                <w:b/>
                <w:bCs/>
              </w:rPr>
              <w:t xml:space="preserve">Практические занятия </w:t>
            </w:r>
            <w:r w:rsidRPr="00E717CA">
              <w:t>Розничная торговля лекарственными средствами.</w:t>
            </w:r>
          </w:p>
        </w:tc>
        <w:tc>
          <w:tcPr>
            <w:tcW w:w="1560" w:type="dxa"/>
            <w:shd w:val="clear" w:color="auto" w:fill="auto"/>
          </w:tcPr>
          <w:p w:rsidR="00C8427D" w:rsidRPr="00E717CA" w:rsidRDefault="00C8427D" w:rsidP="00AB4848">
            <w:pPr>
              <w:jc w:val="center"/>
            </w:pPr>
            <w:r w:rsidRPr="00E717CA">
              <w:t>6</w:t>
            </w:r>
          </w:p>
        </w:tc>
        <w:tc>
          <w:tcPr>
            <w:tcW w:w="1473" w:type="dxa"/>
            <w:vMerge w:val="restart"/>
            <w:shd w:val="clear" w:color="auto" w:fill="auto"/>
          </w:tcPr>
          <w:p w:rsidR="00C8427D" w:rsidRPr="00E717CA" w:rsidRDefault="00C8427D" w:rsidP="00AB4848">
            <w:pPr>
              <w:jc w:val="center"/>
            </w:pPr>
          </w:p>
        </w:tc>
      </w:tr>
      <w:tr w:rsidR="00C8427D" w:rsidRPr="00E717CA" w:rsidTr="00C8427D">
        <w:trPr>
          <w:trHeight w:val="38"/>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AB4848">
            <w:r w:rsidRPr="00E717CA">
              <w:t xml:space="preserve">Аптека. Аптечный пункт. Оборудование и оснащение мест продажи. Порядок расчетов с населением через контрольно-кассовые аппараты. Мерчандайзинг – элемент продвижения товара. Концепция места: месторасположение аптечной организации, название аптеки. Планирование торгового пространства. Размещение товара на витринах. Рекомендации при выкладке товаров. </w:t>
            </w:r>
          </w:p>
        </w:tc>
        <w:tc>
          <w:tcPr>
            <w:tcW w:w="1560" w:type="dxa"/>
            <w:shd w:val="clear" w:color="auto" w:fill="auto"/>
          </w:tcPr>
          <w:p w:rsidR="00C8427D" w:rsidRPr="00E717CA" w:rsidRDefault="00C8427D" w:rsidP="00AB4848">
            <w:pPr>
              <w:jc w:val="center"/>
            </w:pPr>
          </w:p>
        </w:tc>
        <w:tc>
          <w:tcPr>
            <w:tcW w:w="1473" w:type="dxa"/>
            <w:vMerge/>
            <w:shd w:val="clear" w:color="auto" w:fill="auto"/>
          </w:tcPr>
          <w:p w:rsidR="00C8427D" w:rsidRPr="00E717CA" w:rsidRDefault="00C8427D" w:rsidP="00AB4848">
            <w:pPr>
              <w:jc w:val="center"/>
            </w:pPr>
          </w:p>
        </w:tc>
      </w:tr>
      <w:tr w:rsidR="00C8427D" w:rsidRPr="00E717CA" w:rsidTr="00C8427D">
        <w:trPr>
          <w:trHeight w:val="38"/>
        </w:trPr>
        <w:tc>
          <w:tcPr>
            <w:tcW w:w="3165" w:type="dxa"/>
            <w:gridSpan w:val="2"/>
            <w:vMerge w:val="restart"/>
          </w:tcPr>
          <w:p w:rsidR="00C8427D" w:rsidRPr="00E717CA" w:rsidRDefault="00C8427D" w:rsidP="00F54E3B">
            <w:pPr>
              <w:rPr>
                <w:rFonts w:eastAsia="Calibri"/>
                <w:b/>
                <w:bCs/>
              </w:rPr>
            </w:pPr>
            <w:r w:rsidRPr="00E717CA">
              <w:rPr>
                <w:rFonts w:eastAsia="Calibri"/>
                <w:b/>
                <w:bCs/>
              </w:rPr>
              <w:t xml:space="preserve">Тема 2.3. </w:t>
            </w:r>
            <w:r w:rsidRPr="00E717CA">
              <w:rPr>
                <w:rFonts w:eastAsia="Calibri"/>
                <w:bCs/>
              </w:rPr>
              <w:t>Отпуск лекарственных препаратов аптеками в медицинские организации.</w:t>
            </w:r>
          </w:p>
        </w:tc>
        <w:tc>
          <w:tcPr>
            <w:tcW w:w="8850" w:type="dxa"/>
            <w:gridSpan w:val="2"/>
          </w:tcPr>
          <w:p w:rsidR="00C8427D" w:rsidRPr="00E717CA" w:rsidRDefault="00C8427D" w:rsidP="00AB4848">
            <w:r w:rsidRPr="00E717CA">
              <w:rPr>
                <w:rFonts w:eastAsia="Calibri"/>
                <w:b/>
                <w:bCs/>
              </w:rPr>
              <w:t>Содержание</w:t>
            </w:r>
          </w:p>
        </w:tc>
        <w:tc>
          <w:tcPr>
            <w:tcW w:w="1560" w:type="dxa"/>
            <w:vMerge w:val="restart"/>
            <w:shd w:val="clear" w:color="auto" w:fill="auto"/>
          </w:tcPr>
          <w:p w:rsidR="00C8427D" w:rsidRPr="00E717CA" w:rsidRDefault="00C8427D" w:rsidP="00AB4848">
            <w:pPr>
              <w:jc w:val="center"/>
            </w:pPr>
            <w:r>
              <w:t>6</w:t>
            </w:r>
          </w:p>
        </w:tc>
        <w:tc>
          <w:tcPr>
            <w:tcW w:w="1473" w:type="dxa"/>
            <w:vMerge/>
            <w:shd w:val="clear" w:color="auto" w:fill="auto"/>
          </w:tcPr>
          <w:p w:rsidR="00C8427D" w:rsidRPr="00E717CA" w:rsidRDefault="00C8427D" w:rsidP="00AB4848">
            <w:pPr>
              <w:jc w:val="center"/>
            </w:pPr>
          </w:p>
        </w:tc>
      </w:tr>
      <w:tr w:rsidR="00C8427D" w:rsidRPr="00E717CA" w:rsidTr="00BD7126">
        <w:trPr>
          <w:trHeight w:val="1127"/>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761C40">
            <w:pPr>
              <w:jc w:val="center"/>
            </w:pPr>
            <w:r w:rsidRPr="00E717CA">
              <w:t>1.</w:t>
            </w:r>
          </w:p>
        </w:tc>
        <w:tc>
          <w:tcPr>
            <w:tcW w:w="8308" w:type="dxa"/>
          </w:tcPr>
          <w:p w:rsidR="00C8427D" w:rsidRPr="00E717CA" w:rsidRDefault="00C8427D" w:rsidP="00AB4848">
            <w:pPr>
              <w:jc w:val="both"/>
            </w:pPr>
            <w:r w:rsidRPr="00E717CA">
              <w:t xml:space="preserve">Нормативные документы, регламентирующие отпуск лекарственных </w:t>
            </w:r>
            <w:r>
              <w:t xml:space="preserve">средств </w:t>
            </w:r>
            <w:r w:rsidRPr="00E717CA">
              <w:t>для обеспечения лечебно-диагностического процесса медицинских организаций. Порядок оформления требования-накладной. Отпуск лекарственных препаратов по требованиям в медицинские организации. Сроки хранения требований-накладных.</w:t>
            </w:r>
          </w:p>
        </w:tc>
        <w:tc>
          <w:tcPr>
            <w:tcW w:w="1560" w:type="dxa"/>
            <w:vMerge/>
          </w:tcPr>
          <w:p w:rsidR="00C8427D" w:rsidRPr="00E717CA" w:rsidRDefault="00C8427D" w:rsidP="00AB4848">
            <w:pPr>
              <w:jc w:val="center"/>
            </w:pPr>
          </w:p>
        </w:tc>
        <w:tc>
          <w:tcPr>
            <w:tcW w:w="1473" w:type="dxa"/>
            <w:vMerge w:val="restart"/>
          </w:tcPr>
          <w:p w:rsidR="00C8427D" w:rsidRPr="00E717CA" w:rsidRDefault="00C8427D" w:rsidP="00AB4848">
            <w:pPr>
              <w:jc w:val="center"/>
            </w:pPr>
            <w:r w:rsidRPr="00E717CA">
              <w:t>2, 3</w:t>
            </w:r>
          </w:p>
        </w:tc>
      </w:tr>
      <w:tr w:rsidR="00C8427D" w:rsidRPr="00E717CA" w:rsidTr="00BD7126">
        <w:trPr>
          <w:trHeight w:val="469"/>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2.</w:t>
            </w:r>
          </w:p>
        </w:tc>
        <w:tc>
          <w:tcPr>
            <w:tcW w:w="8308" w:type="dxa"/>
          </w:tcPr>
          <w:p w:rsidR="00C8427D" w:rsidRPr="00E717CA" w:rsidRDefault="00C8427D" w:rsidP="00AB4848">
            <w:pPr>
              <w:jc w:val="both"/>
            </w:pPr>
            <w:r w:rsidRPr="00E717CA">
              <w:t>Аптеки медицинских организаций. Задачи. Состав, оборудование помещений аптеки.</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C8427D">
        <w:trPr>
          <w:trHeight w:val="38"/>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590F20">
            <w:r w:rsidRPr="00E717CA">
              <w:rPr>
                <w:rFonts w:eastAsia="Calibri"/>
                <w:b/>
                <w:bCs/>
              </w:rPr>
              <w:t xml:space="preserve">Практические занятия  </w:t>
            </w:r>
            <w:r w:rsidRPr="00E717CA">
              <w:rPr>
                <w:rFonts w:eastAsia="Calibri"/>
                <w:bCs/>
              </w:rPr>
              <w:t>Отпуск лекарственных препаратов аптеками в медицинские организации.</w:t>
            </w:r>
          </w:p>
        </w:tc>
        <w:tc>
          <w:tcPr>
            <w:tcW w:w="1560" w:type="dxa"/>
            <w:shd w:val="clear" w:color="auto" w:fill="auto"/>
          </w:tcPr>
          <w:p w:rsidR="00C8427D" w:rsidRPr="00E717CA" w:rsidRDefault="00C8427D" w:rsidP="00AB4848">
            <w:pPr>
              <w:jc w:val="center"/>
            </w:pPr>
            <w:r w:rsidRPr="00E717CA">
              <w:t>6</w:t>
            </w:r>
          </w:p>
        </w:tc>
        <w:tc>
          <w:tcPr>
            <w:tcW w:w="1473" w:type="dxa"/>
            <w:vMerge w:val="restart"/>
            <w:shd w:val="clear" w:color="auto" w:fill="auto"/>
          </w:tcPr>
          <w:p w:rsidR="00C8427D" w:rsidRPr="00E717CA" w:rsidRDefault="00C8427D" w:rsidP="00AB4848">
            <w:pPr>
              <w:jc w:val="center"/>
            </w:pPr>
          </w:p>
        </w:tc>
      </w:tr>
      <w:tr w:rsidR="00C8427D" w:rsidRPr="00E717CA" w:rsidTr="00C8427D">
        <w:trPr>
          <w:trHeight w:val="38"/>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AB4848">
            <w:r w:rsidRPr="00E717CA">
              <w:t xml:space="preserve">Нормативные документы, регламентирующие отпуск лекарственных средств для обеспечения лечебно-диагностического процесса медицинских организаций. Порядок оформления требования-накладной. Отпуск лекарственных препаратов по требованиям в медицинские организации. Сроки хранения требований-накладных </w:t>
            </w:r>
            <w:r w:rsidRPr="00E717CA">
              <w:lastRenderedPageBreak/>
              <w:t>Аптеки медицинских организаций. Задачи. Состав, оборудование помещений аптеки.</w:t>
            </w:r>
          </w:p>
        </w:tc>
        <w:tc>
          <w:tcPr>
            <w:tcW w:w="1560" w:type="dxa"/>
            <w:shd w:val="clear" w:color="auto" w:fill="auto"/>
          </w:tcPr>
          <w:p w:rsidR="00C8427D" w:rsidRPr="00E717CA" w:rsidRDefault="00C8427D" w:rsidP="00AB4848">
            <w:pPr>
              <w:jc w:val="center"/>
            </w:pPr>
          </w:p>
        </w:tc>
        <w:tc>
          <w:tcPr>
            <w:tcW w:w="1473" w:type="dxa"/>
            <w:vMerge/>
            <w:shd w:val="clear" w:color="auto" w:fill="auto"/>
          </w:tcPr>
          <w:p w:rsidR="00C8427D" w:rsidRPr="00E717CA" w:rsidRDefault="00C8427D" w:rsidP="00AB4848">
            <w:pPr>
              <w:jc w:val="center"/>
            </w:pPr>
          </w:p>
        </w:tc>
      </w:tr>
      <w:tr w:rsidR="00C8427D" w:rsidRPr="00E717CA" w:rsidTr="00C8427D">
        <w:trPr>
          <w:trHeight w:val="38"/>
        </w:trPr>
        <w:tc>
          <w:tcPr>
            <w:tcW w:w="3165" w:type="dxa"/>
            <w:gridSpan w:val="2"/>
            <w:vMerge w:val="restart"/>
          </w:tcPr>
          <w:p w:rsidR="00C8427D" w:rsidRPr="00E717CA" w:rsidRDefault="00C8427D" w:rsidP="00AB4848">
            <w:pPr>
              <w:rPr>
                <w:rFonts w:eastAsia="Calibri"/>
                <w:b/>
                <w:bCs/>
              </w:rPr>
            </w:pPr>
            <w:r w:rsidRPr="00E717CA">
              <w:rPr>
                <w:rFonts w:eastAsia="Calibri"/>
                <w:b/>
                <w:bCs/>
              </w:rPr>
              <w:lastRenderedPageBreak/>
              <w:t xml:space="preserve">Тема 2.4. </w:t>
            </w:r>
            <w:r w:rsidRPr="00E717CA">
              <w:rPr>
                <w:rFonts w:eastAsia="Calibri"/>
                <w:bCs/>
              </w:rPr>
              <w:t>Санитарный режим в аптечных организациях.</w:t>
            </w:r>
          </w:p>
        </w:tc>
        <w:tc>
          <w:tcPr>
            <w:tcW w:w="8850" w:type="dxa"/>
            <w:gridSpan w:val="2"/>
          </w:tcPr>
          <w:p w:rsidR="00C8427D" w:rsidRPr="00E717CA" w:rsidRDefault="00C8427D" w:rsidP="00AB4848">
            <w:r w:rsidRPr="00E717CA">
              <w:rPr>
                <w:rFonts w:eastAsia="Calibri"/>
                <w:b/>
                <w:bCs/>
              </w:rPr>
              <w:t>Содержание</w:t>
            </w:r>
          </w:p>
        </w:tc>
        <w:tc>
          <w:tcPr>
            <w:tcW w:w="1560" w:type="dxa"/>
            <w:vMerge w:val="restart"/>
            <w:shd w:val="clear" w:color="auto" w:fill="auto"/>
          </w:tcPr>
          <w:p w:rsidR="00C8427D" w:rsidRPr="00E717CA" w:rsidRDefault="00C8427D" w:rsidP="00AB4848">
            <w:pPr>
              <w:jc w:val="center"/>
            </w:pPr>
            <w:r w:rsidRPr="00E717CA">
              <w:t>6</w:t>
            </w:r>
          </w:p>
        </w:tc>
        <w:tc>
          <w:tcPr>
            <w:tcW w:w="1473" w:type="dxa"/>
            <w:vMerge/>
            <w:shd w:val="clear" w:color="auto" w:fill="auto"/>
          </w:tcPr>
          <w:p w:rsidR="00C8427D" w:rsidRPr="00E717CA" w:rsidRDefault="00C8427D" w:rsidP="00AB4848">
            <w:pPr>
              <w:jc w:val="center"/>
            </w:pPr>
          </w:p>
        </w:tc>
      </w:tr>
      <w:tr w:rsidR="00C8427D" w:rsidRPr="00E717CA" w:rsidTr="00BD7126">
        <w:trPr>
          <w:trHeight w:val="470"/>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761C40">
            <w:pPr>
              <w:jc w:val="center"/>
            </w:pPr>
            <w:r w:rsidRPr="00E717CA">
              <w:t>1.</w:t>
            </w:r>
          </w:p>
        </w:tc>
        <w:tc>
          <w:tcPr>
            <w:tcW w:w="8308" w:type="dxa"/>
          </w:tcPr>
          <w:p w:rsidR="00C8427D" w:rsidRPr="00E717CA" w:rsidRDefault="00C8427D" w:rsidP="00AB4848">
            <w:pPr>
              <w:jc w:val="both"/>
            </w:pPr>
            <w:r w:rsidRPr="00E717CA">
              <w:t>Нормативные документы, регламентирующие санитарный режим в аптеке. Термины и определения.</w:t>
            </w:r>
          </w:p>
        </w:tc>
        <w:tc>
          <w:tcPr>
            <w:tcW w:w="1560" w:type="dxa"/>
            <w:vMerge/>
          </w:tcPr>
          <w:p w:rsidR="00C8427D" w:rsidRPr="00E717CA" w:rsidRDefault="00C8427D" w:rsidP="00AB4848">
            <w:pPr>
              <w:jc w:val="center"/>
            </w:pPr>
          </w:p>
        </w:tc>
        <w:tc>
          <w:tcPr>
            <w:tcW w:w="1473" w:type="dxa"/>
            <w:vMerge w:val="restart"/>
          </w:tcPr>
          <w:p w:rsidR="00C8427D" w:rsidRPr="00E717CA" w:rsidRDefault="00C8427D" w:rsidP="00D95CBE">
            <w:pPr>
              <w:jc w:val="center"/>
            </w:pPr>
            <w:r w:rsidRPr="00E717CA">
              <w:t>2, 3</w:t>
            </w:r>
          </w:p>
        </w:tc>
      </w:tr>
      <w:tr w:rsidR="00C8427D" w:rsidRPr="00E717CA" w:rsidTr="00BD7126">
        <w:trPr>
          <w:trHeight w:val="217"/>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2.</w:t>
            </w:r>
          </w:p>
        </w:tc>
        <w:tc>
          <w:tcPr>
            <w:tcW w:w="8308" w:type="dxa"/>
          </w:tcPr>
          <w:p w:rsidR="00C8427D" w:rsidRPr="00E717CA" w:rsidRDefault="00C8427D" w:rsidP="00AB4848">
            <w:pPr>
              <w:jc w:val="both"/>
            </w:pPr>
            <w:r w:rsidRPr="00E717CA">
              <w:t>Санитарные требования к помещениям и оборудованию аптек.</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231"/>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3.</w:t>
            </w:r>
          </w:p>
        </w:tc>
        <w:tc>
          <w:tcPr>
            <w:tcW w:w="8308" w:type="dxa"/>
          </w:tcPr>
          <w:p w:rsidR="00C8427D" w:rsidRPr="00E717CA" w:rsidRDefault="00C8427D" w:rsidP="00AB4848">
            <w:pPr>
              <w:jc w:val="both"/>
            </w:pPr>
            <w:r w:rsidRPr="00E717CA">
              <w:t>Санитарное содержание помещений, оборудования, инвентаря.</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217"/>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4.</w:t>
            </w:r>
          </w:p>
        </w:tc>
        <w:tc>
          <w:tcPr>
            <w:tcW w:w="8308" w:type="dxa"/>
          </w:tcPr>
          <w:p w:rsidR="00C8427D" w:rsidRPr="00E717CA" w:rsidRDefault="00C8427D" w:rsidP="00AB4848">
            <w:pPr>
              <w:jc w:val="both"/>
            </w:pPr>
            <w:r w:rsidRPr="00E717CA">
              <w:t>Санитарно – гигиенические требования к персоналу аптеки.</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C8427D">
        <w:trPr>
          <w:trHeight w:val="38"/>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AB4848">
            <w:r w:rsidRPr="00E717CA">
              <w:rPr>
                <w:rFonts w:eastAsia="Calibri"/>
                <w:b/>
                <w:bCs/>
              </w:rPr>
              <w:t xml:space="preserve">Практические занятия. </w:t>
            </w:r>
            <w:r w:rsidRPr="00E717CA">
              <w:rPr>
                <w:rFonts w:eastAsia="Calibri"/>
                <w:bCs/>
              </w:rPr>
              <w:t>Санитарный режим в аптечных организациях.</w:t>
            </w:r>
          </w:p>
        </w:tc>
        <w:tc>
          <w:tcPr>
            <w:tcW w:w="1560" w:type="dxa"/>
            <w:shd w:val="clear" w:color="auto" w:fill="auto"/>
          </w:tcPr>
          <w:p w:rsidR="00C8427D" w:rsidRPr="00E717CA" w:rsidRDefault="00C8427D" w:rsidP="00AB4848">
            <w:pPr>
              <w:jc w:val="center"/>
            </w:pPr>
            <w:r w:rsidRPr="00E717CA">
              <w:t>6</w:t>
            </w:r>
          </w:p>
        </w:tc>
        <w:tc>
          <w:tcPr>
            <w:tcW w:w="1473" w:type="dxa"/>
            <w:vMerge w:val="restart"/>
            <w:shd w:val="clear" w:color="auto" w:fill="auto"/>
          </w:tcPr>
          <w:p w:rsidR="00C8427D" w:rsidRPr="00E717CA" w:rsidRDefault="00C8427D" w:rsidP="00AB4848">
            <w:pPr>
              <w:jc w:val="center"/>
            </w:pPr>
          </w:p>
        </w:tc>
      </w:tr>
      <w:tr w:rsidR="00C8427D" w:rsidRPr="00E717CA" w:rsidTr="00C8427D">
        <w:trPr>
          <w:trHeight w:val="38"/>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AB4848">
            <w:r w:rsidRPr="00E717CA">
              <w:t>Нормативные документы, регламентирующие санитарный режим в аптеке. Термины и определения. Санитарные требования к помещениям и оборудованию аптек. Санитарное содержание помещений, оборудования, инвентаря.</w:t>
            </w:r>
          </w:p>
        </w:tc>
        <w:tc>
          <w:tcPr>
            <w:tcW w:w="1560" w:type="dxa"/>
            <w:shd w:val="clear" w:color="auto" w:fill="auto"/>
          </w:tcPr>
          <w:p w:rsidR="00C8427D" w:rsidRPr="00E717CA" w:rsidRDefault="00C8427D" w:rsidP="00AB4848">
            <w:pPr>
              <w:jc w:val="center"/>
            </w:pPr>
          </w:p>
        </w:tc>
        <w:tc>
          <w:tcPr>
            <w:tcW w:w="1473" w:type="dxa"/>
            <w:vMerge/>
            <w:shd w:val="clear" w:color="auto" w:fill="auto"/>
          </w:tcPr>
          <w:p w:rsidR="00C8427D" w:rsidRPr="00E717CA" w:rsidRDefault="00C8427D" w:rsidP="00AB4848">
            <w:pPr>
              <w:jc w:val="center"/>
            </w:pPr>
          </w:p>
        </w:tc>
      </w:tr>
      <w:tr w:rsidR="00C8427D" w:rsidRPr="00E717CA" w:rsidTr="00C8427D">
        <w:trPr>
          <w:trHeight w:val="38"/>
        </w:trPr>
        <w:tc>
          <w:tcPr>
            <w:tcW w:w="3165" w:type="dxa"/>
            <w:gridSpan w:val="2"/>
            <w:vMerge w:val="restart"/>
          </w:tcPr>
          <w:p w:rsidR="00C8427D" w:rsidRPr="00E717CA" w:rsidRDefault="00C8427D" w:rsidP="00AB4848">
            <w:pPr>
              <w:rPr>
                <w:rFonts w:eastAsia="Calibri"/>
                <w:bCs/>
              </w:rPr>
            </w:pPr>
            <w:r w:rsidRPr="00E717CA">
              <w:rPr>
                <w:rFonts w:eastAsia="Calibri"/>
                <w:b/>
                <w:bCs/>
              </w:rPr>
              <w:t>Тема 2.5</w:t>
            </w:r>
            <w:r w:rsidRPr="00E717CA">
              <w:rPr>
                <w:rFonts w:eastAsia="Calibri"/>
                <w:bCs/>
              </w:rPr>
              <w:t>. Организация внутриаптечного контроля качества лекарств.</w:t>
            </w:r>
          </w:p>
          <w:p w:rsidR="00C8427D" w:rsidRPr="00E717CA" w:rsidRDefault="00C8427D" w:rsidP="00AB4848">
            <w:pPr>
              <w:rPr>
                <w:rFonts w:eastAsia="Calibri"/>
                <w:bCs/>
              </w:rPr>
            </w:pPr>
          </w:p>
          <w:p w:rsidR="00C8427D" w:rsidRPr="00E717CA" w:rsidRDefault="00C8427D" w:rsidP="00AB4848">
            <w:pPr>
              <w:rPr>
                <w:rFonts w:eastAsia="Calibri"/>
                <w:bCs/>
              </w:rPr>
            </w:pPr>
          </w:p>
          <w:p w:rsidR="00C8427D" w:rsidRPr="00E717CA" w:rsidRDefault="00C8427D" w:rsidP="00AB4848">
            <w:pPr>
              <w:rPr>
                <w:rFonts w:eastAsia="Calibri"/>
                <w:bCs/>
              </w:rPr>
            </w:pPr>
          </w:p>
          <w:p w:rsidR="00C8427D" w:rsidRPr="00E717CA" w:rsidRDefault="00C8427D" w:rsidP="00AB4848">
            <w:pPr>
              <w:rPr>
                <w:rFonts w:eastAsia="Calibri"/>
                <w:bCs/>
              </w:rPr>
            </w:pPr>
          </w:p>
          <w:p w:rsidR="00C8427D" w:rsidRPr="00E717CA" w:rsidRDefault="00C8427D" w:rsidP="00AB4848">
            <w:pPr>
              <w:rPr>
                <w:rFonts w:eastAsia="Calibri"/>
                <w:bCs/>
              </w:rPr>
            </w:pPr>
          </w:p>
          <w:p w:rsidR="00C8427D" w:rsidRPr="00E717CA" w:rsidRDefault="00C8427D" w:rsidP="00AB4848">
            <w:pPr>
              <w:rPr>
                <w:rFonts w:eastAsia="Calibri"/>
                <w:bCs/>
              </w:rPr>
            </w:pPr>
          </w:p>
          <w:p w:rsidR="00C8427D" w:rsidRPr="00E717CA" w:rsidRDefault="00C8427D" w:rsidP="00AB4848">
            <w:pPr>
              <w:rPr>
                <w:rFonts w:eastAsia="Calibri"/>
                <w:bCs/>
              </w:rPr>
            </w:pPr>
          </w:p>
          <w:p w:rsidR="00C8427D" w:rsidRPr="00E717CA" w:rsidRDefault="00C8427D" w:rsidP="00AB4848">
            <w:pPr>
              <w:rPr>
                <w:rFonts w:eastAsia="Calibri"/>
                <w:bCs/>
              </w:rPr>
            </w:pPr>
          </w:p>
          <w:p w:rsidR="00C8427D" w:rsidRPr="00E717CA" w:rsidRDefault="00C8427D" w:rsidP="00AB4848">
            <w:pPr>
              <w:rPr>
                <w:rFonts w:eastAsia="Calibri"/>
                <w:bCs/>
              </w:rPr>
            </w:pPr>
          </w:p>
        </w:tc>
        <w:tc>
          <w:tcPr>
            <w:tcW w:w="8850" w:type="dxa"/>
            <w:gridSpan w:val="2"/>
          </w:tcPr>
          <w:p w:rsidR="00C8427D" w:rsidRPr="00E717CA" w:rsidRDefault="00C8427D" w:rsidP="00AB4848">
            <w:r w:rsidRPr="00E717CA">
              <w:rPr>
                <w:rFonts w:eastAsia="Calibri"/>
                <w:b/>
                <w:bCs/>
              </w:rPr>
              <w:t>Содержание</w:t>
            </w:r>
          </w:p>
        </w:tc>
        <w:tc>
          <w:tcPr>
            <w:tcW w:w="1560" w:type="dxa"/>
            <w:vMerge w:val="restart"/>
            <w:shd w:val="clear" w:color="auto" w:fill="auto"/>
          </w:tcPr>
          <w:p w:rsidR="00C8427D" w:rsidRPr="00E717CA" w:rsidRDefault="00C8427D" w:rsidP="00AB4848">
            <w:pPr>
              <w:jc w:val="center"/>
            </w:pPr>
            <w:r>
              <w:t>6</w:t>
            </w:r>
          </w:p>
        </w:tc>
        <w:tc>
          <w:tcPr>
            <w:tcW w:w="1473" w:type="dxa"/>
            <w:vMerge/>
            <w:shd w:val="clear" w:color="auto" w:fill="auto"/>
          </w:tcPr>
          <w:p w:rsidR="00C8427D" w:rsidRPr="00E717CA" w:rsidRDefault="00C8427D" w:rsidP="00AB4848">
            <w:pPr>
              <w:jc w:val="center"/>
            </w:pPr>
          </w:p>
        </w:tc>
      </w:tr>
      <w:tr w:rsidR="00C8427D" w:rsidRPr="00E717CA" w:rsidTr="00BD7126">
        <w:trPr>
          <w:trHeight w:val="964"/>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761C40">
            <w:pPr>
              <w:jc w:val="center"/>
            </w:pPr>
            <w:r w:rsidRPr="00E717CA">
              <w:t>1.</w:t>
            </w:r>
          </w:p>
        </w:tc>
        <w:tc>
          <w:tcPr>
            <w:tcW w:w="8308" w:type="dxa"/>
          </w:tcPr>
          <w:p w:rsidR="00C8427D" w:rsidRPr="00E717CA" w:rsidRDefault="00C8427D" w:rsidP="00AB4848">
            <w:pPr>
              <w:jc w:val="both"/>
            </w:pPr>
            <w:r w:rsidRPr="00E717CA">
              <w:t>Нормативные документы, регламентирующие внутриаптечный контроль качества лекарств. Приёмочный контроль. Показатели: «Описание», «Упаковка», «Маркировка». Сопроводительные документы.</w:t>
            </w:r>
          </w:p>
        </w:tc>
        <w:tc>
          <w:tcPr>
            <w:tcW w:w="1560" w:type="dxa"/>
            <w:vMerge/>
          </w:tcPr>
          <w:p w:rsidR="00C8427D" w:rsidRPr="00E717CA" w:rsidRDefault="00C8427D" w:rsidP="00AB4848">
            <w:pPr>
              <w:jc w:val="center"/>
            </w:pPr>
          </w:p>
        </w:tc>
        <w:tc>
          <w:tcPr>
            <w:tcW w:w="1473" w:type="dxa"/>
            <w:vMerge w:val="restart"/>
          </w:tcPr>
          <w:p w:rsidR="00C8427D" w:rsidRPr="00E717CA" w:rsidRDefault="00C8427D" w:rsidP="00AB4848">
            <w:pPr>
              <w:jc w:val="center"/>
            </w:pPr>
            <w:r w:rsidRPr="00E717CA">
              <w:t>3</w:t>
            </w:r>
          </w:p>
        </w:tc>
      </w:tr>
      <w:tr w:rsidR="00C8427D" w:rsidRPr="00E717CA" w:rsidTr="00BD7126">
        <w:trPr>
          <w:trHeight w:val="408"/>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2.</w:t>
            </w:r>
          </w:p>
        </w:tc>
        <w:tc>
          <w:tcPr>
            <w:tcW w:w="8308" w:type="dxa"/>
          </w:tcPr>
          <w:p w:rsidR="00C8427D" w:rsidRPr="00E717CA" w:rsidRDefault="00C8427D" w:rsidP="00AB4848">
            <w:pPr>
              <w:jc w:val="both"/>
            </w:pPr>
            <w:r w:rsidRPr="00E717CA">
              <w:t>Виды внутриаптечного контроля: обязательные, выборочные виды контроля. Химический контроль.</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C8427D">
        <w:trPr>
          <w:trHeight w:val="38"/>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AB4848">
            <w:r w:rsidRPr="00E717CA">
              <w:rPr>
                <w:rFonts w:eastAsia="Calibri"/>
                <w:b/>
                <w:bCs/>
              </w:rPr>
              <w:t>Практические занятия</w:t>
            </w:r>
            <w:r w:rsidRPr="00E717CA">
              <w:rPr>
                <w:rFonts w:eastAsia="Calibri"/>
                <w:bCs/>
              </w:rPr>
              <w:t xml:space="preserve"> Организация внутриаптечного контроля качества лекарств.</w:t>
            </w:r>
          </w:p>
        </w:tc>
        <w:tc>
          <w:tcPr>
            <w:tcW w:w="1560" w:type="dxa"/>
            <w:shd w:val="clear" w:color="auto" w:fill="auto"/>
          </w:tcPr>
          <w:p w:rsidR="00C8427D" w:rsidRPr="00E717CA" w:rsidRDefault="00C8427D" w:rsidP="00AB4848">
            <w:pPr>
              <w:jc w:val="center"/>
            </w:pPr>
            <w:r w:rsidRPr="00E717CA">
              <w:t>6</w:t>
            </w:r>
          </w:p>
        </w:tc>
        <w:tc>
          <w:tcPr>
            <w:tcW w:w="1473" w:type="dxa"/>
            <w:vMerge w:val="restart"/>
            <w:shd w:val="clear" w:color="auto" w:fill="auto"/>
          </w:tcPr>
          <w:p w:rsidR="00C8427D" w:rsidRPr="00E717CA" w:rsidRDefault="00C8427D" w:rsidP="00425722"/>
        </w:tc>
      </w:tr>
      <w:tr w:rsidR="00C8427D" w:rsidRPr="00E717CA" w:rsidTr="00C8427D">
        <w:trPr>
          <w:trHeight w:val="2022"/>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AB4848">
            <w:r w:rsidRPr="00E717CA">
              <w:t>Нормативные документы, регламентирующие внутриаптечный контроль качества лекарств. Приёмочный контроль. Показатели: «Описание», «Упаковка», «Маркировка». Сопроводительные документы. Виды внутриаптечного контроля: обязательные, выборочные виды контроля. Химический контроль.</w:t>
            </w:r>
          </w:p>
        </w:tc>
        <w:tc>
          <w:tcPr>
            <w:tcW w:w="1560" w:type="dxa"/>
            <w:shd w:val="clear" w:color="auto" w:fill="auto"/>
          </w:tcPr>
          <w:p w:rsidR="00C8427D" w:rsidRPr="00E717CA" w:rsidRDefault="00C8427D" w:rsidP="00AB4848">
            <w:pPr>
              <w:jc w:val="center"/>
            </w:pPr>
          </w:p>
        </w:tc>
        <w:tc>
          <w:tcPr>
            <w:tcW w:w="1473" w:type="dxa"/>
            <w:vMerge/>
            <w:shd w:val="clear" w:color="auto" w:fill="auto"/>
          </w:tcPr>
          <w:p w:rsidR="00C8427D" w:rsidRPr="00E717CA" w:rsidRDefault="00C8427D" w:rsidP="00AB4848">
            <w:pPr>
              <w:jc w:val="center"/>
            </w:pPr>
          </w:p>
        </w:tc>
      </w:tr>
      <w:tr w:rsidR="00C8427D" w:rsidRPr="00E717CA" w:rsidTr="00C8427D">
        <w:trPr>
          <w:trHeight w:val="38"/>
        </w:trPr>
        <w:tc>
          <w:tcPr>
            <w:tcW w:w="3165" w:type="dxa"/>
            <w:gridSpan w:val="2"/>
            <w:vMerge w:val="restart"/>
          </w:tcPr>
          <w:p w:rsidR="00C8427D" w:rsidRPr="00E717CA" w:rsidRDefault="00C8427D" w:rsidP="00AB4848">
            <w:pPr>
              <w:rPr>
                <w:rFonts w:eastAsia="Calibri"/>
                <w:bCs/>
              </w:rPr>
            </w:pPr>
            <w:r w:rsidRPr="00E717CA">
              <w:rPr>
                <w:rFonts w:eastAsia="Calibri"/>
                <w:b/>
                <w:bCs/>
              </w:rPr>
              <w:t xml:space="preserve">Тема 2.6. </w:t>
            </w:r>
            <w:r w:rsidRPr="00E717CA">
              <w:rPr>
                <w:rFonts w:eastAsia="Calibri"/>
                <w:bCs/>
              </w:rPr>
              <w:t>Федеральный закон РФ «О наркотических средствах и психотропных веществах». Хранение наркотических средств и психотропных веществ.</w:t>
            </w:r>
          </w:p>
        </w:tc>
        <w:tc>
          <w:tcPr>
            <w:tcW w:w="8850" w:type="dxa"/>
            <w:gridSpan w:val="2"/>
          </w:tcPr>
          <w:p w:rsidR="00C8427D" w:rsidRPr="00E717CA" w:rsidRDefault="00C8427D" w:rsidP="00AB4848">
            <w:r w:rsidRPr="00E717CA">
              <w:rPr>
                <w:rFonts w:eastAsia="Calibri"/>
                <w:b/>
                <w:bCs/>
              </w:rPr>
              <w:t>Содержание</w:t>
            </w:r>
          </w:p>
        </w:tc>
        <w:tc>
          <w:tcPr>
            <w:tcW w:w="1560" w:type="dxa"/>
            <w:vMerge w:val="restart"/>
            <w:shd w:val="clear" w:color="auto" w:fill="auto"/>
          </w:tcPr>
          <w:p w:rsidR="00C8427D" w:rsidRPr="00E717CA" w:rsidRDefault="00C8427D" w:rsidP="00AB4848">
            <w:pPr>
              <w:jc w:val="center"/>
            </w:pPr>
            <w:r w:rsidRPr="00E717CA">
              <w:t>6</w:t>
            </w:r>
          </w:p>
        </w:tc>
        <w:tc>
          <w:tcPr>
            <w:tcW w:w="1473" w:type="dxa"/>
            <w:vMerge/>
            <w:shd w:val="clear" w:color="auto" w:fill="auto"/>
          </w:tcPr>
          <w:p w:rsidR="00C8427D" w:rsidRPr="00E717CA" w:rsidRDefault="00C8427D" w:rsidP="00AB4848">
            <w:pPr>
              <w:jc w:val="center"/>
            </w:pPr>
          </w:p>
        </w:tc>
      </w:tr>
      <w:tr w:rsidR="00C8427D" w:rsidRPr="00E717CA" w:rsidTr="00BD7126">
        <w:trPr>
          <w:trHeight w:val="883"/>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761C40">
            <w:pPr>
              <w:jc w:val="center"/>
            </w:pPr>
            <w:r w:rsidRPr="00E717CA">
              <w:t>1.</w:t>
            </w:r>
          </w:p>
        </w:tc>
        <w:tc>
          <w:tcPr>
            <w:tcW w:w="8308" w:type="dxa"/>
          </w:tcPr>
          <w:p w:rsidR="00C8427D" w:rsidRPr="00E717CA" w:rsidRDefault="00C8427D" w:rsidP="00AB4848">
            <w:pPr>
              <w:jc w:val="both"/>
            </w:pPr>
            <w:r w:rsidRPr="00E717CA">
              <w:t>Основные понятия: наркотические средства, психотропные вещества. Прекурсоры. Списки наркотических средств, психотропных веществ и их прекурсоров. Государственная монополия в сфере обращения наркотических средств и психотропных веществ.</w:t>
            </w:r>
          </w:p>
        </w:tc>
        <w:tc>
          <w:tcPr>
            <w:tcW w:w="1560" w:type="dxa"/>
            <w:vMerge/>
          </w:tcPr>
          <w:p w:rsidR="00C8427D" w:rsidRPr="00E717CA" w:rsidRDefault="00C8427D" w:rsidP="00AB4848">
            <w:pPr>
              <w:jc w:val="center"/>
            </w:pPr>
          </w:p>
        </w:tc>
        <w:tc>
          <w:tcPr>
            <w:tcW w:w="1473" w:type="dxa"/>
            <w:vMerge w:val="restart"/>
          </w:tcPr>
          <w:p w:rsidR="00C8427D" w:rsidRPr="00E717CA" w:rsidRDefault="00C8427D" w:rsidP="00AB4848">
            <w:pPr>
              <w:jc w:val="center"/>
            </w:pPr>
            <w:r w:rsidRPr="00E717CA">
              <w:t>3</w:t>
            </w:r>
          </w:p>
        </w:tc>
      </w:tr>
      <w:tr w:rsidR="00C8427D" w:rsidRPr="00E717CA" w:rsidTr="00BD7126">
        <w:trPr>
          <w:trHeight w:val="298"/>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DF3E9E">
            <w:pPr>
              <w:jc w:val="center"/>
            </w:pPr>
            <w:r w:rsidRPr="00E717CA">
              <w:t>2.</w:t>
            </w:r>
          </w:p>
        </w:tc>
        <w:tc>
          <w:tcPr>
            <w:tcW w:w="8308" w:type="dxa"/>
          </w:tcPr>
          <w:p w:rsidR="00C8427D" w:rsidRPr="00E717CA" w:rsidRDefault="00C8427D" w:rsidP="00761C40">
            <w:pPr>
              <w:jc w:val="both"/>
            </w:pPr>
            <w:r w:rsidRPr="00E717CA">
              <w:t>Правила работы и порядок отпуска наркотических средств и психотропных веществ.</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706"/>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3.</w:t>
            </w:r>
          </w:p>
        </w:tc>
        <w:tc>
          <w:tcPr>
            <w:tcW w:w="8308" w:type="dxa"/>
          </w:tcPr>
          <w:p w:rsidR="00C8427D" w:rsidRPr="00E717CA" w:rsidRDefault="00C8427D" w:rsidP="00AB4848">
            <w:pPr>
              <w:jc w:val="both"/>
            </w:pPr>
            <w:r w:rsidRPr="00E717CA">
              <w:t>Нормативные документы, регламентирующие правила хранения наркотических средств и психотропных веществ. Правила хранения наркотических средств и психотропных веществ.</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C8427D">
        <w:trPr>
          <w:trHeight w:val="38"/>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AB4848">
            <w:r w:rsidRPr="00E717CA">
              <w:rPr>
                <w:rFonts w:eastAsia="Calibri"/>
                <w:b/>
                <w:bCs/>
              </w:rPr>
              <w:t>Практические занятия</w:t>
            </w:r>
            <w:r w:rsidRPr="00E717CA">
              <w:rPr>
                <w:rFonts w:eastAsia="Calibri"/>
                <w:bCs/>
              </w:rPr>
              <w:t xml:space="preserve"> Федеральный закон РФ «О наркотических средствах и психотропных веществах». Хранение наркотических средств и психотропных веществ.</w:t>
            </w:r>
          </w:p>
        </w:tc>
        <w:tc>
          <w:tcPr>
            <w:tcW w:w="1560" w:type="dxa"/>
            <w:shd w:val="clear" w:color="auto" w:fill="auto"/>
          </w:tcPr>
          <w:p w:rsidR="00C8427D" w:rsidRPr="00E717CA" w:rsidRDefault="00C8427D" w:rsidP="00AB4848">
            <w:pPr>
              <w:jc w:val="center"/>
            </w:pPr>
            <w:r w:rsidRPr="00E717CA">
              <w:t>6</w:t>
            </w:r>
          </w:p>
        </w:tc>
        <w:tc>
          <w:tcPr>
            <w:tcW w:w="1473" w:type="dxa"/>
            <w:vMerge w:val="restart"/>
            <w:shd w:val="clear" w:color="auto" w:fill="auto"/>
          </w:tcPr>
          <w:p w:rsidR="00C8427D" w:rsidRPr="00E717CA" w:rsidRDefault="00C8427D" w:rsidP="00AB4848">
            <w:pPr>
              <w:jc w:val="center"/>
            </w:pPr>
          </w:p>
        </w:tc>
      </w:tr>
      <w:tr w:rsidR="00C8427D" w:rsidRPr="00E717CA" w:rsidTr="00C8427D">
        <w:trPr>
          <w:trHeight w:val="38"/>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AB4848">
            <w:r w:rsidRPr="00E717CA">
              <w:t>Основные понятия: наркотические средства, психотропные вещества. Прекурсоры. Списки наркотических средств, психотропных веществ и их прекурсоров. Государственная монополия в сфере обращения наркотических средств и психотропных веществ. Правила работы и порядок отпуска наркотических средств и психотропных веществ. Нормативные документы, регламентирующие правила хранения наркотических средств и психотропных веществ. Правила хранения наркотических средств и психотропных веществ.</w:t>
            </w:r>
          </w:p>
        </w:tc>
        <w:tc>
          <w:tcPr>
            <w:tcW w:w="1560" w:type="dxa"/>
            <w:shd w:val="clear" w:color="auto" w:fill="auto"/>
          </w:tcPr>
          <w:p w:rsidR="00C8427D" w:rsidRPr="00E717CA" w:rsidRDefault="00C8427D" w:rsidP="00AB4848">
            <w:pPr>
              <w:jc w:val="center"/>
            </w:pPr>
          </w:p>
        </w:tc>
        <w:tc>
          <w:tcPr>
            <w:tcW w:w="1473" w:type="dxa"/>
            <w:vMerge/>
            <w:shd w:val="clear" w:color="auto" w:fill="auto"/>
          </w:tcPr>
          <w:p w:rsidR="00C8427D" w:rsidRPr="00E717CA" w:rsidRDefault="00C8427D" w:rsidP="00AB4848">
            <w:pPr>
              <w:jc w:val="center"/>
            </w:pPr>
          </w:p>
        </w:tc>
      </w:tr>
      <w:tr w:rsidR="00C8427D" w:rsidRPr="00E717CA" w:rsidTr="00C8427D">
        <w:trPr>
          <w:trHeight w:val="38"/>
        </w:trPr>
        <w:tc>
          <w:tcPr>
            <w:tcW w:w="3165" w:type="dxa"/>
            <w:gridSpan w:val="2"/>
            <w:vMerge w:val="restart"/>
          </w:tcPr>
          <w:p w:rsidR="00C8427D" w:rsidRPr="00E717CA" w:rsidRDefault="00C8427D" w:rsidP="00AB4848">
            <w:pPr>
              <w:rPr>
                <w:rFonts w:eastAsia="Calibri"/>
                <w:b/>
                <w:bCs/>
              </w:rPr>
            </w:pPr>
            <w:r w:rsidRPr="00E717CA">
              <w:rPr>
                <w:rFonts w:eastAsia="Calibri"/>
                <w:b/>
                <w:bCs/>
              </w:rPr>
              <w:t xml:space="preserve">Тема 2.7. </w:t>
            </w:r>
            <w:r w:rsidRPr="00E717CA">
              <w:rPr>
                <w:rFonts w:eastAsia="Calibri"/>
                <w:bCs/>
              </w:rPr>
              <w:t>Порядок оформления рецептов.</w:t>
            </w:r>
          </w:p>
        </w:tc>
        <w:tc>
          <w:tcPr>
            <w:tcW w:w="8850" w:type="dxa"/>
            <w:gridSpan w:val="2"/>
          </w:tcPr>
          <w:p w:rsidR="00C8427D" w:rsidRPr="00E717CA" w:rsidRDefault="00C8427D" w:rsidP="00AB4848">
            <w:r w:rsidRPr="00E717CA">
              <w:rPr>
                <w:rFonts w:eastAsia="Calibri"/>
                <w:b/>
                <w:bCs/>
              </w:rPr>
              <w:t>Содержание</w:t>
            </w:r>
          </w:p>
        </w:tc>
        <w:tc>
          <w:tcPr>
            <w:tcW w:w="1560" w:type="dxa"/>
            <w:vMerge w:val="restart"/>
            <w:shd w:val="clear" w:color="auto" w:fill="auto"/>
          </w:tcPr>
          <w:p w:rsidR="00C8427D" w:rsidRPr="00E717CA" w:rsidRDefault="00C8427D" w:rsidP="00AB4848">
            <w:pPr>
              <w:jc w:val="center"/>
            </w:pPr>
            <w:r>
              <w:t>6</w:t>
            </w:r>
          </w:p>
        </w:tc>
        <w:tc>
          <w:tcPr>
            <w:tcW w:w="1473" w:type="dxa"/>
            <w:vMerge/>
            <w:shd w:val="clear" w:color="auto" w:fill="auto"/>
          </w:tcPr>
          <w:p w:rsidR="00C8427D" w:rsidRPr="00E717CA" w:rsidRDefault="00C8427D" w:rsidP="00AB4848">
            <w:pPr>
              <w:jc w:val="center"/>
            </w:pPr>
          </w:p>
        </w:tc>
      </w:tr>
      <w:tr w:rsidR="00C8427D" w:rsidRPr="00E717CA" w:rsidTr="00BD7126">
        <w:trPr>
          <w:trHeight w:val="255"/>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1.</w:t>
            </w:r>
          </w:p>
        </w:tc>
        <w:tc>
          <w:tcPr>
            <w:tcW w:w="8308" w:type="dxa"/>
          </w:tcPr>
          <w:p w:rsidR="00C8427D" w:rsidRPr="00E717CA" w:rsidRDefault="00C8427D" w:rsidP="00AB4848">
            <w:pPr>
              <w:jc w:val="both"/>
            </w:pPr>
            <w:r w:rsidRPr="00E717CA">
              <w:t>Нормативные документы, регламентирующие оформление рецептов.</w:t>
            </w:r>
          </w:p>
        </w:tc>
        <w:tc>
          <w:tcPr>
            <w:tcW w:w="1560" w:type="dxa"/>
            <w:vMerge/>
          </w:tcPr>
          <w:p w:rsidR="00C8427D" w:rsidRPr="00E717CA" w:rsidRDefault="00C8427D" w:rsidP="00AB4848">
            <w:pPr>
              <w:jc w:val="center"/>
            </w:pPr>
          </w:p>
        </w:tc>
        <w:tc>
          <w:tcPr>
            <w:tcW w:w="1473" w:type="dxa"/>
            <w:vMerge w:val="restart"/>
          </w:tcPr>
          <w:p w:rsidR="00C8427D" w:rsidRPr="00E717CA" w:rsidRDefault="00C8427D" w:rsidP="00AB4848">
            <w:pPr>
              <w:jc w:val="center"/>
            </w:pPr>
            <w:r w:rsidRPr="00E717CA">
              <w:t>3</w:t>
            </w:r>
          </w:p>
        </w:tc>
      </w:tr>
      <w:tr w:rsidR="00C8427D" w:rsidRPr="00E717CA" w:rsidTr="00BD7126">
        <w:trPr>
          <w:trHeight w:val="421"/>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2.</w:t>
            </w:r>
          </w:p>
        </w:tc>
        <w:tc>
          <w:tcPr>
            <w:tcW w:w="8308" w:type="dxa"/>
          </w:tcPr>
          <w:p w:rsidR="00C8427D" w:rsidRPr="00E717CA" w:rsidRDefault="00C8427D" w:rsidP="00973D04">
            <w:pPr>
              <w:jc w:val="both"/>
            </w:pPr>
            <w:r w:rsidRPr="00E717CA">
              <w:t>Формы рецептурных бланков. Требования к их оформлению. Обязательные реквизиты и дополнительные. Срок действия рецепта.</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C8427D">
        <w:trPr>
          <w:trHeight w:val="38"/>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AB4848">
            <w:r w:rsidRPr="00E717CA">
              <w:rPr>
                <w:rFonts w:eastAsia="Calibri"/>
                <w:b/>
                <w:bCs/>
              </w:rPr>
              <w:t xml:space="preserve">Практические занятия </w:t>
            </w:r>
            <w:r w:rsidRPr="00E717CA">
              <w:rPr>
                <w:rFonts w:eastAsia="Calibri"/>
                <w:bCs/>
              </w:rPr>
              <w:t xml:space="preserve"> Порядок оформления рецептов.</w:t>
            </w:r>
          </w:p>
        </w:tc>
        <w:tc>
          <w:tcPr>
            <w:tcW w:w="1560" w:type="dxa"/>
            <w:shd w:val="clear" w:color="auto" w:fill="auto"/>
          </w:tcPr>
          <w:p w:rsidR="00C8427D" w:rsidRPr="00E717CA" w:rsidRDefault="00C8427D" w:rsidP="00AB4848">
            <w:pPr>
              <w:jc w:val="center"/>
            </w:pPr>
            <w:r w:rsidRPr="00E717CA">
              <w:t>6</w:t>
            </w:r>
          </w:p>
        </w:tc>
        <w:tc>
          <w:tcPr>
            <w:tcW w:w="1473" w:type="dxa"/>
            <w:vMerge w:val="restart"/>
            <w:shd w:val="clear" w:color="auto" w:fill="auto"/>
          </w:tcPr>
          <w:p w:rsidR="00C8427D" w:rsidRPr="00E717CA" w:rsidRDefault="00C8427D" w:rsidP="00AB4848">
            <w:pPr>
              <w:jc w:val="center"/>
            </w:pPr>
          </w:p>
        </w:tc>
      </w:tr>
      <w:tr w:rsidR="00C8427D" w:rsidRPr="00E717CA" w:rsidTr="00C8427D">
        <w:trPr>
          <w:trHeight w:val="38"/>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AB4848">
            <w:r w:rsidRPr="00E717CA">
              <w:t>Нормативные документы, регламентирующие оформление рецептов. Формы рецептурных бланков. Требования к их оформлению. Обязательные реквизиты и дополнительные. Срок действия рецепта.</w:t>
            </w:r>
          </w:p>
        </w:tc>
        <w:tc>
          <w:tcPr>
            <w:tcW w:w="1560" w:type="dxa"/>
            <w:shd w:val="clear" w:color="auto" w:fill="auto"/>
          </w:tcPr>
          <w:p w:rsidR="00C8427D" w:rsidRPr="00E717CA" w:rsidRDefault="00C8427D" w:rsidP="00AB4848">
            <w:pPr>
              <w:jc w:val="center"/>
            </w:pPr>
          </w:p>
        </w:tc>
        <w:tc>
          <w:tcPr>
            <w:tcW w:w="1473" w:type="dxa"/>
            <w:vMerge/>
            <w:shd w:val="clear" w:color="auto" w:fill="auto"/>
          </w:tcPr>
          <w:p w:rsidR="00C8427D" w:rsidRPr="00E717CA" w:rsidRDefault="00C8427D" w:rsidP="00AB4848">
            <w:pPr>
              <w:jc w:val="center"/>
            </w:pPr>
          </w:p>
        </w:tc>
      </w:tr>
      <w:tr w:rsidR="00C8427D" w:rsidRPr="00E717CA" w:rsidTr="00C8427D">
        <w:trPr>
          <w:trHeight w:val="38"/>
        </w:trPr>
        <w:tc>
          <w:tcPr>
            <w:tcW w:w="3165" w:type="dxa"/>
            <w:gridSpan w:val="2"/>
            <w:vMerge w:val="restart"/>
          </w:tcPr>
          <w:p w:rsidR="00C8427D" w:rsidRPr="00E717CA" w:rsidRDefault="00C8427D" w:rsidP="00AB4848">
            <w:pPr>
              <w:rPr>
                <w:rFonts w:eastAsia="Calibri"/>
                <w:b/>
                <w:bCs/>
              </w:rPr>
            </w:pPr>
            <w:r w:rsidRPr="00E717CA">
              <w:rPr>
                <w:rFonts w:eastAsia="Calibri"/>
                <w:b/>
                <w:bCs/>
              </w:rPr>
              <w:t xml:space="preserve">Тема 2.8. </w:t>
            </w:r>
            <w:r w:rsidRPr="00E717CA">
              <w:rPr>
                <w:rFonts w:eastAsia="Calibri"/>
                <w:bCs/>
              </w:rPr>
              <w:t>Порядок отпуска лекарственных средств.</w:t>
            </w:r>
          </w:p>
        </w:tc>
        <w:tc>
          <w:tcPr>
            <w:tcW w:w="8850" w:type="dxa"/>
            <w:gridSpan w:val="2"/>
          </w:tcPr>
          <w:p w:rsidR="00C8427D" w:rsidRPr="00E717CA" w:rsidRDefault="00C8427D" w:rsidP="00AB4848">
            <w:r w:rsidRPr="00E717CA">
              <w:rPr>
                <w:rFonts w:eastAsia="Calibri"/>
                <w:b/>
                <w:bCs/>
              </w:rPr>
              <w:t>Содержание</w:t>
            </w:r>
          </w:p>
        </w:tc>
        <w:tc>
          <w:tcPr>
            <w:tcW w:w="1560" w:type="dxa"/>
            <w:vMerge w:val="restart"/>
            <w:shd w:val="clear" w:color="auto" w:fill="auto"/>
          </w:tcPr>
          <w:p w:rsidR="00C8427D" w:rsidRPr="00E717CA" w:rsidRDefault="00C8427D" w:rsidP="002C1448">
            <w:pPr>
              <w:jc w:val="center"/>
            </w:pPr>
            <w:r>
              <w:t>6</w:t>
            </w:r>
          </w:p>
        </w:tc>
        <w:tc>
          <w:tcPr>
            <w:tcW w:w="1473" w:type="dxa"/>
            <w:vMerge/>
            <w:shd w:val="clear" w:color="auto" w:fill="auto"/>
          </w:tcPr>
          <w:p w:rsidR="00C8427D" w:rsidRPr="00E717CA" w:rsidRDefault="00C8427D" w:rsidP="00AB4848">
            <w:pPr>
              <w:jc w:val="center"/>
            </w:pPr>
          </w:p>
        </w:tc>
      </w:tr>
      <w:tr w:rsidR="00C8427D" w:rsidRPr="00E717CA" w:rsidTr="00BD7126">
        <w:trPr>
          <w:trHeight w:val="869"/>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C7306E">
            <w:pPr>
              <w:jc w:val="center"/>
            </w:pPr>
            <w:r w:rsidRPr="00E717CA">
              <w:t>1.</w:t>
            </w:r>
          </w:p>
        </w:tc>
        <w:tc>
          <w:tcPr>
            <w:tcW w:w="8308" w:type="dxa"/>
          </w:tcPr>
          <w:p w:rsidR="00C8427D" w:rsidRPr="00E717CA" w:rsidRDefault="00C8427D" w:rsidP="00AB4848">
            <w:pPr>
              <w:jc w:val="both"/>
            </w:pPr>
            <w:r w:rsidRPr="00E717CA">
              <w:t>Нормативные документы, регламентирующие порядок отпуска лекарственных средств. Оформление рецептов хроническим больным. Отпуск по рецептам длительного действия. Синонимическая замена выписанного лекарственного средства.</w:t>
            </w:r>
          </w:p>
        </w:tc>
        <w:tc>
          <w:tcPr>
            <w:tcW w:w="1560" w:type="dxa"/>
            <w:vMerge/>
          </w:tcPr>
          <w:p w:rsidR="00C8427D" w:rsidRPr="00E717CA" w:rsidRDefault="00C8427D" w:rsidP="00AB4848">
            <w:pPr>
              <w:jc w:val="center"/>
            </w:pPr>
          </w:p>
        </w:tc>
        <w:tc>
          <w:tcPr>
            <w:tcW w:w="1473" w:type="dxa"/>
            <w:vMerge w:val="restart"/>
          </w:tcPr>
          <w:p w:rsidR="00C8427D" w:rsidRPr="00E717CA" w:rsidRDefault="00C8427D" w:rsidP="00AB4848">
            <w:pPr>
              <w:jc w:val="center"/>
            </w:pPr>
            <w:r w:rsidRPr="00E717CA">
              <w:t>3</w:t>
            </w:r>
          </w:p>
        </w:tc>
      </w:tr>
      <w:tr w:rsidR="00C8427D" w:rsidRPr="00E717CA" w:rsidTr="00BD7126">
        <w:trPr>
          <w:trHeight w:val="497"/>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2.</w:t>
            </w:r>
          </w:p>
        </w:tc>
        <w:tc>
          <w:tcPr>
            <w:tcW w:w="8308" w:type="dxa"/>
          </w:tcPr>
          <w:p w:rsidR="00C8427D" w:rsidRPr="00E717CA" w:rsidRDefault="00C8427D" w:rsidP="00AB4848">
            <w:pPr>
              <w:jc w:val="both"/>
            </w:pPr>
            <w:r w:rsidRPr="00E717CA">
              <w:t>Нормы единовременного отпуска. Сроки обслуживания выписанных рецептов. Сроки хранения рецептов.</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C8427D">
        <w:trPr>
          <w:trHeight w:val="38"/>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AB4848">
            <w:r w:rsidRPr="00E717CA">
              <w:rPr>
                <w:rFonts w:eastAsia="Calibri"/>
                <w:b/>
                <w:bCs/>
              </w:rPr>
              <w:t>Практические занятия</w:t>
            </w:r>
            <w:r w:rsidRPr="00E717CA">
              <w:rPr>
                <w:rFonts w:eastAsia="Calibri"/>
                <w:bCs/>
              </w:rPr>
              <w:t xml:space="preserve"> Порядок отпуска лекарственных средств.</w:t>
            </w:r>
            <w:r w:rsidRPr="00E717CA">
              <w:t xml:space="preserve"> Нормативные документы, регламентирующие порядок отпуска лекарственных средств. Оформление рецептов хроническим больным. Отпуск по рецептам длительного действия. Синонимическая замена выписанного лекарственного средства. Нормы единовременного отпуска. Сроки обслуживания выписанных рецептов. Сроки хранения рецептов.</w:t>
            </w:r>
          </w:p>
        </w:tc>
        <w:tc>
          <w:tcPr>
            <w:tcW w:w="1560" w:type="dxa"/>
            <w:shd w:val="clear" w:color="auto" w:fill="auto"/>
          </w:tcPr>
          <w:p w:rsidR="00C8427D" w:rsidRPr="00E717CA" w:rsidRDefault="00C8427D" w:rsidP="00AB4848">
            <w:pPr>
              <w:jc w:val="center"/>
            </w:pPr>
            <w:r w:rsidRPr="00E717CA">
              <w:t>6</w:t>
            </w:r>
          </w:p>
        </w:tc>
        <w:tc>
          <w:tcPr>
            <w:tcW w:w="1473" w:type="dxa"/>
            <w:vMerge w:val="restart"/>
            <w:shd w:val="clear" w:color="auto" w:fill="auto"/>
          </w:tcPr>
          <w:p w:rsidR="00C8427D" w:rsidRPr="00E717CA" w:rsidRDefault="00C8427D" w:rsidP="00AB4848">
            <w:pPr>
              <w:jc w:val="center"/>
            </w:pPr>
          </w:p>
        </w:tc>
      </w:tr>
      <w:tr w:rsidR="00C8427D" w:rsidRPr="00E717CA" w:rsidTr="00C8427D">
        <w:trPr>
          <w:trHeight w:val="38"/>
        </w:trPr>
        <w:tc>
          <w:tcPr>
            <w:tcW w:w="3165" w:type="dxa"/>
            <w:gridSpan w:val="2"/>
            <w:vMerge w:val="restart"/>
          </w:tcPr>
          <w:p w:rsidR="00C8427D" w:rsidRPr="00E717CA" w:rsidRDefault="00C8427D" w:rsidP="00AB4848">
            <w:pPr>
              <w:rPr>
                <w:rFonts w:eastAsia="Calibri"/>
                <w:b/>
                <w:bCs/>
              </w:rPr>
            </w:pPr>
            <w:r w:rsidRPr="00E717CA">
              <w:rPr>
                <w:rFonts w:eastAsia="Calibri"/>
                <w:b/>
                <w:bCs/>
              </w:rPr>
              <w:t xml:space="preserve">Тема 2.9. </w:t>
            </w:r>
            <w:r w:rsidRPr="00E717CA">
              <w:rPr>
                <w:rFonts w:eastAsia="Calibri"/>
                <w:bCs/>
              </w:rPr>
              <w:t xml:space="preserve">Бесплатное и </w:t>
            </w:r>
            <w:r w:rsidRPr="00E717CA">
              <w:rPr>
                <w:rFonts w:eastAsia="Calibri"/>
                <w:bCs/>
              </w:rPr>
              <w:lastRenderedPageBreak/>
              <w:t xml:space="preserve">льготное обеспечение лекарственными средствами </w:t>
            </w:r>
          </w:p>
        </w:tc>
        <w:tc>
          <w:tcPr>
            <w:tcW w:w="8850" w:type="dxa"/>
            <w:gridSpan w:val="2"/>
          </w:tcPr>
          <w:p w:rsidR="00C8427D" w:rsidRPr="00E717CA" w:rsidRDefault="00C8427D" w:rsidP="00AB4848">
            <w:r w:rsidRPr="00E717CA">
              <w:rPr>
                <w:rFonts w:eastAsia="Calibri"/>
                <w:b/>
                <w:bCs/>
              </w:rPr>
              <w:lastRenderedPageBreak/>
              <w:t>Содержание</w:t>
            </w:r>
          </w:p>
        </w:tc>
        <w:tc>
          <w:tcPr>
            <w:tcW w:w="1560" w:type="dxa"/>
            <w:vMerge w:val="restart"/>
            <w:shd w:val="clear" w:color="auto" w:fill="auto"/>
          </w:tcPr>
          <w:p w:rsidR="00C8427D" w:rsidRPr="00E717CA" w:rsidRDefault="00C8427D" w:rsidP="00AB4848">
            <w:pPr>
              <w:jc w:val="center"/>
            </w:pPr>
            <w:r w:rsidRPr="00E717CA">
              <w:t>6</w:t>
            </w:r>
          </w:p>
        </w:tc>
        <w:tc>
          <w:tcPr>
            <w:tcW w:w="1473" w:type="dxa"/>
            <w:vMerge/>
            <w:shd w:val="clear" w:color="auto" w:fill="auto"/>
          </w:tcPr>
          <w:p w:rsidR="00C8427D" w:rsidRPr="00E717CA" w:rsidRDefault="00C8427D" w:rsidP="00AB4848">
            <w:pPr>
              <w:jc w:val="center"/>
            </w:pPr>
          </w:p>
        </w:tc>
      </w:tr>
      <w:tr w:rsidR="00C8427D" w:rsidRPr="00E717CA" w:rsidTr="00BD7126">
        <w:trPr>
          <w:trHeight w:val="896"/>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C7306E">
            <w:pPr>
              <w:jc w:val="center"/>
            </w:pPr>
            <w:r w:rsidRPr="00E717CA">
              <w:t>1.</w:t>
            </w:r>
          </w:p>
        </w:tc>
        <w:tc>
          <w:tcPr>
            <w:tcW w:w="8308" w:type="dxa"/>
          </w:tcPr>
          <w:p w:rsidR="00C8427D" w:rsidRPr="00E717CA" w:rsidRDefault="00C8427D" w:rsidP="00AB4848">
            <w:pPr>
              <w:jc w:val="both"/>
            </w:pPr>
            <w:r w:rsidRPr="00E717CA">
              <w:t>Нормативно – правовая база лекарственного обеспечения отдельных категорий граждан. Перечень групп населения и категорий заболеваний, имеющих право на бесплатное и льготное получение лекарств.</w:t>
            </w:r>
          </w:p>
        </w:tc>
        <w:tc>
          <w:tcPr>
            <w:tcW w:w="1560" w:type="dxa"/>
            <w:vMerge/>
          </w:tcPr>
          <w:p w:rsidR="00C8427D" w:rsidRPr="00E717CA" w:rsidRDefault="00C8427D" w:rsidP="00AB4848">
            <w:pPr>
              <w:jc w:val="center"/>
            </w:pPr>
          </w:p>
        </w:tc>
        <w:tc>
          <w:tcPr>
            <w:tcW w:w="1473" w:type="dxa"/>
            <w:vMerge w:val="restart"/>
          </w:tcPr>
          <w:p w:rsidR="00C8427D" w:rsidRPr="00E717CA" w:rsidRDefault="00C8427D" w:rsidP="00D95CBE">
            <w:pPr>
              <w:jc w:val="center"/>
            </w:pPr>
            <w:r w:rsidRPr="00E717CA">
              <w:t>2, 3</w:t>
            </w:r>
          </w:p>
        </w:tc>
      </w:tr>
      <w:tr w:rsidR="00C8427D" w:rsidRPr="00E717CA" w:rsidTr="00BD7126">
        <w:trPr>
          <w:trHeight w:val="245"/>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2.</w:t>
            </w:r>
          </w:p>
        </w:tc>
        <w:tc>
          <w:tcPr>
            <w:tcW w:w="8308" w:type="dxa"/>
          </w:tcPr>
          <w:p w:rsidR="00C8427D" w:rsidRPr="00E717CA" w:rsidRDefault="00C8427D" w:rsidP="00AB4848">
            <w:pPr>
              <w:jc w:val="both"/>
            </w:pPr>
            <w:r w:rsidRPr="00E717CA">
              <w:t>Особенности оформления рецептов. Цифровое кодирование.</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203"/>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3.</w:t>
            </w:r>
          </w:p>
        </w:tc>
        <w:tc>
          <w:tcPr>
            <w:tcW w:w="8308" w:type="dxa"/>
          </w:tcPr>
          <w:p w:rsidR="00C8427D" w:rsidRPr="00E717CA" w:rsidRDefault="00C8427D" w:rsidP="00AB4848">
            <w:pPr>
              <w:jc w:val="both"/>
            </w:pPr>
            <w:r w:rsidRPr="00E717CA">
              <w:t>Срок действия рецепта. Сроки хранения.</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307694">
        <w:trPr>
          <w:trHeight w:val="38"/>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AB4848">
            <w:r w:rsidRPr="00E717CA">
              <w:rPr>
                <w:rFonts w:eastAsia="Calibri"/>
                <w:b/>
                <w:bCs/>
              </w:rPr>
              <w:t>Практические занятия</w:t>
            </w:r>
            <w:r w:rsidRPr="00E717CA">
              <w:rPr>
                <w:rFonts w:eastAsia="Calibri"/>
                <w:bCs/>
              </w:rPr>
              <w:t xml:space="preserve"> Бесплатное и льготное обеспечение лекарственными средствами</w:t>
            </w:r>
          </w:p>
        </w:tc>
        <w:tc>
          <w:tcPr>
            <w:tcW w:w="1560" w:type="dxa"/>
            <w:shd w:val="clear" w:color="auto" w:fill="auto"/>
          </w:tcPr>
          <w:p w:rsidR="00C8427D" w:rsidRPr="00E717CA" w:rsidRDefault="00C8427D" w:rsidP="00AB4848">
            <w:pPr>
              <w:jc w:val="center"/>
            </w:pPr>
            <w:r w:rsidRPr="00E717CA">
              <w:t>6</w:t>
            </w:r>
          </w:p>
        </w:tc>
        <w:tc>
          <w:tcPr>
            <w:tcW w:w="1473" w:type="dxa"/>
            <w:vMerge w:val="restart"/>
            <w:shd w:val="clear" w:color="auto" w:fill="auto"/>
          </w:tcPr>
          <w:p w:rsidR="00C8427D" w:rsidRPr="00E717CA" w:rsidRDefault="00C8427D" w:rsidP="00AB4848">
            <w:pPr>
              <w:jc w:val="center"/>
            </w:pPr>
          </w:p>
        </w:tc>
      </w:tr>
      <w:tr w:rsidR="00C8427D" w:rsidRPr="00E717CA" w:rsidTr="00307694">
        <w:trPr>
          <w:trHeight w:val="38"/>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AB4848">
            <w:r w:rsidRPr="00E717CA">
              <w:t>Нормативно – правовая база лекарственного обеспечения отдельных категорий граждан. Перечень групп населения и категорий заболеваний, имеющих право на бесплатное и льготное получение лекарств.</w:t>
            </w:r>
          </w:p>
        </w:tc>
        <w:tc>
          <w:tcPr>
            <w:tcW w:w="1560" w:type="dxa"/>
            <w:shd w:val="clear" w:color="auto" w:fill="auto"/>
          </w:tcPr>
          <w:p w:rsidR="00C8427D" w:rsidRPr="00E717CA" w:rsidRDefault="00C8427D" w:rsidP="00AB4848">
            <w:pPr>
              <w:jc w:val="center"/>
            </w:pPr>
          </w:p>
        </w:tc>
        <w:tc>
          <w:tcPr>
            <w:tcW w:w="1473" w:type="dxa"/>
            <w:vMerge/>
            <w:shd w:val="clear" w:color="auto" w:fill="auto"/>
          </w:tcPr>
          <w:p w:rsidR="00C8427D" w:rsidRPr="00E717CA" w:rsidRDefault="00C8427D" w:rsidP="00AB4848">
            <w:pPr>
              <w:jc w:val="center"/>
            </w:pPr>
          </w:p>
        </w:tc>
      </w:tr>
      <w:tr w:rsidR="00C8427D" w:rsidRPr="00E717CA" w:rsidTr="00307694">
        <w:trPr>
          <w:trHeight w:val="38"/>
        </w:trPr>
        <w:tc>
          <w:tcPr>
            <w:tcW w:w="3165" w:type="dxa"/>
            <w:gridSpan w:val="2"/>
            <w:vMerge w:val="restart"/>
          </w:tcPr>
          <w:p w:rsidR="00C8427D" w:rsidRPr="00E717CA" w:rsidRDefault="00C8427D" w:rsidP="00AB4848">
            <w:pPr>
              <w:rPr>
                <w:rFonts w:eastAsia="Calibri"/>
                <w:b/>
                <w:bCs/>
              </w:rPr>
            </w:pPr>
            <w:r w:rsidRPr="00E717CA">
              <w:rPr>
                <w:rFonts w:eastAsia="Calibri"/>
                <w:b/>
                <w:bCs/>
              </w:rPr>
              <w:t xml:space="preserve">Тема 2.10. </w:t>
            </w:r>
            <w:r w:rsidRPr="00E717CA">
              <w:rPr>
                <w:rFonts w:eastAsia="Calibri"/>
                <w:bCs/>
              </w:rPr>
              <w:t>Таксирование рецептов.</w:t>
            </w:r>
          </w:p>
          <w:p w:rsidR="00C8427D" w:rsidRPr="00E717CA" w:rsidRDefault="00C8427D" w:rsidP="00AB4848">
            <w:pPr>
              <w:jc w:val="center"/>
              <w:rPr>
                <w:rFonts w:eastAsia="Calibri"/>
              </w:rPr>
            </w:pPr>
          </w:p>
        </w:tc>
        <w:tc>
          <w:tcPr>
            <w:tcW w:w="8850" w:type="dxa"/>
            <w:gridSpan w:val="2"/>
          </w:tcPr>
          <w:p w:rsidR="00C8427D" w:rsidRPr="00E717CA" w:rsidRDefault="00C8427D" w:rsidP="00AB4848">
            <w:r w:rsidRPr="00E717CA">
              <w:rPr>
                <w:rFonts w:eastAsia="Calibri"/>
                <w:b/>
                <w:bCs/>
              </w:rPr>
              <w:t>Содержание</w:t>
            </w:r>
          </w:p>
        </w:tc>
        <w:tc>
          <w:tcPr>
            <w:tcW w:w="1560" w:type="dxa"/>
            <w:vMerge w:val="restart"/>
            <w:shd w:val="clear" w:color="auto" w:fill="auto"/>
          </w:tcPr>
          <w:p w:rsidR="00C8427D" w:rsidRPr="00E717CA" w:rsidRDefault="00C8427D" w:rsidP="00AB4848">
            <w:pPr>
              <w:jc w:val="center"/>
            </w:pPr>
            <w:r>
              <w:t>6</w:t>
            </w:r>
          </w:p>
        </w:tc>
        <w:tc>
          <w:tcPr>
            <w:tcW w:w="1473" w:type="dxa"/>
            <w:vMerge/>
            <w:shd w:val="clear" w:color="auto" w:fill="auto"/>
          </w:tcPr>
          <w:p w:rsidR="00C8427D" w:rsidRPr="00E717CA" w:rsidRDefault="00C8427D" w:rsidP="00AB4848">
            <w:pPr>
              <w:jc w:val="center"/>
            </w:pPr>
          </w:p>
        </w:tc>
      </w:tr>
      <w:tr w:rsidR="00C8427D" w:rsidRPr="00E717CA" w:rsidTr="00BD7126">
        <w:trPr>
          <w:trHeight w:val="38"/>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1.</w:t>
            </w:r>
          </w:p>
        </w:tc>
        <w:tc>
          <w:tcPr>
            <w:tcW w:w="8308" w:type="dxa"/>
          </w:tcPr>
          <w:p w:rsidR="00C8427D" w:rsidRPr="00E717CA" w:rsidRDefault="00C8427D" w:rsidP="00AB4848">
            <w:pPr>
              <w:jc w:val="both"/>
            </w:pPr>
            <w:r w:rsidRPr="00E717CA">
              <w:t>Правила таксирования рецептов. Определение стоимости экстемпоральной лекарственной формы: стоимости медикаментов, тарифа за изготовление.</w:t>
            </w:r>
          </w:p>
        </w:tc>
        <w:tc>
          <w:tcPr>
            <w:tcW w:w="1560" w:type="dxa"/>
            <w:vMerge/>
          </w:tcPr>
          <w:p w:rsidR="00C8427D" w:rsidRPr="00E717CA" w:rsidRDefault="00C8427D" w:rsidP="00AB4848">
            <w:pPr>
              <w:jc w:val="center"/>
            </w:pPr>
          </w:p>
        </w:tc>
        <w:tc>
          <w:tcPr>
            <w:tcW w:w="1473" w:type="dxa"/>
          </w:tcPr>
          <w:p w:rsidR="00C8427D" w:rsidRPr="00E717CA" w:rsidRDefault="00C8427D" w:rsidP="00AB4848">
            <w:pPr>
              <w:jc w:val="center"/>
            </w:pPr>
            <w:r w:rsidRPr="00E717CA">
              <w:t>2</w:t>
            </w:r>
          </w:p>
        </w:tc>
      </w:tr>
      <w:tr w:rsidR="00C8427D" w:rsidRPr="00E717CA" w:rsidTr="00307694">
        <w:trPr>
          <w:trHeight w:val="38"/>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973D04">
            <w:r w:rsidRPr="00E717CA">
              <w:rPr>
                <w:rFonts w:eastAsia="Calibri"/>
                <w:b/>
                <w:bCs/>
              </w:rPr>
              <w:t>Практические</w:t>
            </w:r>
            <w:r w:rsidR="00F10E84">
              <w:rPr>
                <w:rFonts w:eastAsia="Calibri"/>
                <w:b/>
                <w:bCs/>
              </w:rPr>
              <w:t xml:space="preserve"> </w:t>
            </w:r>
            <w:r w:rsidRPr="00E717CA">
              <w:rPr>
                <w:rFonts w:eastAsia="Calibri"/>
                <w:b/>
                <w:bCs/>
              </w:rPr>
              <w:t>занятия</w:t>
            </w:r>
            <w:r w:rsidR="00F10E84">
              <w:rPr>
                <w:rFonts w:eastAsia="Calibri"/>
                <w:b/>
                <w:bCs/>
              </w:rPr>
              <w:t xml:space="preserve">. </w:t>
            </w:r>
            <w:r w:rsidRPr="00E717CA">
              <w:rPr>
                <w:rFonts w:eastAsia="Calibri"/>
                <w:bCs/>
              </w:rPr>
              <w:t>Таксирование рецептов.</w:t>
            </w:r>
          </w:p>
        </w:tc>
        <w:tc>
          <w:tcPr>
            <w:tcW w:w="1560" w:type="dxa"/>
            <w:vMerge w:val="restart"/>
            <w:shd w:val="clear" w:color="auto" w:fill="auto"/>
          </w:tcPr>
          <w:p w:rsidR="00C8427D" w:rsidRPr="00E717CA" w:rsidRDefault="00C8427D" w:rsidP="00AB4848">
            <w:pPr>
              <w:jc w:val="center"/>
            </w:pPr>
            <w:r w:rsidRPr="00E717CA">
              <w:t>6</w:t>
            </w:r>
          </w:p>
        </w:tc>
        <w:tc>
          <w:tcPr>
            <w:tcW w:w="1473" w:type="dxa"/>
            <w:vMerge w:val="restart"/>
            <w:shd w:val="clear" w:color="auto" w:fill="auto"/>
          </w:tcPr>
          <w:p w:rsidR="00C8427D" w:rsidRPr="00E717CA" w:rsidRDefault="00C8427D" w:rsidP="00AB4848">
            <w:pPr>
              <w:jc w:val="center"/>
            </w:pPr>
          </w:p>
        </w:tc>
      </w:tr>
      <w:tr w:rsidR="00C8427D" w:rsidRPr="00E717CA" w:rsidTr="00307694">
        <w:trPr>
          <w:trHeight w:val="475"/>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C7306E">
            <w:pPr>
              <w:jc w:val="center"/>
            </w:pPr>
            <w:r w:rsidRPr="00E717CA">
              <w:t>1.</w:t>
            </w:r>
          </w:p>
        </w:tc>
        <w:tc>
          <w:tcPr>
            <w:tcW w:w="8308" w:type="dxa"/>
          </w:tcPr>
          <w:p w:rsidR="00C8427D" w:rsidRPr="00E717CA" w:rsidRDefault="00C8427D" w:rsidP="00AB4848">
            <w:pPr>
              <w:jc w:val="both"/>
            </w:pPr>
            <w:r w:rsidRPr="00E717CA">
              <w:t>Определение розничной стоимости двухкомпонентной лекарственной формы.</w:t>
            </w:r>
          </w:p>
        </w:tc>
        <w:tc>
          <w:tcPr>
            <w:tcW w:w="1560" w:type="dxa"/>
            <w:vMerge/>
          </w:tcPr>
          <w:p w:rsidR="00C8427D" w:rsidRPr="00E717CA" w:rsidRDefault="00C8427D" w:rsidP="00AB4848">
            <w:pPr>
              <w:jc w:val="center"/>
            </w:pPr>
          </w:p>
        </w:tc>
        <w:tc>
          <w:tcPr>
            <w:tcW w:w="1473" w:type="dxa"/>
            <w:vMerge/>
            <w:shd w:val="clear" w:color="auto" w:fill="auto"/>
          </w:tcPr>
          <w:p w:rsidR="00C8427D" w:rsidRPr="00E717CA" w:rsidRDefault="00C8427D" w:rsidP="00AB4848">
            <w:pPr>
              <w:jc w:val="center"/>
            </w:pPr>
          </w:p>
        </w:tc>
      </w:tr>
      <w:tr w:rsidR="00C8427D" w:rsidRPr="00E717CA" w:rsidTr="00307694">
        <w:trPr>
          <w:trHeight w:val="435"/>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2.</w:t>
            </w:r>
          </w:p>
        </w:tc>
        <w:tc>
          <w:tcPr>
            <w:tcW w:w="8308" w:type="dxa"/>
          </w:tcPr>
          <w:p w:rsidR="00C8427D" w:rsidRPr="00E717CA" w:rsidRDefault="00C8427D" w:rsidP="00AB4848">
            <w:pPr>
              <w:jc w:val="both"/>
            </w:pPr>
            <w:r w:rsidRPr="00E717CA">
              <w:t>Определение розничной стоимости многокомпонентной (сложной) лекарственной формы.</w:t>
            </w:r>
          </w:p>
        </w:tc>
        <w:tc>
          <w:tcPr>
            <w:tcW w:w="1560" w:type="dxa"/>
            <w:vMerge/>
          </w:tcPr>
          <w:p w:rsidR="00C8427D" w:rsidRPr="00E717CA" w:rsidRDefault="00C8427D" w:rsidP="00AB4848">
            <w:pPr>
              <w:jc w:val="center"/>
            </w:pPr>
          </w:p>
        </w:tc>
        <w:tc>
          <w:tcPr>
            <w:tcW w:w="1473" w:type="dxa"/>
            <w:vMerge/>
            <w:shd w:val="clear" w:color="auto" w:fill="auto"/>
          </w:tcPr>
          <w:p w:rsidR="00C8427D" w:rsidRPr="00E717CA" w:rsidRDefault="00C8427D" w:rsidP="00AB4848">
            <w:pPr>
              <w:jc w:val="center"/>
            </w:pPr>
          </w:p>
        </w:tc>
      </w:tr>
      <w:tr w:rsidR="00C8427D" w:rsidRPr="00E717CA" w:rsidTr="00307694">
        <w:trPr>
          <w:trHeight w:val="38"/>
        </w:trPr>
        <w:tc>
          <w:tcPr>
            <w:tcW w:w="3165" w:type="dxa"/>
            <w:gridSpan w:val="2"/>
            <w:vMerge w:val="restart"/>
          </w:tcPr>
          <w:p w:rsidR="00C8427D" w:rsidRPr="00E717CA" w:rsidRDefault="00C8427D" w:rsidP="00AB4848">
            <w:pPr>
              <w:rPr>
                <w:rFonts w:eastAsia="Calibri"/>
                <w:b/>
                <w:bCs/>
              </w:rPr>
            </w:pPr>
            <w:r w:rsidRPr="00E717CA">
              <w:rPr>
                <w:rFonts w:eastAsia="Calibri"/>
                <w:b/>
                <w:bCs/>
              </w:rPr>
              <w:t xml:space="preserve">Тема 2.11. </w:t>
            </w:r>
            <w:r w:rsidRPr="00E717CA">
              <w:rPr>
                <w:rFonts w:eastAsia="Calibri"/>
                <w:bCs/>
              </w:rPr>
              <w:t>Отпуск лекарственных средств, изготовленных в аптеке.</w:t>
            </w:r>
          </w:p>
        </w:tc>
        <w:tc>
          <w:tcPr>
            <w:tcW w:w="8850" w:type="dxa"/>
            <w:gridSpan w:val="2"/>
          </w:tcPr>
          <w:p w:rsidR="00C8427D" w:rsidRPr="00E717CA" w:rsidRDefault="00C8427D" w:rsidP="00AB4848">
            <w:r w:rsidRPr="00E717CA">
              <w:rPr>
                <w:rFonts w:eastAsia="Calibri"/>
                <w:b/>
                <w:bCs/>
              </w:rPr>
              <w:t>Содержание</w:t>
            </w:r>
          </w:p>
        </w:tc>
        <w:tc>
          <w:tcPr>
            <w:tcW w:w="1560" w:type="dxa"/>
            <w:vMerge w:val="restart"/>
            <w:shd w:val="clear" w:color="auto" w:fill="auto"/>
          </w:tcPr>
          <w:p w:rsidR="00C8427D" w:rsidRPr="00E717CA" w:rsidRDefault="00C8427D" w:rsidP="00AB4848">
            <w:pPr>
              <w:jc w:val="center"/>
            </w:pPr>
            <w:r>
              <w:t>6</w:t>
            </w:r>
          </w:p>
        </w:tc>
        <w:tc>
          <w:tcPr>
            <w:tcW w:w="1473" w:type="dxa"/>
            <w:vMerge/>
            <w:shd w:val="clear" w:color="auto" w:fill="auto"/>
          </w:tcPr>
          <w:p w:rsidR="00C8427D" w:rsidRPr="00E717CA" w:rsidRDefault="00C8427D" w:rsidP="00AB4848">
            <w:pPr>
              <w:jc w:val="center"/>
            </w:pPr>
          </w:p>
        </w:tc>
      </w:tr>
      <w:tr w:rsidR="00C8427D" w:rsidRPr="00E717CA" w:rsidTr="00BD7126">
        <w:trPr>
          <w:trHeight w:val="679"/>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C7306E">
            <w:pPr>
              <w:jc w:val="center"/>
            </w:pPr>
            <w:r w:rsidRPr="00E717CA">
              <w:t>1.</w:t>
            </w:r>
          </w:p>
        </w:tc>
        <w:tc>
          <w:tcPr>
            <w:tcW w:w="8308" w:type="dxa"/>
          </w:tcPr>
          <w:p w:rsidR="00C8427D" w:rsidRPr="00E717CA" w:rsidRDefault="00C8427D" w:rsidP="00AB4848">
            <w:pPr>
              <w:jc w:val="both"/>
            </w:pPr>
            <w:r w:rsidRPr="00E717CA">
              <w:t>Организация рабочего места по приёму рецептов и отпуску лекарств. Регистрация рецептов. Виды регистрации: квитанционный, чековый, жетонный.</w:t>
            </w:r>
          </w:p>
        </w:tc>
        <w:tc>
          <w:tcPr>
            <w:tcW w:w="1560" w:type="dxa"/>
            <w:vMerge/>
          </w:tcPr>
          <w:p w:rsidR="00C8427D" w:rsidRPr="00E717CA" w:rsidRDefault="00C8427D" w:rsidP="00AB4848">
            <w:pPr>
              <w:jc w:val="center"/>
            </w:pPr>
          </w:p>
        </w:tc>
        <w:tc>
          <w:tcPr>
            <w:tcW w:w="1473" w:type="dxa"/>
            <w:vMerge w:val="restart"/>
          </w:tcPr>
          <w:p w:rsidR="00C8427D" w:rsidRPr="00E717CA" w:rsidRDefault="00C8427D" w:rsidP="00D95CBE">
            <w:pPr>
              <w:jc w:val="center"/>
            </w:pPr>
            <w:r w:rsidRPr="00E717CA">
              <w:t>2, 3</w:t>
            </w:r>
          </w:p>
        </w:tc>
      </w:tr>
      <w:tr w:rsidR="00C8427D" w:rsidRPr="00E717CA" w:rsidTr="00BD7126">
        <w:trPr>
          <w:trHeight w:val="462"/>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2.</w:t>
            </w:r>
          </w:p>
        </w:tc>
        <w:tc>
          <w:tcPr>
            <w:tcW w:w="8308" w:type="dxa"/>
          </w:tcPr>
          <w:p w:rsidR="00C8427D" w:rsidRPr="00E717CA" w:rsidRDefault="00C8427D" w:rsidP="00AB4848">
            <w:pPr>
              <w:jc w:val="both"/>
            </w:pPr>
            <w:r w:rsidRPr="00E717CA">
              <w:t>Оформление лекарственной формы. Отпуск изготовленных лекарственных форм.</w:t>
            </w:r>
          </w:p>
        </w:tc>
        <w:tc>
          <w:tcPr>
            <w:tcW w:w="1560" w:type="dxa"/>
            <w:vMerge/>
          </w:tcPr>
          <w:p w:rsidR="00C8427D" w:rsidRPr="00E717CA" w:rsidRDefault="00C8427D" w:rsidP="00AB4848">
            <w:pPr>
              <w:jc w:val="center"/>
            </w:pPr>
          </w:p>
        </w:tc>
        <w:tc>
          <w:tcPr>
            <w:tcW w:w="1473" w:type="dxa"/>
            <w:vMerge/>
          </w:tcPr>
          <w:p w:rsidR="00C8427D" w:rsidRPr="00E717CA" w:rsidRDefault="00C8427D" w:rsidP="00AB4848">
            <w:pPr>
              <w:jc w:val="center"/>
            </w:pPr>
          </w:p>
        </w:tc>
      </w:tr>
      <w:tr w:rsidR="00C8427D" w:rsidRPr="00E717CA" w:rsidTr="00BD7126">
        <w:trPr>
          <w:trHeight w:val="237"/>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AB4848">
            <w:r w:rsidRPr="00E717CA">
              <w:rPr>
                <w:rFonts w:eastAsia="Calibri"/>
                <w:b/>
                <w:bCs/>
              </w:rPr>
              <w:t>Практические занятия</w:t>
            </w:r>
          </w:p>
        </w:tc>
        <w:tc>
          <w:tcPr>
            <w:tcW w:w="1560" w:type="dxa"/>
            <w:vMerge w:val="restart"/>
            <w:shd w:val="clear" w:color="auto" w:fill="auto"/>
          </w:tcPr>
          <w:p w:rsidR="00C8427D" w:rsidRPr="00E717CA" w:rsidRDefault="00C8427D" w:rsidP="00AB4848">
            <w:pPr>
              <w:jc w:val="center"/>
            </w:pPr>
            <w:r w:rsidRPr="00E717CA">
              <w:t>6</w:t>
            </w:r>
          </w:p>
        </w:tc>
        <w:tc>
          <w:tcPr>
            <w:tcW w:w="1473" w:type="dxa"/>
            <w:vMerge/>
            <w:shd w:val="clear" w:color="auto" w:fill="BFBFBF"/>
          </w:tcPr>
          <w:p w:rsidR="00C8427D" w:rsidRPr="00E717CA" w:rsidRDefault="00C8427D" w:rsidP="00AB4848">
            <w:pPr>
              <w:jc w:val="center"/>
            </w:pPr>
          </w:p>
        </w:tc>
      </w:tr>
      <w:tr w:rsidR="00C8427D" w:rsidRPr="00E717CA" w:rsidTr="00BD7126">
        <w:trPr>
          <w:trHeight w:val="38"/>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1.</w:t>
            </w:r>
          </w:p>
        </w:tc>
        <w:tc>
          <w:tcPr>
            <w:tcW w:w="8308" w:type="dxa"/>
          </w:tcPr>
          <w:p w:rsidR="00C8427D" w:rsidRPr="00E717CA" w:rsidRDefault="00C8427D" w:rsidP="00AB4848">
            <w:pPr>
              <w:jc w:val="both"/>
            </w:pPr>
            <w:r w:rsidRPr="00E717CA">
              <w:t>Регистрация и учёт рецептов на экстемпоральные лекарственные средства.</w:t>
            </w:r>
          </w:p>
        </w:tc>
        <w:tc>
          <w:tcPr>
            <w:tcW w:w="1560" w:type="dxa"/>
            <w:vMerge/>
          </w:tcPr>
          <w:p w:rsidR="00C8427D" w:rsidRPr="00E717CA" w:rsidRDefault="00C8427D" w:rsidP="00AB4848">
            <w:pPr>
              <w:jc w:val="center"/>
            </w:pPr>
          </w:p>
        </w:tc>
        <w:tc>
          <w:tcPr>
            <w:tcW w:w="1473" w:type="dxa"/>
            <w:vMerge/>
            <w:shd w:val="clear" w:color="auto" w:fill="BFBFBF"/>
          </w:tcPr>
          <w:p w:rsidR="00C8427D" w:rsidRPr="00E717CA" w:rsidRDefault="00C8427D" w:rsidP="00AB4848">
            <w:pPr>
              <w:jc w:val="center"/>
            </w:pPr>
          </w:p>
        </w:tc>
      </w:tr>
      <w:tr w:rsidR="00C8427D" w:rsidRPr="00E717CA" w:rsidTr="00BD7126">
        <w:trPr>
          <w:trHeight w:val="38"/>
        </w:trPr>
        <w:tc>
          <w:tcPr>
            <w:tcW w:w="3165" w:type="dxa"/>
            <w:gridSpan w:val="2"/>
            <w:vMerge w:val="restart"/>
          </w:tcPr>
          <w:p w:rsidR="00C8427D" w:rsidRPr="00E717CA" w:rsidRDefault="00C8427D" w:rsidP="00AB4848">
            <w:pPr>
              <w:rPr>
                <w:rFonts w:eastAsia="Calibri"/>
                <w:b/>
                <w:bCs/>
              </w:rPr>
            </w:pPr>
            <w:r w:rsidRPr="00E717CA">
              <w:rPr>
                <w:rFonts w:eastAsia="Calibri"/>
                <w:b/>
                <w:bCs/>
              </w:rPr>
              <w:t xml:space="preserve">Тема 2.12. </w:t>
            </w:r>
            <w:r w:rsidRPr="00E717CA">
              <w:rPr>
                <w:rFonts w:eastAsia="Calibri"/>
                <w:bCs/>
              </w:rPr>
              <w:t>Порядок безрецептурного отпуска лекарственных средств и других товаров аптечного ассортимента.</w:t>
            </w:r>
          </w:p>
        </w:tc>
        <w:tc>
          <w:tcPr>
            <w:tcW w:w="8850" w:type="dxa"/>
            <w:gridSpan w:val="2"/>
          </w:tcPr>
          <w:p w:rsidR="00C8427D" w:rsidRPr="00E717CA" w:rsidRDefault="00C8427D" w:rsidP="00AB4848">
            <w:r w:rsidRPr="00E717CA">
              <w:rPr>
                <w:rFonts w:eastAsia="Calibri"/>
                <w:b/>
                <w:bCs/>
              </w:rPr>
              <w:t>Содержание</w:t>
            </w:r>
          </w:p>
        </w:tc>
        <w:tc>
          <w:tcPr>
            <w:tcW w:w="1560" w:type="dxa"/>
            <w:vMerge w:val="restart"/>
            <w:shd w:val="clear" w:color="auto" w:fill="auto"/>
          </w:tcPr>
          <w:p w:rsidR="00C8427D" w:rsidRPr="00E717CA" w:rsidRDefault="00C8427D" w:rsidP="00AB4848">
            <w:pPr>
              <w:jc w:val="center"/>
            </w:pPr>
            <w:r>
              <w:t>4</w:t>
            </w:r>
          </w:p>
        </w:tc>
        <w:tc>
          <w:tcPr>
            <w:tcW w:w="1473" w:type="dxa"/>
            <w:vMerge/>
            <w:shd w:val="clear" w:color="auto" w:fill="BFBFBF"/>
          </w:tcPr>
          <w:p w:rsidR="00C8427D" w:rsidRPr="00E717CA" w:rsidRDefault="00C8427D" w:rsidP="00AB4848">
            <w:pPr>
              <w:jc w:val="center"/>
            </w:pPr>
          </w:p>
        </w:tc>
      </w:tr>
      <w:tr w:rsidR="00C8427D" w:rsidRPr="00E717CA" w:rsidTr="00BD7126">
        <w:trPr>
          <w:trHeight w:val="176"/>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1.</w:t>
            </w:r>
          </w:p>
        </w:tc>
        <w:tc>
          <w:tcPr>
            <w:tcW w:w="8308" w:type="dxa"/>
          </w:tcPr>
          <w:p w:rsidR="00C8427D" w:rsidRPr="00E717CA" w:rsidRDefault="00C8427D" w:rsidP="00AB4848">
            <w:pPr>
              <w:jc w:val="both"/>
            </w:pPr>
            <w:r w:rsidRPr="00E717CA">
              <w:t>Требования, предъявляемые к безрецептурным препаратам.</w:t>
            </w:r>
          </w:p>
        </w:tc>
        <w:tc>
          <w:tcPr>
            <w:tcW w:w="1560" w:type="dxa"/>
            <w:vMerge/>
          </w:tcPr>
          <w:p w:rsidR="00C8427D" w:rsidRPr="00E717CA" w:rsidRDefault="00C8427D" w:rsidP="00AB4848">
            <w:pPr>
              <w:jc w:val="center"/>
            </w:pPr>
          </w:p>
        </w:tc>
        <w:tc>
          <w:tcPr>
            <w:tcW w:w="1473" w:type="dxa"/>
            <w:vMerge w:val="restart"/>
          </w:tcPr>
          <w:p w:rsidR="00C8427D" w:rsidRPr="00E717CA" w:rsidRDefault="00C8427D" w:rsidP="00AB4848">
            <w:pPr>
              <w:jc w:val="center"/>
            </w:pPr>
            <w:r w:rsidRPr="00E717CA">
              <w:t>3</w:t>
            </w:r>
          </w:p>
        </w:tc>
      </w:tr>
      <w:tr w:rsidR="00C8427D" w:rsidRPr="00E717CA" w:rsidTr="00BD7126">
        <w:trPr>
          <w:trHeight w:val="272"/>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2C1448">
            <w:pPr>
              <w:jc w:val="center"/>
            </w:pPr>
            <w:r w:rsidRPr="00E717CA">
              <w:t>2.</w:t>
            </w:r>
          </w:p>
        </w:tc>
        <w:tc>
          <w:tcPr>
            <w:tcW w:w="8308" w:type="dxa"/>
          </w:tcPr>
          <w:p w:rsidR="00C8427D" w:rsidRPr="00E717CA" w:rsidRDefault="00C8427D" w:rsidP="00AB4848">
            <w:pPr>
              <w:jc w:val="both"/>
            </w:pPr>
            <w:r w:rsidRPr="00E717CA">
              <w:t>Ап</w:t>
            </w:r>
            <w:r>
              <w:t>течные киоски, аптечные пункты</w:t>
            </w:r>
            <w:r w:rsidRPr="00E717CA">
              <w:t>. Оснащение мест продажи.</w:t>
            </w:r>
          </w:p>
        </w:tc>
        <w:tc>
          <w:tcPr>
            <w:tcW w:w="1560" w:type="dxa"/>
            <w:vMerge/>
          </w:tcPr>
          <w:p w:rsidR="00C8427D" w:rsidRPr="00E717CA" w:rsidRDefault="00C8427D" w:rsidP="00AB4848">
            <w:pPr>
              <w:jc w:val="center"/>
            </w:pPr>
          </w:p>
        </w:tc>
        <w:tc>
          <w:tcPr>
            <w:tcW w:w="1473" w:type="dxa"/>
            <w:vMerge/>
          </w:tcPr>
          <w:p w:rsidR="00C8427D" w:rsidRPr="00E717CA" w:rsidRDefault="00C8427D" w:rsidP="001F6FDB">
            <w:pPr>
              <w:jc w:val="center"/>
            </w:pPr>
          </w:p>
        </w:tc>
      </w:tr>
      <w:tr w:rsidR="00C8427D" w:rsidRPr="00E717CA" w:rsidTr="00BD7126">
        <w:trPr>
          <w:trHeight w:val="448"/>
        </w:trPr>
        <w:tc>
          <w:tcPr>
            <w:tcW w:w="3165" w:type="dxa"/>
            <w:gridSpan w:val="2"/>
            <w:vMerge/>
          </w:tcPr>
          <w:p w:rsidR="00C8427D" w:rsidRPr="00E717CA" w:rsidRDefault="00C8427D" w:rsidP="00AB4848">
            <w:pPr>
              <w:jc w:val="center"/>
              <w:rPr>
                <w:rFonts w:eastAsia="Calibri"/>
                <w:b/>
                <w:bCs/>
              </w:rPr>
            </w:pPr>
          </w:p>
        </w:tc>
        <w:tc>
          <w:tcPr>
            <w:tcW w:w="542" w:type="dxa"/>
          </w:tcPr>
          <w:p w:rsidR="00C8427D" w:rsidRPr="00E717CA" w:rsidRDefault="00C8427D" w:rsidP="00AB4848">
            <w:pPr>
              <w:jc w:val="center"/>
            </w:pPr>
            <w:r w:rsidRPr="00E717CA">
              <w:t>3.</w:t>
            </w:r>
          </w:p>
        </w:tc>
        <w:tc>
          <w:tcPr>
            <w:tcW w:w="8308" w:type="dxa"/>
          </w:tcPr>
          <w:p w:rsidR="00C8427D" w:rsidRPr="00E717CA" w:rsidRDefault="00C8427D" w:rsidP="00AB4848">
            <w:pPr>
              <w:jc w:val="both"/>
            </w:pPr>
            <w:r w:rsidRPr="00E717CA">
              <w:t>Нормативные акты в сфере защиты прав потребителей. Правила продажи. Обмен и возврат аптечных товаров.</w:t>
            </w:r>
          </w:p>
        </w:tc>
        <w:tc>
          <w:tcPr>
            <w:tcW w:w="1560" w:type="dxa"/>
            <w:vMerge/>
          </w:tcPr>
          <w:p w:rsidR="00C8427D" w:rsidRPr="00E717CA" w:rsidRDefault="00C8427D" w:rsidP="00AB4848">
            <w:pPr>
              <w:jc w:val="center"/>
            </w:pPr>
          </w:p>
        </w:tc>
        <w:tc>
          <w:tcPr>
            <w:tcW w:w="1473" w:type="dxa"/>
            <w:vMerge/>
          </w:tcPr>
          <w:p w:rsidR="00C8427D" w:rsidRPr="00E717CA" w:rsidRDefault="00C8427D" w:rsidP="001F6FDB">
            <w:pPr>
              <w:jc w:val="center"/>
            </w:pPr>
          </w:p>
        </w:tc>
      </w:tr>
      <w:tr w:rsidR="00C8427D" w:rsidRPr="00E717CA" w:rsidTr="00BD7126">
        <w:trPr>
          <w:trHeight w:val="237"/>
        </w:trPr>
        <w:tc>
          <w:tcPr>
            <w:tcW w:w="3165" w:type="dxa"/>
            <w:gridSpan w:val="2"/>
            <w:vMerge/>
          </w:tcPr>
          <w:p w:rsidR="00C8427D" w:rsidRPr="00E717CA" w:rsidRDefault="00C8427D" w:rsidP="00AB4848">
            <w:pPr>
              <w:jc w:val="center"/>
              <w:rPr>
                <w:rFonts w:eastAsia="Calibri"/>
                <w:b/>
                <w:bCs/>
              </w:rPr>
            </w:pPr>
          </w:p>
        </w:tc>
        <w:tc>
          <w:tcPr>
            <w:tcW w:w="8850" w:type="dxa"/>
            <w:gridSpan w:val="2"/>
          </w:tcPr>
          <w:p w:rsidR="00C8427D" w:rsidRPr="00E717CA" w:rsidRDefault="00C8427D" w:rsidP="00AB4848">
            <w:r w:rsidRPr="00E717CA">
              <w:rPr>
                <w:rFonts w:eastAsia="Calibri"/>
                <w:b/>
                <w:bCs/>
              </w:rPr>
              <w:t xml:space="preserve">Практические занятия. </w:t>
            </w:r>
            <w:r w:rsidRPr="00E717CA">
              <w:rPr>
                <w:rFonts w:eastAsia="Calibri"/>
                <w:bCs/>
              </w:rPr>
              <w:t>Порядок безрецептурного отпуска лекарственных средств и других товаров аптечного ассортимента</w:t>
            </w:r>
            <w:r>
              <w:rPr>
                <w:rFonts w:eastAsia="Calibri"/>
                <w:bCs/>
              </w:rPr>
              <w:t>.</w:t>
            </w:r>
            <w:r w:rsidRPr="00E717CA">
              <w:t xml:space="preserve"> Требования, предъявляемые к безрецептурным препаратам. Ап</w:t>
            </w:r>
            <w:r>
              <w:t>течные киоски, пункты</w:t>
            </w:r>
            <w:r w:rsidRPr="00E717CA">
              <w:t xml:space="preserve">. Оснащение мест продажи. </w:t>
            </w:r>
            <w:r w:rsidRPr="00E717CA">
              <w:lastRenderedPageBreak/>
              <w:t>Нормативные акты в сфере защиты прав потребителей. Правила продажи. Обмен и возврат аптечных товаров.</w:t>
            </w:r>
          </w:p>
        </w:tc>
        <w:tc>
          <w:tcPr>
            <w:tcW w:w="1560" w:type="dxa"/>
            <w:shd w:val="clear" w:color="auto" w:fill="auto"/>
          </w:tcPr>
          <w:p w:rsidR="00C8427D" w:rsidRPr="00E717CA" w:rsidRDefault="00C8427D" w:rsidP="00AB4848">
            <w:pPr>
              <w:jc w:val="center"/>
            </w:pPr>
            <w:r w:rsidRPr="00E717CA">
              <w:lastRenderedPageBreak/>
              <w:t>6</w:t>
            </w:r>
          </w:p>
        </w:tc>
        <w:tc>
          <w:tcPr>
            <w:tcW w:w="1473" w:type="dxa"/>
            <w:vMerge/>
            <w:shd w:val="clear" w:color="auto" w:fill="BFBFBF"/>
          </w:tcPr>
          <w:p w:rsidR="00C8427D" w:rsidRPr="00E717CA" w:rsidRDefault="00C8427D" w:rsidP="00AB4848">
            <w:pPr>
              <w:jc w:val="center"/>
            </w:pPr>
          </w:p>
        </w:tc>
      </w:tr>
      <w:tr w:rsidR="00C8427D" w:rsidRPr="00E717CA" w:rsidTr="003F3E70">
        <w:tc>
          <w:tcPr>
            <w:tcW w:w="12015" w:type="dxa"/>
            <w:gridSpan w:val="4"/>
          </w:tcPr>
          <w:p w:rsidR="00C8427D" w:rsidRPr="00E717CA" w:rsidRDefault="00C8427D" w:rsidP="004B0B37">
            <w:pPr>
              <w:jc w:val="center"/>
              <w:rPr>
                <w:b/>
              </w:rPr>
            </w:pPr>
            <w:r w:rsidRPr="00E717CA">
              <w:rPr>
                <w:b/>
              </w:rPr>
              <w:lastRenderedPageBreak/>
              <w:t>Самостоятельная работа при изучении раздела 2.</w:t>
            </w:r>
          </w:p>
        </w:tc>
        <w:tc>
          <w:tcPr>
            <w:tcW w:w="1560" w:type="dxa"/>
            <w:vMerge w:val="restart"/>
          </w:tcPr>
          <w:p w:rsidR="00C8427D" w:rsidRPr="00E717CA" w:rsidRDefault="00C8427D" w:rsidP="004B0B37">
            <w:pPr>
              <w:jc w:val="center"/>
              <w:rPr>
                <w:b/>
              </w:rPr>
            </w:pPr>
            <w:r>
              <w:rPr>
                <w:b/>
              </w:rPr>
              <w:t>64</w:t>
            </w:r>
          </w:p>
        </w:tc>
        <w:tc>
          <w:tcPr>
            <w:tcW w:w="1473" w:type="dxa"/>
            <w:vMerge/>
            <w:shd w:val="clear" w:color="auto" w:fill="BFBFBF"/>
          </w:tcPr>
          <w:p w:rsidR="00C8427D" w:rsidRPr="00E717CA" w:rsidRDefault="00C8427D" w:rsidP="004B0B37">
            <w:pPr>
              <w:jc w:val="center"/>
            </w:pPr>
          </w:p>
        </w:tc>
      </w:tr>
      <w:tr w:rsidR="00C8427D" w:rsidRPr="00E717CA" w:rsidTr="003F3E70">
        <w:tc>
          <w:tcPr>
            <w:tcW w:w="12015" w:type="dxa"/>
            <w:gridSpan w:val="4"/>
          </w:tcPr>
          <w:p w:rsidR="00C8427D" w:rsidRPr="00425722" w:rsidRDefault="00C8427D" w:rsidP="004B0B37">
            <w:r w:rsidRPr="00425722">
              <w:t>1. Работа с законодательными актами и другими нормативными документами, регламентирующими порядок отпуска лекарственных средств и других товаров аптечного ассортимента.</w:t>
            </w:r>
          </w:p>
          <w:p w:rsidR="00C8427D" w:rsidRPr="00425722" w:rsidRDefault="00C8427D" w:rsidP="004B0B37">
            <w:r w:rsidRPr="00425722">
              <w:t>2. Разработка и решение профессиональных ситуаций по темам:</w:t>
            </w:r>
          </w:p>
          <w:p w:rsidR="00C8427D" w:rsidRPr="00425722" w:rsidRDefault="00C8427D" w:rsidP="004B0B37">
            <w:r w:rsidRPr="00425722">
              <w:t xml:space="preserve">   - «Розничная торговля товарами аптечного ассортимента»</w:t>
            </w:r>
          </w:p>
          <w:p w:rsidR="00C8427D" w:rsidRPr="00425722" w:rsidRDefault="00C8427D" w:rsidP="004B0B37">
            <w:r w:rsidRPr="00425722">
              <w:t xml:space="preserve">   - «Отпуск лекарственных препаратов по рецептам врача»</w:t>
            </w:r>
          </w:p>
          <w:p w:rsidR="00C8427D" w:rsidRPr="00425722" w:rsidRDefault="00C8427D" w:rsidP="004B0B37">
            <w:r w:rsidRPr="00425722">
              <w:t xml:space="preserve">   - «Порядок безрецептурного отпуска лекарственных средств и других товаров аптечного ассортимента».</w:t>
            </w:r>
          </w:p>
          <w:p w:rsidR="00C8427D" w:rsidRDefault="00C8427D" w:rsidP="004B0B37">
            <w:r>
              <w:t>3</w:t>
            </w:r>
            <w:r w:rsidRPr="00425722">
              <w:t xml:space="preserve">. Работа с учебной и справочной литературой, периодическими изданиями «Новая аптека», </w:t>
            </w:r>
            <w:r>
              <w:t>«Фармацевтический вестник».</w:t>
            </w:r>
          </w:p>
          <w:p w:rsidR="00C8427D" w:rsidRDefault="00C8427D" w:rsidP="004B0B37">
            <w:r>
              <w:t>4. Подготовка презентаций: « Розничная торговля лекарственными средствами», «Мерчандайзинг», «Санитарный режим в аптечных организациях», «Внутриаптечный контроль качества лекарственных средств».</w:t>
            </w:r>
          </w:p>
          <w:p w:rsidR="00C8427D" w:rsidRPr="00E717CA" w:rsidRDefault="00C8427D" w:rsidP="004B0B37"/>
        </w:tc>
        <w:tc>
          <w:tcPr>
            <w:tcW w:w="1560" w:type="dxa"/>
            <w:vMerge/>
          </w:tcPr>
          <w:p w:rsidR="00C8427D" w:rsidRPr="00E717CA" w:rsidRDefault="00C8427D" w:rsidP="004B0B37"/>
        </w:tc>
        <w:tc>
          <w:tcPr>
            <w:tcW w:w="1473" w:type="dxa"/>
            <w:vMerge/>
            <w:shd w:val="clear" w:color="auto" w:fill="BFBFBF"/>
          </w:tcPr>
          <w:p w:rsidR="00C8427D" w:rsidRPr="00E717CA" w:rsidRDefault="00C8427D" w:rsidP="004B0B37">
            <w:pPr>
              <w:jc w:val="center"/>
            </w:pPr>
          </w:p>
        </w:tc>
      </w:tr>
      <w:tr w:rsidR="00C8427D" w:rsidRPr="00E717CA" w:rsidTr="00BD7126">
        <w:tc>
          <w:tcPr>
            <w:tcW w:w="3153" w:type="dxa"/>
          </w:tcPr>
          <w:p w:rsidR="00C8427D" w:rsidRPr="00006361" w:rsidRDefault="00C8427D" w:rsidP="00F07955">
            <w:pPr>
              <w:jc w:val="center"/>
              <w:rPr>
                <w:b/>
              </w:rPr>
            </w:pPr>
            <w:r w:rsidRPr="00006361">
              <w:rPr>
                <w:b/>
              </w:rPr>
              <w:t>Раздел 3. Фармацевтическая этика и деонтология.</w:t>
            </w:r>
          </w:p>
        </w:tc>
        <w:tc>
          <w:tcPr>
            <w:tcW w:w="8862" w:type="dxa"/>
            <w:gridSpan w:val="3"/>
          </w:tcPr>
          <w:p w:rsidR="00C8427D" w:rsidRPr="00E717CA" w:rsidRDefault="00C8427D" w:rsidP="004B0B37"/>
        </w:tc>
        <w:tc>
          <w:tcPr>
            <w:tcW w:w="1560" w:type="dxa"/>
            <w:vAlign w:val="center"/>
          </w:tcPr>
          <w:p w:rsidR="00C8427D" w:rsidRPr="00E717CA" w:rsidRDefault="00C8427D" w:rsidP="00F07955">
            <w:pPr>
              <w:jc w:val="center"/>
              <w:rPr>
                <w:b/>
              </w:rPr>
            </w:pPr>
            <w:r>
              <w:rPr>
                <w:b/>
              </w:rPr>
              <w:t>4</w:t>
            </w:r>
            <w:r w:rsidRPr="00E717CA">
              <w:rPr>
                <w:b/>
              </w:rPr>
              <w:t>/6</w:t>
            </w:r>
          </w:p>
        </w:tc>
        <w:tc>
          <w:tcPr>
            <w:tcW w:w="1473" w:type="dxa"/>
            <w:vMerge/>
            <w:shd w:val="clear" w:color="auto" w:fill="BFBFBF"/>
          </w:tcPr>
          <w:p w:rsidR="00C8427D" w:rsidRPr="00E717CA" w:rsidRDefault="00C8427D" w:rsidP="004B0B37">
            <w:pPr>
              <w:jc w:val="center"/>
            </w:pPr>
          </w:p>
        </w:tc>
      </w:tr>
      <w:tr w:rsidR="00C8427D" w:rsidRPr="00E717CA" w:rsidTr="00BD7126">
        <w:trPr>
          <w:trHeight w:val="38"/>
        </w:trPr>
        <w:tc>
          <w:tcPr>
            <w:tcW w:w="3165" w:type="dxa"/>
            <w:gridSpan w:val="2"/>
            <w:vMerge w:val="restart"/>
          </w:tcPr>
          <w:p w:rsidR="00C8427D" w:rsidRPr="00E717CA" w:rsidRDefault="00C8427D" w:rsidP="00F07955">
            <w:pPr>
              <w:rPr>
                <w:rFonts w:eastAsia="Calibri"/>
                <w:bCs/>
              </w:rPr>
            </w:pPr>
            <w:r w:rsidRPr="00E717CA">
              <w:rPr>
                <w:rFonts w:eastAsia="Calibri"/>
                <w:b/>
                <w:bCs/>
              </w:rPr>
              <w:t xml:space="preserve">Тема 3.1. </w:t>
            </w:r>
            <w:r w:rsidRPr="00E717CA">
              <w:rPr>
                <w:rFonts w:eastAsia="Calibri"/>
                <w:bCs/>
              </w:rPr>
              <w:t>Основы фармацевтической этики и деонтологии.</w:t>
            </w:r>
          </w:p>
        </w:tc>
        <w:tc>
          <w:tcPr>
            <w:tcW w:w="8850" w:type="dxa"/>
            <w:gridSpan w:val="2"/>
          </w:tcPr>
          <w:p w:rsidR="00C8427D" w:rsidRPr="00E717CA" w:rsidRDefault="00C8427D" w:rsidP="00F07955">
            <w:r w:rsidRPr="00E717CA">
              <w:rPr>
                <w:rFonts w:eastAsia="Calibri"/>
                <w:b/>
                <w:bCs/>
              </w:rPr>
              <w:t>Содержание</w:t>
            </w:r>
          </w:p>
        </w:tc>
        <w:tc>
          <w:tcPr>
            <w:tcW w:w="1560" w:type="dxa"/>
            <w:vMerge w:val="restart"/>
            <w:shd w:val="clear" w:color="auto" w:fill="auto"/>
          </w:tcPr>
          <w:p w:rsidR="00C8427D" w:rsidRPr="00E717CA" w:rsidRDefault="0006384D" w:rsidP="00F07955">
            <w:pPr>
              <w:jc w:val="center"/>
            </w:pPr>
            <w:r>
              <w:t>2</w:t>
            </w:r>
          </w:p>
        </w:tc>
        <w:tc>
          <w:tcPr>
            <w:tcW w:w="1473" w:type="dxa"/>
            <w:vMerge/>
            <w:shd w:val="clear" w:color="auto" w:fill="BFBFBF"/>
          </w:tcPr>
          <w:p w:rsidR="00C8427D" w:rsidRPr="00E717CA" w:rsidRDefault="00C8427D" w:rsidP="00F07955">
            <w:pPr>
              <w:jc w:val="center"/>
            </w:pPr>
          </w:p>
        </w:tc>
      </w:tr>
      <w:tr w:rsidR="00C8427D" w:rsidRPr="00E717CA" w:rsidTr="00BD7126">
        <w:trPr>
          <w:trHeight w:val="434"/>
        </w:trPr>
        <w:tc>
          <w:tcPr>
            <w:tcW w:w="3165" w:type="dxa"/>
            <w:gridSpan w:val="2"/>
            <w:vMerge/>
          </w:tcPr>
          <w:p w:rsidR="00C8427D" w:rsidRPr="00E717CA" w:rsidRDefault="00C8427D" w:rsidP="00F07955">
            <w:pPr>
              <w:rPr>
                <w:rFonts w:eastAsia="Calibri"/>
                <w:b/>
                <w:bCs/>
              </w:rPr>
            </w:pPr>
          </w:p>
        </w:tc>
        <w:tc>
          <w:tcPr>
            <w:tcW w:w="542" w:type="dxa"/>
          </w:tcPr>
          <w:p w:rsidR="00C8427D" w:rsidRPr="00E717CA" w:rsidRDefault="00C8427D" w:rsidP="00C7306E">
            <w:pPr>
              <w:jc w:val="center"/>
            </w:pPr>
            <w:r w:rsidRPr="00E717CA">
              <w:t>1.</w:t>
            </w:r>
          </w:p>
        </w:tc>
        <w:tc>
          <w:tcPr>
            <w:tcW w:w="8308" w:type="dxa"/>
          </w:tcPr>
          <w:p w:rsidR="00C8427D" w:rsidRPr="00E717CA" w:rsidRDefault="00C8427D" w:rsidP="00F07955">
            <w:pPr>
              <w:jc w:val="both"/>
            </w:pPr>
            <w:r w:rsidRPr="00E717CA">
              <w:t>Понятие «фармацевтическая этика», понятие «фармацевтическая деонтология».</w:t>
            </w:r>
          </w:p>
        </w:tc>
        <w:tc>
          <w:tcPr>
            <w:tcW w:w="1560" w:type="dxa"/>
            <w:vMerge/>
          </w:tcPr>
          <w:p w:rsidR="00C8427D" w:rsidRPr="00E717CA" w:rsidRDefault="00C8427D" w:rsidP="00F07955">
            <w:pPr>
              <w:jc w:val="center"/>
            </w:pPr>
          </w:p>
        </w:tc>
        <w:tc>
          <w:tcPr>
            <w:tcW w:w="1473" w:type="dxa"/>
            <w:vMerge w:val="restart"/>
          </w:tcPr>
          <w:p w:rsidR="00C8427D" w:rsidRPr="00E717CA" w:rsidRDefault="00C8427D" w:rsidP="00D95CBE">
            <w:pPr>
              <w:jc w:val="center"/>
            </w:pPr>
            <w:r w:rsidRPr="00E717CA">
              <w:t>2, 3</w:t>
            </w:r>
          </w:p>
        </w:tc>
      </w:tr>
      <w:tr w:rsidR="00C8427D" w:rsidRPr="00E717CA" w:rsidTr="00BD7126">
        <w:trPr>
          <w:trHeight w:val="706"/>
        </w:trPr>
        <w:tc>
          <w:tcPr>
            <w:tcW w:w="3165" w:type="dxa"/>
            <w:gridSpan w:val="2"/>
            <w:vMerge/>
          </w:tcPr>
          <w:p w:rsidR="00C8427D" w:rsidRPr="00E717CA" w:rsidRDefault="00C8427D" w:rsidP="00F07955">
            <w:pPr>
              <w:rPr>
                <w:rFonts w:eastAsia="Calibri"/>
                <w:b/>
                <w:bCs/>
              </w:rPr>
            </w:pPr>
          </w:p>
        </w:tc>
        <w:tc>
          <w:tcPr>
            <w:tcW w:w="542" w:type="dxa"/>
          </w:tcPr>
          <w:p w:rsidR="00C8427D" w:rsidRPr="00E717CA" w:rsidRDefault="00C8427D" w:rsidP="00F07955">
            <w:pPr>
              <w:jc w:val="center"/>
            </w:pPr>
            <w:r w:rsidRPr="00E717CA">
              <w:t>2.</w:t>
            </w:r>
          </w:p>
        </w:tc>
        <w:tc>
          <w:tcPr>
            <w:tcW w:w="8308" w:type="dxa"/>
          </w:tcPr>
          <w:p w:rsidR="00C8427D" w:rsidRPr="00E717CA" w:rsidRDefault="00C8427D" w:rsidP="00F07955">
            <w:pPr>
              <w:jc w:val="both"/>
            </w:pPr>
            <w:r w:rsidRPr="00E717CA">
              <w:t>Этический кодекс российского фармацевта. Основные статьи кодекса. Виды отношений: пациент (посетитель) – фармацевт, врач – фармацевт – пациент, фармацевт – коллектив.</w:t>
            </w:r>
          </w:p>
        </w:tc>
        <w:tc>
          <w:tcPr>
            <w:tcW w:w="1560" w:type="dxa"/>
            <w:vMerge/>
          </w:tcPr>
          <w:p w:rsidR="00C8427D" w:rsidRPr="00E717CA" w:rsidRDefault="00C8427D" w:rsidP="00F07955">
            <w:pPr>
              <w:jc w:val="center"/>
            </w:pPr>
          </w:p>
        </w:tc>
        <w:tc>
          <w:tcPr>
            <w:tcW w:w="1473" w:type="dxa"/>
            <w:vMerge/>
          </w:tcPr>
          <w:p w:rsidR="00C8427D" w:rsidRPr="00E717CA" w:rsidRDefault="00C8427D" w:rsidP="00F07955">
            <w:pPr>
              <w:jc w:val="center"/>
            </w:pPr>
          </w:p>
        </w:tc>
      </w:tr>
      <w:tr w:rsidR="00C8427D" w:rsidRPr="00E717CA" w:rsidTr="00BD7126">
        <w:trPr>
          <w:trHeight w:val="38"/>
        </w:trPr>
        <w:tc>
          <w:tcPr>
            <w:tcW w:w="3165" w:type="dxa"/>
            <w:gridSpan w:val="2"/>
            <w:vMerge/>
          </w:tcPr>
          <w:p w:rsidR="00C8427D" w:rsidRPr="00E717CA" w:rsidRDefault="00C8427D" w:rsidP="00F07955">
            <w:pPr>
              <w:rPr>
                <w:rFonts w:eastAsia="Calibri"/>
                <w:b/>
                <w:bCs/>
              </w:rPr>
            </w:pPr>
          </w:p>
        </w:tc>
        <w:tc>
          <w:tcPr>
            <w:tcW w:w="8850" w:type="dxa"/>
            <w:gridSpan w:val="2"/>
          </w:tcPr>
          <w:p w:rsidR="00C8427D" w:rsidRPr="00E717CA" w:rsidRDefault="00C8427D" w:rsidP="00AC56F8">
            <w:pPr>
              <w:jc w:val="both"/>
            </w:pPr>
            <w:r w:rsidRPr="00E717CA">
              <w:t>Этический кодекс российского фармацевта. Основные статьи кодекса. Виды отношений: пациент (посетитель) – фармацевт, врач – фармацевт – пациент, фармацевт – коллектив.</w:t>
            </w:r>
          </w:p>
        </w:tc>
        <w:tc>
          <w:tcPr>
            <w:tcW w:w="1560" w:type="dxa"/>
            <w:shd w:val="clear" w:color="auto" w:fill="auto"/>
          </w:tcPr>
          <w:p w:rsidR="00C8427D" w:rsidRPr="00E717CA" w:rsidRDefault="00C8427D" w:rsidP="00F07955">
            <w:pPr>
              <w:jc w:val="center"/>
            </w:pPr>
          </w:p>
        </w:tc>
        <w:tc>
          <w:tcPr>
            <w:tcW w:w="1473" w:type="dxa"/>
            <w:vMerge/>
            <w:shd w:val="clear" w:color="auto" w:fill="BFBFBF"/>
          </w:tcPr>
          <w:p w:rsidR="00C8427D" w:rsidRPr="00E717CA" w:rsidRDefault="00C8427D" w:rsidP="00F07955">
            <w:pPr>
              <w:jc w:val="center"/>
            </w:pPr>
          </w:p>
        </w:tc>
      </w:tr>
      <w:tr w:rsidR="00C8427D" w:rsidRPr="00E717CA" w:rsidTr="00BD7126">
        <w:trPr>
          <w:trHeight w:val="38"/>
        </w:trPr>
        <w:tc>
          <w:tcPr>
            <w:tcW w:w="3165" w:type="dxa"/>
            <w:gridSpan w:val="2"/>
            <w:vMerge w:val="restart"/>
          </w:tcPr>
          <w:p w:rsidR="00C8427D" w:rsidRPr="00E717CA" w:rsidRDefault="00C8427D" w:rsidP="00F07955">
            <w:pPr>
              <w:rPr>
                <w:rFonts w:eastAsia="Calibri"/>
                <w:bCs/>
              </w:rPr>
            </w:pPr>
            <w:r w:rsidRPr="00E717CA">
              <w:rPr>
                <w:rFonts w:eastAsia="Calibri"/>
                <w:b/>
                <w:bCs/>
              </w:rPr>
              <w:t xml:space="preserve">Тема 3.2. </w:t>
            </w:r>
            <w:r w:rsidRPr="00E717CA">
              <w:rPr>
                <w:rFonts w:eastAsia="Calibri"/>
                <w:bCs/>
              </w:rPr>
              <w:t>Техника продаж.</w:t>
            </w:r>
          </w:p>
        </w:tc>
        <w:tc>
          <w:tcPr>
            <w:tcW w:w="8850" w:type="dxa"/>
            <w:gridSpan w:val="2"/>
          </w:tcPr>
          <w:p w:rsidR="00C8427D" w:rsidRPr="00E717CA" w:rsidRDefault="00C8427D" w:rsidP="00F07955">
            <w:r w:rsidRPr="00E717CA">
              <w:rPr>
                <w:rFonts w:eastAsia="Calibri"/>
                <w:b/>
                <w:bCs/>
              </w:rPr>
              <w:t>Содержание</w:t>
            </w:r>
          </w:p>
        </w:tc>
        <w:tc>
          <w:tcPr>
            <w:tcW w:w="1560" w:type="dxa"/>
            <w:vMerge w:val="restart"/>
            <w:shd w:val="clear" w:color="auto" w:fill="auto"/>
          </w:tcPr>
          <w:p w:rsidR="00C8427D" w:rsidRPr="00E717CA" w:rsidRDefault="0006384D" w:rsidP="00F07955">
            <w:pPr>
              <w:jc w:val="center"/>
            </w:pPr>
            <w:r>
              <w:t>2</w:t>
            </w:r>
          </w:p>
        </w:tc>
        <w:tc>
          <w:tcPr>
            <w:tcW w:w="1473" w:type="dxa"/>
            <w:vMerge/>
            <w:shd w:val="clear" w:color="auto" w:fill="BFBFBF"/>
          </w:tcPr>
          <w:p w:rsidR="00C8427D" w:rsidRPr="00E717CA" w:rsidRDefault="00C8427D" w:rsidP="00F07955">
            <w:pPr>
              <w:jc w:val="center"/>
            </w:pPr>
          </w:p>
        </w:tc>
      </w:tr>
      <w:tr w:rsidR="00C8427D" w:rsidRPr="00E717CA" w:rsidTr="00BD7126">
        <w:trPr>
          <w:trHeight w:val="1385"/>
        </w:trPr>
        <w:tc>
          <w:tcPr>
            <w:tcW w:w="3165" w:type="dxa"/>
            <w:gridSpan w:val="2"/>
            <w:vMerge/>
          </w:tcPr>
          <w:p w:rsidR="00C8427D" w:rsidRPr="00E717CA" w:rsidRDefault="00C8427D" w:rsidP="00F07955">
            <w:pPr>
              <w:rPr>
                <w:rFonts w:eastAsia="Calibri"/>
                <w:b/>
                <w:bCs/>
              </w:rPr>
            </w:pPr>
          </w:p>
        </w:tc>
        <w:tc>
          <w:tcPr>
            <w:tcW w:w="542" w:type="dxa"/>
          </w:tcPr>
          <w:p w:rsidR="00C8427D" w:rsidRPr="00E717CA" w:rsidRDefault="00C8427D" w:rsidP="00C7306E">
            <w:pPr>
              <w:jc w:val="center"/>
            </w:pPr>
            <w:r w:rsidRPr="00E717CA">
              <w:t>1.</w:t>
            </w:r>
          </w:p>
        </w:tc>
        <w:tc>
          <w:tcPr>
            <w:tcW w:w="8308" w:type="dxa"/>
          </w:tcPr>
          <w:p w:rsidR="00C8427D" w:rsidRPr="00E717CA" w:rsidRDefault="00C8427D" w:rsidP="00F07955">
            <w:pPr>
              <w:jc w:val="both"/>
            </w:pPr>
            <w:r w:rsidRPr="00E717CA">
              <w:t>Зависимость успешных продаж от профессиональных и личностных качеств специалистов. Профессиональные качества: умение давать консультацию по приёму и хранению лекарственных средств в домашних условиях; умение выслушать, быстро обслужить пациента. Личные качества: выдержка, внимательность, сопереживание, тактичность. Внешний облик специалиста.</w:t>
            </w:r>
          </w:p>
        </w:tc>
        <w:tc>
          <w:tcPr>
            <w:tcW w:w="1560" w:type="dxa"/>
            <w:vMerge/>
          </w:tcPr>
          <w:p w:rsidR="00C8427D" w:rsidRPr="00E717CA" w:rsidRDefault="00C8427D" w:rsidP="00F07955">
            <w:pPr>
              <w:jc w:val="center"/>
            </w:pPr>
          </w:p>
        </w:tc>
        <w:tc>
          <w:tcPr>
            <w:tcW w:w="1473" w:type="dxa"/>
            <w:vMerge w:val="restart"/>
          </w:tcPr>
          <w:p w:rsidR="00C8427D" w:rsidRPr="00E717CA" w:rsidRDefault="00C8427D" w:rsidP="00D95CBE">
            <w:pPr>
              <w:jc w:val="center"/>
            </w:pPr>
            <w:r w:rsidRPr="00E717CA">
              <w:t>2, 3</w:t>
            </w:r>
          </w:p>
        </w:tc>
      </w:tr>
      <w:tr w:rsidR="00C8427D" w:rsidRPr="00E717CA" w:rsidTr="00BD7126">
        <w:trPr>
          <w:trHeight w:val="456"/>
        </w:trPr>
        <w:tc>
          <w:tcPr>
            <w:tcW w:w="3165" w:type="dxa"/>
            <w:gridSpan w:val="2"/>
            <w:vMerge/>
          </w:tcPr>
          <w:p w:rsidR="00C8427D" w:rsidRPr="00E717CA" w:rsidRDefault="00C8427D" w:rsidP="00F07955">
            <w:pPr>
              <w:rPr>
                <w:rFonts w:eastAsia="Calibri"/>
                <w:b/>
                <w:bCs/>
              </w:rPr>
            </w:pPr>
          </w:p>
        </w:tc>
        <w:tc>
          <w:tcPr>
            <w:tcW w:w="542" w:type="dxa"/>
          </w:tcPr>
          <w:p w:rsidR="00C8427D" w:rsidRPr="00E717CA" w:rsidRDefault="00C8427D" w:rsidP="00C7306E">
            <w:pPr>
              <w:jc w:val="center"/>
            </w:pPr>
            <w:r w:rsidRPr="00E717CA">
              <w:t>2.</w:t>
            </w:r>
          </w:p>
        </w:tc>
        <w:tc>
          <w:tcPr>
            <w:tcW w:w="8308" w:type="dxa"/>
          </w:tcPr>
          <w:p w:rsidR="00C8427D" w:rsidRPr="00E717CA" w:rsidRDefault="00C8427D" w:rsidP="00F07955">
            <w:pPr>
              <w:jc w:val="both"/>
            </w:pPr>
            <w:r w:rsidRPr="00E717CA">
              <w:t>Вербальные и невербальные способы общения: зрительный контакт, улыбка как инструмент общения; жесты, словесное приветствие.</w:t>
            </w:r>
          </w:p>
        </w:tc>
        <w:tc>
          <w:tcPr>
            <w:tcW w:w="1560" w:type="dxa"/>
            <w:vMerge/>
          </w:tcPr>
          <w:p w:rsidR="00C8427D" w:rsidRPr="00E717CA" w:rsidRDefault="00C8427D" w:rsidP="00F07955">
            <w:pPr>
              <w:jc w:val="center"/>
            </w:pPr>
          </w:p>
        </w:tc>
        <w:tc>
          <w:tcPr>
            <w:tcW w:w="1473" w:type="dxa"/>
            <w:vMerge/>
          </w:tcPr>
          <w:p w:rsidR="00C8427D" w:rsidRPr="00E717CA" w:rsidRDefault="00C8427D" w:rsidP="00F07955">
            <w:pPr>
              <w:jc w:val="center"/>
            </w:pPr>
          </w:p>
        </w:tc>
      </w:tr>
      <w:tr w:rsidR="00C8427D" w:rsidRPr="00E717CA" w:rsidTr="00BD7126">
        <w:trPr>
          <w:trHeight w:val="910"/>
        </w:trPr>
        <w:tc>
          <w:tcPr>
            <w:tcW w:w="3165" w:type="dxa"/>
            <w:gridSpan w:val="2"/>
            <w:vMerge/>
          </w:tcPr>
          <w:p w:rsidR="00C8427D" w:rsidRPr="00E717CA" w:rsidRDefault="00C8427D" w:rsidP="00F07955">
            <w:pPr>
              <w:rPr>
                <w:rFonts w:eastAsia="Calibri"/>
                <w:b/>
                <w:bCs/>
              </w:rPr>
            </w:pPr>
          </w:p>
        </w:tc>
        <w:tc>
          <w:tcPr>
            <w:tcW w:w="542" w:type="dxa"/>
          </w:tcPr>
          <w:p w:rsidR="00C8427D" w:rsidRPr="00E717CA" w:rsidRDefault="00C8427D" w:rsidP="00F07955">
            <w:pPr>
              <w:jc w:val="center"/>
            </w:pPr>
            <w:r w:rsidRPr="00E717CA">
              <w:t>3.</w:t>
            </w:r>
          </w:p>
        </w:tc>
        <w:tc>
          <w:tcPr>
            <w:tcW w:w="8308" w:type="dxa"/>
          </w:tcPr>
          <w:p w:rsidR="00C8427D" w:rsidRPr="00E717CA" w:rsidRDefault="00C8427D" w:rsidP="00F07955">
            <w:pPr>
              <w:jc w:val="both"/>
            </w:pPr>
            <w:r w:rsidRPr="00E717CA">
              <w:t>Процесс покупки. Открытые и закрытые вопросы. Активное слушанье, аргументация. Техника завершения покупки. Типы клиентов: мыслительный, чувствующий, решающий, воспринимающий.</w:t>
            </w:r>
          </w:p>
        </w:tc>
        <w:tc>
          <w:tcPr>
            <w:tcW w:w="1560" w:type="dxa"/>
            <w:vMerge/>
          </w:tcPr>
          <w:p w:rsidR="00C8427D" w:rsidRPr="00E717CA" w:rsidRDefault="00C8427D" w:rsidP="00F07955">
            <w:pPr>
              <w:jc w:val="center"/>
            </w:pPr>
          </w:p>
        </w:tc>
        <w:tc>
          <w:tcPr>
            <w:tcW w:w="1473" w:type="dxa"/>
            <w:vMerge/>
          </w:tcPr>
          <w:p w:rsidR="00C8427D" w:rsidRPr="00E717CA" w:rsidRDefault="00C8427D" w:rsidP="00F07955">
            <w:pPr>
              <w:jc w:val="center"/>
            </w:pPr>
          </w:p>
        </w:tc>
      </w:tr>
      <w:tr w:rsidR="00C8427D" w:rsidRPr="00E717CA" w:rsidTr="00BD7126">
        <w:trPr>
          <w:trHeight w:val="38"/>
        </w:trPr>
        <w:tc>
          <w:tcPr>
            <w:tcW w:w="3165" w:type="dxa"/>
            <w:gridSpan w:val="2"/>
            <w:vMerge/>
          </w:tcPr>
          <w:p w:rsidR="00C8427D" w:rsidRPr="00E717CA" w:rsidRDefault="00C8427D" w:rsidP="00F07955">
            <w:pPr>
              <w:rPr>
                <w:rFonts w:eastAsia="Calibri"/>
                <w:b/>
                <w:bCs/>
              </w:rPr>
            </w:pPr>
          </w:p>
        </w:tc>
        <w:tc>
          <w:tcPr>
            <w:tcW w:w="8850" w:type="dxa"/>
            <w:gridSpan w:val="2"/>
          </w:tcPr>
          <w:p w:rsidR="00C8427D" w:rsidRPr="00E717CA" w:rsidRDefault="00C8427D" w:rsidP="00F07955">
            <w:r w:rsidRPr="00E717CA">
              <w:rPr>
                <w:rFonts w:eastAsia="Calibri"/>
                <w:b/>
                <w:bCs/>
              </w:rPr>
              <w:t>Практические занятия</w:t>
            </w:r>
          </w:p>
        </w:tc>
        <w:tc>
          <w:tcPr>
            <w:tcW w:w="1560" w:type="dxa"/>
            <w:vMerge w:val="restart"/>
            <w:shd w:val="clear" w:color="auto" w:fill="auto"/>
          </w:tcPr>
          <w:p w:rsidR="00C8427D" w:rsidRPr="00E717CA" w:rsidRDefault="00C8427D" w:rsidP="00F07955">
            <w:pPr>
              <w:jc w:val="center"/>
            </w:pPr>
            <w:r w:rsidRPr="00E717CA">
              <w:t>6</w:t>
            </w:r>
          </w:p>
        </w:tc>
        <w:tc>
          <w:tcPr>
            <w:tcW w:w="1473" w:type="dxa"/>
            <w:vMerge/>
            <w:shd w:val="clear" w:color="auto" w:fill="BFBFBF"/>
          </w:tcPr>
          <w:p w:rsidR="00C8427D" w:rsidRPr="00E717CA" w:rsidRDefault="00C8427D" w:rsidP="00F07955">
            <w:pPr>
              <w:jc w:val="center"/>
            </w:pPr>
          </w:p>
        </w:tc>
      </w:tr>
      <w:tr w:rsidR="00C8427D" w:rsidRPr="00E717CA" w:rsidTr="00BD7126">
        <w:trPr>
          <w:trHeight w:val="217"/>
        </w:trPr>
        <w:tc>
          <w:tcPr>
            <w:tcW w:w="3165" w:type="dxa"/>
            <w:gridSpan w:val="2"/>
            <w:vMerge/>
          </w:tcPr>
          <w:p w:rsidR="00C8427D" w:rsidRPr="00E717CA" w:rsidRDefault="00C8427D" w:rsidP="00F07955">
            <w:pPr>
              <w:rPr>
                <w:rFonts w:eastAsia="Calibri"/>
                <w:b/>
                <w:bCs/>
              </w:rPr>
            </w:pPr>
          </w:p>
        </w:tc>
        <w:tc>
          <w:tcPr>
            <w:tcW w:w="542" w:type="dxa"/>
          </w:tcPr>
          <w:p w:rsidR="00C8427D" w:rsidRPr="00E717CA" w:rsidRDefault="00C8427D" w:rsidP="00F07955">
            <w:pPr>
              <w:jc w:val="center"/>
            </w:pPr>
            <w:r w:rsidRPr="00E717CA">
              <w:t>1.</w:t>
            </w:r>
          </w:p>
        </w:tc>
        <w:tc>
          <w:tcPr>
            <w:tcW w:w="8308" w:type="dxa"/>
          </w:tcPr>
          <w:p w:rsidR="00C8427D" w:rsidRPr="00E717CA" w:rsidRDefault="00C8427D" w:rsidP="00F07955">
            <w:pPr>
              <w:jc w:val="both"/>
            </w:pPr>
            <w:r w:rsidRPr="00E717CA">
              <w:t>Типы аптечных клиентов.</w:t>
            </w:r>
          </w:p>
        </w:tc>
        <w:tc>
          <w:tcPr>
            <w:tcW w:w="1560" w:type="dxa"/>
            <w:vMerge/>
          </w:tcPr>
          <w:p w:rsidR="00C8427D" w:rsidRPr="00E717CA" w:rsidRDefault="00C8427D" w:rsidP="00F07955">
            <w:pPr>
              <w:jc w:val="center"/>
            </w:pPr>
          </w:p>
        </w:tc>
        <w:tc>
          <w:tcPr>
            <w:tcW w:w="1473" w:type="dxa"/>
            <w:vMerge/>
            <w:shd w:val="clear" w:color="auto" w:fill="BFBFBF"/>
          </w:tcPr>
          <w:p w:rsidR="00C8427D" w:rsidRPr="00E717CA" w:rsidRDefault="00C8427D" w:rsidP="00F07955">
            <w:pPr>
              <w:jc w:val="center"/>
            </w:pPr>
          </w:p>
        </w:tc>
      </w:tr>
      <w:tr w:rsidR="00C8427D" w:rsidRPr="00E717CA" w:rsidTr="00BD7126">
        <w:trPr>
          <w:trHeight w:val="229"/>
        </w:trPr>
        <w:tc>
          <w:tcPr>
            <w:tcW w:w="3165" w:type="dxa"/>
            <w:gridSpan w:val="2"/>
            <w:vMerge/>
          </w:tcPr>
          <w:p w:rsidR="00C8427D" w:rsidRPr="00E717CA" w:rsidRDefault="00C8427D" w:rsidP="00F07955">
            <w:pPr>
              <w:rPr>
                <w:rFonts w:eastAsia="Calibri"/>
                <w:b/>
                <w:bCs/>
              </w:rPr>
            </w:pPr>
          </w:p>
        </w:tc>
        <w:tc>
          <w:tcPr>
            <w:tcW w:w="542" w:type="dxa"/>
          </w:tcPr>
          <w:p w:rsidR="00C8427D" w:rsidRPr="00E717CA" w:rsidRDefault="00C8427D" w:rsidP="00F07955">
            <w:pPr>
              <w:jc w:val="center"/>
            </w:pPr>
            <w:r w:rsidRPr="00E717CA">
              <w:t>2.</w:t>
            </w:r>
          </w:p>
        </w:tc>
        <w:tc>
          <w:tcPr>
            <w:tcW w:w="8308" w:type="dxa"/>
          </w:tcPr>
          <w:p w:rsidR="00C8427D" w:rsidRPr="00E717CA" w:rsidRDefault="00C8427D" w:rsidP="00F07955">
            <w:pPr>
              <w:jc w:val="both"/>
            </w:pPr>
            <w:r w:rsidRPr="00E717CA">
              <w:t>Искусство продаж в аптеке.</w:t>
            </w:r>
          </w:p>
        </w:tc>
        <w:tc>
          <w:tcPr>
            <w:tcW w:w="1560" w:type="dxa"/>
            <w:vMerge/>
          </w:tcPr>
          <w:p w:rsidR="00C8427D" w:rsidRPr="00E717CA" w:rsidRDefault="00C8427D" w:rsidP="00F07955">
            <w:pPr>
              <w:jc w:val="center"/>
            </w:pPr>
          </w:p>
        </w:tc>
        <w:tc>
          <w:tcPr>
            <w:tcW w:w="1473" w:type="dxa"/>
            <w:vMerge/>
            <w:shd w:val="clear" w:color="auto" w:fill="BFBFBF"/>
          </w:tcPr>
          <w:p w:rsidR="00C8427D" w:rsidRPr="00E717CA" w:rsidRDefault="00C8427D" w:rsidP="00F07955">
            <w:pPr>
              <w:jc w:val="center"/>
            </w:pPr>
          </w:p>
        </w:tc>
      </w:tr>
      <w:tr w:rsidR="00C8427D" w:rsidRPr="00E717CA" w:rsidTr="003F3E70">
        <w:tc>
          <w:tcPr>
            <w:tcW w:w="12015" w:type="dxa"/>
            <w:gridSpan w:val="4"/>
          </w:tcPr>
          <w:p w:rsidR="00C8427D" w:rsidRPr="00E717CA" w:rsidRDefault="00C8427D" w:rsidP="004B0B37">
            <w:pPr>
              <w:jc w:val="center"/>
              <w:rPr>
                <w:b/>
              </w:rPr>
            </w:pPr>
            <w:r w:rsidRPr="00E717CA">
              <w:rPr>
                <w:b/>
              </w:rPr>
              <w:t>Самостоятельная работа при изучении раздела 3.</w:t>
            </w:r>
          </w:p>
        </w:tc>
        <w:tc>
          <w:tcPr>
            <w:tcW w:w="1560" w:type="dxa"/>
            <w:vMerge w:val="restart"/>
          </w:tcPr>
          <w:p w:rsidR="00C8427D" w:rsidRPr="00E717CA" w:rsidRDefault="00C8427D" w:rsidP="004B0B37">
            <w:pPr>
              <w:jc w:val="center"/>
              <w:rPr>
                <w:b/>
              </w:rPr>
            </w:pPr>
            <w:r>
              <w:rPr>
                <w:b/>
              </w:rPr>
              <w:t>14</w:t>
            </w:r>
          </w:p>
        </w:tc>
        <w:tc>
          <w:tcPr>
            <w:tcW w:w="1473" w:type="dxa"/>
            <w:vMerge/>
            <w:shd w:val="clear" w:color="auto" w:fill="BFBFBF"/>
          </w:tcPr>
          <w:p w:rsidR="00C8427D" w:rsidRPr="00E717CA" w:rsidRDefault="00C8427D" w:rsidP="004B0B37"/>
        </w:tc>
      </w:tr>
      <w:tr w:rsidR="00C8427D" w:rsidRPr="00E717CA" w:rsidTr="003F3E70">
        <w:tc>
          <w:tcPr>
            <w:tcW w:w="12015" w:type="dxa"/>
            <w:gridSpan w:val="4"/>
          </w:tcPr>
          <w:p w:rsidR="00C8427D" w:rsidRPr="00425722" w:rsidRDefault="00C8427D" w:rsidP="004B0B37">
            <w:r w:rsidRPr="00425722">
              <w:t>1. Подготовка докладов  по теме: «Основы фармацевтической этики и деонтологии».</w:t>
            </w:r>
          </w:p>
          <w:p w:rsidR="00C8427D" w:rsidRPr="00425722" w:rsidRDefault="00C8427D" w:rsidP="004B0B37">
            <w:r w:rsidRPr="00425722">
              <w:t>2. Участие в разработке и проведении  деловых игр по теме: «Техника продаж».</w:t>
            </w:r>
          </w:p>
          <w:p w:rsidR="00C8427D" w:rsidRPr="00425722" w:rsidRDefault="00C8427D" w:rsidP="004B0B37">
            <w:r w:rsidRPr="00425722">
              <w:t>3. Разработка и решение профессиональных ситуаций по данной теме.</w:t>
            </w:r>
          </w:p>
          <w:p w:rsidR="00C8427D" w:rsidRPr="00425722" w:rsidRDefault="00C8427D" w:rsidP="004B0B37">
            <w:r w:rsidRPr="00425722">
              <w:t>4.</w:t>
            </w:r>
            <w:r>
              <w:t xml:space="preserve"> Подготовка презентации на тему: «Искусство продаж в аптечных организациях».</w:t>
            </w:r>
          </w:p>
        </w:tc>
        <w:tc>
          <w:tcPr>
            <w:tcW w:w="1560" w:type="dxa"/>
            <w:vMerge/>
          </w:tcPr>
          <w:p w:rsidR="00C8427D" w:rsidRPr="00E717CA" w:rsidRDefault="00C8427D" w:rsidP="004B0B37"/>
        </w:tc>
        <w:tc>
          <w:tcPr>
            <w:tcW w:w="1473" w:type="dxa"/>
            <w:vMerge/>
            <w:shd w:val="clear" w:color="auto" w:fill="BFBFBF"/>
          </w:tcPr>
          <w:p w:rsidR="00C8427D" w:rsidRPr="00E717CA" w:rsidRDefault="00C8427D" w:rsidP="004B0B37"/>
        </w:tc>
      </w:tr>
      <w:tr w:rsidR="00C8427D" w:rsidRPr="00E717CA" w:rsidTr="00BD7126">
        <w:tc>
          <w:tcPr>
            <w:tcW w:w="3165" w:type="dxa"/>
            <w:gridSpan w:val="2"/>
          </w:tcPr>
          <w:p w:rsidR="00C8427D" w:rsidRPr="00006361" w:rsidRDefault="00C8427D" w:rsidP="00F07955">
            <w:pPr>
              <w:jc w:val="center"/>
              <w:rPr>
                <w:rFonts w:eastAsia="Calibri"/>
                <w:b/>
                <w:bCs/>
              </w:rPr>
            </w:pPr>
            <w:r w:rsidRPr="00006361">
              <w:rPr>
                <w:rFonts w:eastAsia="Calibri"/>
                <w:b/>
                <w:bCs/>
              </w:rPr>
              <w:t>Раздел 4. Информационные технологии при отпуске лекарственных средств и товаров аптечного ассортимента.</w:t>
            </w:r>
          </w:p>
          <w:p w:rsidR="00C8427D" w:rsidRPr="00E717CA" w:rsidRDefault="00C8427D" w:rsidP="00F07955">
            <w:pPr>
              <w:jc w:val="center"/>
              <w:rPr>
                <w:rFonts w:eastAsia="Calibri"/>
                <w:b/>
                <w:bCs/>
              </w:rPr>
            </w:pPr>
          </w:p>
        </w:tc>
        <w:tc>
          <w:tcPr>
            <w:tcW w:w="8850" w:type="dxa"/>
            <w:gridSpan w:val="2"/>
          </w:tcPr>
          <w:p w:rsidR="00C8427D" w:rsidRPr="00E717CA" w:rsidRDefault="00C8427D" w:rsidP="00F07955">
            <w:pPr>
              <w:jc w:val="center"/>
            </w:pPr>
          </w:p>
        </w:tc>
        <w:tc>
          <w:tcPr>
            <w:tcW w:w="1560" w:type="dxa"/>
            <w:vAlign w:val="center"/>
          </w:tcPr>
          <w:p w:rsidR="00C8427D" w:rsidRPr="00E717CA" w:rsidRDefault="00C8427D" w:rsidP="00F07955">
            <w:pPr>
              <w:jc w:val="center"/>
              <w:rPr>
                <w:b/>
              </w:rPr>
            </w:pPr>
            <w:r w:rsidRPr="00E717CA">
              <w:rPr>
                <w:b/>
              </w:rPr>
              <w:t>4/4</w:t>
            </w:r>
          </w:p>
        </w:tc>
        <w:tc>
          <w:tcPr>
            <w:tcW w:w="1473" w:type="dxa"/>
            <w:vMerge/>
            <w:shd w:val="clear" w:color="auto" w:fill="BFBFBF"/>
          </w:tcPr>
          <w:p w:rsidR="00C8427D" w:rsidRPr="00E717CA" w:rsidRDefault="00C8427D" w:rsidP="00F07955">
            <w:pPr>
              <w:jc w:val="center"/>
            </w:pPr>
          </w:p>
        </w:tc>
      </w:tr>
      <w:tr w:rsidR="00C8427D" w:rsidRPr="00E717CA" w:rsidTr="00BD7126">
        <w:trPr>
          <w:trHeight w:val="38"/>
        </w:trPr>
        <w:tc>
          <w:tcPr>
            <w:tcW w:w="3165" w:type="dxa"/>
            <w:gridSpan w:val="2"/>
            <w:vMerge w:val="restart"/>
          </w:tcPr>
          <w:p w:rsidR="00C8427D" w:rsidRPr="00E717CA" w:rsidRDefault="00C8427D" w:rsidP="00F07955">
            <w:pPr>
              <w:rPr>
                <w:rFonts w:eastAsia="Calibri"/>
                <w:b/>
                <w:bCs/>
              </w:rPr>
            </w:pPr>
            <w:r w:rsidRPr="00E717CA">
              <w:rPr>
                <w:rFonts w:eastAsia="Calibri"/>
                <w:b/>
                <w:bCs/>
              </w:rPr>
              <w:t xml:space="preserve">Тема 4.1. </w:t>
            </w:r>
            <w:r w:rsidRPr="00E717CA">
              <w:rPr>
                <w:rFonts w:eastAsia="Calibri"/>
                <w:bCs/>
              </w:rPr>
              <w:t>Информационные технологии и их применение в фармации.</w:t>
            </w:r>
          </w:p>
        </w:tc>
        <w:tc>
          <w:tcPr>
            <w:tcW w:w="8850" w:type="dxa"/>
            <w:gridSpan w:val="2"/>
          </w:tcPr>
          <w:p w:rsidR="00C8427D" w:rsidRPr="00E717CA" w:rsidRDefault="00C8427D" w:rsidP="00F07955">
            <w:r w:rsidRPr="00E717CA">
              <w:rPr>
                <w:rFonts w:eastAsia="Calibri"/>
                <w:b/>
                <w:bCs/>
              </w:rPr>
              <w:t>Содержание</w:t>
            </w:r>
          </w:p>
        </w:tc>
        <w:tc>
          <w:tcPr>
            <w:tcW w:w="1560" w:type="dxa"/>
            <w:vMerge w:val="restart"/>
            <w:shd w:val="clear" w:color="auto" w:fill="auto"/>
          </w:tcPr>
          <w:p w:rsidR="00C8427D" w:rsidRPr="00E717CA" w:rsidRDefault="00C8427D" w:rsidP="00F07955">
            <w:pPr>
              <w:jc w:val="center"/>
            </w:pPr>
            <w:r w:rsidRPr="00E717CA">
              <w:t>4</w:t>
            </w:r>
          </w:p>
        </w:tc>
        <w:tc>
          <w:tcPr>
            <w:tcW w:w="1473" w:type="dxa"/>
            <w:vMerge/>
            <w:shd w:val="clear" w:color="auto" w:fill="BFBFBF"/>
          </w:tcPr>
          <w:p w:rsidR="00C8427D" w:rsidRPr="00E717CA" w:rsidRDefault="00C8427D" w:rsidP="00F07955">
            <w:pPr>
              <w:jc w:val="center"/>
            </w:pPr>
          </w:p>
        </w:tc>
      </w:tr>
      <w:tr w:rsidR="00C8427D" w:rsidRPr="00E717CA" w:rsidTr="00BD7126">
        <w:trPr>
          <w:trHeight w:val="38"/>
        </w:trPr>
        <w:tc>
          <w:tcPr>
            <w:tcW w:w="3165" w:type="dxa"/>
            <w:gridSpan w:val="2"/>
            <w:vMerge/>
          </w:tcPr>
          <w:p w:rsidR="00C8427D" w:rsidRPr="00E717CA" w:rsidRDefault="00C8427D" w:rsidP="00F07955">
            <w:pPr>
              <w:rPr>
                <w:rFonts w:eastAsia="Calibri"/>
                <w:b/>
                <w:bCs/>
              </w:rPr>
            </w:pPr>
          </w:p>
        </w:tc>
        <w:tc>
          <w:tcPr>
            <w:tcW w:w="542" w:type="dxa"/>
          </w:tcPr>
          <w:p w:rsidR="00C8427D" w:rsidRPr="00E717CA" w:rsidRDefault="00C8427D" w:rsidP="00F07955">
            <w:pPr>
              <w:jc w:val="center"/>
            </w:pPr>
            <w:r w:rsidRPr="00E717CA">
              <w:t>1.</w:t>
            </w:r>
          </w:p>
        </w:tc>
        <w:tc>
          <w:tcPr>
            <w:tcW w:w="8308" w:type="dxa"/>
          </w:tcPr>
          <w:p w:rsidR="00C8427D" w:rsidRPr="00E717CA" w:rsidRDefault="00C8427D" w:rsidP="00F07955">
            <w:pPr>
              <w:jc w:val="both"/>
            </w:pPr>
            <w:r w:rsidRPr="00E717CA">
              <w:t xml:space="preserve">Информационные системы и их классификация. Виды, назначение, функциональные возможности информационных систем, применяемые в фармации. </w:t>
            </w:r>
          </w:p>
        </w:tc>
        <w:tc>
          <w:tcPr>
            <w:tcW w:w="1560" w:type="dxa"/>
            <w:vMerge/>
          </w:tcPr>
          <w:p w:rsidR="00C8427D" w:rsidRPr="00E717CA" w:rsidRDefault="00C8427D" w:rsidP="00F07955">
            <w:pPr>
              <w:jc w:val="center"/>
            </w:pPr>
          </w:p>
        </w:tc>
        <w:tc>
          <w:tcPr>
            <w:tcW w:w="1473" w:type="dxa"/>
          </w:tcPr>
          <w:p w:rsidR="00C8427D" w:rsidRPr="00E717CA" w:rsidRDefault="00C8427D" w:rsidP="00F07955">
            <w:pPr>
              <w:jc w:val="center"/>
            </w:pPr>
            <w:r w:rsidRPr="00E717CA">
              <w:t>1</w:t>
            </w:r>
          </w:p>
        </w:tc>
      </w:tr>
      <w:tr w:rsidR="00C8427D" w:rsidRPr="00E717CA" w:rsidTr="00307694">
        <w:trPr>
          <w:trHeight w:val="38"/>
        </w:trPr>
        <w:tc>
          <w:tcPr>
            <w:tcW w:w="3165" w:type="dxa"/>
            <w:gridSpan w:val="2"/>
            <w:vMerge/>
          </w:tcPr>
          <w:p w:rsidR="00C8427D" w:rsidRPr="00E717CA" w:rsidRDefault="00C8427D" w:rsidP="00F07955">
            <w:pPr>
              <w:rPr>
                <w:rFonts w:eastAsia="Calibri"/>
                <w:b/>
                <w:bCs/>
              </w:rPr>
            </w:pPr>
          </w:p>
        </w:tc>
        <w:tc>
          <w:tcPr>
            <w:tcW w:w="8850" w:type="dxa"/>
            <w:gridSpan w:val="2"/>
          </w:tcPr>
          <w:p w:rsidR="00C8427D" w:rsidRPr="00E717CA" w:rsidRDefault="00C8427D" w:rsidP="00F07955"/>
        </w:tc>
        <w:tc>
          <w:tcPr>
            <w:tcW w:w="1560" w:type="dxa"/>
            <w:shd w:val="clear" w:color="auto" w:fill="auto"/>
          </w:tcPr>
          <w:p w:rsidR="00C8427D" w:rsidRPr="00E717CA" w:rsidRDefault="00C8427D" w:rsidP="00F07955">
            <w:pPr>
              <w:jc w:val="center"/>
            </w:pPr>
          </w:p>
        </w:tc>
        <w:tc>
          <w:tcPr>
            <w:tcW w:w="1473" w:type="dxa"/>
            <w:vMerge w:val="restart"/>
            <w:shd w:val="clear" w:color="auto" w:fill="auto"/>
          </w:tcPr>
          <w:p w:rsidR="00C8427D" w:rsidRPr="00E717CA" w:rsidRDefault="00C8427D" w:rsidP="00F07955">
            <w:pPr>
              <w:jc w:val="center"/>
            </w:pPr>
          </w:p>
        </w:tc>
      </w:tr>
      <w:tr w:rsidR="00C8427D" w:rsidRPr="00E717CA" w:rsidTr="00307694">
        <w:trPr>
          <w:trHeight w:val="38"/>
        </w:trPr>
        <w:tc>
          <w:tcPr>
            <w:tcW w:w="3165" w:type="dxa"/>
            <w:gridSpan w:val="2"/>
            <w:vMerge/>
          </w:tcPr>
          <w:p w:rsidR="00C8427D" w:rsidRPr="00E717CA" w:rsidRDefault="00C8427D" w:rsidP="00F07955">
            <w:pPr>
              <w:rPr>
                <w:rFonts w:eastAsia="Calibri"/>
                <w:b/>
                <w:bCs/>
              </w:rPr>
            </w:pPr>
          </w:p>
        </w:tc>
        <w:tc>
          <w:tcPr>
            <w:tcW w:w="8850" w:type="dxa"/>
            <w:gridSpan w:val="2"/>
          </w:tcPr>
          <w:p w:rsidR="00C8427D" w:rsidRPr="00E717CA" w:rsidRDefault="00C8427D" w:rsidP="00F07955">
            <w:r w:rsidRPr="00E717CA">
              <w:rPr>
                <w:rFonts w:eastAsia="Calibri"/>
                <w:b/>
                <w:bCs/>
              </w:rPr>
              <w:t xml:space="preserve">Практические занятия </w:t>
            </w:r>
            <w:r w:rsidRPr="00E717CA">
              <w:t>Информационные системы и их классификация</w:t>
            </w:r>
          </w:p>
        </w:tc>
        <w:tc>
          <w:tcPr>
            <w:tcW w:w="1560" w:type="dxa"/>
            <w:vMerge w:val="restart"/>
            <w:shd w:val="clear" w:color="auto" w:fill="auto"/>
          </w:tcPr>
          <w:p w:rsidR="00C8427D" w:rsidRPr="00E717CA" w:rsidRDefault="00C8427D" w:rsidP="00F07955">
            <w:pPr>
              <w:jc w:val="center"/>
            </w:pPr>
            <w:r w:rsidRPr="00E717CA">
              <w:t>4</w:t>
            </w:r>
          </w:p>
        </w:tc>
        <w:tc>
          <w:tcPr>
            <w:tcW w:w="1473" w:type="dxa"/>
            <w:vMerge/>
            <w:shd w:val="clear" w:color="auto" w:fill="auto"/>
          </w:tcPr>
          <w:p w:rsidR="00C8427D" w:rsidRPr="00E717CA" w:rsidRDefault="00C8427D" w:rsidP="00F07955">
            <w:pPr>
              <w:jc w:val="center"/>
            </w:pPr>
          </w:p>
        </w:tc>
      </w:tr>
      <w:tr w:rsidR="00C8427D" w:rsidRPr="00E717CA" w:rsidTr="00307694">
        <w:trPr>
          <w:trHeight w:val="475"/>
        </w:trPr>
        <w:tc>
          <w:tcPr>
            <w:tcW w:w="3165" w:type="dxa"/>
            <w:gridSpan w:val="2"/>
            <w:vMerge/>
          </w:tcPr>
          <w:p w:rsidR="00C8427D" w:rsidRPr="00E717CA" w:rsidRDefault="00C8427D" w:rsidP="00F07955">
            <w:pPr>
              <w:rPr>
                <w:rFonts w:eastAsia="Calibri"/>
                <w:b/>
                <w:bCs/>
              </w:rPr>
            </w:pPr>
          </w:p>
        </w:tc>
        <w:tc>
          <w:tcPr>
            <w:tcW w:w="542" w:type="dxa"/>
          </w:tcPr>
          <w:p w:rsidR="00C8427D" w:rsidRPr="00E717CA" w:rsidRDefault="00C8427D" w:rsidP="00C7306E">
            <w:pPr>
              <w:jc w:val="center"/>
            </w:pPr>
            <w:r w:rsidRPr="00E717CA">
              <w:t>1.</w:t>
            </w:r>
          </w:p>
        </w:tc>
        <w:tc>
          <w:tcPr>
            <w:tcW w:w="8308" w:type="dxa"/>
          </w:tcPr>
          <w:p w:rsidR="00C8427D" w:rsidRPr="00E717CA" w:rsidRDefault="00C8427D" w:rsidP="00F07955">
            <w:pPr>
              <w:jc w:val="both"/>
            </w:pPr>
            <w:r w:rsidRPr="00E717CA">
              <w:t>Отпуск лекарственных средств и товаров аптечного ассортимента с применением прикладных фармацевтических программ.</w:t>
            </w:r>
          </w:p>
        </w:tc>
        <w:tc>
          <w:tcPr>
            <w:tcW w:w="1560" w:type="dxa"/>
            <w:vMerge/>
          </w:tcPr>
          <w:p w:rsidR="00C8427D" w:rsidRPr="00E717CA" w:rsidRDefault="00C8427D" w:rsidP="00F07955">
            <w:pPr>
              <w:jc w:val="center"/>
            </w:pPr>
          </w:p>
        </w:tc>
        <w:tc>
          <w:tcPr>
            <w:tcW w:w="1473" w:type="dxa"/>
            <w:vMerge/>
            <w:shd w:val="clear" w:color="auto" w:fill="auto"/>
          </w:tcPr>
          <w:p w:rsidR="00C8427D" w:rsidRPr="00E717CA" w:rsidRDefault="00C8427D" w:rsidP="00F07955">
            <w:pPr>
              <w:jc w:val="center"/>
            </w:pPr>
          </w:p>
        </w:tc>
      </w:tr>
      <w:tr w:rsidR="00C8427D" w:rsidRPr="00E717CA" w:rsidTr="00307694">
        <w:trPr>
          <w:trHeight w:val="204"/>
        </w:trPr>
        <w:tc>
          <w:tcPr>
            <w:tcW w:w="3165" w:type="dxa"/>
            <w:gridSpan w:val="2"/>
            <w:vMerge/>
          </w:tcPr>
          <w:p w:rsidR="00C8427D" w:rsidRPr="00E717CA" w:rsidRDefault="00C8427D" w:rsidP="00F07955">
            <w:pPr>
              <w:rPr>
                <w:rFonts w:eastAsia="Calibri"/>
                <w:b/>
                <w:bCs/>
              </w:rPr>
            </w:pPr>
          </w:p>
        </w:tc>
        <w:tc>
          <w:tcPr>
            <w:tcW w:w="542" w:type="dxa"/>
          </w:tcPr>
          <w:p w:rsidR="00C8427D" w:rsidRPr="00E717CA" w:rsidRDefault="00C8427D" w:rsidP="00F07955">
            <w:pPr>
              <w:jc w:val="center"/>
            </w:pPr>
          </w:p>
        </w:tc>
        <w:tc>
          <w:tcPr>
            <w:tcW w:w="8308" w:type="dxa"/>
          </w:tcPr>
          <w:p w:rsidR="00C8427D" w:rsidRPr="00E717CA" w:rsidRDefault="00C8427D" w:rsidP="00F07955">
            <w:pPr>
              <w:jc w:val="both"/>
            </w:pPr>
          </w:p>
        </w:tc>
        <w:tc>
          <w:tcPr>
            <w:tcW w:w="1560" w:type="dxa"/>
            <w:vMerge/>
          </w:tcPr>
          <w:p w:rsidR="00C8427D" w:rsidRPr="00E717CA" w:rsidRDefault="00C8427D" w:rsidP="00F07955">
            <w:pPr>
              <w:jc w:val="center"/>
            </w:pPr>
          </w:p>
        </w:tc>
        <w:tc>
          <w:tcPr>
            <w:tcW w:w="1473" w:type="dxa"/>
            <w:vMerge/>
            <w:shd w:val="clear" w:color="auto" w:fill="auto"/>
          </w:tcPr>
          <w:p w:rsidR="00C8427D" w:rsidRPr="00E717CA" w:rsidRDefault="00C8427D" w:rsidP="00F07955">
            <w:pPr>
              <w:jc w:val="center"/>
            </w:pPr>
          </w:p>
        </w:tc>
      </w:tr>
      <w:tr w:rsidR="00C8427D" w:rsidRPr="00E717CA" w:rsidTr="00307694">
        <w:tc>
          <w:tcPr>
            <w:tcW w:w="12015" w:type="dxa"/>
            <w:gridSpan w:val="4"/>
          </w:tcPr>
          <w:p w:rsidR="00C8427D" w:rsidRPr="00E717CA" w:rsidRDefault="00C8427D" w:rsidP="00F07955">
            <w:pPr>
              <w:jc w:val="center"/>
            </w:pPr>
            <w:r w:rsidRPr="00E717CA">
              <w:rPr>
                <w:rFonts w:eastAsia="Calibri"/>
                <w:b/>
                <w:bCs/>
              </w:rPr>
              <w:t>Самостоятельная работа при изучении раздела 4.</w:t>
            </w:r>
          </w:p>
        </w:tc>
        <w:tc>
          <w:tcPr>
            <w:tcW w:w="1560" w:type="dxa"/>
            <w:vMerge w:val="restart"/>
          </w:tcPr>
          <w:p w:rsidR="00C8427D" w:rsidRPr="00E717CA" w:rsidRDefault="00C8427D" w:rsidP="00F07955">
            <w:pPr>
              <w:jc w:val="center"/>
            </w:pPr>
            <w:r w:rsidRPr="00E717CA">
              <w:rPr>
                <w:b/>
              </w:rPr>
              <w:t>3</w:t>
            </w:r>
          </w:p>
        </w:tc>
        <w:tc>
          <w:tcPr>
            <w:tcW w:w="1473" w:type="dxa"/>
            <w:vMerge/>
            <w:shd w:val="clear" w:color="auto" w:fill="auto"/>
          </w:tcPr>
          <w:p w:rsidR="00C8427D" w:rsidRPr="00E717CA" w:rsidRDefault="00C8427D" w:rsidP="00F07955">
            <w:pPr>
              <w:jc w:val="center"/>
            </w:pPr>
          </w:p>
        </w:tc>
      </w:tr>
      <w:tr w:rsidR="00C8427D" w:rsidRPr="00E717CA" w:rsidTr="00307694">
        <w:tc>
          <w:tcPr>
            <w:tcW w:w="12015" w:type="dxa"/>
            <w:gridSpan w:val="4"/>
          </w:tcPr>
          <w:p w:rsidR="00C8427D" w:rsidRPr="00425722" w:rsidRDefault="00C8427D" w:rsidP="000A4AA2">
            <w:pPr>
              <w:jc w:val="both"/>
            </w:pPr>
            <w:r w:rsidRPr="00425722">
              <w:t>1. Организация фармацевтической справочной службы для населения.</w:t>
            </w:r>
          </w:p>
          <w:p w:rsidR="00C8427D" w:rsidRPr="00425722" w:rsidRDefault="00C8427D" w:rsidP="000A4AA2">
            <w:pPr>
              <w:jc w:val="both"/>
            </w:pPr>
            <w:r w:rsidRPr="00425722">
              <w:t>2. Интернет. Поиск информации о лекарственных препаратах с применением Интернета.</w:t>
            </w:r>
          </w:p>
          <w:p w:rsidR="00C8427D" w:rsidRPr="00E717CA" w:rsidRDefault="00C8427D" w:rsidP="000A4AA2">
            <w:pPr>
              <w:jc w:val="both"/>
            </w:pPr>
            <w:r w:rsidRPr="00425722">
              <w:t>3. Выполнение реферативных работ</w:t>
            </w:r>
            <w:r>
              <w:t xml:space="preserve"> на тему: «Информационные  системы и их классификации».</w:t>
            </w:r>
          </w:p>
        </w:tc>
        <w:tc>
          <w:tcPr>
            <w:tcW w:w="1560" w:type="dxa"/>
            <w:vMerge/>
          </w:tcPr>
          <w:p w:rsidR="00C8427D" w:rsidRPr="00E717CA" w:rsidRDefault="00C8427D" w:rsidP="00F07955">
            <w:pPr>
              <w:jc w:val="center"/>
              <w:rPr>
                <w:b/>
              </w:rPr>
            </w:pPr>
          </w:p>
        </w:tc>
        <w:tc>
          <w:tcPr>
            <w:tcW w:w="1473" w:type="dxa"/>
            <w:vMerge/>
            <w:shd w:val="clear" w:color="auto" w:fill="auto"/>
          </w:tcPr>
          <w:p w:rsidR="00C8427D" w:rsidRPr="00E717CA" w:rsidRDefault="00C8427D" w:rsidP="00F07955">
            <w:pPr>
              <w:jc w:val="center"/>
            </w:pPr>
          </w:p>
        </w:tc>
      </w:tr>
      <w:tr w:rsidR="00C8427D" w:rsidRPr="00E717CA" w:rsidTr="00307694">
        <w:tc>
          <w:tcPr>
            <w:tcW w:w="12015" w:type="dxa"/>
            <w:gridSpan w:val="4"/>
          </w:tcPr>
          <w:p w:rsidR="00C8427D" w:rsidRPr="00E717CA" w:rsidRDefault="00C8427D" w:rsidP="00D341B7">
            <w:pPr>
              <w:jc w:val="right"/>
              <w:rPr>
                <w:b/>
              </w:rPr>
            </w:pPr>
            <w:r w:rsidRPr="00E717CA">
              <w:rPr>
                <w:b/>
              </w:rPr>
              <w:t>Всего</w:t>
            </w:r>
          </w:p>
        </w:tc>
        <w:tc>
          <w:tcPr>
            <w:tcW w:w="1560" w:type="dxa"/>
          </w:tcPr>
          <w:p w:rsidR="00C8427D" w:rsidRPr="00E717CA" w:rsidRDefault="00C8427D" w:rsidP="004B0B37">
            <w:pPr>
              <w:jc w:val="center"/>
              <w:rPr>
                <w:b/>
              </w:rPr>
            </w:pPr>
            <w:r>
              <w:rPr>
                <w:b/>
              </w:rPr>
              <w:t>1359</w:t>
            </w:r>
          </w:p>
        </w:tc>
        <w:tc>
          <w:tcPr>
            <w:tcW w:w="1473" w:type="dxa"/>
            <w:vMerge/>
            <w:shd w:val="clear" w:color="auto" w:fill="auto"/>
          </w:tcPr>
          <w:p w:rsidR="00C8427D" w:rsidRPr="00E717CA" w:rsidRDefault="00C8427D" w:rsidP="004B0B37">
            <w:pPr>
              <w:jc w:val="center"/>
            </w:pPr>
          </w:p>
        </w:tc>
      </w:tr>
    </w:tbl>
    <w:p w:rsidR="004B0B37" w:rsidRPr="00E717CA" w:rsidRDefault="004B0B37" w:rsidP="00313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sectPr w:rsidR="004B0B37" w:rsidRPr="00E717CA" w:rsidSect="003F3E70">
          <w:pgSz w:w="16840" w:h="11907" w:orient="landscape"/>
          <w:pgMar w:top="851" w:right="1134" w:bottom="851" w:left="1418" w:header="709" w:footer="709" w:gutter="0"/>
          <w:cols w:space="720"/>
          <w:docGrid w:linePitch="326"/>
        </w:sectPr>
      </w:pPr>
    </w:p>
    <w:p w:rsidR="00A431D8" w:rsidRDefault="00A431D8" w:rsidP="00A431D8"/>
    <w:p w:rsidR="0095065F" w:rsidRPr="00212C53" w:rsidRDefault="0095065F" w:rsidP="00212C53">
      <w:pPr>
        <w:widowControl w:val="0"/>
        <w:tabs>
          <w:tab w:val="left" w:pos="0"/>
        </w:tabs>
        <w:suppressAutoHyphens/>
        <w:jc w:val="center"/>
        <w:rPr>
          <w:rFonts w:eastAsia="Calibri"/>
          <w:sz w:val="28"/>
          <w:szCs w:val="28"/>
        </w:rPr>
      </w:pPr>
      <w:r w:rsidRPr="00AF529F">
        <w:rPr>
          <w:b/>
          <w:caps/>
          <w:sz w:val="28"/>
          <w:szCs w:val="28"/>
        </w:rPr>
        <w:t>4. условия реализации ПРОФЕССИОНАЛЬНОГО МОДУЛЯ</w:t>
      </w:r>
    </w:p>
    <w:p w:rsidR="0095065F" w:rsidRPr="00AF529F" w:rsidRDefault="0095065F" w:rsidP="0095065F">
      <w:pPr>
        <w:rPr>
          <w:sz w:val="28"/>
          <w:szCs w:val="28"/>
        </w:rPr>
      </w:pPr>
    </w:p>
    <w:p w:rsidR="0095065F" w:rsidRPr="00AF529F" w:rsidRDefault="0095065F" w:rsidP="0095065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AF529F">
        <w:rPr>
          <w:b/>
          <w:sz w:val="28"/>
          <w:szCs w:val="28"/>
        </w:rPr>
        <w:t xml:space="preserve">4.1. </w:t>
      </w:r>
      <w:r w:rsidRPr="00AF529F">
        <w:rPr>
          <w:b/>
          <w:bCs/>
          <w:sz w:val="28"/>
          <w:szCs w:val="28"/>
        </w:rPr>
        <w:t>Требования к минимальному материально-техническому обеспечению</w:t>
      </w:r>
    </w:p>
    <w:p w:rsidR="0095065F" w:rsidRDefault="00AE0186" w:rsidP="00681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Н</w:t>
      </w:r>
      <w:r w:rsidR="003138E2" w:rsidRPr="00AF529F">
        <w:rPr>
          <w:sz w:val="28"/>
          <w:szCs w:val="28"/>
        </w:rPr>
        <w:t>аличие учебного кабине</w:t>
      </w:r>
      <w:r w:rsidR="00BA5E2F" w:rsidRPr="00AF529F">
        <w:rPr>
          <w:sz w:val="28"/>
          <w:szCs w:val="28"/>
        </w:rPr>
        <w:t xml:space="preserve">та </w:t>
      </w:r>
      <w:r>
        <w:rPr>
          <w:sz w:val="28"/>
          <w:szCs w:val="28"/>
        </w:rPr>
        <w:t>«Л</w:t>
      </w:r>
      <w:r w:rsidR="00BA5E2F" w:rsidRPr="00AF529F">
        <w:rPr>
          <w:sz w:val="28"/>
          <w:szCs w:val="28"/>
        </w:rPr>
        <w:t>екарствоведени</w:t>
      </w:r>
      <w:r>
        <w:rPr>
          <w:sz w:val="28"/>
          <w:szCs w:val="28"/>
        </w:rPr>
        <w:t>е»</w:t>
      </w:r>
      <w:r w:rsidR="00BA5E2F" w:rsidRPr="00AF529F">
        <w:rPr>
          <w:sz w:val="28"/>
          <w:szCs w:val="28"/>
        </w:rPr>
        <w:t xml:space="preserve">, </w:t>
      </w:r>
      <w:r>
        <w:rPr>
          <w:sz w:val="28"/>
          <w:szCs w:val="28"/>
        </w:rPr>
        <w:t>«Л</w:t>
      </w:r>
      <w:r w:rsidR="00BA5E2F" w:rsidRPr="00AF529F">
        <w:rPr>
          <w:sz w:val="28"/>
          <w:szCs w:val="28"/>
        </w:rPr>
        <w:t>аборатори</w:t>
      </w:r>
      <w:r>
        <w:rPr>
          <w:sz w:val="28"/>
          <w:szCs w:val="28"/>
        </w:rPr>
        <w:t>я</w:t>
      </w:r>
      <w:r w:rsidR="004065A3">
        <w:rPr>
          <w:sz w:val="28"/>
          <w:szCs w:val="28"/>
        </w:rPr>
        <w:t xml:space="preserve"> </w:t>
      </w:r>
      <w:r w:rsidR="003138E2" w:rsidRPr="00AF529F">
        <w:rPr>
          <w:sz w:val="28"/>
          <w:szCs w:val="28"/>
        </w:rPr>
        <w:t>организации деятельности аптеки</w:t>
      </w:r>
      <w:r>
        <w:rPr>
          <w:sz w:val="28"/>
          <w:szCs w:val="28"/>
        </w:rPr>
        <w:t>»</w:t>
      </w:r>
      <w:r w:rsidR="0068127A">
        <w:rPr>
          <w:sz w:val="28"/>
          <w:szCs w:val="28"/>
        </w:rPr>
        <w:t>.</w:t>
      </w:r>
    </w:p>
    <w:p w:rsidR="0068127A" w:rsidRPr="0068127A" w:rsidRDefault="0068127A" w:rsidP="00681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3138E2" w:rsidRPr="00AF529F" w:rsidRDefault="003138E2" w:rsidP="0095065F">
      <w:pPr>
        <w:widowControl w:val="0"/>
        <w:rPr>
          <w:b/>
          <w:bCs/>
          <w:sz w:val="28"/>
          <w:szCs w:val="28"/>
        </w:rPr>
      </w:pPr>
      <w:r w:rsidRPr="00AF529F">
        <w:rPr>
          <w:b/>
          <w:bCs/>
          <w:sz w:val="28"/>
          <w:szCs w:val="28"/>
        </w:rPr>
        <w:t>Оборудование учебногокабинета</w:t>
      </w:r>
      <w:r w:rsidR="0068127A">
        <w:rPr>
          <w:b/>
          <w:bCs/>
          <w:sz w:val="28"/>
          <w:szCs w:val="28"/>
        </w:rPr>
        <w:t xml:space="preserve"> «</w:t>
      </w:r>
      <w:r w:rsidR="0068127A">
        <w:rPr>
          <w:b/>
          <w:sz w:val="28"/>
          <w:szCs w:val="28"/>
        </w:rPr>
        <w:t>Л</w:t>
      </w:r>
      <w:r w:rsidRPr="00AF529F">
        <w:rPr>
          <w:b/>
          <w:sz w:val="28"/>
          <w:szCs w:val="28"/>
        </w:rPr>
        <w:t>екарствоведения</w:t>
      </w:r>
      <w:r w:rsidR="0068127A">
        <w:rPr>
          <w:b/>
          <w:sz w:val="28"/>
          <w:szCs w:val="28"/>
        </w:rPr>
        <w:t>»</w:t>
      </w:r>
      <w:r w:rsidRPr="00AF529F">
        <w:rPr>
          <w:b/>
          <w:bCs/>
          <w:sz w:val="28"/>
          <w:szCs w:val="28"/>
        </w:rPr>
        <w:t>:</w:t>
      </w:r>
    </w:p>
    <w:p w:rsidR="003138E2" w:rsidRPr="00AF529F" w:rsidRDefault="003138E2" w:rsidP="00F51185">
      <w:pPr>
        <w:widowControl w:val="0"/>
        <w:numPr>
          <w:ilvl w:val="0"/>
          <w:numId w:val="16"/>
        </w:numPr>
        <w:jc w:val="both"/>
        <w:rPr>
          <w:sz w:val="28"/>
          <w:szCs w:val="28"/>
        </w:rPr>
      </w:pPr>
      <w:r w:rsidRPr="00AF529F">
        <w:rPr>
          <w:sz w:val="28"/>
          <w:szCs w:val="28"/>
        </w:rPr>
        <w:t>Шкаф для хранения учебно-наглядных пособий, приборов, микропрепаратов.</w:t>
      </w:r>
    </w:p>
    <w:p w:rsidR="003138E2" w:rsidRPr="00AF529F" w:rsidRDefault="003138E2" w:rsidP="00F51185">
      <w:pPr>
        <w:widowControl w:val="0"/>
        <w:numPr>
          <w:ilvl w:val="0"/>
          <w:numId w:val="16"/>
        </w:numPr>
        <w:jc w:val="both"/>
        <w:rPr>
          <w:sz w:val="28"/>
          <w:szCs w:val="28"/>
        </w:rPr>
      </w:pPr>
      <w:r w:rsidRPr="00AF529F">
        <w:rPr>
          <w:sz w:val="28"/>
          <w:szCs w:val="28"/>
        </w:rPr>
        <w:t>Шкаф для микроскопов.</w:t>
      </w:r>
    </w:p>
    <w:p w:rsidR="003138E2" w:rsidRPr="00AF529F" w:rsidRDefault="003138E2" w:rsidP="00F51185">
      <w:pPr>
        <w:widowControl w:val="0"/>
        <w:numPr>
          <w:ilvl w:val="0"/>
          <w:numId w:val="16"/>
        </w:numPr>
        <w:jc w:val="both"/>
        <w:rPr>
          <w:sz w:val="28"/>
          <w:szCs w:val="28"/>
        </w:rPr>
      </w:pPr>
      <w:r w:rsidRPr="00AF529F">
        <w:rPr>
          <w:sz w:val="28"/>
          <w:szCs w:val="28"/>
        </w:rPr>
        <w:t>Классная доска.</w:t>
      </w:r>
    </w:p>
    <w:p w:rsidR="003138E2" w:rsidRPr="00AF529F" w:rsidRDefault="003138E2" w:rsidP="00F51185">
      <w:pPr>
        <w:widowControl w:val="0"/>
        <w:numPr>
          <w:ilvl w:val="0"/>
          <w:numId w:val="16"/>
        </w:numPr>
        <w:jc w:val="both"/>
        <w:rPr>
          <w:sz w:val="28"/>
          <w:szCs w:val="28"/>
        </w:rPr>
      </w:pPr>
      <w:r w:rsidRPr="00AF529F">
        <w:rPr>
          <w:sz w:val="28"/>
          <w:szCs w:val="28"/>
        </w:rPr>
        <w:t>Стол для преподавателя.</w:t>
      </w:r>
    </w:p>
    <w:p w:rsidR="003138E2" w:rsidRPr="00AF529F" w:rsidRDefault="003138E2" w:rsidP="00F51185">
      <w:pPr>
        <w:widowControl w:val="0"/>
        <w:numPr>
          <w:ilvl w:val="0"/>
          <w:numId w:val="16"/>
        </w:numPr>
        <w:jc w:val="both"/>
        <w:rPr>
          <w:sz w:val="28"/>
          <w:szCs w:val="28"/>
        </w:rPr>
      </w:pPr>
      <w:r w:rsidRPr="00AF529F">
        <w:rPr>
          <w:sz w:val="28"/>
          <w:szCs w:val="28"/>
        </w:rPr>
        <w:t>Стул для преподавателя.</w:t>
      </w:r>
    </w:p>
    <w:p w:rsidR="003138E2" w:rsidRPr="00AF529F" w:rsidRDefault="003138E2" w:rsidP="00F51185">
      <w:pPr>
        <w:widowControl w:val="0"/>
        <w:numPr>
          <w:ilvl w:val="0"/>
          <w:numId w:val="16"/>
        </w:numPr>
        <w:jc w:val="both"/>
        <w:rPr>
          <w:sz w:val="28"/>
          <w:szCs w:val="28"/>
        </w:rPr>
      </w:pPr>
      <w:r w:rsidRPr="00AF529F">
        <w:rPr>
          <w:sz w:val="28"/>
          <w:szCs w:val="28"/>
        </w:rPr>
        <w:t>Столы для студентов.</w:t>
      </w:r>
    </w:p>
    <w:p w:rsidR="0095065F" w:rsidRDefault="003138E2" w:rsidP="00F51185">
      <w:pPr>
        <w:widowControl w:val="0"/>
        <w:numPr>
          <w:ilvl w:val="0"/>
          <w:numId w:val="16"/>
        </w:numPr>
        <w:jc w:val="both"/>
        <w:rPr>
          <w:sz w:val="28"/>
          <w:szCs w:val="28"/>
        </w:rPr>
      </w:pPr>
      <w:r w:rsidRPr="00AF529F">
        <w:rPr>
          <w:sz w:val="28"/>
          <w:szCs w:val="28"/>
        </w:rPr>
        <w:t>Стулья для студентов.</w:t>
      </w:r>
    </w:p>
    <w:p w:rsidR="0068127A" w:rsidRPr="00AF529F" w:rsidRDefault="0068127A" w:rsidP="0068127A">
      <w:pPr>
        <w:widowControl w:val="0"/>
        <w:ind w:left="720"/>
        <w:jc w:val="both"/>
        <w:rPr>
          <w:sz w:val="28"/>
          <w:szCs w:val="28"/>
        </w:rPr>
      </w:pPr>
    </w:p>
    <w:p w:rsidR="003138E2" w:rsidRPr="00AF529F" w:rsidRDefault="003138E2" w:rsidP="0095065F">
      <w:pPr>
        <w:widowControl w:val="0"/>
        <w:rPr>
          <w:b/>
          <w:sz w:val="28"/>
          <w:szCs w:val="28"/>
        </w:rPr>
      </w:pPr>
      <w:r w:rsidRPr="00AF529F">
        <w:rPr>
          <w:b/>
          <w:sz w:val="28"/>
          <w:szCs w:val="28"/>
        </w:rPr>
        <w:t>Учебно-наглядные пособия:</w:t>
      </w:r>
    </w:p>
    <w:p w:rsidR="003138E2" w:rsidRPr="00AF529F" w:rsidRDefault="003138E2" w:rsidP="00F51185">
      <w:pPr>
        <w:widowControl w:val="0"/>
        <w:numPr>
          <w:ilvl w:val="0"/>
          <w:numId w:val="2"/>
        </w:numPr>
        <w:jc w:val="both"/>
        <w:rPr>
          <w:sz w:val="28"/>
          <w:szCs w:val="28"/>
        </w:rPr>
      </w:pPr>
      <w:r w:rsidRPr="00AF529F">
        <w:rPr>
          <w:sz w:val="28"/>
          <w:szCs w:val="28"/>
        </w:rPr>
        <w:t>Гербарий лекарственных растений ботанических семейств.</w:t>
      </w:r>
    </w:p>
    <w:p w:rsidR="003138E2" w:rsidRPr="00AF529F" w:rsidRDefault="003138E2" w:rsidP="00F51185">
      <w:pPr>
        <w:widowControl w:val="0"/>
        <w:numPr>
          <w:ilvl w:val="0"/>
          <w:numId w:val="2"/>
        </w:numPr>
        <w:jc w:val="both"/>
        <w:rPr>
          <w:sz w:val="28"/>
          <w:szCs w:val="28"/>
        </w:rPr>
      </w:pPr>
      <w:r w:rsidRPr="00AF529F">
        <w:rPr>
          <w:sz w:val="28"/>
          <w:szCs w:val="28"/>
        </w:rPr>
        <w:t>Упаковки лекарственного сырья и препаратов растительного происхождения.</w:t>
      </w:r>
    </w:p>
    <w:p w:rsidR="003138E2" w:rsidRPr="00AF529F" w:rsidRDefault="003138E2" w:rsidP="00F51185">
      <w:pPr>
        <w:widowControl w:val="0"/>
        <w:numPr>
          <w:ilvl w:val="0"/>
          <w:numId w:val="2"/>
        </w:numPr>
        <w:jc w:val="both"/>
        <w:rPr>
          <w:sz w:val="28"/>
          <w:szCs w:val="28"/>
        </w:rPr>
      </w:pPr>
      <w:r w:rsidRPr="00AF529F">
        <w:rPr>
          <w:sz w:val="28"/>
          <w:szCs w:val="28"/>
        </w:rPr>
        <w:t>Сборы лекарственного растительного сырья, применяемые при заболеваниях различной этиологии.</w:t>
      </w:r>
    </w:p>
    <w:p w:rsidR="003138E2" w:rsidRPr="00AF529F" w:rsidRDefault="003138E2" w:rsidP="00F51185">
      <w:pPr>
        <w:widowControl w:val="0"/>
        <w:numPr>
          <w:ilvl w:val="0"/>
          <w:numId w:val="2"/>
        </w:numPr>
        <w:jc w:val="both"/>
        <w:rPr>
          <w:sz w:val="28"/>
          <w:szCs w:val="28"/>
        </w:rPr>
      </w:pPr>
      <w:r w:rsidRPr="00AF529F">
        <w:rPr>
          <w:sz w:val="28"/>
          <w:szCs w:val="28"/>
        </w:rPr>
        <w:t>Микроскопы.</w:t>
      </w:r>
    </w:p>
    <w:p w:rsidR="003138E2" w:rsidRPr="00AF529F" w:rsidRDefault="003138E2" w:rsidP="00F51185">
      <w:pPr>
        <w:widowControl w:val="0"/>
        <w:numPr>
          <w:ilvl w:val="0"/>
          <w:numId w:val="2"/>
        </w:numPr>
        <w:jc w:val="both"/>
        <w:rPr>
          <w:sz w:val="28"/>
          <w:szCs w:val="28"/>
        </w:rPr>
      </w:pPr>
      <w:r w:rsidRPr="00AF529F">
        <w:rPr>
          <w:sz w:val="28"/>
          <w:szCs w:val="28"/>
        </w:rPr>
        <w:t>Дозиметры.</w:t>
      </w:r>
    </w:p>
    <w:p w:rsidR="003138E2" w:rsidRPr="00AF529F" w:rsidRDefault="003138E2" w:rsidP="00F51185">
      <w:pPr>
        <w:widowControl w:val="0"/>
        <w:numPr>
          <w:ilvl w:val="0"/>
          <w:numId w:val="2"/>
        </w:numPr>
        <w:jc w:val="both"/>
        <w:rPr>
          <w:sz w:val="28"/>
          <w:szCs w:val="28"/>
        </w:rPr>
      </w:pPr>
      <w:r w:rsidRPr="00AF529F">
        <w:rPr>
          <w:sz w:val="28"/>
          <w:szCs w:val="28"/>
        </w:rPr>
        <w:t>Методические указания для студентов и преподавателей для практических занятий.</w:t>
      </w:r>
    </w:p>
    <w:p w:rsidR="003138E2" w:rsidRPr="00AF529F" w:rsidRDefault="003138E2" w:rsidP="00F51185">
      <w:pPr>
        <w:widowControl w:val="0"/>
        <w:numPr>
          <w:ilvl w:val="0"/>
          <w:numId w:val="2"/>
        </w:numPr>
        <w:jc w:val="both"/>
        <w:rPr>
          <w:sz w:val="28"/>
          <w:szCs w:val="28"/>
        </w:rPr>
      </w:pPr>
      <w:r w:rsidRPr="00AF529F">
        <w:rPr>
          <w:sz w:val="28"/>
          <w:szCs w:val="28"/>
        </w:rPr>
        <w:t>Набор аннотаций по темам в соответствии с учебной программой.</w:t>
      </w:r>
    </w:p>
    <w:p w:rsidR="003138E2" w:rsidRPr="00AF529F" w:rsidRDefault="003138E2" w:rsidP="00F51185">
      <w:pPr>
        <w:widowControl w:val="0"/>
        <w:numPr>
          <w:ilvl w:val="0"/>
          <w:numId w:val="2"/>
        </w:numPr>
        <w:jc w:val="both"/>
        <w:rPr>
          <w:sz w:val="28"/>
          <w:szCs w:val="28"/>
        </w:rPr>
      </w:pPr>
      <w:r w:rsidRPr="00AF529F">
        <w:rPr>
          <w:sz w:val="28"/>
          <w:szCs w:val="28"/>
        </w:rPr>
        <w:t>Наборы образцов лекарственных средств по темам в соответствии с учебной программой.</w:t>
      </w:r>
    </w:p>
    <w:p w:rsidR="002A5113" w:rsidRDefault="003138E2" w:rsidP="00F51185">
      <w:pPr>
        <w:widowControl w:val="0"/>
        <w:numPr>
          <w:ilvl w:val="0"/>
          <w:numId w:val="2"/>
        </w:numPr>
        <w:jc w:val="both"/>
        <w:rPr>
          <w:sz w:val="28"/>
          <w:szCs w:val="28"/>
        </w:rPr>
      </w:pPr>
      <w:r w:rsidRPr="00AF529F">
        <w:rPr>
          <w:sz w:val="28"/>
          <w:szCs w:val="28"/>
        </w:rPr>
        <w:t>Наборы ситуационных задач и опросных карточек по темам.</w:t>
      </w:r>
    </w:p>
    <w:p w:rsidR="0068127A" w:rsidRPr="0068127A" w:rsidRDefault="0068127A" w:rsidP="0068127A">
      <w:pPr>
        <w:widowControl w:val="0"/>
        <w:ind w:left="720"/>
        <w:jc w:val="both"/>
        <w:rPr>
          <w:sz w:val="28"/>
          <w:szCs w:val="28"/>
        </w:rPr>
      </w:pPr>
    </w:p>
    <w:p w:rsidR="00BC459D" w:rsidRPr="0068127A" w:rsidRDefault="00BC459D" w:rsidP="00681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AF529F">
        <w:rPr>
          <w:b/>
          <w:bCs/>
          <w:sz w:val="28"/>
          <w:szCs w:val="28"/>
        </w:rPr>
        <w:t>Технические средства обучения:</w:t>
      </w:r>
    </w:p>
    <w:p w:rsidR="002A5113" w:rsidRDefault="0068127A" w:rsidP="00F5118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Компьютер</w:t>
      </w:r>
      <w:r w:rsidR="00B80AA5" w:rsidRPr="00AF529F">
        <w:rPr>
          <w:bCs/>
          <w:sz w:val="28"/>
          <w:szCs w:val="28"/>
        </w:rPr>
        <w:t>.</w:t>
      </w:r>
    </w:p>
    <w:p w:rsidR="00BC459D" w:rsidRPr="002A5113" w:rsidRDefault="00AE0186" w:rsidP="00F5118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Проектор</w:t>
      </w:r>
      <w:r w:rsidR="0068127A">
        <w:rPr>
          <w:bCs/>
          <w:sz w:val="28"/>
          <w:szCs w:val="28"/>
        </w:rPr>
        <w:t>.</w:t>
      </w:r>
    </w:p>
    <w:p w:rsidR="0095065F" w:rsidRDefault="00BC459D" w:rsidP="00F5118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F529F">
        <w:rPr>
          <w:bCs/>
          <w:sz w:val="28"/>
          <w:szCs w:val="28"/>
        </w:rPr>
        <w:t>Калькулятор</w:t>
      </w:r>
      <w:r w:rsidR="00997FEA" w:rsidRPr="00AF529F">
        <w:rPr>
          <w:bCs/>
          <w:sz w:val="28"/>
          <w:szCs w:val="28"/>
        </w:rPr>
        <w:t>.</w:t>
      </w:r>
    </w:p>
    <w:p w:rsidR="0068127A" w:rsidRPr="0068127A" w:rsidRDefault="0068127A" w:rsidP="00681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8"/>
          <w:szCs w:val="28"/>
        </w:rPr>
      </w:pPr>
    </w:p>
    <w:p w:rsidR="00BC459D" w:rsidRPr="00AF529F" w:rsidRDefault="00BC459D" w:rsidP="0095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AF529F">
        <w:rPr>
          <w:b/>
          <w:sz w:val="28"/>
          <w:szCs w:val="28"/>
        </w:rPr>
        <w:t>Оборудование и технологическое оснащение рабочих мест:</w:t>
      </w:r>
    </w:p>
    <w:p w:rsidR="00BC459D" w:rsidRPr="00AE0186" w:rsidRDefault="00BC459D" w:rsidP="00F5118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E0186">
        <w:rPr>
          <w:bCs/>
          <w:sz w:val="28"/>
          <w:szCs w:val="28"/>
        </w:rPr>
        <w:t>Методические учебные материалы на электронных носителях</w:t>
      </w:r>
      <w:r w:rsidR="002C7DAB" w:rsidRPr="00AE0186">
        <w:rPr>
          <w:bCs/>
          <w:sz w:val="28"/>
          <w:szCs w:val="28"/>
        </w:rPr>
        <w:t>.</w:t>
      </w:r>
    </w:p>
    <w:p w:rsidR="0095065F" w:rsidRDefault="00BC459D" w:rsidP="00F5118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F529F">
        <w:rPr>
          <w:sz w:val="28"/>
          <w:szCs w:val="28"/>
        </w:rPr>
        <w:t>Справочные материалы</w:t>
      </w:r>
      <w:r w:rsidR="002C7DAB" w:rsidRPr="00AF529F">
        <w:rPr>
          <w:sz w:val="28"/>
          <w:szCs w:val="28"/>
        </w:rPr>
        <w:t>.</w:t>
      </w:r>
    </w:p>
    <w:p w:rsidR="0068127A" w:rsidRPr="0068127A" w:rsidRDefault="0068127A" w:rsidP="00681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3138E2" w:rsidRPr="00AF529F" w:rsidRDefault="0068127A" w:rsidP="0095065F">
      <w:pPr>
        <w:widowControl w:val="0"/>
        <w:rPr>
          <w:sz w:val="28"/>
          <w:szCs w:val="28"/>
        </w:rPr>
      </w:pPr>
      <w:r>
        <w:rPr>
          <w:b/>
          <w:sz w:val="28"/>
          <w:szCs w:val="28"/>
        </w:rPr>
        <w:t>Оборудование «Лаборатории о</w:t>
      </w:r>
      <w:r w:rsidR="003138E2" w:rsidRPr="00AF529F">
        <w:rPr>
          <w:b/>
          <w:sz w:val="28"/>
          <w:szCs w:val="28"/>
        </w:rPr>
        <w:t>рганизации деятельности аптеки</w:t>
      </w:r>
      <w:r>
        <w:rPr>
          <w:b/>
          <w:sz w:val="28"/>
          <w:szCs w:val="28"/>
        </w:rPr>
        <w:t>»</w:t>
      </w:r>
      <w:r w:rsidR="003138E2" w:rsidRPr="00AF529F">
        <w:rPr>
          <w:sz w:val="28"/>
          <w:szCs w:val="28"/>
        </w:rPr>
        <w:t>:</w:t>
      </w:r>
    </w:p>
    <w:p w:rsidR="00155EB1" w:rsidRPr="00AF529F" w:rsidRDefault="00155EB1" w:rsidP="00F5118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F529F">
        <w:rPr>
          <w:bCs/>
          <w:sz w:val="28"/>
          <w:szCs w:val="28"/>
        </w:rPr>
        <w:t>Шкафы для хранения учебно–методических материалов по разделам и темам междисциплинарного курса.</w:t>
      </w:r>
    </w:p>
    <w:p w:rsidR="00155EB1" w:rsidRPr="00AF529F" w:rsidRDefault="00155EB1" w:rsidP="00F5118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F529F">
        <w:rPr>
          <w:bCs/>
          <w:sz w:val="28"/>
          <w:szCs w:val="28"/>
        </w:rPr>
        <w:lastRenderedPageBreak/>
        <w:t>Столы и стулья для преподавателя.</w:t>
      </w:r>
    </w:p>
    <w:p w:rsidR="00155EB1" w:rsidRPr="00AF529F" w:rsidRDefault="00155EB1" w:rsidP="00F5118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F529F">
        <w:rPr>
          <w:bCs/>
          <w:sz w:val="28"/>
          <w:szCs w:val="28"/>
        </w:rPr>
        <w:t>Столы и стулья для студентов.</w:t>
      </w:r>
    </w:p>
    <w:p w:rsidR="0095065F" w:rsidRDefault="00155EB1" w:rsidP="00F5118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F529F">
        <w:rPr>
          <w:bCs/>
          <w:sz w:val="28"/>
          <w:szCs w:val="28"/>
        </w:rPr>
        <w:t>Классная доска.</w:t>
      </w:r>
    </w:p>
    <w:p w:rsidR="0068127A" w:rsidRPr="0068127A" w:rsidRDefault="0068127A" w:rsidP="00681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8"/>
          <w:szCs w:val="28"/>
        </w:rPr>
      </w:pPr>
    </w:p>
    <w:p w:rsidR="00155EB1" w:rsidRPr="00AF529F" w:rsidRDefault="00155EB1" w:rsidP="0095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AF529F">
        <w:rPr>
          <w:b/>
          <w:bCs/>
          <w:sz w:val="28"/>
          <w:szCs w:val="28"/>
        </w:rPr>
        <w:t>Учебно-наглядные пособия:</w:t>
      </w:r>
    </w:p>
    <w:p w:rsidR="00155EB1" w:rsidRPr="00AF529F" w:rsidRDefault="00155EB1" w:rsidP="00F5118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AF529F">
        <w:rPr>
          <w:bCs/>
          <w:sz w:val="28"/>
          <w:szCs w:val="28"/>
        </w:rPr>
        <w:t>Образцы различных групп товаров аптечного ассортимента.</w:t>
      </w:r>
    </w:p>
    <w:p w:rsidR="00155EB1" w:rsidRPr="00AF529F" w:rsidRDefault="00155EB1" w:rsidP="00F5118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F529F">
        <w:rPr>
          <w:bCs/>
          <w:sz w:val="28"/>
          <w:szCs w:val="28"/>
        </w:rPr>
        <w:t>Образцы упаковок и  элементов упаковки.</w:t>
      </w:r>
    </w:p>
    <w:p w:rsidR="00155EB1" w:rsidRPr="00AF529F" w:rsidRDefault="00155EB1" w:rsidP="00F5118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F529F">
        <w:rPr>
          <w:bCs/>
          <w:sz w:val="28"/>
          <w:szCs w:val="28"/>
        </w:rPr>
        <w:t>Законы РФ, приказы, постановления и инструкции по вопросам отпуска  лекарственных средств и товаров аптечного ассортимента на электронных носителях.</w:t>
      </w:r>
    </w:p>
    <w:p w:rsidR="00155EB1" w:rsidRPr="00AF529F" w:rsidRDefault="00155EB1" w:rsidP="00F5118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F529F">
        <w:rPr>
          <w:bCs/>
          <w:sz w:val="28"/>
          <w:szCs w:val="28"/>
        </w:rPr>
        <w:t>Учебные витрины торгового зала.</w:t>
      </w:r>
    </w:p>
    <w:p w:rsidR="00155EB1" w:rsidRPr="00AF529F" w:rsidRDefault="00155EB1" w:rsidP="00F5118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F529F">
        <w:rPr>
          <w:bCs/>
          <w:sz w:val="28"/>
          <w:szCs w:val="28"/>
        </w:rPr>
        <w:t>Материалы для контроля знаний студентов.</w:t>
      </w:r>
    </w:p>
    <w:p w:rsidR="00155EB1" w:rsidRPr="00AF529F" w:rsidRDefault="00155EB1" w:rsidP="00155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8"/>
          <w:szCs w:val="28"/>
        </w:rPr>
      </w:pPr>
    </w:p>
    <w:p w:rsidR="00155EB1" w:rsidRPr="00AF529F" w:rsidRDefault="00155EB1" w:rsidP="0095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AF529F">
        <w:rPr>
          <w:b/>
          <w:bCs/>
          <w:sz w:val="28"/>
          <w:szCs w:val="28"/>
        </w:rPr>
        <w:t>Вспомогательные материалы:</w:t>
      </w:r>
    </w:p>
    <w:p w:rsidR="00155EB1" w:rsidRPr="00AF529F" w:rsidRDefault="00155EB1" w:rsidP="00F5118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AF529F">
        <w:rPr>
          <w:bCs/>
          <w:sz w:val="28"/>
          <w:szCs w:val="28"/>
        </w:rPr>
        <w:t>Формы рецептурных бланков.</w:t>
      </w:r>
    </w:p>
    <w:p w:rsidR="00155EB1" w:rsidRPr="00AF529F" w:rsidRDefault="00155EB1" w:rsidP="00F5118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AF529F">
        <w:rPr>
          <w:bCs/>
          <w:sz w:val="28"/>
          <w:szCs w:val="28"/>
        </w:rPr>
        <w:t>Реестр цен, тарифы.</w:t>
      </w:r>
    </w:p>
    <w:p w:rsidR="00155EB1" w:rsidRPr="00AF529F" w:rsidRDefault="00155EB1" w:rsidP="00F5118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AF529F">
        <w:rPr>
          <w:bCs/>
          <w:sz w:val="28"/>
          <w:szCs w:val="28"/>
        </w:rPr>
        <w:t>Справочные таблицы.</w:t>
      </w:r>
    </w:p>
    <w:p w:rsidR="003138E2" w:rsidRPr="00AF529F" w:rsidRDefault="003138E2" w:rsidP="00313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BC459D" w:rsidRPr="00AF529F" w:rsidRDefault="00BC459D" w:rsidP="0095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AF529F">
        <w:rPr>
          <w:b/>
          <w:bCs/>
          <w:sz w:val="28"/>
          <w:szCs w:val="28"/>
        </w:rPr>
        <w:t>Технические средства обучения:</w:t>
      </w:r>
    </w:p>
    <w:p w:rsidR="00BC459D" w:rsidRPr="00AF529F" w:rsidRDefault="0068127A" w:rsidP="00F5118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Компьютер</w:t>
      </w:r>
      <w:r w:rsidR="002C7DAB" w:rsidRPr="00AF529F">
        <w:rPr>
          <w:bCs/>
          <w:sz w:val="28"/>
          <w:szCs w:val="28"/>
        </w:rPr>
        <w:t>.</w:t>
      </w:r>
    </w:p>
    <w:p w:rsidR="00BC459D" w:rsidRPr="002A5113" w:rsidRDefault="00DA6E76" w:rsidP="00F5118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Проектор</w:t>
      </w:r>
      <w:r w:rsidR="002C7DAB" w:rsidRPr="002A5113">
        <w:rPr>
          <w:bCs/>
          <w:sz w:val="28"/>
          <w:szCs w:val="28"/>
        </w:rPr>
        <w:t>.</w:t>
      </w:r>
    </w:p>
    <w:p w:rsidR="00BC459D" w:rsidRPr="00AF529F" w:rsidRDefault="00BC459D" w:rsidP="00F5118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F529F">
        <w:rPr>
          <w:bCs/>
          <w:sz w:val="28"/>
          <w:szCs w:val="28"/>
        </w:rPr>
        <w:t>Калькулятор</w:t>
      </w:r>
      <w:r w:rsidR="002C7DAB" w:rsidRPr="00AF529F">
        <w:rPr>
          <w:bCs/>
          <w:sz w:val="28"/>
          <w:szCs w:val="28"/>
        </w:rPr>
        <w:t>.</w:t>
      </w:r>
    </w:p>
    <w:p w:rsidR="00BC459D" w:rsidRPr="00AF529F" w:rsidRDefault="00BC459D" w:rsidP="00BC4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p>
    <w:p w:rsidR="00BC459D" w:rsidRPr="00AF529F" w:rsidRDefault="00BC459D" w:rsidP="0095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AF529F">
        <w:rPr>
          <w:b/>
          <w:sz w:val="28"/>
          <w:szCs w:val="28"/>
        </w:rPr>
        <w:t>Оборудование и технологическое оснащение рабочих мест:</w:t>
      </w:r>
    </w:p>
    <w:p w:rsidR="00BC459D" w:rsidRPr="00AF529F" w:rsidRDefault="00BC459D" w:rsidP="00F5118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F529F">
        <w:rPr>
          <w:bCs/>
          <w:sz w:val="28"/>
          <w:szCs w:val="28"/>
        </w:rPr>
        <w:t>Методические учебные материалы на электронных носителях</w:t>
      </w:r>
      <w:r w:rsidR="002C7DAB" w:rsidRPr="00AF529F">
        <w:rPr>
          <w:bCs/>
          <w:sz w:val="28"/>
          <w:szCs w:val="28"/>
        </w:rPr>
        <w:t>.</w:t>
      </w:r>
    </w:p>
    <w:p w:rsidR="00BC459D" w:rsidRPr="00AF529F" w:rsidRDefault="00BC459D" w:rsidP="00F5118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F529F">
        <w:rPr>
          <w:sz w:val="28"/>
          <w:szCs w:val="28"/>
        </w:rPr>
        <w:t>Справочные материалы</w:t>
      </w:r>
      <w:r w:rsidR="002C7DAB" w:rsidRPr="00AF529F">
        <w:rPr>
          <w:sz w:val="28"/>
          <w:szCs w:val="28"/>
        </w:rPr>
        <w:t>.</w:t>
      </w:r>
    </w:p>
    <w:p w:rsidR="00252C6C" w:rsidRPr="00AF529F" w:rsidRDefault="00B80AA5" w:rsidP="0093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AF529F">
        <w:rPr>
          <w:sz w:val="28"/>
          <w:szCs w:val="28"/>
        </w:rPr>
        <w:t>Реализация программы модуля предполагает обязательную производственную практику.</w:t>
      </w:r>
    </w:p>
    <w:p w:rsidR="0095065F" w:rsidRPr="00AF529F" w:rsidRDefault="0095065F" w:rsidP="003138E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95065F" w:rsidRPr="00AF529F" w:rsidRDefault="0095065F" w:rsidP="0095065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AF529F">
        <w:rPr>
          <w:b/>
          <w:sz w:val="28"/>
          <w:szCs w:val="28"/>
        </w:rPr>
        <w:t>4.2. Информационное обеспечение обучения</w:t>
      </w:r>
    </w:p>
    <w:p w:rsidR="003138E2" w:rsidRPr="005F37BC" w:rsidRDefault="00AE0186" w:rsidP="005F3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bCs/>
          <w:sz w:val="28"/>
          <w:szCs w:val="28"/>
        </w:rPr>
        <w:t>Литература:</w:t>
      </w:r>
    </w:p>
    <w:p w:rsidR="005F37BC" w:rsidRPr="00AF529F" w:rsidRDefault="00AE0186" w:rsidP="00A06B57">
      <w:pPr>
        <w:widowControl w:val="0"/>
        <w:tabs>
          <w:tab w:val="left" w:pos="360"/>
        </w:tabs>
        <w:jc w:val="both"/>
        <w:rPr>
          <w:bCs/>
          <w:sz w:val="28"/>
          <w:szCs w:val="28"/>
          <w:u w:val="single"/>
        </w:rPr>
      </w:pPr>
      <w:r>
        <w:rPr>
          <w:bCs/>
          <w:sz w:val="28"/>
          <w:szCs w:val="28"/>
          <w:u w:val="single"/>
        </w:rPr>
        <w:t>Основная</w:t>
      </w:r>
      <w:r w:rsidR="003138E2" w:rsidRPr="00AF529F">
        <w:rPr>
          <w:bCs/>
          <w:sz w:val="28"/>
          <w:szCs w:val="28"/>
          <w:u w:val="single"/>
        </w:rPr>
        <w:t>:</w:t>
      </w:r>
    </w:p>
    <w:p w:rsidR="00A06B57" w:rsidRPr="00AF529F" w:rsidRDefault="002A5113" w:rsidP="00A06B57">
      <w:pPr>
        <w:widowControl w:val="0"/>
        <w:tabs>
          <w:tab w:val="left" w:pos="360"/>
        </w:tabs>
        <w:jc w:val="both"/>
        <w:rPr>
          <w:sz w:val="28"/>
          <w:szCs w:val="28"/>
        </w:rPr>
      </w:pPr>
      <w:r>
        <w:rPr>
          <w:bCs/>
          <w:sz w:val="28"/>
          <w:szCs w:val="28"/>
        </w:rPr>
        <w:t>1</w:t>
      </w:r>
      <w:r w:rsidR="00A06B57" w:rsidRPr="00AF529F">
        <w:rPr>
          <w:bCs/>
          <w:sz w:val="28"/>
          <w:szCs w:val="28"/>
        </w:rPr>
        <w:t>.</w:t>
      </w:r>
      <w:r w:rsidR="00907389">
        <w:rPr>
          <w:sz w:val="28"/>
          <w:szCs w:val="28"/>
        </w:rPr>
        <w:t>Н.Г.Преферанский</w:t>
      </w:r>
      <w:r w:rsidR="00A06B57" w:rsidRPr="00AF529F">
        <w:rPr>
          <w:sz w:val="28"/>
          <w:szCs w:val="28"/>
        </w:rPr>
        <w:t>,</w:t>
      </w:r>
      <w:r w:rsidR="00907389">
        <w:rPr>
          <w:sz w:val="28"/>
          <w:szCs w:val="28"/>
        </w:rPr>
        <w:t xml:space="preserve"> </w:t>
      </w:r>
      <w:r w:rsidR="00A06B57" w:rsidRPr="00AF529F">
        <w:rPr>
          <w:sz w:val="28"/>
          <w:szCs w:val="28"/>
        </w:rPr>
        <w:t xml:space="preserve">Аляутдин Р.Н. Фармакология  для среднего </w:t>
      </w:r>
      <w:r w:rsidR="00907389">
        <w:rPr>
          <w:sz w:val="28"/>
          <w:szCs w:val="28"/>
        </w:rPr>
        <w:t>профессионального</w:t>
      </w:r>
      <w:r w:rsidR="00A06B57" w:rsidRPr="00AF529F">
        <w:rPr>
          <w:sz w:val="28"/>
          <w:szCs w:val="28"/>
        </w:rPr>
        <w:t xml:space="preserve"> образо</w:t>
      </w:r>
      <w:r w:rsidR="00907389">
        <w:rPr>
          <w:sz w:val="28"/>
          <w:szCs w:val="28"/>
        </w:rPr>
        <w:t>вания – М.: «ГЭОТАР-Медиа», 2022</w:t>
      </w:r>
      <w:r w:rsidR="00A06B57" w:rsidRPr="00AF529F">
        <w:rPr>
          <w:sz w:val="28"/>
          <w:szCs w:val="28"/>
        </w:rPr>
        <w:t xml:space="preserve"> г.</w:t>
      </w:r>
    </w:p>
    <w:p w:rsidR="00D30A51" w:rsidRPr="00AF529F" w:rsidRDefault="00DF7D86" w:rsidP="00D30A51">
      <w:pPr>
        <w:widowControl w:val="0"/>
        <w:tabs>
          <w:tab w:val="left" w:pos="360"/>
        </w:tabs>
        <w:jc w:val="both"/>
        <w:rPr>
          <w:sz w:val="28"/>
          <w:szCs w:val="28"/>
        </w:rPr>
      </w:pPr>
      <w:r>
        <w:rPr>
          <w:bCs/>
          <w:sz w:val="28"/>
          <w:szCs w:val="28"/>
        </w:rPr>
        <w:t>2</w:t>
      </w:r>
      <w:r w:rsidR="00A06B57" w:rsidRPr="00AF529F">
        <w:rPr>
          <w:bCs/>
          <w:sz w:val="28"/>
          <w:szCs w:val="28"/>
        </w:rPr>
        <w:t>.Жохова Е.В., Гончаров М.Ю. Фармакогнози</w:t>
      </w:r>
      <w:r w:rsidR="00D30A51" w:rsidRPr="00AF529F">
        <w:rPr>
          <w:bCs/>
          <w:sz w:val="28"/>
          <w:szCs w:val="28"/>
        </w:rPr>
        <w:t xml:space="preserve">я, </w:t>
      </w:r>
      <w:r w:rsidR="00907389">
        <w:rPr>
          <w:sz w:val="28"/>
          <w:szCs w:val="28"/>
        </w:rPr>
        <w:t>М.: «ГЭОТАР-Медиа», 2022</w:t>
      </w:r>
      <w:r w:rsidR="00D30A51" w:rsidRPr="00AF529F">
        <w:rPr>
          <w:sz w:val="28"/>
          <w:szCs w:val="28"/>
        </w:rPr>
        <w:t xml:space="preserve"> г.</w:t>
      </w:r>
    </w:p>
    <w:p w:rsidR="008A433B" w:rsidRDefault="00DF7D86" w:rsidP="00D30A51">
      <w:pPr>
        <w:widowControl w:val="0"/>
        <w:tabs>
          <w:tab w:val="left" w:pos="360"/>
        </w:tabs>
        <w:jc w:val="both"/>
        <w:rPr>
          <w:bCs/>
          <w:sz w:val="28"/>
          <w:szCs w:val="28"/>
        </w:rPr>
      </w:pPr>
      <w:r>
        <w:rPr>
          <w:bCs/>
          <w:sz w:val="28"/>
          <w:szCs w:val="28"/>
        </w:rPr>
        <w:t>3</w:t>
      </w:r>
      <w:r w:rsidR="008A433B" w:rsidRPr="00AF529F">
        <w:rPr>
          <w:bCs/>
          <w:sz w:val="28"/>
          <w:szCs w:val="28"/>
        </w:rPr>
        <w:t>.Федюкович Н.</w:t>
      </w:r>
      <w:r w:rsidR="004065A3">
        <w:rPr>
          <w:bCs/>
          <w:sz w:val="28"/>
          <w:szCs w:val="28"/>
        </w:rPr>
        <w:t>И., Рубан  Э.Д. Фармакология  13</w:t>
      </w:r>
      <w:r w:rsidR="008A433B" w:rsidRPr="00AF529F">
        <w:rPr>
          <w:bCs/>
          <w:sz w:val="28"/>
          <w:szCs w:val="28"/>
        </w:rPr>
        <w:t>-е и</w:t>
      </w:r>
      <w:r w:rsidR="004065A3">
        <w:rPr>
          <w:bCs/>
          <w:sz w:val="28"/>
          <w:szCs w:val="28"/>
        </w:rPr>
        <w:t>зд. Ростов-на Дону «Феникс» 2019</w:t>
      </w:r>
      <w:r w:rsidR="008A433B" w:rsidRPr="00AF529F">
        <w:rPr>
          <w:bCs/>
          <w:sz w:val="28"/>
          <w:szCs w:val="28"/>
        </w:rPr>
        <w:t>г.</w:t>
      </w:r>
    </w:p>
    <w:p w:rsidR="005F37BC" w:rsidRPr="00AF529F" w:rsidRDefault="005F37BC" w:rsidP="00D30A51">
      <w:pPr>
        <w:widowControl w:val="0"/>
        <w:tabs>
          <w:tab w:val="left" w:pos="360"/>
        </w:tabs>
        <w:jc w:val="both"/>
        <w:rPr>
          <w:bCs/>
          <w:sz w:val="28"/>
          <w:szCs w:val="28"/>
        </w:rPr>
      </w:pPr>
      <w:r>
        <w:rPr>
          <w:bCs/>
          <w:sz w:val="28"/>
          <w:szCs w:val="28"/>
        </w:rPr>
        <w:t>4. И.В.Косова, Экономика и организация фармации, М. «Академия», 2020г.</w:t>
      </w:r>
    </w:p>
    <w:p w:rsidR="005F37BC" w:rsidRPr="005F37BC" w:rsidRDefault="00AE0186" w:rsidP="005F3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u w:val="single"/>
        </w:rPr>
      </w:pPr>
      <w:r>
        <w:rPr>
          <w:bCs/>
          <w:sz w:val="28"/>
          <w:szCs w:val="28"/>
          <w:u w:val="single"/>
        </w:rPr>
        <w:t>Дополнительная</w:t>
      </w:r>
      <w:r w:rsidR="003138E2" w:rsidRPr="00AF529F">
        <w:rPr>
          <w:bCs/>
          <w:sz w:val="28"/>
          <w:szCs w:val="28"/>
          <w:u w:val="single"/>
        </w:rPr>
        <w:t>:</w:t>
      </w:r>
    </w:p>
    <w:p w:rsidR="005F37BC" w:rsidRDefault="00AE0186" w:rsidP="00F51185">
      <w:pPr>
        <w:widowControl w:val="0"/>
        <w:numPr>
          <w:ilvl w:val="0"/>
          <w:numId w:val="1"/>
        </w:numPr>
        <w:jc w:val="both"/>
        <w:rPr>
          <w:sz w:val="28"/>
          <w:szCs w:val="28"/>
        </w:rPr>
      </w:pPr>
      <w:r w:rsidRPr="00AE0186">
        <w:rPr>
          <w:sz w:val="28"/>
          <w:szCs w:val="28"/>
        </w:rPr>
        <w:t>Управление и экономика фармации И.А.Наркевич</w:t>
      </w:r>
      <w:r w:rsidRPr="00AE0186">
        <w:rPr>
          <w:rStyle w:val="value2"/>
          <w:sz w:val="28"/>
          <w:szCs w:val="28"/>
          <w:specVanish w:val="0"/>
        </w:rPr>
        <w:t xml:space="preserve"> М. : ГЭОТАР-Медиа, 2017.</w:t>
      </w:r>
      <w:r w:rsidRPr="00AE0186">
        <w:rPr>
          <w:sz w:val="28"/>
          <w:szCs w:val="28"/>
        </w:rPr>
        <w:t xml:space="preserve"> </w:t>
      </w:r>
    </w:p>
    <w:p w:rsidR="00AE0186" w:rsidRDefault="00AE0186" w:rsidP="00F51185">
      <w:pPr>
        <w:widowControl w:val="0"/>
        <w:numPr>
          <w:ilvl w:val="0"/>
          <w:numId w:val="1"/>
        </w:numPr>
        <w:jc w:val="both"/>
        <w:rPr>
          <w:sz w:val="28"/>
          <w:szCs w:val="28"/>
        </w:rPr>
      </w:pPr>
      <w:r w:rsidRPr="00AE0186">
        <w:rPr>
          <w:sz w:val="28"/>
          <w:szCs w:val="28"/>
        </w:rPr>
        <w:t>Нормативные документы, регламентирующие правила обращения лекарственных средств.</w:t>
      </w:r>
    </w:p>
    <w:p w:rsidR="00907389" w:rsidRDefault="00AE0186" w:rsidP="00F51185">
      <w:pPr>
        <w:widowControl w:val="0"/>
        <w:numPr>
          <w:ilvl w:val="0"/>
          <w:numId w:val="1"/>
        </w:numPr>
        <w:jc w:val="both"/>
        <w:rPr>
          <w:sz w:val="28"/>
          <w:szCs w:val="28"/>
        </w:rPr>
      </w:pPr>
      <w:r w:rsidRPr="00AE0186">
        <w:rPr>
          <w:sz w:val="28"/>
          <w:szCs w:val="28"/>
        </w:rPr>
        <w:t>Периодические издания</w:t>
      </w:r>
      <w:r w:rsidR="00907389">
        <w:rPr>
          <w:sz w:val="28"/>
          <w:szCs w:val="28"/>
        </w:rPr>
        <w:t>:</w:t>
      </w:r>
    </w:p>
    <w:p w:rsidR="00AE0186" w:rsidRDefault="00907389" w:rsidP="00F51185">
      <w:pPr>
        <w:widowControl w:val="0"/>
        <w:numPr>
          <w:ilvl w:val="0"/>
          <w:numId w:val="1"/>
        </w:numPr>
        <w:jc w:val="both"/>
        <w:rPr>
          <w:sz w:val="28"/>
          <w:szCs w:val="28"/>
        </w:rPr>
      </w:pPr>
      <w:r>
        <w:rPr>
          <w:sz w:val="28"/>
          <w:szCs w:val="28"/>
        </w:rPr>
        <w:lastRenderedPageBreak/>
        <w:t xml:space="preserve"> Новая аптека (электронный формат) 2022г</w:t>
      </w:r>
      <w:r w:rsidR="00AE0186" w:rsidRPr="00AE0186">
        <w:rPr>
          <w:sz w:val="28"/>
          <w:szCs w:val="28"/>
        </w:rPr>
        <w:t>.</w:t>
      </w:r>
    </w:p>
    <w:p w:rsidR="00AE0186" w:rsidRPr="00AE0186" w:rsidRDefault="005F37BC" w:rsidP="00F51185">
      <w:pPr>
        <w:widowControl w:val="0"/>
        <w:numPr>
          <w:ilvl w:val="0"/>
          <w:numId w:val="1"/>
        </w:numPr>
        <w:jc w:val="both"/>
        <w:rPr>
          <w:sz w:val="28"/>
          <w:szCs w:val="28"/>
        </w:rPr>
      </w:pPr>
      <w:r>
        <w:rPr>
          <w:sz w:val="28"/>
          <w:szCs w:val="28"/>
        </w:rPr>
        <w:t xml:space="preserve"> Интернет-ресурсы:</w:t>
      </w:r>
    </w:p>
    <w:p w:rsidR="00AE0186" w:rsidRPr="00AF529F" w:rsidRDefault="005F37BC" w:rsidP="00AE0186">
      <w:pPr>
        <w:rPr>
          <w:rFonts w:eastAsia="Calibri"/>
          <w:spacing w:val="-17"/>
          <w:sz w:val="28"/>
          <w:szCs w:val="28"/>
          <w:lang w:eastAsia="en-US"/>
        </w:rPr>
      </w:pPr>
      <w:r>
        <w:t xml:space="preserve">             </w:t>
      </w:r>
      <w:hyperlink r:id="rId10" w:history="1">
        <w:r w:rsidR="00AE0186" w:rsidRPr="00AF529F">
          <w:rPr>
            <w:rFonts w:eastAsia="Calibri"/>
            <w:sz w:val="28"/>
            <w:szCs w:val="28"/>
            <w:lang w:val="en-US" w:eastAsia="en-US"/>
          </w:rPr>
          <w:t>www</w:t>
        </w:r>
        <w:r w:rsidR="00AE0186" w:rsidRPr="00AF529F">
          <w:rPr>
            <w:rFonts w:eastAsia="Calibri"/>
            <w:sz w:val="28"/>
            <w:szCs w:val="28"/>
            <w:lang w:eastAsia="en-US"/>
          </w:rPr>
          <w:t>.</w:t>
        </w:r>
        <w:r w:rsidR="00AE0186" w:rsidRPr="00AF529F">
          <w:rPr>
            <w:rFonts w:eastAsia="Calibri"/>
            <w:sz w:val="28"/>
            <w:szCs w:val="28"/>
            <w:lang w:val="en-US" w:eastAsia="en-US"/>
          </w:rPr>
          <w:t>consultant</w:t>
        </w:r>
        <w:r w:rsidR="00AE0186" w:rsidRPr="00AF529F">
          <w:rPr>
            <w:rFonts w:eastAsia="Calibri"/>
            <w:sz w:val="28"/>
            <w:szCs w:val="28"/>
            <w:lang w:eastAsia="en-US"/>
          </w:rPr>
          <w:t>.</w:t>
        </w:r>
        <w:r w:rsidR="00AE0186" w:rsidRPr="00AF529F">
          <w:rPr>
            <w:rFonts w:eastAsia="Calibri"/>
            <w:sz w:val="28"/>
            <w:szCs w:val="28"/>
            <w:lang w:val="en-US" w:eastAsia="en-US"/>
          </w:rPr>
          <w:t>ru</w:t>
        </w:r>
      </w:hyperlink>
    </w:p>
    <w:p w:rsidR="00AE0186" w:rsidRPr="005F37BC" w:rsidRDefault="005F37BC" w:rsidP="005F37BC">
      <w:pPr>
        <w:rPr>
          <w:rFonts w:eastAsia="Calibri"/>
          <w:spacing w:val="-15"/>
          <w:sz w:val="28"/>
          <w:szCs w:val="28"/>
          <w:lang w:eastAsia="en-US"/>
        </w:rPr>
      </w:pPr>
      <w:r>
        <w:t xml:space="preserve">            </w:t>
      </w:r>
      <w:hyperlink r:id="rId11" w:history="1">
        <w:r w:rsidR="00AE0186" w:rsidRPr="00AF529F">
          <w:rPr>
            <w:rFonts w:eastAsia="Calibri"/>
            <w:sz w:val="28"/>
            <w:szCs w:val="28"/>
            <w:lang w:val="en-US" w:eastAsia="en-US"/>
          </w:rPr>
          <w:t>www</w:t>
        </w:r>
        <w:r w:rsidR="00AE0186" w:rsidRPr="00AF529F">
          <w:rPr>
            <w:rFonts w:eastAsia="Calibri"/>
            <w:sz w:val="28"/>
            <w:szCs w:val="28"/>
            <w:lang w:eastAsia="en-US"/>
          </w:rPr>
          <w:t>.</w:t>
        </w:r>
        <w:r w:rsidR="00AE0186" w:rsidRPr="00AF529F">
          <w:rPr>
            <w:rFonts w:eastAsia="Calibri"/>
            <w:sz w:val="28"/>
            <w:szCs w:val="28"/>
            <w:lang w:val="en-US" w:eastAsia="en-US"/>
          </w:rPr>
          <w:t>garant</w:t>
        </w:r>
        <w:r w:rsidR="00AE0186" w:rsidRPr="00AF529F">
          <w:rPr>
            <w:rFonts w:eastAsia="Calibri"/>
            <w:sz w:val="28"/>
            <w:szCs w:val="28"/>
            <w:lang w:eastAsia="en-US"/>
          </w:rPr>
          <w:t>.</w:t>
        </w:r>
        <w:r w:rsidR="00AE0186" w:rsidRPr="00AF529F">
          <w:rPr>
            <w:rFonts w:eastAsia="Calibri"/>
            <w:sz w:val="28"/>
            <w:szCs w:val="28"/>
            <w:lang w:val="en-US" w:eastAsia="en-US"/>
          </w:rPr>
          <w:t>ru</w:t>
        </w:r>
      </w:hyperlink>
    </w:p>
    <w:p w:rsidR="003138E2" w:rsidRPr="00DA6E76" w:rsidRDefault="003138E2" w:rsidP="00DA6E76">
      <w:pPr>
        <w:rPr>
          <w:sz w:val="28"/>
          <w:szCs w:val="28"/>
          <w:highlight w:val="yellow"/>
        </w:rPr>
      </w:pPr>
    </w:p>
    <w:p w:rsidR="0095065F" w:rsidRPr="00AF529F" w:rsidRDefault="0095065F" w:rsidP="0095065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AF529F">
        <w:rPr>
          <w:b/>
          <w:sz w:val="28"/>
          <w:szCs w:val="28"/>
        </w:rPr>
        <w:t>4.3. Общие требования к организации образовательного процесса</w:t>
      </w:r>
    </w:p>
    <w:p w:rsidR="003138E2" w:rsidRPr="00AF529F" w:rsidRDefault="003138E2" w:rsidP="00950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r w:rsidRPr="00AF529F">
        <w:rPr>
          <w:sz w:val="28"/>
          <w:szCs w:val="28"/>
        </w:rPr>
        <w:t>Профессиональный модуль ПМ.01</w:t>
      </w:r>
      <w:r w:rsidRPr="00AF529F">
        <w:rPr>
          <w:caps/>
          <w:sz w:val="28"/>
          <w:szCs w:val="28"/>
        </w:rPr>
        <w:t>«</w:t>
      </w:r>
      <w:r w:rsidRPr="00AF529F">
        <w:rPr>
          <w:sz w:val="28"/>
          <w:szCs w:val="28"/>
        </w:rPr>
        <w:t>Реализация лекарственных средств и товаров аптечного ассортимента» относится к основному виду профессиональной деятельности в рамках  профессионального цикла.</w:t>
      </w:r>
    </w:p>
    <w:p w:rsidR="003138E2" w:rsidRPr="00AF529F" w:rsidRDefault="002C7DAB" w:rsidP="00950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r w:rsidRPr="00AF529F">
        <w:rPr>
          <w:sz w:val="28"/>
          <w:szCs w:val="28"/>
        </w:rPr>
        <w:tab/>
      </w:r>
      <w:r w:rsidR="00AE0186">
        <w:rPr>
          <w:sz w:val="28"/>
          <w:szCs w:val="28"/>
        </w:rPr>
        <w:t>П</w:t>
      </w:r>
      <w:r w:rsidR="003138E2" w:rsidRPr="00AF529F">
        <w:rPr>
          <w:sz w:val="28"/>
          <w:szCs w:val="28"/>
        </w:rPr>
        <w:t>рограмма к данному профессиональному модулю является частью основной профессиональной образовательной программы по специальности среднего проф</w:t>
      </w:r>
      <w:r w:rsidR="00243287" w:rsidRPr="00AF529F">
        <w:rPr>
          <w:sz w:val="28"/>
          <w:szCs w:val="28"/>
        </w:rPr>
        <w:t>ессионального образования 33</w:t>
      </w:r>
      <w:r w:rsidR="00AE0186">
        <w:rPr>
          <w:sz w:val="28"/>
          <w:szCs w:val="28"/>
        </w:rPr>
        <w:t>.</w:t>
      </w:r>
      <w:r w:rsidR="00243287" w:rsidRPr="00AF529F">
        <w:rPr>
          <w:sz w:val="28"/>
          <w:szCs w:val="28"/>
        </w:rPr>
        <w:t>02</w:t>
      </w:r>
      <w:r w:rsidR="00AE0186">
        <w:rPr>
          <w:sz w:val="28"/>
          <w:szCs w:val="28"/>
        </w:rPr>
        <w:t>.</w:t>
      </w:r>
      <w:r w:rsidR="00243287" w:rsidRPr="00AF529F">
        <w:rPr>
          <w:sz w:val="28"/>
          <w:szCs w:val="28"/>
        </w:rPr>
        <w:t>01</w:t>
      </w:r>
      <w:r w:rsidR="003138E2" w:rsidRPr="00AF529F">
        <w:rPr>
          <w:sz w:val="28"/>
          <w:szCs w:val="28"/>
        </w:rPr>
        <w:t xml:space="preserve"> «Фармация» базовой подготовки и предназначена для реализации </w:t>
      </w:r>
      <w:r w:rsidR="0068127A">
        <w:rPr>
          <w:sz w:val="28"/>
          <w:szCs w:val="28"/>
        </w:rPr>
        <w:t>профессионального модуля</w:t>
      </w:r>
      <w:r w:rsidR="003138E2" w:rsidRPr="00AF529F">
        <w:rPr>
          <w:sz w:val="28"/>
          <w:szCs w:val="28"/>
        </w:rPr>
        <w:t xml:space="preserve"> ПМ.01</w:t>
      </w:r>
      <w:r w:rsidR="003138E2" w:rsidRPr="00AF529F">
        <w:rPr>
          <w:caps/>
          <w:sz w:val="28"/>
          <w:szCs w:val="28"/>
        </w:rPr>
        <w:t>«</w:t>
      </w:r>
      <w:r w:rsidR="003138E2" w:rsidRPr="00AF529F">
        <w:rPr>
          <w:sz w:val="28"/>
          <w:szCs w:val="28"/>
        </w:rPr>
        <w:t>Реализация лекарственных средств и товаров аптечного ассортимента».</w:t>
      </w:r>
    </w:p>
    <w:p w:rsidR="003138E2" w:rsidRPr="00AF529F" w:rsidRDefault="003138E2" w:rsidP="0095065F">
      <w:pPr>
        <w:ind w:firstLine="709"/>
        <w:jc w:val="both"/>
        <w:rPr>
          <w:sz w:val="28"/>
          <w:szCs w:val="28"/>
        </w:rPr>
      </w:pPr>
      <w:r w:rsidRPr="00AF529F">
        <w:rPr>
          <w:sz w:val="28"/>
          <w:szCs w:val="28"/>
        </w:rPr>
        <w:t>ПМ. 01 имеет логическую завершенность по отношению к заданным ФГОС результатам образования и предназначен для формирования общих и професс</w:t>
      </w:r>
      <w:r w:rsidR="0068127A">
        <w:rPr>
          <w:sz w:val="28"/>
          <w:szCs w:val="28"/>
        </w:rPr>
        <w:t>иональных компетенций по «Л</w:t>
      </w:r>
      <w:r w:rsidRPr="00AF529F">
        <w:rPr>
          <w:sz w:val="28"/>
          <w:szCs w:val="28"/>
        </w:rPr>
        <w:t>екарствоведению</w:t>
      </w:r>
      <w:r w:rsidR="0068127A">
        <w:rPr>
          <w:sz w:val="28"/>
          <w:szCs w:val="28"/>
        </w:rPr>
        <w:t>», а так же «О</w:t>
      </w:r>
      <w:r w:rsidRPr="00AF529F">
        <w:rPr>
          <w:sz w:val="28"/>
          <w:szCs w:val="28"/>
        </w:rPr>
        <w:t>тпуску лекарственных средств и товаров аптечного ассортимента</w:t>
      </w:r>
      <w:r w:rsidR="0068127A">
        <w:rPr>
          <w:sz w:val="28"/>
          <w:szCs w:val="28"/>
        </w:rPr>
        <w:t>»</w:t>
      </w:r>
      <w:r w:rsidRPr="00AF529F">
        <w:rPr>
          <w:sz w:val="28"/>
          <w:szCs w:val="28"/>
        </w:rPr>
        <w:t>.</w:t>
      </w:r>
    </w:p>
    <w:p w:rsidR="003138E2" w:rsidRPr="00AF529F" w:rsidRDefault="003138E2" w:rsidP="0095065F">
      <w:pPr>
        <w:ind w:firstLine="709"/>
        <w:jc w:val="both"/>
        <w:rPr>
          <w:sz w:val="28"/>
          <w:szCs w:val="28"/>
        </w:rPr>
      </w:pPr>
      <w:r w:rsidRPr="00AF529F">
        <w:rPr>
          <w:sz w:val="28"/>
          <w:szCs w:val="28"/>
        </w:rPr>
        <w:t>Важнейшей задачей изучения данного профессионального модуля является формирование практического опыта, знаний и умений по приему, хранению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p w:rsidR="003138E2" w:rsidRPr="00AF529F" w:rsidRDefault="003138E2" w:rsidP="0095065F">
      <w:pPr>
        <w:ind w:firstLine="709"/>
        <w:jc w:val="both"/>
        <w:rPr>
          <w:sz w:val="28"/>
          <w:szCs w:val="28"/>
        </w:rPr>
      </w:pPr>
      <w:r w:rsidRPr="00AF529F">
        <w:rPr>
          <w:sz w:val="28"/>
          <w:szCs w:val="28"/>
        </w:rPr>
        <w:t>Для освоения ПМ. 01 студентам необходимы знания, полученные при изучении предшествующих дисциплин: «Математика», «Информатика», «Экономика организации», «Основы латинского языка с медицинской терминологией», «Анатомия и физиология человека», «Основы патологии», «Генетика человека с основами медицинской генетики», «Гигиена и экология человека», «Основы микробиологии и иммунологии», «Ботаника», «Общая и неорганическая химия», «Органическая химия», «Аналитическая химия».</w:t>
      </w:r>
    </w:p>
    <w:p w:rsidR="003138E2" w:rsidRPr="00AF529F" w:rsidRDefault="003138E2" w:rsidP="0095065F">
      <w:pPr>
        <w:ind w:firstLine="709"/>
        <w:jc w:val="both"/>
        <w:rPr>
          <w:sz w:val="28"/>
          <w:szCs w:val="28"/>
        </w:rPr>
      </w:pPr>
      <w:r w:rsidRPr="00AF529F">
        <w:rPr>
          <w:sz w:val="28"/>
          <w:szCs w:val="28"/>
        </w:rPr>
        <w:t>Профессиональный модуль ПМ.01</w:t>
      </w:r>
      <w:r w:rsidRPr="00AF529F">
        <w:rPr>
          <w:caps/>
          <w:sz w:val="28"/>
          <w:szCs w:val="28"/>
        </w:rPr>
        <w:t>«</w:t>
      </w:r>
      <w:r w:rsidRPr="00AF529F">
        <w:rPr>
          <w:sz w:val="28"/>
          <w:szCs w:val="28"/>
        </w:rPr>
        <w:t>Реализация лекарственных средств и товаров аптечного ассортимента»</w:t>
      </w:r>
      <w:r w:rsidR="0068127A">
        <w:rPr>
          <w:sz w:val="28"/>
          <w:szCs w:val="28"/>
        </w:rPr>
        <w:t xml:space="preserve">, </w:t>
      </w:r>
      <w:r w:rsidRPr="00AF529F">
        <w:rPr>
          <w:sz w:val="28"/>
          <w:szCs w:val="28"/>
        </w:rPr>
        <w:t xml:space="preserve"> связан с профессиональным модулем ПМ.02 «Изготовление лекарственных форм и пр</w:t>
      </w:r>
      <w:r w:rsidR="00F80512" w:rsidRPr="00AF529F">
        <w:rPr>
          <w:sz w:val="28"/>
          <w:szCs w:val="28"/>
        </w:rPr>
        <w:t xml:space="preserve">оведение </w:t>
      </w:r>
      <w:r w:rsidRPr="00AF529F">
        <w:rPr>
          <w:sz w:val="28"/>
          <w:szCs w:val="28"/>
        </w:rPr>
        <w:t xml:space="preserve"> контроля</w:t>
      </w:r>
      <w:r w:rsidR="00F80512" w:rsidRPr="00AF529F">
        <w:rPr>
          <w:sz w:val="28"/>
          <w:szCs w:val="28"/>
        </w:rPr>
        <w:t xml:space="preserve"> качества</w:t>
      </w:r>
      <w:r w:rsidRPr="00AF529F">
        <w:rPr>
          <w:sz w:val="28"/>
          <w:szCs w:val="28"/>
        </w:rPr>
        <w:t>» и профессиональным модулем ПМ.03 «Орга</w:t>
      </w:r>
      <w:r w:rsidR="00F80512" w:rsidRPr="00AF529F">
        <w:rPr>
          <w:sz w:val="28"/>
          <w:szCs w:val="28"/>
        </w:rPr>
        <w:t xml:space="preserve">низация деятельности </w:t>
      </w:r>
      <w:r w:rsidRPr="00AF529F">
        <w:rPr>
          <w:sz w:val="28"/>
          <w:szCs w:val="28"/>
        </w:rPr>
        <w:t xml:space="preserve"> структурных подразделений</w:t>
      </w:r>
      <w:r w:rsidR="00F80512" w:rsidRPr="00AF529F">
        <w:rPr>
          <w:sz w:val="28"/>
          <w:szCs w:val="28"/>
        </w:rPr>
        <w:t xml:space="preserve"> аптеки и руководство аптечных организаций</w:t>
      </w:r>
      <w:r w:rsidR="00556373" w:rsidRPr="00AF529F">
        <w:rPr>
          <w:sz w:val="28"/>
          <w:szCs w:val="28"/>
        </w:rPr>
        <w:t xml:space="preserve"> при отсутствии специалиста с высшим образованием</w:t>
      </w:r>
      <w:r w:rsidRPr="00AF529F">
        <w:rPr>
          <w:sz w:val="28"/>
          <w:szCs w:val="28"/>
        </w:rPr>
        <w:t>», которые обеспечивают формирование знаний и умений, необходимых для изучения программы профессионального модуля ПМ.01.</w:t>
      </w:r>
    </w:p>
    <w:p w:rsidR="003138E2" w:rsidRPr="00AF529F" w:rsidRDefault="003138E2" w:rsidP="0095065F">
      <w:pPr>
        <w:ind w:firstLine="709"/>
        <w:jc w:val="both"/>
        <w:rPr>
          <w:sz w:val="28"/>
          <w:szCs w:val="28"/>
        </w:rPr>
      </w:pPr>
      <w:r w:rsidRPr="00AF529F">
        <w:rPr>
          <w:sz w:val="28"/>
          <w:szCs w:val="28"/>
        </w:rPr>
        <w:t>Знания и умения, приобретенные при освоении программ профессиональных модулей позволят подготовить грамотного, конкурентоспособного специалиста.</w:t>
      </w:r>
    </w:p>
    <w:p w:rsidR="003138E2" w:rsidRPr="00AF529F" w:rsidRDefault="003138E2" w:rsidP="0095065F">
      <w:pPr>
        <w:ind w:firstLine="709"/>
        <w:jc w:val="both"/>
        <w:rPr>
          <w:sz w:val="28"/>
          <w:szCs w:val="28"/>
        </w:rPr>
      </w:pPr>
      <w:r w:rsidRPr="00AF529F">
        <w:rPr>
          <w:sz w:val="28"/>
          <w:szCs w:val="28"/>
        </w:rPr>
        <w:t>Профессиональный модуль ПМ.01</w:t>
      </w:r>
      <w:r w:rsidRPr="00AF529F">
        <w:rPr>
          <w:caps/>
          <w:sz w:val="28"/>
          <w:szCs w:val="28"/>
        </w:rPr>
        <w:t>«</w:t>
      </w:r>
      <w:r w:rsidRPr="00AF529F">
        <w:rPr>
          <w:sz w:val="28"/>
          <w:szCs w:val="28"/>
        </w:rPr>
        <w:t xml:space="preserve">Реализация лекарственных средств и товаров аптечного ассортимента» состоит из двух междисциплинарных курсов: </w:t>
      </w:r>
      <w:r w:rsidRPr="00AF529F">
        <w:rPr>
          <w:sz w:val="28"/>
          <w:szCs w:val="28"/>
        </w:rPr>
        <w:lastRenderedPageBreak/>
        <w:t>МДК 01.01. «Лекарствоведение», МДК 01.0</w:t>
      </w:r>
      <w:r w:rsidR="00F80512" w:rsidRPr="00AF529F">
        <w:rPr>
          <w:sz w:val="28"/>
          <w:szCs w:val="28"/>
        </w:rPr>
        <w:t xml:space="preserve">2. </w:t>
      </w:r>
      <w:r w:rsidR="0068127A">
        <w:rPr>
          <w:sz w:val="28"/>
          <w:szCs w:val="28"/>
        </w:rPr>
        <w:t>«Отпуск лекарственных средств</w:t>
      </w:r>
      <w:r w:rsidRPr="00AF529F">
        <w:rPr>
          <w:sz w:val="28"/>
          <w:szCs w:val="28"/>
        </w:rPr>
        <w:t xml:space="preserve"> и товаров аптечного ассортимента».</w:t>
      </w:r>
    </w:p>
    <w:p w:rsidR="003138E2" w:rsidRPr="00AF529F" w:rsidRDefault="003138E2" w:rsidP="003138E2">
      <w:pPr>
        <w:rPr>
          <w:sz w:val="28"/>
          <w:szCs w:val="28"/>
        </w:rPr>
      </w:pPr>
    </w:p>
    <w:p w:rsidR="003B6CE6" w:rsidRPr="00AF529F" w:rsidRDefault="003B6CE6" w:rsidP="00313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640C86" w:rsidRPr="00E717CA" w:rsidRDefault="00640C86" w:rsidP="007A4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E717CA">
        <w:rPr>
          <w:b/>
          <w:caps/>
        </w:rPr>
        <w:t>5. Контроль и оценка результатов освоения профессионального модуля (вида профессиональной деятельности)</w:t>
      </w:r>
    </w:p>
    <w:p w:rsidR="00640C86" w:rsidRPr="00E717CA" w:rsidRDefault="00640C86" w:rsidP="00640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685"/>
        <w:gridCol w:w="3402"/>
      </w:tblGrid>
      <w:tr w:rsidR="003138E2" w:rsidRPr="00E717CA" w:rsidTr="00AE0186">
        <w:tc>
          <w:tcPr>
            <w:tcW w:w="3119" w:type="dxa"/>
            <w:tcBorders>
              <w:top w:val="single" w:sz="12" w:space="0" w:color="auto"/>
              <w:left w:val="single" w:sz="12" w:space="0" w:color="auto"/>
              <w:bottom w:val="single" w:sz="12" w:space="0" w:color="auto"/>
              <w:right w:val="single" w:sz="4" w:space="0" w:color="auto"/>
            </w:tcBorders>
            <w:vAlign w:val="center"/>
          </w:tcPr>
          <w:p w:rsidR="003138E2" w:rsidRPr="00E717CA" w:rsidRDefault="003138E2" w:rsidP="00640C86">
            <w:pPr>
              <w:jc w:val="center"/>
              <w:rPr>
                <w:b/>
                <w:bCs/>
              </w:rPr>
            </w:pPr>
            <w:r w:rsidRPr="00E717CA">
              <w:rPr>
                <w:b/>
                <w:bCs/>
              </w:rPr>
              <w:t>Результаты</w:t>
            </w:r>
          </w:p>
          <w:p w:rsidR="003138E2" w:rsidRPr="00E717CA" w:rsidRDefault="003138E2" w:rsidP="00640C86">
            <w:pPr>
              <w:jc w:val="center"/>
              <w:rPr>
                <w:b/>
                <w:bCs/>
              </w:rPr>
            </w:pPr>
            <w:r w:rsidRPr="00E717CA">
              <w:rPr>
                <w:b/>
                <w:bCs/>
              </w:rPr>
              <w:t>(освоенные профессиональные компетенции)</w:t>
            </w:r>
          </w:p>
        </w:tc>
        <w:tc>
          <w:tcPr>
            <w:tcW w:w="3685" w:type="dxa"/>
            <w:tcBorders>
              <w:top w:val="single" w:sz="12" w:space="0" w:color="auto"/>
              <w:left w:val="single" w:sz="4" w:space="0" w:color="auto"/>
              <w:bottom w:val="single" w:sz="12" w:space="0" w:color="auto"/>
              <w:right w:val="single" w:sz="4" w:space="0" w:color="auto"/>
            </w:tcBorders>
            <w:vAlign w:val="center"/>
          </w:tcPr>
          <w:p w:rsidR="003138E2" w:rsidRPr="00E717CA" w:rsidRDefault="003138E2" w:rsidP="00640C86">
            <w:pPr>
              <w:jc w:val="center"/>
              <w:rPr>
                <w:bCs/>
              </w:rPr>
            </w:pPr>
            <w:r w:rsidRPr="00E717CA">
              <w:rPr>
                <w:b/>
              </w:rPr>
              <w:t>Основные показатели оценки результата</w:t>
            </w:r>
          </w:p>
        </w:tc>
        <w:tc>
          <w:tcPr>
            <w:tcW w:w="3402" w:type="dxa"/>
            <w:tcBorders>
              <w:top w:val="single" w:sz="12" w:space="0" w:color="auto"/>
              <w:left w:val="single" w:sz="4" w:space="0" w:color="auto"/>
              <w:bottom w:val="single" w:sz="12" w:space="0" w:color="auto"/>
              <w:right w:val="single" w:sz="12" w:space="0" w:color="auto"/>
            </w:tcBorders>
            <w:vAlign w:val="center"/>
          </w:tcPr>
          <w:p w:rsidR="003138E2" w:rsidRPr="00E717CA" w:rsidRDefault="003138E2" w:rsidP="00640C86">
            <w:pPr>
              <w:jc w:val="center"/>
              <w:rPr>
                <w:b/>
                <w:bCs/>
              </w:rPr>
            </w:pPr>
            <w:r w:rsidRPr="00E717CA">
              <w:rPr>
                <w:b/>
              </w:rPr>
              <w:t>Формы и методы контроля и оценки</w:t>
            </w:r>
          </w:p>
        </w:tc>
      </w:tr>
      <w:tr w:rsidR="003138E2" w:rsidRPr="00E717CA" w:rsidTr="00AE0186">
        <w:trPr>
          <w:trHeight w:val="637"/>
        </w:trPr>
        <w:tc>
          <w:tcPr>
            <w:tcW w:w="3119" w:type="dxa"/>
            <w:tcBorders>
              <w:top w:val="single" w:sz="12" w:space="0" w:color="auto"/>
              <w:left w:val="single" w:sz="12" w:space="0" w:color="auto"/>
              <w:bottom w:val="single" w:sz="12" w:space="0" w:color="auto"/>
              <w:right w:val="single" w:sz="4" w:space="0" w:color="auto"/>
            </w:tcBorders>
          </w:tcPr>
          <w:p w:rsidR="003138E2" w:rsidRPr="00E717CA" w:rsidRDefault="003138E2" w:rsidP="00640C86">
            <w:pPr>
              <w:rPr>
                <w:bCs/>
                <w:i/>
              </w:rPr>
            </w:pPr>
            <w:r w:rsidRPr="00E717CA">
              <w:t>ПК 1.1. Организовывать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c>
          <w:tcPr>
            <w:tcW w:w="3685" w:type="dxa"/>
            <w:tcBorders>
              <w:top w:val="single" w:sz="12" w:space="0" w:color="auto"/>
              <w:left w:val="single" w:sz="4" w:space="0" w:color="auto"/>
              <w:bottom w:val="single" w:sz="12" w:space="0" w:color="auto"/>
              <w:right w:val="single" w:sz="4" w:space="0" w:color="auto"/>
            </w:tcBorders>
          </w:tcPr>
          <w:p w:rsidR="003138E2" w:rsidRPr="00E717CA" w:rsidRDefault="003138E2" w:rsidP="00640C86">
            <w:pPr>
              <w:rPr>
                <w:bCs/>
              </w:rPr>
            </w:pPr>
            <w:r w:rsidRPr="00E717CA">
              <w:rPr>
                <w:bCs/>
              </w:rPr>
              <w:t xml:space="preserve">- демонстрация знаний нормативно – правовой базы при </w:t>
            </w:r>
            <w:r w:rsidRPr="00E717CA">
              <w:t xml:space="preserve">приеме, хранении лекарственных </w:t>
            </w:r>
            <w:r w:rsidRPr="00E717CA">
              <w:rPr>
                <w:bCs/>
              </w:rPr>
              <w:t>средств</w:t>
            </w:r>
            <w:r w:rsidRPr="00E717CA">
              <w:t xml:space="preserve">, лекарственного растительного сырья и </w:t>
            </w:r>
            <w:r w:rsidR="006320FE" w:rsidRPr="00E717CA">
              <w:t xml:space="preserve">других </w:t>
            </w:r>
            <w:r w:rsidRPr="00E717CA">
              <w:t>товаров аптечного ассортимента;</w:t>
            </w:r>
          </w:p>
          <w:p w:rsidR="003138E2" w:rsidRPr="00E717CA" w:rsidRDefault="003138E2" w:rsidP="00640C86">
            <w:pPr>
              <w:rPr>
                <w:bCs/>
              </w:rPr>
            </w:pPr>
            <w:r w:rsidRPr="00E717CA">
              <w:t xml:space="preserve">- соблюдение правил приема и условий хранения лекарственных средств, лекарственного растительного сырья и </w:t>
            </w:r>
            <w:r w:rsidR="006320FE" w:rsidRPr="00E717CA">
              <w:t xml:space="preserve">других </w:t>
            </w:r>
            <w:r w:rsidRPr="00E717CA">
              <w:t>товаров аптечного ассортимента</w:t>
            </w:r>
          </w:p>
          <w:p w:rsidR="003138E2" w:rsidRPr="00E717CA" w:rsidRDefault="003138E2" w:rsidP="00640C86">
            <w:pPr>
              <w:rPr>
                <w:bCs/>
              </w:rPr>
            </w:pPr>
            <w:r w:rsidRPr="00E717CA">
              <w:t>в соответствиями с требованиями нормативных документов.</w:t>
            </w:r>
          </w:p>
        </w:tc>
        <w:tc>
          <w:tcPr>
            <w:tcW w:w="3402" w:type="dxa"/>
            <w:vMerge w:val="restart"/>
            <w:tcBorders>
              <w:top w:val="single" w:sz="12" w:space="0" w:color="auto"/>
              <w:left w:val="single" w:sz="4" w:space="0" w:color="auto"/>
              <w:right w:val="single" w:sz="12" w:space="0" w:color="auto"/>
            </w:tcBorders>
          </w:tcPr>
          <w:p w:rsidR="005C0BF1" w:rsidRPr="00AE0186" w:rsidRDefault="007D102C" w:rsidP="00640C86">
            <w:pPr>
              <w:rPr>
                <w:b/>
                <w:bCs/>
              </w:rPr>
            </w:pPr>
            <w:r w:rsidRPr="00AE0186">
              <w:rPr>
                <w:b/>
                <w:bCs/>
              </w:rPr>
              <w:t xml:space="preserve">Текущий: </w:t>
            </w:r>
          </w:p>
          <w:p w:rsidR="005C0BF1" w:rsidRDefault="005C0BF1" w:rsidP="00640C86">
            <w:pPr>
              <w:rPr>
                <w:bCs/>
              </w:rPr>
            </w:pPr>
            <w:r>
              <w:rPr>
                <w:bCs/>
              </w:rPr>
              <w:t>-</w:t>
            </w:r>
            <w:r w:rsidRPr="00E717CA">
              <w:rPr>
                <w:bCs/>
              </w:rPr>
              <w:t>тестовый контроль с применением информационных технологий</w:t>
            </w:r>
            <w:r>
              <w:rPr>
                <w:bCs/>
              </w:rPr>
              <w:t>;</w:t>
            </w:r>
          </w:p>
          <w:p w:rsidR="005C0BF1" w:rsidRPr="00E717CA" w:rsidRDefault="005C0BF1" w:rsidP="005C0BF1">
            <w:pPr>
              <w:rPr>
                <w:bCs/>
              </w:rPr>
            </w:pPr>
            <w:r>
              <w:rPr>
                <w:bCs/>
              </w:rPr>
              <w:t>-</w:t>
            </w:r>
            <w:r w:rsidRPr="00E717CA">
              <w:rPr>
                <w:bCs/>
              </w:rPr>
              <w:t xml:space="preserve">решение </w:t>
            </w:r>
          </w:p>
          <w:p w:rsidR="005C0BF1" w:rsidRPr="00E717CA" w:rsidRDefault="005C0BF1" w:rsidP="005C0BF1">
            <w:pPr>
              <w:rPr>
                <w:bCs/>
              </w:rPr>
            </w:pPr>
            <w:r w:rsidRPr="00E717CA">
              <w:rPr>
                <w:bCs/>
              </w:rPr>
              <w:t>ситуационных задач;</w:t>
            </w:r>
          </w:p>
          <w:p w:rsidR="005C0BF1" w:rsidRDefault="005C0BF1" w:rsidP="00640C86">
            <w:pPr>
              <w:rPr>
                <w:bCs/>
              </w:rPr>
            </w:pPr>
            <w:r>
              <w:rPr>
                <w:bCs/>
              </w:rPr>
              <w:t>-</w:t>
            </w:r>
            <w:r w:rsidRPr="00E717CA">
              <w:rPr>
                <w:bCs/>
              </w:rPr>
              <w:t>экспертная оценка выполнения практического задания</w:t>
            </w:r>
            <w:r>
              <w:rPr>
                <w:bCs/>
              </w:rPr>
              <w:t>.</w:t>
            </w:r>
          </w:p>
          <w:p w:rsidR="002521C1" w:rsidRDefault="002521C1" w:rsidP="00640C86">
            <w:pPr>
              <w:rPr>
                <w:b/>
                <w:bCs/>
              </w:rPr>
            </w:pPr>
            <w:r w:rsidRPr="002521C1">
              <w:rPr>
                <w:b/>
                <w:bCs/>
              </w:rPr>
              <w:t>Рубежный</w:t>
            </w:r>
            <w:r>
              <w:rPr>
                <w:b/>
                <w:bCs/>
              </w:rPr>
              <w:t>:</w:t>
            </w:r>
          </w:p>
          <w:p w:rsidR="002521C1" w:rsidRPr="002521C1" w:rsidRDefault="002521C1" w:rsidP="00640C86">
            <w:pPr>
              <w:rPr>
                <w:bCs/>
              </w:rPr>
            </w:pPr>
            <w:r>
              <w:rPr>
                <w:bCs/>
              </w:rPr>
              <w:t>-тестовая контрольная работа.</w:t>
            </w:r>
          </w:p>
          <w:p w:rsidR="0042594E" w:rsidRDefault="007D102C" w:rsidP="0042594E">
            <w:pPr>
              <w:rPr>
                <w:b/>
                <w:bCs/>
              </w:rPr>
            </w:pPr>
            <w:r w:rsidRPr="00AE0186">
              <w:rPr>
                <w:b/>
                <w:bCs/>
              </w:rPr>
              <w:t>Итоговый:</w:t>
            </w:r>
          </w:p>
          <w:p w:rsidR="00626400" w:rsidRDefault="00FC37A0" w:rsidP="0042594E">
            <w:pPr>
              <w:rPr>
                <w:bCs/>
              </w:rPr>
            </w:pPr>
            <w:r>
              <w:rPr>
                <w:b/>
                <w:bCs/>
              </w:rPr>
              <w:t>-</w:t>
            </w:r>
            <w:r w:rsidR="00626400" w:rsidRPr="00E717CA">
              <w:rPr>
                <w:bCs/>
              </w:rPr>
              <w:t xml:space="preserve">экзамен </w:t>
            </w:r>
            <w:r w:rsidR="00626400">
              <w:rPr>
                <w:bCs/>
              </w:rPr>
              <w:t xml:space="preserve"> </w:t>
            </w:r>
          </w:p>
          <w:p w:rsidR="0042594E" w:rsidRDefault="00FC37A0" w:rsidP="0042594E">
            <w:r w:rsidRPr="0042594E">
              <w:t xml:space="preserve">МДК 01.02. «Отпуск лекарственных средств и </w:t>
            </w:r>
            <w:r>
              <w:t>товаров аптечного ассортимента»</w:t>
            </w:r>
            <w:r w:rsidR="00626400">
              <w:t>;</w:t>
            </w:r>
          </w:p>
          <w:p w:rsidR="00C063C1" w:rsidRDefault="00C063C1" w:rsidP="0042594E">
            <w:pPr>
              <w:rPr>
                <w:b/>
              </w:rPr>
            </w:pPr>
            <w:r>
              <w:t>-экзамен</w:t>
            </w:r>
          </w:p>
          <w:p w:rsidR="00184FF8" w:rsidRPr="0042594E" w:rsidRDefault="00626400" w:rsidP="00640C86">
            <w:pPr>
              <w:rPr>
                <w:b/>
                <w:bCs/>
              </w:rPr>
            </w:pPr>
            <w:r>
              <w:t>МДК 01.01</w:t>
            </w:r>
            <w:r w:rsidR="0042594E" w:rsidRPr="0042594E">
              <w:t>. «</w:t>
            </w:r>
            <w:r>
              <w:t>Лекарствоведение</w:t>
            </w:r>
            <w:r w:rsidR="0042594E">
              <w:t>»</w:t>
            </w:r>
            <w:r w:rsidR="00B80AA5" w:rsidRPr="00E717CA">
              <w:rPr>
                <w:bCs/>
              </w:rPr>
              <w:t>;</w:t>
            </w:r>
          </w:p>
          <w:p w:rsidR="00184FF8" w:rsidRDefault="005C0BF1" w:rsidP="00640C86">
            <w:pPr>
              <w:rPr>
                <w:bCs/>
              </w:rPr>
            </w:pPr>
            <w:r>
              <w:rPr>
                <w:bCs/>
              </w:rPr>
              <w:t>- экзамен</w:t>
            </w:r>
            <w:r w:rsidR="00C063C1">
              <w:rPr>
                <w:bCs/>
              </w:rPr>
              <w:t xml:space="preserve"> квалификационный</w:t>
            </w:r>
          </w:p>
          <w:p w:rsidR="00C063C1" w:rsidRPr="00C063C1" w:rsidRDefault="00C063C1" w:rsidP="00640C86">
            <w:pPr>
              <w:rPr>
                <w:bCs/>
              </w:rPr>
            </w:pPr>
            <w:r w:rsidRPr="00C063C1">
              <w:t>ПМ.01</w:t>
            </w:r>
            <w:r w:rsidRPr="00C063C1">
              <w:rPr>
                <w:caps/>
              </w:rPr>
              <w:t>«</w:t>
            </w:r>
            <w:r w:rsidRPr="00C063C1">
              <w:t>Реализация лекарственных средств и товаров аптечного ассортимента»</w:t>
            </w:r>
            <w:r>
              <w:t>;</w:t>
            </w:r>
          </w:p>
          <w:p w:rsidR="0057108C" w:rsidRDefault="00C063C1" w:rsidP="00640C86">
            <w:pPr>
              <w:rPr>
                <w:bCs/>
              </w:rPr>
            </w:pPr>
            <w:r>
              <w:rPr>
                <w:bCs/>
              </w:rPr>
              <w:t xml:space="preserve"> – дифференцированный зачет</w:t>
            </w:r>
          </w:p>
          <w:p w:rsidR="00626400" w:rsidRPr="00C063C1" w:rsidRDefault="00C063C1" w:rsidP="00626400">
            <w:pPr>
              <w:rPr>
                <w:bCs/>
              </w:rPr>
            </w:pPr>
            <w:r>
              <w:rPr>
                <w:bCs/>
              </w:rPr>
              <w:t xml:space="preserve">ПП </w:t>
            </w:r>
            <w:r w:rsidRPr="00C063C1">
              <w:t>ПМ.01</w:t>
            </w:r>
            <w:r w:rsidRPr="00C063C1">
              <w:rPr>
                <w:caps/>
              </w:rPr>
              <w:t>«</w:t>
            </w:r>
            <w:r w:rsidRPr="00C063C1">
              <w:t>Реализация лекарственных средств и товаров аптечного</w:t>
            </w:r>
            <w:r w:rsidRPr="00AF529F">
              <w:rPr>
                <w:sz w:val="28"/>
                <w:szCs w:val="28"/>
              </w:rPr>
              <w:t xml:space="preserve"> </w:t>
            </w:r>
            <w:r w:rsidRPr="00C063C1">
              <w:t>ассортимента»</w:t>
            </w:r>
            <w:r>
              <w:t>.</w:t>
            </w:r>
          </w:p>
          <w:p w:rsidR="00626400" w:rsidRPr="00E717CA" w:rsidRDefault="00626400" w:rsidP="00626400">
            <w:pPr>
              <w:rPr>
                <w:bCs/>
              </w:rPr>
            </w:pPr>
          </w:p>
        </w:tc>
      </w:tr>
      <w:tr w:rsidR="003138E2" w:rsidRPr="00E717CA" w:rsidTr="00AE0186">
        <w:trPr>
          <w:trHeight w:val="637"/>
        </w:trPr>
        <w:tc>
          <w:tcPr>
            <w:tcW w:w="3119" w:type="dxa"/>
            <w:tcBorders>
              <w:top w:val="single" w:sz="12" w:space="0" w:color="auto"/>
              <w:left w:val="single" w:sz="12" w:space="0" w:color="auto"/>
              <w:bottom w:val="single" w:sz="12" w:space="0" w:color="auto"/>
              <w:right w:val="single" w:sz="4" w:space="0" w:color="auto"/>
            </w:tcBorders>
          </w:tcPr>
          <w:p w:rsidR="003138E2" w:rsidRPr="00E717CA" w:rsidRDefault="003138E2" w:rsidP="00640C86">
            <w:pPr>
              <w:rPr>
                <w:bCs/>
                <w:i/>
              </w:rPr>
            </w:pPr>
            <w:r w:rsidRPr="00E717CA">
              <w:t xml:space="preserve">ПК 1.2. Отпускать лекарственные средства населению, в том </w:t>
            </w:r>
            <w:r w:rsidR="00556373" w:rsidRPr="00E717CA">
              <w:t xml:space="preserve">числе по льготным рецептам  и </w:t>
            </w:r>
            <w:r w:rsidRPr="00E717CA">
              <w:t xml:space="preserve"> требованиям учреждений здравоохранения.</w:t>
            </w:r>
          </w:p>
        </w:tc>
        <w:tc>
          <w:tcPr>
            <w:tcW w:w="3685" w:type="dxa"/>
            <w:tcBorders>
              <w:top w:val="single" w:sz="12" w:space="0" w:color="auto"/>
              <w:left w:val="single" w:sz="4" w:space="0" w:color="auto"/>
              <w:bottom w:val="single" w:sz="12" w:space="0" w:color="auto"/>
              <w:right w:val="single" w:sz="4" w:space="0" w:color="auto"/>
            </w:tcBorders>
          </w:tcPr>
          <w:p w:rsidR="003138E2" w:rsidRPr="00E717CA" w:rsidRDefault="003138E2" w:rsidP="00640C86">
            <w:pPr>
              <w:rPr>
                <w:bCs/>
              </w:rPr>
            </w:pPr>
            <w:r w:rsidRPr="00E717CA">
              <w:rPr>
                <w:bCs/>
              </w:rPr>
              <w:t xml:space="preserve">- достаточность знаний нормативно – правовой базы при </w:t>
            </w:r>
            <w:r w:rsidRPr="00E717CA">
              <w:t xml:space="preserve">отпуске лекарственных </w:t>
            </w:r>
            <w:r w:rsidRPr="00E717CA">
              <w:rPr>
                <w:bCs/>
              </w:rPr>
              <w:t xml:space="preserve">средств </w:t>
            </w:r>
            <w:r w:rsidRPr="00E717CA">
              <w:t>населению, в том числе по бесплатным и льготным рецептам;</w:t>
            </w:r>
          </w:p>
          <w:p w:rsidR="003138E2" w:rsidRPr="00E717CA" w:rsidRDefault="003138E2" w:rsidP="00640C86">
            <w:r w:rsidRPr="00E717CA">
              <w:t xml:space="preserve"> - </w:t>
            </w:r>
            <w:r w:rsidRPr="00E717CA">
              <w:rPr>
                <w:bCs/>
              </w:rPr>
              <w:t xml:space="preserve">достаточность знаний нормативно – правовой базы при </w:t>
            </w:r>
            <w:r w:rsidRPr="00E717CA">
              <w:t xml:space="preserve">отпуске лекарственных </w:t>
            </w:r>
            <w:r w:rsidRPr="00E717CA">
              <w:rPr>
                <w:bCs/>
              </w:rPr>
              <w:t xml:space="preserve">средств </w:t>
            </w:r>
            <w:r w:rsidRPr="00E717CA">
              <w:t>по требованиям учреждений здравоохранения;</w:t>
            </w:r>
          </w:p>
          <w:p w:rsidR="003138E2" w:rsidRPr="00E717CA" w:rsidRDefault="003138E2" w:rsidP="00640C86">
            <w:pPr>
              <w:rPr>
                <w:bCs/>
              </w:rPr>
            </w:pPr>
            <w:r w:rsidRPr="00E717CA">
              <w:t>- соблюдение п</w:t>
            </w:r>
            <w:r w:rsidR="006320FE" w:rsidRPr="00E717CA">
              <w:t>равил отпуска</w:t>
            </w:r>
            <w:r w:rsidRPr="00E717CA">
              <w:t xml:space="preserve"> лекарственных средств населению, в </w:t>
            </w:r>
            <w:r w:rsidR="006320FE" w:rsidRPr="00E717CA">
              <w:t>том числе по льготным рецептам;</w:t>
            </w:r>
            <w:r w:rsidRPr="00E717CA">
              <w:t xml:space="preserve"> требованиям учреждений здравоохранения в соответств</w:t>
            </w:r>
            <w:r w:rsidR="006320FE" w:rsidRPr="00E717CA">
              <w:t>иями с нормативными документами</w:t>
            </w:r>
            <w:r w:rsidRPr="00E717CA">
              <w:t>.</w:t>
            </w:r>
          </w:p>
        </w:tc>
        <w:tc>
          <w:tcPr>
            <w:tcW w:w="3402" w:type="dxa"/>
            <w:vMerge/>
            <w:tcBorders>
              <w:left w:val="single" w:sz="4" w:space="0" w:color="auto"/>
              <w:right w:val="single" w:sz="12" w:space="0" w:color="auto"/>
            </w:tcBorders>
          </w:tcPr>
          <w:p w:rsidR="003138E2" w:rsidRPr="00E717CA" w:rsidRDefault="003138E2" w:rsidP="00A13EA2">
            <w:pPr>
              <w:jc w:val="both"/>
              <w:rPr>
                <w:bCs/>
                <w:i/>
              </w:rPr>
            </w:pPr>
          </w:p>
        </w:tc>
      </w:tr>
      <w:tr w:rsidR="003138E2" w:rsidRPr="00E717CA" w:rsidTr="00AE0186">
        <w:trPr>
          <w:trHeight w:val="637"/>
        </w:trPr>
        <w:tc>
          <w:tcPr>
            <w:tcW w:w="3119" w:type="dxa"/>
            <w:tcBorders>
              <w:top w:val="single" w:sz="12" w:space="0" w:color="auto"/>
              <w:left w:val="single" w:sz="12" w:space="0" w:color="auto"/>
              <w:bottom w:val="single" w:sz="12" w:space="0" w:color="auto"/>
              <w:right w:val="single" w:sz="4" w:space="0" w:color="auto"/>
            </w:tcBorders>
          </w:tcPr>
          <w:p w:rsidR="003138E2" w:rsidRPr="00E717CA" w:rsidRDefault="003138E2" w:rsidP="00640C86">
            <w:pPr>
              <w:rPr>
                <w:bCs/>
                <w:i/>
              </w:rPr>
            </w:pPr>
            <w:r w:rsidRPr="00E717CA">
              <w:t>ПК 1.3. Продавать изделия медицинского назначения и другие товары аптечного ассортимента.</w:t>
            </w:r>
          </w:p>
        </w:tc>
        <w:tc>
          <w:tcPr>
            <w:tcW w:w="3685" w:type="dxa"/>
            <w:tcBorders>
              <w:top w:val="single" w:sz="12" w:space="0" w:color="auto"/>
              <w:left w:val="single" w:sz="4" w:space="0" w:color="auto"/>
              <w:bottom w:val="single" w:sz="12" w:space="0" w:color="auto"/>
              <w:right w:val="single" w:sz="4" w:space="0" w:color="auto"/>
            </w:tcBorders>
          </w:tcPr>
          <w:p w:rsidR="003138E2" w:rsidRPr="00E717CA" w:rsidRDefault="006320FE" w:rsidP="00640C86">
            <w:pPr>
              <w:rPr>
                <w:bCs/>
              </w:rPr>
            </w:pPr>
            <w:r w:rsidRPr="00E717CA">
              <w:rPr>
                <w:bCs/>
              </w:rPr>
              <w:t>- соблюдение правил реализации</w:t>
            </w:r>
            <w:r w:rsidR="003138E2" w:rsidRPr="00E717CA">
              <w:t>изделий медицинского назначения и других товаров аптечного ассортимента.</w:t>
            </w:r>
          </w:p>
        </w:tc>
        <w:tc>
          <w:tcPr>
            <w:tcW w:w="3402" w:type="dxa"/>
            <w:vMerge/>
            <w:tcBorders>
              <w:left w:val="single" w:sz="4" w:space="0" w:color="auto"/>
              <w:right w:val="single" w:sz="12" w:space="0" w:color="auto"/>
            </w:tcBorders>
          </w:tcPr>
          <w:p w:rsidR="003138E2" w:rsidRPr="00E717CA" w:rsidRDefault="003138E2" w:rsidP="00A13EA2">
            <w:pPr>
              <w:jc w:val="both"/>
              <w:rPr>
                <w:bCs/>
                <w:i/>
              </w:rPr>
            </w:pPr>
          </w:p>
        </w:tc>
      </w:tr>
      <w:tr w:rsidR="003138E2" w:rsidRPr="00E717CA" w:rsidTr="00AE0186">
        <w:trPr>
          <w:trHeight w:val="637"/>
        </w:trPr>
        <w:tc>
          <w:tcPr>
            <w:tcW w:w="3119" w:type="dxa"/>
            <w:tcBorders>
              <w:top w:val="single" w:sz="12" w:space="0" w:color="auto"/>
              <w:left w:val="single" w:sz="12" w:space="0" w:color="auto"/>
              <w:bottom w:val="single" w:sz="12" w:space="0" w:color="auto"/>
              <w:right w:val="single" w:sz="4" w:space="0" w:color="auto"/>
            </w:tcBorders>
          </w:tcPr>
          <w:p w:rsidR="003138E2" w:rsidRPr="00E717CA" w:rsidRDefault="003138E2" w:rsidP="00640C86">
            <w:pPr>
              <w:rPr>
                <w:bCs/>
                <w:i/>
              </w:rPr>
            </w:pPr>
            <w:r w:rsidRPr="00E717CA">
              <w:t>ПК 1.4. Участвовать в оформлении торгового зала.</w:t>
            </w:r>
          </w:p>
        </w:tc>
        <w:tc>
          <w:tcPr>
            <w:tcW w:w="3685" w:type="dxa"/>
            <w:tcBorders>
              <w:top w:val="single" w:sz="12" w:space="0" w:color="auto"/>
              <w:left w:val="single" w:sz="4" w:space="0" w:color="auto"/>
              <w:bottom w:val="single" w:sz="12" w:space="0" w:color="auto"/>
              <w:right w:val="single" w:sz="4" w:space="0" w:color="auto"/>
            </w:tcBorders>
          </w:tcPr>
          <w:p w:rsidR="003138E2" w:rsidRPr="00E717CA" w:rsidRDefault="003138E2" w:rsidP="00640C86">
            <w:pPr>
              <w:rPr>
                <w:bCs/>
              </w:rPr>
            </w:pPr>
            <w:r w:rsidRPr="00E717CA">
              <w:rPr>
                <w:bCs/>
              </w:rPr>
              <w:t>-</w:t>
            </w:r>
            <w:r w:rsidR="006320FE" w:rsidRPr="00E717CA">
              <w:rPr>
                <w:bCs/>
              </w:rPr>
              <w:t xml:space="preserve"> соответствие оформления</w:t>
            </w:r>
            <w:r w:rsidRPr="00E717CA">
              <w:rPr>
                <w:bCs/>
              </w:rPr>
              <w:t xml:space="preserve"> торгового зала</w:t>
            </w:r>
            <w:r w:rsidR="006320FE" w:rsidRPr="00E717CA">
              <w:rPr>
                <w:bCs/>
              </w:rPr>
              <w:t xml:space="preserve"> требованиям отраслевого стандарта</w:t>
            </w:r>
            <w:r w:rsidRPr="00E717CA">
              <w:rPr>
                <w:bCs/>
              </w:rPr>
              <w:t>;</w:t>
            </w:r>
          </w:p>
          <w:p w:rsidR="003138E2" w:rsidRPr="00E717CA" w:rsidRDefault="003138E2" w:rsidP="00640C86">
            <w:pPr>
              <w:rPr>
                <w:bCs/>
              </w:rPr>
            </w:pPr>
            <w:r w:rsidRPr="00E717CA">
              <w:rPr>
                <w:bCs/>
              </w:rPr>
              <w:lastRenderedPageBreak/>
              <w:t>-достаточность знаний основ мерчандайзинга.</w:t>
            </w:r>
          </w:p>
        </w:tc>
        <w:tc>
          <w:tcPr>
            <w:tcW w:w="3402" w:type="dxa"/>
            <w:vMerge/>
            <w:tcBorders>
              <w:left w:val="single" w:sz="4" w:space="0" w:color="auto"/>
              <w:right w:val="single" w:sz="12" w:space="0" w:color="auto"/>
            </w:tcBorders>
          </w:tcPr>
          <w:p w:rsidR="003138E2" w:rsidRPr="00E717CA" w:rsidRDefault="003138E2" w:rsidP="00A13EA2">
            <w:pPr>
              <w:jc w:val="both"/>
              <w:rPr>
                <w:bCs/>
                <w:i/>
              </w:rPr>
            </w:pPr>
          </w:p>
        </w:tc>
      </w:tr>
      <w:tr w:rsidR="003138E2" w:rsidRPr="00E717CA" w:rsidTr="00AE0186">
        <w:trPr>
          <w:trHeight w:val="329"/>
        </w:trPr>
        <w:tc>
          <w:tcPr>
            <w:tcW w:w="3119" w:type="dxa"/>
            <w:tcBorders>
              <w:top w:val="single" w:sz="12" w:space="0" w:color="auto"/>
              <w:left w:val="single" w:sz="12" w:space="0" w:color="auto"/>
              <w:bottom w:val="single" w:sz="12" w:space="0" w:color="auto"/>
              <w:right w:val="single" w:sz="4" w:space="0" w:color="auto"/>
            </w:tcBorders>
          </w:tcPr>
          <w:p w:rsidR="003138E2" w:rsidRPr="00E717CA" w:rsidRDefault="003138E2" w:rsidP="00640C86">
            <w:pPr>
              <w:rPr>
                <w:bCs/>
                <w:i/>
              </w:rPr>
            </w:pPr>
            <w:r w:rsidRPr="00E717CA">
              <w:rPr>
                <w:bCs/>
              </w:rPr>
              <w:lastRenderedPageBreak/>
              <w:t>ПК 1.5. Информировать население, медицинских работников учреждений здравоохранения о товарах аптечного ассортимента</w:t>
            </w:r>
          </w:p>
        </w:tc>
        <w:tc>
          <w:tcPr>
            <w:tcW w:w="3685" w:type="dxa"/>
            <w:tcBorders>
              <w:top w:val="single" w:sz="12" w:space="0" w:color="auto"/>
              <w:left w:val="single" w:sz="4" w:space="0" w:color="auto"/>
              <w:bottom w:val="single" w:sz="12" w:space="0" w:color="auto"/>
              <w:right w:val="single" w:sz="4" w:space="0" w:color="auto"/>
            </w:tcBorders>
          </w:tcPr>
          <w:p w:rsidR="003138E2" w:rsidRPr="00E717CA" w:rsidRDefault="003138E2" w:rsidP="00640C86">
            <w:pPr>
              <w:rPr>
                <w:bCs/>
              </w:rPr>
            </w:pPr>
            <w:r w:rsidRPr="00E717CA">
              <w:rPr>
                <w:bCs/>
              </w:rPr>
              <w:t xml:space="preserve">- </w:t>
            </w:r>
            <w:r w:rsidR="00407F07" w:rsidRPr="00E717CA">
              <w:rPr>
                <w:bCs/>
              </w:rPr>
              <w:t>полнота информирования</w:t>
            </w:r>
            <w:r w:rsidRPr="00E717CA">
              <w:rPr>
                <w:bCs/>
              </w:rPr>
              <w:t xml:space="preserve"> населения </w:t>
            </w:r>
            <w:r w:rsidR="00407F07" w:rsidRPr="00E717CA">
              <w:rPr>
                <w:bCs/>
              </w:rPr>
              <w:t xml:space="preserve">и медицинских работников </w:t>
            </w:r>
            <w:r w:rsidRPr="00E717CA">
              <w:rPr>
                <w:bCs/>
              </w:rPr>
              <w:t>о товарах аптечного ассо</w:t>
            </w:r>
            <w:r w:rsidR="00407F07" w:rsidRPr="00E717CA">
              <w:rPr>
                <w:bCs/>
              </w:rPr>
              <w:t>ртимента.</w:t>
            </w:r>
          </w:p>
        </w:tc>
        <w:tc>
          <w:tcPr>
            <w:tcW w:w="3402" w:type="dxa"/>
            <w:vMerge/>
            <w:tcBorders>
              <w:left w:val="single" w:sz="4" w:space="0" w:color="auto"/>
              <w:right w:val="single" w:sz="12" w:space="0" w:color="auto"/>
            </w:tcBorders>
          </w:tcPr>
          <w:p w:rsidR="003138E2" w:rsidRPr="00E717CA" w:rsidRDefault="003138E2" w:rsidP="00A13EA2">
            <w:pPr>
              <w:jc w:val="both"/>
              <w:rPr>
                <w:bCs/>
                <w:i/>
              </w:rPr>
            </w:pPr>
          </w:p>
        </w:tc>
      </w:tr>
      <w:tr w:rsidR="003138E2" w:rsidRPr="00E717CA" w:rsidTr="00AE0186">
        <w:trPr>
          <w:trHeight w:val="637"/>
        </w:trPr>
        <w:tc>
          <w:tcPr>
            <w:tcW w:w="3119" w:type="dxa"/>
            <w:tcBorders>
              <w:top w:val="single" w:sz="12" w:space="0" w:color="auto"/>
              <w:left w:val="single" w:sz="12" w:space="0" w:color="auto"/>
              <w:bottom w:val="single" w:sz="12" w:space="0" w:color="auto"/>
              <w:right w:val="single" w:sz="4" w:space="0" w:color="auto"/>
            </w:tcBorders>
          </w:tcPr>
          <w:p w:rsidR="003138E2" w:rsidRPr="00E717CA" w:rsidRDefault="003138E2" w:rsidP="00640C86">
            <w:pPr>
              <w:rPr>
                <w:bCs/>
                <w:i/>
              </w:rPr>
            </w:pPr>
            <w:r w:rsidRPr="00E717CA">
              <w:rPr>
                <w:bCs/>
              </w:rPr>
              <w:t>ПК 1.6. Соблюдать правила санитарно-гигиенического режима, охраны труда, техники безопасности и противопожарной безопасности.</w:t>
            </w:r>
          </w:p>
        </w:tc>
        <w:tc>
          <w:tcPr>
            <w:tcW w:w="3685" w:type="dxa"/>
            <w:tcBorders>
              <w:top w:val="single" w:sz="12" w:space="0" w:color="auto"/>
              <w:left w:val="single" w:sz="4" w:space="0" w:color="auto"/>
              <w:bottom w:val="single" w:sz="12" w:space="0" w:color="auto"/>
              <w:right w:val="single" w:sz="4" w:space="0" w:color="auto"/>
            </w:tcBorders>
          </w:tcPr>
          <w:p w:rsidR="003138E2" w:rsidRPr="00E717CA" w:rsidRDefault="003138E2" w:rsidP="00640C86">
            <w:pPr>
              <w:rPr>
                <w:bCs/>
              </w:rPr>
            </w:pPr>
            <w:r w:rsidRPr="00E717CA">
              <w:t xml:space="preserve">- </w:t>
            </w:r>
            <w:r w:rsidR="00407F07" w:rsidRPr="00E717CA">
              <w:t>эффективность соблюдения</w:t>
            </w:r>
            <w:r w:rsidRPr="00E717CA">
              <w:t xml:space="preserve"> санитарно-гигиенических правил, техники безопасности и противопожарной безопа</w:t>
            </w:r>
            <w:r w:rsidR="00407F07" w:rsidRPr="00E717CA">
              <w:t>сности</w:t>
            </w:r>
            <w:r w:rsidRPr="00E717CA">
              <w:rPr>
                <w:bCs/>
              </w:rPr>
              <w:t>.</w:t>
            </w:r>
          </w:p>
        </w:tc>
        <w:tc>
          <w:tcPr>
            <w:tcW w:w="3402" w:type="dxa"/>
            <w:vMerge/>
            <w:tcBorders>
              <w:left w:val="single" w:sz="4" w:space="0" w:color="auto"/>
              <w:right w:val="single" w:sz="12" w:space="0" w:color="auto"/>
            </w:tcBorders>
          </w:tcPr>
          <w:p w:rsidR="003138E2" w:rsidRPr="00E717CA" w:rsidRDefault="003138E2" w:rsidP="00A13EA2">
            <w:pPr>
              <w:jc w:val="both"/>
              <w:rPr>
                <w:bCs/>
                <w:i/>
              </w:rPr>
            </w:pPr>
          </w:p>
        </w:tc>
      </w:tr>
      <w:tr w:rsidR="003138E2" w:rsidRPr="00E717CA" w:rsidTr="00AE0186">
        <w:trPr>
          <w:trHeight w:val="637"/>
        </w:trPr>
        <w:tc>
          <w:tcPr>
            <w:tcW w:w="3119" w:type="dxa"/>
            <w:tcBorders>
              <w:top w:val="single" w:sz="12" w:space="0" w:color="auto"/>
              <w:left w:val="single" w:sz="12" w:space="0" w:color="auto"/>
              <w:bottom w:val="single" w:sz="12" w:space="0" w:color="auto"/>
              <w:right w:val="single" w:sz="4" w:space="0" w:color="auto"/>
            </w:tcBorders>
          </w:tcPr>
          <w:p w:rsidR="003138E2" w:rsidRPr="00E717CA" w:rsidRDefault="003138E2" w:rsidP="00640C86">
            <w:pPr>
              <w:rPr>
                <w:bCs/>
              </w:rPr>
            </w:pPr>
            <w:r w:rsidRPr="00E717CA">
              <w:rPr>
                <w:bCs/>
              </w:rPr>
              <w:t>ПК 1.7. Оказывать первую медицинскую помощь.</w:t>
            </w:r>
          </w:p>
        </w:tc>
        <w:tc>
          <w:tcPr>
            <w:tcW w:w="3685" w:type="dxa"/>
            <w:tcBorders>
              <w:top w:val="single" w:sz="12" w:space="0" w:color="auto"/>
              <w:left w:val="single" w:sz="4" w:space="0" w:color="auto"/>
              <w:bottom w:val="single" w:sz="12" w:space="0" w:color="auto"/>
              <w:right w:val="single" w:sz="4" w:space="0" w:color="auto"/>
            </w:tcBorders>
          </w:tcPr>
          <w:p w:rsidR="003138E2" w:rsidRPr="00E717CA" w:rsidRDefault="003138E2" w:rsidP="00640C86">
            <w:pPr>
              <w:rPr>
                <w:bCs/>
              </w:rPr>
            </w:pPr>
            <w:r w:rsidRPr="00E717CA">
              <w:rPr>
                <w:bCs/>
              </w:rPr>
              <w:t xml:space="preserve">Оказание первой медицинской помощи. </w:t>
            </w:r>
          </w:p>
        </w:tc>
        <w:tc>
          <w:tcPr>
            <w:tcW w:w="3402" w:type="dxa"/>
            <w:vMerge/>
            <w:tcBorders>
              <w:left w:val="single" w:sz="4" w:space="0" w:color="auto"/>
              <w:right w:val="single" w:sz="12" w:space="0" w:color="auto"/>
            </w:tcBorders>
          </w:tcPr>
          <w:p w:rsidR="003138E2" w:rsidRPr="00E717CA" w:rsidRDefault="003138E2" w:rsidP="00A13EA2">
            <w:pPr>
              <w:jc w:val="both"/>
              <w:rPr>
                <w:bCs/>
                <w:i/>
              </w:rPr>
            </w:pPr>
          </w:p>
        </w:tc>
      </w:tr>
      <w:tr w:rsidR="003138E2" w:rsidRPr="00E717CA" w:rsidTr="00AE0186">
        <w:trPr>
          <w:trHeight w:val="637"/>
        </w:trPr>
        <w:tc>
          <w:tcPr>
            <w:tcW w:w="3119" w:type="dxa"/>
            <w:tcBorders>
              <w:top w:val="single" w:sz="12" w:space="0" w:color="auto"/>
              <w:left w:val="single" w:sz="12" w:space="0" w:color="auto"/>
              <w:bottom w:val="single" w:sz="12" w:space="0" w:color="auto"/>
              <w:right w:val="single" w:sz="4" w:space="0" w:color="auto"/>
            </w:tcBorders>
          </w:tcPr>
          <w:p w:rsidR="003138E2" w:rsidRPr="00E717CA" w:rsidRDefault="003138E2" w:rsidP="00640C86">
            <w:pPr>
              <w:rPr>
                <w:bCs/>
              </w:rPr>
            </w:pPr>
            <w:r w:rsidRPr="00E717CA">
              <w:rPr>
                <w:bCs/>
              </w:rPr>
              <w:t>ПК 1.8. Оформлять документы первичного учета.</w:t>
            </w:r>
          </w:p>
        </w:tc>
        <w:tc>
          <w:tcPr>
            <w:tcW w:w="3685" w:type="dxa"/>
            <w:tcBorders>
              <w:top w:val="single" w:sz="12" w:space="0" w:color="auto"/>
              <w:left w:val="single" w:sz="4" w:space="0" w:color="auto"/>
              <w:bottom w:val="single" w:sz="12" w:space="0" w:color="auto"/>
              <w:right w:val="single" w:sz="4" w:space="0" w:color="auto"/>
            </w:tcBorders>
          </w:tcPr>
          <w:p w:rsidR="003138E2" w:rsidRPr="00E717CA" w:rsidRDefault="003138E2" w:rsidP="00640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E717CA">
              <w:t xml:space="preserve">- достаточность знаний нормативно – правовой базы при оформлении документов первичного учета при реализации лекарственных средств и </w:t>
            </w:r>
            <w:r w:rsidR="00407F07" w:rsidRPr="00E717CA">
              <w:t xml:space="preserve">других </w:t>
            </w:r>
            <w:r w:rsidRPr="00E717CA">
              <w:t>товаров аптечного ассортимента;</w:t>
            </w:r>
          </w:p>
          <w:p w:rsidR="003138E2" w:rsidRPr="00E717CA" w:rsidRDefault="003138E2" w:rsidP="00640C86">
            <w:pPr>
              <w:rPr>
                <w:bCs/>
              </w:rPr>
            </w:pPr>
            <w:r w:rsidRPr="00E717CA">
              <w:t xml:space="preserve"> - соблюдение правил оформления документов первичного учета.</w:t>
            </w:r>
          </w:p>
        </w:tc>
        <w:tc>
          <w:tcPr>
            <w:tcW w:w="3402" w:type="dxa"/>
            <w:vMerge/>
            <w:tcBorders>
              <w:left w:val="single" w:sz="4" w:space="0" w:color="auto"/>
              <w:bottom w:val="single" w:sz="12" w:space="0" w:color="auto"/>
              <w:right w:val="single" w:sz="12" w:space="0" w:color="auto"/>
            </w:tcBorders>
          </w:tcPr>
          <w:p w:rsidR="003138E2" w:rsidRPr="00E717CA" w:rsidRDefault="003138E2" w:rsidP="00A13EA2">
            <w:pPr>
              <w:jc w:val="both"/>
              <w:rPr>
                <w:bCs/>
                <w:i/>
              </w:rPr>
            </w:pPr>
          </w:p>
        </w:tc>
      </w:tr>
    </w:tbl>
    <w:p w:rsidR="003138E2" w:rsidRPr="00E717CA" w:rsidRDefault="003138E2" w:rsidP="00313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138E2" w:rsidRPr="007A400F" w:rsidRDefault="003138E2" w:rsidP="007A40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8"/>
          <w:szCs w:val="28"/>
        </w:rPr>
      </w:pPr>
      <w:r w:rsidRPr="007A400F">
        <w:rPr>
          <w:sz w:val="28"/>
          <w:szCs w:val="28"/>
        </w:rPr>
        <w:t xml:space="preserve">Формы и методы контроля и оценки результатов обучения </w:t>
      </w:r>
      <w:r w:rsidR="00AE0186" w:rsidRPr="007A400F">
        <w:rPr>
          <w:sz w:val="28"/>
          <w:szCs w:val="28"/>
        </w:rPr>
        <w:t xml:space="preserve">способствуют </w:t>
      </w:r>
      <w:r w:rsidRPr="007A400F">
        <w:rPr>
          <w:sz w:val="28"/>
          <w:szCs w:val="28"/>
        </w:rPr>
        <w:t>сформированност</w:t>
      </w:r>
      <w:r w:rsidR="00AE0186" w:rsidRPr="007A400F">
        <w:rPr>
          <w:sz w:val="28"/>
          <w:szCs w:val="28"/>
        </w:rPr>
        <w:t>и</w:t>
      </w:r>
      <w:r w:rsidRPr="007A400F">
        <w:rPr>
          <w:sz w:val="28"/>
          <w:szCs w:val="28"/>
        </w:rPr>
        <w:t xml:space="preserve"> профессиональных компетенций и развитие общих компетенций</w:t>
      </w:r>
      <w:r w:rsidR="00AE0186" w:rsidRPr="007A400F">
        <w:rPr>
          <w:sz w:val="28"/>
          <w:szCs w:val="28"/>
        </w:rPr>
        <w:t>.</w:t>
      </w:r>
    </w:p>
    <w:p w:rsidR="003138E2" w:rsidRPr="00E717CA" w:rsidRDefault="003138E2" w:rsidP="00313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686"/>
        <w:gridCol w:w="3402"/>
      </w:tblGrid>
      <w:tr w:rsidR="003138E2" w:rsidRPr="00E717CA" w:rsidTr="00AE0186">
        <w:tc>
          <w:tcPr>
            <w:tcW w:w="3402" w:type="dxa"/>
            <w:tcBorders>
              <w:top w:val="single" w:sz="12" w:space="0" w:color="auto"/>
              <w:left w:val="single" w:sz="12" w:space="0" w:color="auto"/>
              <w:bottom w:val="single" w:sz="12" w:space="0" w:color="auto"/>
              <w:right w:val="single" w:sz="4" w:space="0" w:color="auto"/>
            </w:tcBorders>
            <w:vAlign w:val="center"/>
          </w:tcPr>
          <w:p w:rsidR="003138E2" w:rsidRPr="00E717CA" w:rsidRDefault="003138E2" w:rsidP="00A13EA2">
            <w:pPr>
              <w:jc w:val="center"/>
              <w:rPr>
                <w:b/>
                <w:bCs/>
              </w:rPr>
            </w:pPr>
            <w:r w:rsidRPr="00E717CA">
              <w:rPr>
                <w:b/>
                <w:bCs/>
              </w:rPr>
              <w:br w:type="page"/>
              <w:t>Результаты</w:t>
            </w:r>
          </w:p>
          <w:p w:rsidR="003138E2" w:rsidRPr="00E717CA" w:rsidRDefault="003138E2" w:rsidP="00A13EA2">
            <w:pPr>
              <w:jc w:val="center"/>
              <w:rPr>
                <w:b/>
                <w:bCs/>
              </w:rPr>
            </w:pPr>
            <w:r w:rsidRPr="00E717CA">
              <w:rPr>
                <w:b/>
                <w:bCs/>
              </w:rPr>
              <w:t>(освоенные общие компетенции)</w:t>
            </w:r>
          </w:p>
        </w:tc>
        <w:tc>
          <w:tcPr>
            <w:tcW w:w="3686" w:type="dxa"/>
            <w:tcBorders>
              <w:top w:val="single" w:sz="12" w:space="0" w:color="auto"/>
              <w:left w:val="single" w:sz="4" w:space="0" w:color="auto"/>
              <w:bottom w:val="single" w:sz="12" w:space="0" w:color="auto"/>
              <w:right w:val="single" w:sz="4" w:space="0" w:color="auto"/>
            </w:tcBorders>
            <w:vAlign w:val="center"/>
          </w:tcPr>
          <w:p w:rsidR="003138E2" w:rsidRPr="00E717CA" w:rsidRDefault="003138E2" w:rsidP="00A13EA2">
            <w:pPr>
              <w:jc w:val="center"/>
              <w:rPr>
                <w:b/>
              </w:rPr>
            </w:pPr>
            <w:r w:rsidRPr="00E717CA">
              <w:rPr>
                <w:b/>
              </w:rPr>
              <w:t>Основные показатели оценки результата</w:t>
            </w:r>
          </w:p>
        </w:tc>
        <w:tc>
          <w:tcPr>
            <w:tcW w:w="3402" w:type="dxa"/>
            <w:tcBorders>
              <w:top w:val="single" w:sz="12" w:space="0" w:color="auto"/>
              <w:left w:val="single" w:sz="4" w:space="0" w:color="auto"/>
              <w:bottom w:val="single" w:sz="12" w:space="0" w:color="auto"/>
              <w:right w:val="single" w:sz="12" w:space="0" w:color="auto"/>
            </w:tcBorders>
            <w:vAlign w:val="center"/>
          </w:tcPr>
          <w:p w:rsidR="003138E2" w:rsidRPr="00E717CA" w:rsidRDefault="003138E2" w:rsidP="00A13EA2">
            <w:pPr>
              <w:jc w:val="center"/>
              <w:rPr>
                <w:b/>
              </w:rPr>
            </w:pPr>
            <w:r w:rsidRPr="00E717CA">
              <w:rPr>
                <w:b/>
              </w:rPr>
              <w:t xml:space="preserve">Формы и методы контроля и оценки </w:t>
            </w:r>
          </w:p>
        </w:tc>
      </w:tr>
      <w:tr w:rsidR="003138E2" w:rsidRPr="00E717CA" w:rsidTr="00AE0186">
        <w:tc>
          <w:tcPr>
            <w:tcW w:w="3402" w:type="dxa"/>
            <w:tcBorders>
              <w:top w:val="single" w:sz="12" w:space="0" w:color="auto"/>
              <w:left w:val="single" w:sz="12" w:space="0" w:color="auto"/>
              <w:bottom w:val="single" w:sz="12" w:space="0" w:color="auto"/>
              <w:right w:val="single" w:sz="4" w:space="0" w:color="auto"/>
            </w:tcBorders>
          </w:tcPr>
          <w:p w:rsidR="003138E2" w:rsidRPr="00E717CA" w:rsidRDefault="003138E2" w:rsidP="00D341B7">
            <w:pPr>
              <w:rPr>
                <w:bCs/>
              </w:rPr>
            </w:pPr>
            <w:r w:rsidRPr="00E717CA">
              <w:rPr>
                <w:bCs/>
              </w:rPr>
              <w:t>ОК 1. Понимать сущность и социальную значимость своей будущей профессии, проявлять к ней устойчивый интерес.</w:t>
            </w:r>
          </w:p>
        </w:tc>
        <w:tc>
          <w:tcPr>
            <w:tcW w:w="3686" w:type="dxa"/>
            <w:tcBorders>
              <w:top w:val="single" w:sz="12" w:space="0" w:color="auto"/>
              <w:left w:val="single" w:sz="4" w:space="0" w:color="auto"/>
              <w:bottom w:val="single" w:sz="12" w:space="0" w:color="auto"/>
              <w:right w:val="single" w:sz="4" w:space="0" w:color="auto"/>
            </w:tcBorders>
          </w:tcPr>
          <w:p w:rsidR="003138E2" w:rsidRPr="00E717CA" w:rsidRDefault="00407F07" w:rsidP="00D341B7">
            <w:r w:rsidRPr="00E717CA">
              <w:t xml:space="preserve"> - наличие положительных отзывов</w:t>
            </w:r>
            <w:r w:rsidR="003138E2" w:rsidRPr="00E717CA">
              <w:t xml:space="preserve"> с </w:t>
            </w:r>
            <w:r w:rsidRPr="00E717CA">
              <w:t xml:space="preserve">баз </w:t>
            </w:r>
            <w:r w:rsidR="003138E2" w:rsidRPr="00E717CA">
              <w:t>производственной практики.</w:t>
            </w:r>
          </w:p>
        </w:tc>
        <w:tc>
          <w:tcPr>
            <w:tcW w:w="3402" w:type="dxa"/>
            <w:tcBorders>
              <w:top w:val="single" w:sz="12" w:space="0" w:color="auto"/>
              <w:left w:val="single" w:sz="4" w:space="0" w:color="auto"/>
              <w:bottom w:val="single" w:sz="12" w:space="0" w:color="auto"/>
              <w:right w:val="single" w:sz="12" w:space="0" w:color="auto"/>
            </w:tcBorders>
          </w:tcPr>
          <w:p w:rsidR="003138E2" w:rsidRPr="00E717CA" w:rsidRDefault="003138E2" w:rsidP="00D341B7">
            <w:r w:rsidRPr="00E717CA">
              <w:t>Интерпретация результатов наблюдений за деятельностью обучающегося в процессе освоения образовательной программы.</w:t>
            </w:r>
          </w:p>
        </w:tc>
      </w:tr>
      <w:tr w:rsidR="003138E2" w:rsidRPr="00E717CA" w:rsidTr="00AE0186">
        <w:tc>
          <w:tcPr>
            <w:tcW w:w="3402" w:type="dxa"/>
            <w:tcBorders>
              <w:top w:val="single" w:sz="12" w:space="0" w:color="auto"/>
              <w:left w:val="single" w:sz="12" w:space="0" w:color="auto"/>
              <w:bottom w:val="single" w:sz="12" w:space="0" w:color="auto"/>
              <w:right w:val="single" w:sz="4" w:space="0" w:color="auto"/>
            </w:tcBorders>
          </w:tcPr>
          <w:p w:rsidR="003138E2" w:rsidRPr="00E717CA" w:rsidRDefault="003138E2" w:rsidP="00D341B7">
            <w:pPr>
              <w:rPr>
                <w:bCs/>
              </w:rPr>
            </w:pPr>
            <w:r w:rsidRPr="00E717CA">
              <w:rPr>
                <w:bC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686" w:type="dxa"/>
            <w:tcBorders>
              <w:top w:val="single" w:sz="12" w:space="0" w:color="auto"/>
              <w:left w:val="single" w:sz="4" w:space="0" w:color="auto"/>
              <w:bottom w:val="single" w:sz="12" w:space="0" w:color="auto"/>
              <w:right w:val="single" w:sz="4" w:space="0" w:color="auto"/>
            </w:tcBorders>
          </w:tcPr>
          <w:p w:rsidR="003138E2" w:rsidRPr="00E717CA" w:rsidRDefault="003138E2" w:rsidP="00D341B7">
            <w:r w:rsidRPr="00E717CA">
              <w:t>- обоснованность выбора типовых методов и способов вы</w:t>
            </w:r>
            <w:r w:rsidR="00407F07" w:rsidRPr="00E717CA">
              <w:t>полнения профессиональных задач.</w:t>
            </w:r>
          </w:p>
        </w:tc>
        <w:tc>
          <w:tcPr>
            <w:tcW w:w="3402" w:type="dxa"/>
            <w:tcBorders>
              <w:top w:val="single" w:sz="12" w:space="0" w:color="auto"/>
              <w:left w:val="single" w:sz="4" w:space="0" w:color="auto"/>
              <w:bottom w:val="single" w:sz="12" w:space="0" w:color="auto"/>
              <w:right w:val="single" w:sz="12" w:space="0" w:color="auto"/>
            </w:tcBorders>
          </w:tcPr>
          <w:p w:rsidR="003138E2" w:rsidRPr="00E717CA" w:rsidRDefault="003138E2" w:rsidP="00D341B7">
            <w:r w:rsidRPr="00E717CA">
              <w:t>Интерпретация результатов наблюдений за деятельностью обучающегося в процессе освоения образовательной программы.</w:t>
            </w:r>
          </w:p>
        </w:tc>
      </w:tr>
      <w:tr w:rsidR="003138E2" w:rsidRPr="00E717CA" w:rsidTr="00AE0186">
        <w:tc>
          <w:tcPr>
            <w:tcW w:w="3402" w:type="dxa"/>
            <w:tcBorders>
              <w:top w:val="single" w:sz="12" w:space="0" w:color="auto"/>
              <w:left w:val="single" w:sz="12" w:space="0" w:color="auto"/>
              <w:bottom w:val="single" w:sz="12" w:space="0" w:color="auto"/>
              <w:right w:val="single" w:sz="4" w:space="0" w:color="auto"/>
            </w:tcBorders>
          </w:tcPr>
          <w:p w:rsidR="003138E2" w:rsidRPr="00E717CA" w:rsidRDefault="003138E2" w:rsidP="00D341B7">
            <w:pPr>
              <w:rPr>
                <w:bCs/>
              </w:rPr>
            </w:pPr>
            <w:r w:rsidRPr="00E717CA">
              <w:rPr>
                <w:bCs/>
              </w:rPr>
              <w:t>ОК 3. Принимать решения в стандартных и  нестандартных ситуациях и нести за них ответственность.</w:t>
            </w:r>
          </w:p>
        </w:tc>
        <w:tc>
          <w:tcPr>
            <w:tcW w:w="3686" w:type="dxa"/>
            <w:tcBorders>
              <w:top w:val="single" w:sz="12" w:space="0" w:color="auto"/>
              <w:left w:val="single" w:sz="4" w:space="0" w:color="auto"/>
              <w:bottom w:val="single" w:sz="12" w:space="0" w:color="auto"/>
              <w:right w:val="single" w:sz="4" w:space="0" w:color="auto"/>
            </w:tcBorders>
          </w:tcPr>
          <w:p w:rsidR="0010255D" w:rsidRPr="00E717CA" w:rsidRDefault="003138E2" w:rsidP="00D341B7">
            <w:r w:rsidRPr="00E717CA">
              <w:t>- точно</w:t>
            </w:r>
            <w:r w:rsidR="00407F07" w:rsidRPr="00E717CA">
              <w:t>сть</w:t>
            </w:r>
            <w:r w:rsidRPr="00E717CA">
              <w:t xml:space="preserve"> и быстро</w:t>
            </w:r>
            <w:r w:rsidR="0010255D" w:rsidRPr="00E717CA">
              <w:t>та оценки ситуации;</w:t>
            </w:r>
          </w:p>
          <w:p w:rsidR="003138E2" w:rsidRPr="00E717CA" w:rsidRDefault="0010255D" w:rsidP="00D341B7">
            <w:r w:rsidRPr="00E717CA">
              <w:t>-</w:t>
            </w:r>
            <w:r w:rsidR="003138E2" w:rsidRPr="00E717CA">
              <w:t xml:space="preserve"> правильно</w:t>
            </w:r>
            <w:r w:rsidRPr="00E717CA">
              <w:t>сть</w:t>
            </w:r>
            <w:r w:rsidR="003138E2" w:rsidRPr="00E717CA">
              <w:t xml:space="preserve"> прин</w:t>
            </w:r>
            <w:r w:rsidRPr="00E717CA">
              <w:t>ятия</w:t>
            </w:r>
            <w:r w:rsidR="003138E2" w:rsidRPr="00E717CA">
              <w:t xml:space="preserve"> решения в стандартных и нестандарт</w:t>
            </w:r>
            <w:r w:rsidRPr="00E717CA">
              <w:t>ных ситуациях</w:t>
            </w:r>
            <w:r w:rsidR="003138E2" w:rsidRPr="00E717CA">
              <w:t>.</w:t>
            </w:r>
          </w:p>
        </w:tc>
        <w:tc>
          <w:tcPr>
            <w:tcW w:w="3402" w:type="dxa"/>
            <w:tcBorders>
              <w:top w:val="single" w:sz="12" w:space="0" w:color="auto"/>
              <w:left w:val="single" w:sz="4" w:space="0" w:color="auto"/>
              <w:bottom w:val="single" w:sz="12" w:space="0" w:color="auto"/>
              <w:right w:val="single" w:sz="12" w:space="0" w:color="auto"/>
            </w:tcBorders>
          </w:tcPr>
          <w:p w:rsidR="003138E2" w:rsidRPr="00E717CA" w:rsidRDefault="003138E2" w:rsidP="00D341B7">
            <w:r w:rsidRPr="00E717CA">
              <w:t>Наблюдение и оценк</w:t>
            </w:r>
            <w:r w:rsidR="002D4B98" w:rsidRPr="00E717CA">
              <w:t>а на практических</w:t>
            </w:r>
            <w:r w:rsidRPr="00E717CA">
              <w:t xml:space="preserve"> занятиях </w:t>
            </w:r>
            <w:r w:rsidR="002D4B98" w:rsidRPr="00E717CA">
              <w:t xml:space="preserve">при выполнении работ </w:t>
            </w:r>
            <w:r w:rsidRPr="00E717CA">
              <w:t xml:space="preserve">и </w:t>
            </w:r>
            <w:r w:rsidR="002D4B98" w:rsidRPr="00E717CA">
              <w:t>на производственной практике</w:t>
            </w:r>
            <w:r w:rsidRPr="00E717CA">
              <w:t>.</w:t>
            </w:r>
          </w:p>
        </w:tc>
      </w:tr>
      <w:tr w:rsidR="003138E2" w:rsidRPr="00E717CA" w:rsidTr="00AE0186">
        <w:tc>
          <w:tcPr>
            <w:tcW w:w="3402" w:type="dxa"/>
            <w:tcBorders>
              <w:top w:val="single" w:sz="12" w:space="0" w:color="auto"/>
              <w:left w:val="single" w:sz="12" w:space="0" w:color="auto"/>
              <w:bottom w:val="single" w:sz="12" w:space="0" w:color="auto"/>
              <w:right w:val="single" w:sz="4" w:space="0" w:color="auto"/>
            </w:tcBorders>
          </w:tcPr>
          <w:p w:rsidR="003138E2" w:rsidRPr="00E717CA" w:rsidRDefault="003138E2" w:rsidP="00D341B7">
            <w:pPr>
              <w:rPr>
                <w:bCs/>
              </w:rPr>
            </w:pPr>
            <w:r w:rsidRPr="00E717CA">
              <w:rPr>
                <w:bCs/>
              </w:rPr>
              <w:lastRenderedPageBreak/>
              <w:t>ОК 4. Осуществлять поиск и использование информации, необходимой для эффективного выполнения профессиональных задач, профессионального</w:t>
            </w:r>
            <w:r w:rsidR="00556373" w:rsidRPr="00E717CA">
              <w:rPr>
                <w:bCs/>
              </w:rPr>
              <w:t xml:space="preserve"> и</w:t>
            </w:r>
            <w:r w:rsidRPr="00E717CA">
              <w:rPr>
                <w:bCs/>
              </w:rPr>
              <w:t xml:space="preserve"> личностного развития.</w:t>
            </w:r>
          </w:p>
        </w:tc>
        <w:tc>
          <w:tcPr>
            <w:tcW w:w="3686" w:type="dxa"/>
            <w:tcBorders>
              <w:top w:val="single" w:sz="12" w:space="0" w:color="auto"/>
              <w:left w:val="single" w:sz="4" w:space="0" w:color="auto"/>
              <w:bottom w:val="single" w:sz="12" w:space="0" w:color="auto"/>
              <w:right w:val="single" w:sz="4" w:space="0" w:color="auto"/>
            </w:tcBorders>
          </w:tcPr>
          <w:p w:rsidR="003138E2" w:rsidRPr="00E717CA" w:rsidRDefault="0010255D" w:rsidP="0010255D">
            <w:pPr>
              <w:tabs>
                <w:tab w:val="left" w:pos="252"/>
              </w:tabs>
            </w:pPr>
            <w:r w:rsidRPr="00E717CA">
              <w:t>- эффективный поиск необходимой информации при отпуске товаров аптечного ассортимента.</w:t>
            </w:r>
          </w:p>
          <w:p w:rsidR="003138E2" w:rsidRPr="00E717CA" w:rsidRDefault="003138E2" w:rsidP="00D341B7"/>
        </w:tc>
        <w:tc>
          <w:tcPr>
            <w:tcW w:w="3402" w:type="dxa"/>
            <w:tcBorders>
              <w:top w:val="single" w:sz="12" w:space="0" w:color="auto"/>
              <w:left w:val="single" w:sz="4" w:space="0" w:color="auto"/>
              <w:bottom w:val="single" w:sz="12" w:space="0" w:color="auto"/>
              <w:right w:val="single" w:sz="12" w:space="0" w:color="auto"/>
            </w:tcBorders>
          </w:tcPr>
          <w:p w:rsidR="003138E2" w:rsidRPr="00E717CA" w:rsidRDefault="003138E2" w:rsidP="00D341B7">
            <w:r w:rsidRPr="00E717CA">
              <w:t>Наблюдение и оценка на пра</w:t>
            </w:r>
            <w:r w:rsidR="002D4B98" w:rsidRPr="00E717CA">
              <w:t>ктических</w:t>
            </w:r>
            <w:r w:rsidRPr="00E717CA">
              <w:t xml:space="preserve"> занятиях </w:t>
            </w:r>
            <w:r w:rsidR="002D4B98" w:rsidRPr="00E717CA">
              <w:t xml:space="preserve">при выполнении работ </w:t>
            </w:r>
            <w:r w:rsidRPr="00E717CA">
              <w:t xml:space="preserve">и </w:t>
            </w:r>
            <w:r w:rsidR="002D4B98" w:rsidRPr="00E717CA">
              <w:t>на производственной практике</w:t>
            </w:r>
            <w:r w:rsidRPr="00E717CA">
              <w:t>.</w:t>
            </w:r>
          </w:p>
        </w:tc>
      </w:tr>
      <w:tr w:rsidR="003138E2" w:rsidRPr="00E717CA" w:rsidTr="00AE0186">
        <w:tc>
          <w:tcPr>
            <w:tcW w:w="3402" w:type="dxa"/>
            <w:tcBorders>
              <w:top w:val="single" w:sz="12" w:space="0" w:color="auto"/>
              <w:left w:val="single" w:sz="12" w:space="0" w:color="auto"/>
              <w:bottom w:val="single" w:sz="12" w:space="0" w:color="auto"/>
              <w:right w:val="single" w:sz="4" w:space="0" w:color="auto"/>
            </w:tcBorders>
          </w:tcPr>
          <w:p w:rsidR="003138E2" w:rsidRPr="00E717CA" w:rsidRDefault="003138E2" w:rsidP="00D341B7">
            <w:pPr>
              <w:rPr>
                <w:bCs/>
              </w:rPr>
            </w:pPr>
            <w:r w:rsidRPr="00E717CA">
              <w:rPr>
                <w:bCs/>
              </w:rPr>
              <w:t>ОК 5. Использовать информационно – коммуникационные технологии в профессиональной деятельности.</w:t>
            </w:r>
          </w:p>
        </w:tc>
        <w:tc>
          <w:tcPr>
            <w:tcW w:w="3686" w:type="dxa"/>
            <w:tcBorders>
              <w:top w:val="single" w:sz="12" w:space="0" w:color="auto"/>
              <w:left w:val="single" w:sz="4" w:space="0" w:color="auto"/>
              <w:bottom w:val="single" w:sz="12" w:space="0" w:color="auto"/>
              <w:right w:val="single" w:sz="4" w:space="0" w:color="auto"/>
            </w:tcBorders>
          </w:tcPr>
          <w:p w:rsidR="003138E2" w:rsidRPr="00E717CA" w:rsidRDefault="003138E2" w:rsidP="00D341B7">
            <w:r w:rsidRPr="00E717CA">
              <w:t xml:space="preserve">- </w:t>
            </w:r>
            <w:r w:rsidR="0010255D" w:rsidRPr="00E717CA">
              <w:t>эффективность и обоснованность использования</w:t>
            </w:r>
            <w:r w:rsidRPr="00E717CA">
              <w:t xml:space="preserve"> информаци</w:t>
            </w:r>
            <w:r w:rsidR="0010255D" w:rsidRPr="00E717CA">
              <w:t>онно-коммуникационных</w:t>
            </w:r>
            <w:r w:rsidRPr="00E717CA">
              <w:t xml:space="preserve"> техно</w:t>
            </w:r>
            <w:r w:rsidR="0010255D" w:rsidRPr="00E717CA">
              <w:t>логий</w:t>
            </w:r>
            <w:r w:rsidRPr="00E717CA">
              <w:t xml:space="preserve"> в профессиональной деятельности фармацевта.</w:t>
            </w:r>
          </w:p>
        </w:tc>
        <w:tc>
          <w:tcPr>
            <w:tcW w:w="3402" w:type="dxa"/>
            <w:tcBorders>
              <w:top w:val="single" w:sz="12" w:space="0" w:color="auto"/>
              <w:left w:val="single" w:sz="4" w:space="0" w:color="auto"/>
              <w:bottom w:val="single" w:sz="12" w:space="0" w:color="auto"/>
              <w:right w:val="single" w:sz="12" w:space="0" w:color="auto"/>
            </w:tcBorders>
          </w:tcPr>
          <w:p w:rsidR="003138E2" w:rsidRPr="00E717CA" w:rsidRDefault="003138E2" w:rsidP="00D341B7">
            <w:r w:rsidRPr="00E717CA">
              <w:t>Интерпретация результатов наблюдений за деятельностью обучающегося в процессе освоения образовательной программы.</w:t>
            </w:r>
          </w:p>
        </w:tc>
      </w:tr>
      <w:tr w:rsidR="003138E2" w:rsidRPr="00E717CA" w:rsidTr="00AE0186">
        <w:tc>
          <w:tcPr>
            <w:tcW w:w="3402" w:type="dxa"/>
            <w:tcBorders>
              <w:top w:val="single" w:sz="12" w:space="0" w:color="auto"/>
              <w:left w:val="single" w:sz="12" w:space="0" w:color="auto"/>
              <w:bottom w:val="single" w:sz="12" w:space="0" w:color="auto"/>
              <w:right w:val="single" w:sz="4" w:space="0" w:color="auto"/>
            </w:tcBorders>
          </w:tcPr>
          <w:p w:rsidR="003138E2" w:rsidRPr="00E717CA" w:rsidRDefault="003138E2" w:rsidP="00D341B7">
            <w:pPr>
              <w:rPr>
                <w:bCs/>
              </w:rPr>
            </w:pPr>
            <w:r w:rsidRPr="00E717CA">
              <w:rPr>
                <w:bCs/>
              </w:rPr>
              <w:t>ОК 6. Работать в коллективе и в команде, эффективно общаться с коллегами, руководством, потребителями.</w:t>
            </w:r>
          </w:p>
        </w:tc>
        <w:tc>
          <w:tcPr>
            <w:tcW w:w="3686" w:type="dxa"/>
            <w:tcBorders>
              <w:top w:val="single" w:sz="12" w:space="0" w:color="auto"/>
              <w:left w:val="single" w:sz="4" w:space="0" w:color="auto"/>
              <w:bottom w:val="single" w:sz="12" w:space="0" w:color="auto"/>
              <w:right w:val="single" w:sz="4" w:space="0" w:color="auto"/>
            </w:tcBorders>
          </w:tcPr>
          <w:p w:rsidR="003138E2" w:rsidRPr="00E717CA" w:rsidRDefault="003138E2" w:rsidP="00D341B7">
            <w:r w:rsidRPr="00E717CA">
              <w:t>- эффективное взаимодействие и общение с коллегами и руководством аптеки;</w:t>
            </w:r>
          </w:p>
          <w:p w:rsidR="003138E2" w:rsidRPr="00E717CA" w:rsidRDefault="003138E2" w:rsidP="00D341B7">
            <w:r w:rsidRPr="00E717CA">
              <w:t xml:space="preserve"> - положительные отзывы с производственной практики.</w:t>
            </w:r>
          </w:p>
        </w:tc>
        <w:tc>
          <w:tcPr>
            <w:tcW w:w="3402" w:type="dxa"/>
            <w:tcBorders>
              <w:top w:val="single" w:sz="12" w:space="0" w:color="auto"/>
              <w:left w:val="single" w:sz="4" w:space="0" w:color="auto"/>
              <w:bottom w:val="single" w:sz="12" w:space="0" w:color="auto"/>
              <w:right w:val="single" w:sz="12" w:space="0" w:color="auto"/>
            </w:tcBorders>
          </w:tcPr>
          <w:p w:rsidR="003138E2" w:rsidRPr="00E717CA" w:rsidRDefault="003138E2" w:rsidP="00D341B7">
            <w:r w:rsidRPr="00E717CA">
              <w:t>Интерпретация результатов наблюдений за деятельностью обучающегося в процессе освоения образовательной программы.</w:t>
            </w:r>
          </w:p>
        </w:tc>
      </w:tr>
      <w:tr w:rsidR="003138E2" w:rsidRPr="00E717CA" w:rsidTr="00AE0186">
        <w:tc>
          <w:tcPr>
            <w:tcW w:w="3402" w:type="dxa"/>
            <w:tcBorders>
              <w:top w:val="single" w:sz="12" w:space="0" w:color="auto"/>
              <w:left w:val="single" w:sz="12" w:space="0" w:color="auto"/>
              <w:bottom w:val="single" w:sz="12" w:space="0" w:color="auto"/>
              <w:right w:val="single" w:sz="4" w:space="0" w:color="auto"/>
            </w:tcBorders>
          </w:tcPr>
          <w:p w:rsidR="003138E2" w:rsidRPr="00E717CA" w:rsidRDefault="003138E2" w:rsidP="00D341B7">
            <w:pPr>
              <w:rPr>
                <w:bCs/>
              </w:rPr>
            </w:pPr>
            <w:r w:rsidRPr="00E717CA">
              <w:rPr>
                <w:bCs/>
              </w:rPr>
              <w:t>ОК 7. Брать на себя ответственность за работу членов команды (подчине</w:t>
            </w:r>
            <w:r w:rsidR="00556373" w:rsidRPr="00E717CA">
              <w:rPr>
                <w:bCs/>
              </w:rPr>
              <w:t xml:space="preserve">нных), </w:t>
            </w:r>
            <w:r w:rsidRPr="00E717CA">
              <w:rPr>
                <w:bCs/>
              </w:rPr>
              <w:t xml:space="preserve"> результат выполнения заданий.</w:t>
            </w:r>
          </w:p>
        </w:tc>
        <w:tc>
          <w:tcPr>
            <w:tcW w:w="3686" w:type="dxa"/>
            <w:tcBorders>
              <w:top w:val="single" w:sz="12" w:space="0" w:color="auto"/>
              <w:left w:val="single" w:sz="4" w:space="0" w:color="auto"/>
              <w:bottom w:val="single" w:sz="12" w:space="0" w:color="auto"/>
              <w:right w:val="single" w:sz="4" w:space="0" w:color="auto"/>
            </w:tcBorders>
          </w:tcPr>
          <w:p w:rsidR="003138E2" w:rsidRPr="00E717CA" w:rsidRDefault="003138E2" w:rsidP="00D341B7">
            <w:r w:rsidRPr="00E717CA">
              <w:t xml:space="preserve"> - </w:t>
            </w:r>
            <w:r w:rsidR="002D4B98" w:rsidRPr="00E717CA">
              <w:t>самоанализ и коррекция результатов</w:t>
            </w:r>
            <w:r w:rsidRPr="00E717CA">
              <w:t xml:space="preserve"> выполнения своих профессиональных обязанностей.</w:t>
            </w:r>
          </w:p>
        </w:tc>
        <w:tc>
          <w:tcPr>
            <w:tcW w:w="3402" w:type="dxa"/>
            <w:tcBorders>
              <w:top w:val="single" w:sz="12" w:space="0" w:color="auto"/>
              <w:left w:val="single" w:sz="4" w:space="0" w:color="auto"/>
              <w:bottom w:val="single" w:sz="12" w:space="0" w:color="auto"/>
              <w:right w:val="single" w:sz="12" w:space="0" w:color="auto"/>
            </w:tcBorders>
          </w:tcPr>
          <w:p w:rsidR="003138E2" w:rsidRPr="00E717CA" w:rsidRDefault="003138E2" w:rsidP="00D341B7">
            <w:r w:rsidRPr="00E717CA">
              <w:t>Интерпретация результатов наблюдений за деятельностью обучающегося в процессе освоения образовательной программы.</w:t>
            </w:r>
          </w:p>
        </w:tc>
      </w:tr>
      <w:tr w:rsidR="003138E2" w:rsidRPr="00E717CA" w:rsidTr="00AE0186">
        <w:tc>
          <w:tcPr>
            <w:tcW w:w="3402" w:type="dxa"/>
            <w:tcBorders>
              <w:top w:val="single" w:sz="12" w:space="0" w:color="auto"/>
              <w:left w:val="single" w:sz="12" w:space="0" w:color="auto"/>
              <w:bottom w:val="single" w:sz="12" w:space="0" w:color="auto"/>
              <w:right w:val="single" w:sz="4" w:space="0" w:color="auto"/>
            </w:tcBorders>
          </w:tcPr>
          <w:p w:rsidR="003138E2" w:rsidRPr="00E717CA" w:rsidRDefault="003138E2" w:rsidP="00D341B7">
            <w:pPr>
              <w:rPr>
                <w:bCs/>
              </w:rPr>
            </w:pPr>
            <w:r w:rsidRPr="00E717CA">
              <w:rPr>
                <w:bCs/>
              </w:rPr>
              <w:t>ОК 8. Самостоятельно определять задачи профессионального и личностного развития, заниматься самообразованием, осознанно планировать повышение своей квалификации.</w:t>
            </w:r>
          </w:p>
        </w:tc>
        <w:tc>
          <w:tcPr>
            <w:tcW w:w="3686" w:type="dxa"/>
            <w:tcBorders>
              <w:top w:val="single" w:sz="12" w:space="0" w:color="auto"/>
              <w:left w:val="single" w:sz="4" w:space="0" w:color="auto"/>
              <w:bottom w:val="single" w:sz="12" w:space="0" w:color="auto"/>
              <w:right w:val="single" w:sz="4" w:space="0" w:color="auto"/>
            </w:tcBorders>
          </w:tcPr>
          <w:p w:rsidR="003138E2" w:rsidRPr="00E717CA" w:rsidRDefault="003138E2" w:rsidP="00D341B7">
            <w:r w:rsidRPr="00E717CA">
              <w:t>- эффективное планирование обучающимися повышения своего личностного и профессионального уровня развития.</w:t>
            </w:r>
          </w:p>
        </w:tc>
        <w:tc>
          <w:tcPr>
            <w:tcW w:w="3402" w:type="dxa"/>
            <w:tcBorders>
              <w:top w:val="single" w:sz="12" w:space="0" w:color="auto"/>
              <w:left w:val="single" w:sz="4" w:space="0" w:color="auto"/>
              <w:bottom w:val="single" w:sz="12" w:space="0" w:color="auto"/>
              <w:right w:val="single" w:sz="12" w:space="0" w:color="auto"/>
            </w:tcBorders>
          </w:tcPr>
          <w:p w:rsidR="003138E2" w:rsidRPr="00E717CA" w:rsidRDefault="003138E2" w:rsidP="00D341B7">
            <w:r w:rsidRPr="00E717CA">
              <w:t>Интерпретация результатов наблюдений за деятельностью обучающегося в процессе самообразования.</w:t>
            </w:r>
          </w:p>
        </w:tc>
      </w:tr>
      <w:tr w:rsidR="003138E2" w:rsidRPr="00E717CA" w:rsidTr="00AE0186">
        <w:tc>
          <w:tcPr>
            <w:tcW w:w="3402" w:type="dxa"/>
            <w:tcBorders>
              <w:top w:val="single" w:sz="12" w:space="0" w:color="auto"/>
              <w:left w:val="single" w:sz="12" w:space="0" w:color="auto"/>
              <w:bottom w:val="single" w:sz="12" w:space="0" w:color="auto"/>
              <w:right w:val="single" w:sz="4" w:space="0" w:color="auto"/>
            </w:tcBorders>
          </w:tcPr>
          <w:p w:rsidR="003138E2" w:rsidRPr="00E717CA" w:rsidRDefault="003138E2" w:rsidP="00D341B7">
            <w:pPr>
              <w:rPr>
                <w:bCs/>
              </w:rPr>
            </w:pPr>
            <w:r w:rsidRPr="00E717CA">
              <w:rPr>
                <w:bCs/>
              </w:rPr>
              <w:t>ОК 9. Ориентироваться в условиях частой смены технологий в профессиональной деятельности.</w:t>
            </w:r>
          </w:p>
        </w:tc>
        <w:tc>
          <w:tcPr>
            <w:tcW w:w="3686" w:type="dxa"/>
            <w:tcBorders>
              <w:top w:val="single" w:sz="12" w:space="0" w:color="auto"/>
              <w:left w:val="single" w:sz="4" w:space="0" w:color="auto"/>
              <w:bottom w:val="single" w:sz="12" w:space="0" w:color="auto"/>
              <w:right w:val="single" w:sz="4" w:space="0" w:color="auto"/>
            </w:tcBorders>
          </w:tcPr>
          <w:p w:rsidR="003138E2" w:rsidRPr="00E717CA" w:rsidRDefault="003138E2" w:rsidP="00D341B7">
            <w:r w:rsidRPr="00E717CA">
              <w:t xml:space="preserve">- </w:t>
            </w:r>
            <w:r w:rsidR="002D4B98" w:rsidRPr="00E717CA">
              <w:t>готовность к инновациям в области профессиональной деятельности.</w:t>
            </w:r>
          </w:p>
        </w:tc>
        <w:tc>
          <w:tcPr>
            <w:tcW w:w="3402" w:type="dxa"/>
            <w:tcBorders>
              <w:top w:val="single" w:sz="12" w:space="0" w:color="auto"/>
              <w:left w:val="single" w:sz="4" w:space="0" w:color="auto"/>
              <w:bottom w:val="single" w:sz="12" w:space="0" w:color="auto"/>
              <w:right w:val="single" w:sz="12" w:space="0" w:color="auto"/>
            </w:tcBorders>
          </w:tcPr>
          <w:p w:rsidR="003138E2" w:rsidRPr="00E717CA" w:rsidRDefault="003138E2" w:rsidP="00D341B7">
            <w:r w:rsidRPr="00E717CA">
              <w:t>Интерпретация результатов наблюдений за деятельностью обучающегося в процессе освоения образовательной программы.</w:t>
            </w:r>
          </w:p>
        </w:tc>
      </w:tr>
      <w:tr w:rsidR="003138E2" w:rsidRPr="00E717CA" w:rsidTr="00AE0186">
        <w:tc>
          <w:tcPr>
            <w:tcW w:w="3402" w:type="dxa"/>
            <w:tcBorders>
              <w:top w:val="single" w:sz="12" w:space="0" w:color="auto"/>
              <w:left w:val="single" w:sz="12" w:space="0" w:color="auto"/>
              <w:bottom w:val="single" w:sz="12" w:space="0" w:color="auto"/>
              <w:right w:val="single" w:sz="4" w:space="0" w:color="auto"/>
            </w:tcBorders>
          </w:tcPr>
          <w:p w:rsidR="003138E2" w:rsidRPr="00E717CA" w:rsidRDefault="003138E2" w:rsidP="00D341B7">
            <w:pPr>
              <w:rPr>
                <w:bCs/>
              </w:rPr>
            </w:pPr>
            <w:r w:rsidRPr="00E717CA">
              <w:rPr>
                <w:bCs/>
              </w:rPr>
              <w:t>ОК 10. Бережно относится к историческому наследию и культурным традициям народа, уважать социальные, культурные и религиозные различия.</w:t>
            </w:r>
          </w:p>
        </w:tc>
        <w:tc>
          <w:tcPr>
            <w:tcW w:w="3686" w:type="dxa"/>
            <w:tcBorders>
              <w:top w:val="single" w:sz="12" w:space="0" w:color="auto"/>
              <w:left w:val="single" w:sz="4" w:space="0" w:color="auto"/>
              <w:bottom w:val="single" w:sz="12" w:space="0" w:color="auto"/>
              <w:right w:val="single" w:sz="4" w:space="0" w:color="auto"/>
            </w:tcBorders>
          </w:tcPr>
          <w:p w:rsidR="003138E2" w:rsidRPr="00E717CA" w:rsidRDefault="003138E2" w:rsidP="00D341B7">
            <w:r w:rsidRPr="00E717CA">
              <w:t>- бережное отношение к историческому наследию и культурным традициям народа;</w:t>
            </w:r>
          </w:p>
          <w:p w:rsidR="003138E2" w:rsidRPr="00E717CA" w:rsidRDefault="003138E2" w:rsidP="00D341B7">
            <w:r w:rsidRPr="00E717CA">
              <w:t>- толерантное отношение к представителям социальных, культурных и религиозных общностей.</w:t>
            </w:r>
          </w:p>
        </w:tc>
        <w:tc>
          <w:tcPr>
            <w:tcW w:w="3402" w:type="dxa"/>
            <w:tcBorders>
              <w:top w:val="single" w:sz="12" w:space="0" w:color="auto"/>
              <w:left w:val="single" w:sz="4" w:space="0" w:color="auto"/>
              <w:bottom w:val="single" w:sz="12" w:space="0" w:color="auto"/>
              <w:right w:val="single" w:sz="12" w:space="0" w:color="auto"/>
            </w:tcBorders>
          </w:tcPr>
          <w:p w:rsidR="003138E2" w:rsidRPr="00E717CA" w:rsidRDefault="003138E2" w:rsidP="00D341B7">
            <w:r w:rsidRPr="00E717CA">
              <w:t>Интерпретация результатов наблюдений за деятельностью обучающегося в процессе освоения образовательной программы.</w:t>
            </w:r>
          </w:p>
        </w:tc>
      </w:tr>
      <w:tr w:rsidR="003138E2" w:rsidRPr="00E717CA" w:rsidTr="00AE0186">
        <w:tc>
          <w:tcPr>
            <w:tcW w:w="3402" w:type="dxa"/>
            <w:tcBorders>
              <w:top w:val="single" w:sz="12" w:space="0" w:color="auto"/>
              <w:left w:val="single" w:sz="12" w:space="0" w:color="auto"/>
              <w:bottom w:val="single" w:sz="12" w:space="0" w:color="auto"/>
              <w:right w:val="single" w:sz="4" w:space="0" w:color="auto"/>
            </w:tcBorders>
          </w:tcPr>
          <w:p w:rsidR="003138E2" w:rsidRPr="00E717CA" w:rsidRDefault="003138E2" w:rsidP="00D341B7">
            <w:pPr>
              <w:rPr>
                <w:bCs/>
              </w:rPr>
            </w:pPr>
            <w:r w:rsidRPr="00E717CA">
              <w:rPr>
                <w:bCs/>
              </w:rPr>
              <w:t>ОК 11. Быть готовым брать на себя нравственные обязательства по отношению к природе, обществу и человеку.</w:t>
            </w:r>
          </w:p>
        </w:tc>
        <w:tc>
          <w:tcPr>
            <w:tcW w:w="3686" w:type="dxa"/>
            <w:tcBorders>
              <w:top w:val="single" w:sz="12" w:space="0" w:color="auto"/>
              <w:left w:val="single" w:sz="4" w:space="0" w:color="auto"/>
              <w:bottom w:val="single" w:sz="12" w:space="0" w:color="auto"/>
              <w:right w:val="single" w:sz="4" w:space="0" w:color="auto"/>
            </w:tcBorders>
          </w:tcPr>
          <w:p w:rsidR="003138E2" w:rsidRPr="00E717CA" w:rsidRDefault="003138E2" w:rsidP="00D341B7">
            <w:r w:rsidRPr="00E717CA">
              <w:t>- бережное отношение к окружающей среде и соблюдение природоохранных мероприятий;</w:t>
            </w:r>
          </w:p>
          <w:p w:rsidR="003138E2" w:rsidRPr="00E717CA" w:rsidRDefault="003138E2" w:rsidP="00D341B7">
            <w:r w:rsidRPr="00E717CA">
              <w:t>- соблюдение правил и норм взаимоотношений в обществе.</w:t>
            </w:r>
          </w:p>
        </w:tc>
        <w:tc>
          <w:tcPr>
            <w:tcW w:w="3402" w:type="dxa"/>
            <w:tcBorders>
              <w:top w:val="single" w:sz="12" w:space="0" w:color="auto"/>
              <w:left w:val="single" w:sz="4" w:space="0" w:color="auto"/>
              <w:bottom w:val="single" w:sz="12" w:space="0" w:color="auto"/>
              <w:right w:val="single" w:sz="12" w:space="0" w:color="auto"/>
            </w:tcBorders>
          </w:tcPr>
          <w:p w:rsidR="003138E2" w:rsidRPr="00E717CA" w:rsidRDefault="003138E2" w:rsidP="00D341B7">
            <w:r w:rsidRPr="00E717CA">
              <w:t>Интерпретация результатов наблюдений за деятельностью обучающегося в процессе освоения образовательной программы.</w:t>
            </w:r>
          </w:p>
        </w:tc>
      </w:tr>
      <w:tr w:rsidR="003138E2" w:rsidRPr="00E717CA" w:rsidTr="00AE0186">
        <w:tc>
          <w:tcPr>
            <w:tcW w:w="3402" w:type="dxa"/>
            <w:tcBorders>
              <w:top w:val="single" w:sz="12" w:space="0" w:color="auto"/>
              <w:left w:val="single" w:sz="12" w:space="0" w:color="auto"/>
              <w:bottom w:val="single" w:sz="12" w:space="0" w:color="auto"/>
              <w:right w:val="single" w:sz="4" w:space="0" w:color="auto"/>
            </w:tcBorders>
          </w:tcPr>
          <w:p w:rsidR="003138E2" w:rsidRPr="00E717CA" w:rsidRDefault="003138E2" w:rsidP="00D341B7">
            <w:pPr>
              <w:rPr>
                <w:bCs/>
              </w:rPr>
            </w:pPr>
            <w:r w:rsidRPr="00E717CA">
              <w:rPr>
                <w:bCs/>
              </w:rPr>
              <w:t xml:space="preserve">ОК 12. Вести здоровый образ жизни, заниматься физической </w:t>
            </w:r>
            <w:r w:rsidRPr="00E717CA">
              <w:rPr>
                <w:bCs/>
              </w:rPr>
              <w:lastRenderedPageBreak/>
              <w:t>культурой и спортом для укрепления здоровья, достижения жизненных и профессиональных целей.</w:t>
            </w:r>
          </w:p>
        </w:tc>
        <w:tc>
          <w:tcPr>
            <w:tcW w:w="3686" w:type="dxa"/>
            <w:tcBorders>
              <w:top w:val="single" w:sz="12" w:space="0" w:color="auto"/>
              <w:left w:val="single" w:sz="4" w:space="0" w:color="auto"/>
              <w:bottom w:val="single" w:sz="12" w:space="0" w:color="auto"/>
              <w:right w:val="single" w:sz="4" w:space="0" w:color="auto"/>
            </w:tcBorders>
          </w:tcPr>
          <w:p w:rsidR="003138E2" w:rsidRPr="00E717CA" w:rsidRDefault="003138E2" w:rsidP="00D341B7">
            <w:r w:rsidRPr="00E717CA">
              <w:lastRenderedPageBreak/>
              <w:t xml:space="preserve">- пропаганда и ведение здорового образа жизни с целью </w:t>
            </w:r>
            <w:r w:rsidRPr="00E717CA">
              <w:lastRenderedPageBreak/>
              <w:t>профилактики профессиональных заболеваний.</w:t>
            </w:r>
          </w:p>
        </w:tc>
        <w:tc>
          <w:tcPr>
            <w:tcW w:w="3402" w:type="dxa"/>
            <w:tcBorders>
              <w:top w:val="single" w:sz="12" w:space="0" w:color="auto"/>
              <w:left w:val="single" w:sz="4" w:space="0" w:color="auto"/>
              <w:bottom w:val="single" w:sz="12" w:space="0" w:color="auto"/>
              <w:right w:val="single" w:sz="12" w:space="0" w:color="auto"/>
            </w:tcBorders>
          </w:tcPr>
          <w:p w:rsidR="003138E2" w:rsidRPr="00E717CA" w:rsidRDefault="003138E2" w:rsidP="00D341B7">
            <w:r w:rsidRPr="00E717CA">
              <w:lastRenderedPageBreak/>
              <w:t xml:space="preserve">Интерпретация результатов наблюдений за деятельностью </w:t>
            </w:r>
            <w:r w:rsidRPr="00E717CA">
              <w:lastRenderedPageBreak/>
              <w:t>обучающегося в процессе освоения образовательной программы.</w:t>
            </w:r>
          </w:p>
        </w:tc>
      </w:tr>
    </w:tbl>
    <w:p w:rsidR="00E97FEF" w:rsidRPr="00E717CA" w:rsidRDefault="00E97FEF"/>
    <w:p w:rsidR="00AC3C15" w:rsidRPr="00E717CA" w:rsidRDefault="00AC3C15"/>
    <w:p w:rsidR="009C2E29" w:rsidRDefault="009C2E29"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7A400F" w:rsidRDefault="007A400F" w:rsidP="00AC3C15"/>
    <w:p w:rsidR="00212C53" w:rsidRDefault="00212C53" w:rsidP="00AC3C15"/>
    <w:p w:rsidR="00212C53" w:rsidRPr="00A431D8" w:rsidRDefault="00212C53" w:rsidP="00212C53">
      <w:pPr>
        <w:widowControl w:val="0"/>
        <w:tabs>
          <w:tab w:val="left" w:pos="0"/>
        </w:tabs>
        <w:suppressAutoHyphens/>
        <w:ind w:firstLine="709"/>
        <w:jc w:val="center"/>
        <w:rPr>
          <w:rFonts w:eastAsia="Calibri"/>
          <w:sz w:val="28"/>
          <w:szCs w:val="28"/>
        </w:rPr>
      </w:pPr>
      <w:r w:rsidRPr="00A431D8">
        <w:rPr>
          <w:rFonts w:eastAsia="Calibri"/>
          <w:sz w:val="28"/>
          <w:szCs w:val="28"/>
        </w:rPr>
        <w:t>ПРОГРАММА</w:t>
      </w:r>
    </w:p>
    <w:p w:rsidR="00212C53" w:rsidRPr="00A431D8" w:rsidRDefault="00212C53" w:rsidP="00212C53">
      <w:pPr>
        <w:widowControl w:val="0"/>
        <w:tabs>
          <w:tab w:val="left" w:pos="0"/>
        </w:tabs>
        <w:suppressAutoHyphens/>
        <w:ind w:firstLine="709"/>
        <w:jc w:val="center"/>
        <w:rPr>
          <w:rFonts w:eastAsia="Calibri"/>
          <w:sz w:val="28"/>
          <w:szCs w:val="28"/>
        </w:rPr>
      </w:pPr>
      <w:r w:rsidRPr="00A431D8">
        <w:rPr>
          <w:rFonts w:eastAsia="Calibri"/>
          <w:sz w:val="28"/>
          <w:szCs w:val="28"/>
        </w:rPr>
        <w:t>ПРОИЗВОДСТВЕННОЙ ПРАКТИКИ</w:t>
      </w:r>
    </w:p>
    <w:p w:rsidR="00212C53" w:rsidRPr="00A431D8" w:rsidRDefault="00212C53" w:rsidP="00212C53">
      <w:pPr>
        <w:widowControl w:val="0"/>
        <w:tabs>
          <w:tab w:val="left" w:pos="0"/>
        </w:tabs>
        <w:suppressAutoHyphens/>
        <w:ind w:firstLine="709"/>
        <w:jc w:val="center"/>
        <w:rPr>
          <w:rFonts w:eastAsia="Calibri"/>
          <w:sz w:val="28"/>
          <w:szCs w:val="28"/>
        </w:rPr>
      </w:pPr>
      <w:r w:rsidRPr="00A431D8">
        <w:rPr>
          <w:rFonts w:eastAsia="Calibri"/>
          <w:sz w:val="28"/>
          <w:szCs w:val="28"/>
        </w:rPr>
        <w:t>Специальность 33.02.01 «Фармация»</w:t>
      </w:r>
    </w:p>
    <w:p w:rsidR="00212C53" w:rsidRPr="00A431D8" w:rsidRDefault="00212C53" w:rsidP="00212C53">
      <w:pPr>
        <w:widowControl w:val="0"/>
        <w:tabs>
          <w:tab w:val="left" w:pos="0"/>
        </w:tabs>
        <w:suppressAutoHyphens/>
        <w:ind w:firstLine="709"/>
        <w:jc w:val="center"/>
        <w:rPr>
          <w:rFonts w:eastAsia="Calibri"/>
          <w:sz w:val="28"/>
          <w:szCs w:val="28"/>
        </w:rPr>
      </w:pPr>
    </w:p>
    <w:p w:rsidR="00212C53" w:rsidRDefault="00212C53" w:rsidP="00212C53">
      <w:pPr>
        <w:widowControl w:val="0"/>
        <w:tabs>
          <w:tab w:val="left" w:pos="0"/>
        </w:tabs>
        <w:suppressAutoHyphens/>
        <w:jc w:val="center"/>
        <w:rPr>
          <w:rFonts w:eastAsia="Calibri"/>
          <w:sz w:val="28"/>
          <w:szCs w:val="28"/>
        </w:rPr>
      </w:pPr>
    </w:p>
    <w:p w:rsidR="00212C53" w:rsidRDefault="00212C53" w:rsidP="00212C53">
      <w:pPr>
        <w:widowControl w:val="0"/>
        <w:tabs>
          <w:tab w:val="left" w:pos="0"/>
        </w:tabs>
        <w:suppressAutoHyphens/>
        <w:jc w:val="center"/>
        <w:rPr>
          <w:rFonts w:eastAsia="Calibri"/>
          <w:sz w:val="28"/>
          <w:szCs w:val="28"/>
        </w:rPr>
      </w:pPr>
    </w:p>
    <w:p w:rsidR="00212C53" w:rsidRDefault="00212C53" w:rsidP="00212C53">
      <w:pPr>
        <w:widowControl w:val="0"/>
        <w:tabs>
          <w:tab w:val="left" w:pos="0"/>
        </w:tabs>
        <w:suppressAutoHyphens/>
        <w:jc w:val="center"/>
        <w:rPr>
          <w:rFonts w:eastAsia="Calibri"/>
          <w:sz w:val="28"/>
          <w:szCs w:val="28"/>
        </w:rPr>
      </w:pPr>
    </w:p>
    <w:p w:rsidR="00212C53" w:rsidRDefault="00212C53" w:rsidP="00212C53">
      <w:pPr>
        <w:widowControl w:val="0"/>
        <w:tabs>
          <w:tab w:val="left" w:pos="0"/>
        </w:tabs>
        <w:suppressAutoHyphens/>
        <w:jc w:val="center"/>
        <w:rPr>
          <w:rFonts w:eastAsia="Calibri"/>
          <w:sz w:val="28"/>
          <w:szCs w:val="28"/>
        </w:rPr>
      </w:pPr>
    </w:p>
    <w:p w:rsidR="00212C53" w:rsidRDefault="00212C53" w:rsidP="00212C53">
      <w:pPr>
        <w:widowControl w:val="0"/>
        <w:tabs>
          <w:tab w:val="left" w:pos="0"/>
        </w:tabs>
        <w:suppressAutoHyphens/>
        <w:jc w:val="center"/>
        <w:rPr>
          <w:rFonts w:eastAsia="Calibri"/>
          <w:sz w:val="28"/>
          <w:szCs w:val="28"/>
        </w:rPr>
      </w:pPr>
    </w:p>
    <w:p w:rsidR="00212C53" w:rsidRDefault="00212C53" w:rsidP="00212C53">
      <w:pPr>
        <w:widowControl w:val="0"/>
        <w:tabs>
          <w:tab w:val="left" w:pos="0"/>
        </w:tabs>
        <w:suppressAutoHyphens/>
        <w:jc w:val="center"/>
        <w:rPr>
          <w:rFonts w:eastAsia="Calibri"/>
          <w:sz w:val="28"/>
          <w:szCs w:val="28"/>
        </w:rPr>
      </w:pPr>
    </w:p>
    <w:p w:rsidR="00212C53" w:rsidRPr="00A431D8" w:rsidRDefault="00212C53" w:rsidP="00212C53">
      <w:pPr>
        <w:widowControl w:val="0"/>
        <w:tabs>
          <w:tab w:val="left" w:pos="0"/>
        </w:tabs>
        <w:suppressAutoHyphens/>
        <w:jc w:val="center"/>
        <w:rPr>
          <w:rFonts w:eastAsia="Calibri"/>
          <w:sz w:val="28"/>
          <w:szCs w:val="28"/>
        </w:rPr>
      </w:pPr>
    </w:p>
    <w:p w:rsidR="00212C53" w:rsidRPr="00A431D8" w:rsidRDefault="00212C53" w:rsidP="00212C53">
      <w:pPr>
        <w:widowControl w:val="0"/>
        <w:tabs>
          <w:tab w:val="left" w:pos="0"/>
        </w:tabs>
        <w:suppressAutoHyphens/>
        <w:ind w:firstLine="709"/>
        <w:jc w:val="center"/>
        <w:rPr>
          <w:rFonts w:eastAsia="Calibri"/>
          <w:sz w:val="28"/>
          <w:szCs w:val="28"/>
        </w:rPr>
      </w:pPr>
      <w:r>
        <w:rPr>
          <w:rFonts w:eastAsia="Calibri"/>
          <w:sz w:val="28"/>
          <w:szCs w:val="28"/>
        </w:rPr>
        <w:t>ПМ</w:t>
      </w:r>
      <w:r w:rsidRPr="00A431D8">
        <w:rPr>
          <w:rFonts w:eastAsia="Calibri"/>
          <w:sz w:val="28"/>
          <w:szCs w:val="28"/>
        </w:rPr>
        <w:t>01. Реализация лекарственных средств и товаров аптечного ассортимента</w:t>
      </w:r>
    </w:p>
    <w:p w:rsidR="00212C53" w:rsidRPr="00A431D8" w:rsidRDefault="00212C53" w:rsidP="00212C53">
      <w:pPr>
        <w:widowControl w:val="0"/>
        <w:tabs>
          <w:tab w:val="left" w:pos="0"/>
        </w:tabs>
        <w:suppressAutoHyphens/>
        <w:ind w:firstLine="709"/>
        <w:jc w:val="center"/>
        <w:rPr>
          <w:rFonts w:eastAsia="Calibri"/>
          <w:sz w:val="28"/>
          <w:szCs w:val="28"/>
        </w:rPr>
      </w:pPr>
    </w:p>
    <w:p w:rsidR="00212C53" w:rsidRPr="00A431D8" w:rsidRDefault="00212C53" w:rsidP="00212C53">
      <w:pPr>
        <w:widowControl w:val="0"/>
        <w:tabs>
          <w:tab w:val="left" w:pos="0"/>
        </w:tabs>
        <w:suppressAutoHyphens/>
        <w:ind w:firstLine="709"/>
        <w:jc w:val="center"/>
        <w:rPr>
          <w:rFonts w:eastAsia="Calibri"/>
          <w:sz w:val="36"/>
          <w:szCs w:val="36"/>
        </w:rPr>
      </w:pPr>
    </w:p>
    <w:p w:rsidR="00212C53" w:rsidRPr="00A431D8" w:rsidRDefault="00212C53" w:rsidP="00212C53">
      <w:pPr>
        <w:widowControl w:val="0"/>
        <w:tabs>
          <w:tab w:val="left" w:pos="0"/>
        </w:tabs>
        <w:suppressAutoHyphens/>
        <w:ind w:firstLine="709"/>
        <w:jc w:val="center"/>
        <w:rPr>
          <w:rFonts w:eastAsia="Calibri"/>
          <w:sz w:val="36"/>
          <w:szCs w:val="36"/>
        </w:rPr>
      </w:pPr>
    </w:p>
    <w:p w:rsidR="00212C53" w:rsidRPr="00A431D8" w:rsidRDefault="00212C53" w:rsidP="00212C53">
      <w:pPr>
        <w:widowControl w:val="0"/>
        <w:tabs>
          <w:tab w:val="left" w:pos="0"/>
        </w:tabs>
        <w:suppressAutoHyphens/>
        <w:ind w:firstLine="709"/>
        <w:jc w:val="center"/>
        <w:rPr>
          <w:rFonts w:eastAsia="Calibri"/>
          <w:sz w:val="36"/>
          <w:szCs w:val="36"/>
        </w:rPr>
      </w:pPr>
    </w:p>
    <w:p w:rsidR="00212C53" w:rsidRPr="00A431D8" w:rsidRDefault="00212C53" w:rsidP="00212C53">
      <w:pPr>
        <w:widowControl w:val="0"/>
        <w:tabs>
          <w:tab w:val="left" w:pos="0"/>
        </w:tabs>
        <w:suppressAutoHyphens/>
        <w:ind w:firstLine="709"/>
        <w:jc w:val="center"/>
        <w:rPr>
          <w:rFonts w:eastAsia="Calibri"/>
          <w:sz w:val="36"/>
          <w:szCs w:val="36"/>
        </w:rPr>
      </w:pPr>
    </w:p>
    <w:p w:rsidR="00212C53" w:rsidRPr="00A431D8" w:rsidRDefault="00212C53" w:rsidP="00212C53">
      <w:pPr>
        <w:widowControl w:val="0"/>
        <w:tabs>
          <w:tab w:val="left" w:pos="0"/>
        </w:tabs>
        <w:suppressAutoHyphens/>
        <w:ind w:firstLine="709"/>
        <w:jc w:val="center"/>
        <w:rPr>
          <w:rFonts w:eastAsia="Calibri"/>
          <w:sz w:val="36"/>
          <w:szCs w:val="36"/>
        </w:rPr>
      </w:pPr>
    </w:p>
    <w:p w:rsidR="00212C53" w:rsidRPr="00A431D8" w:rsidRDefault="00212C53" w:rsidP="00212C53">
      <w:pPr>
        <w:widowControl w:val="0"/>
        <w:tabs>
          <w:tab w:val="left" w:pos="0"/>
        </w:tabs>
        <w:suppressAutoHyphens/>
        <w:ind w:firstLine="709"/>
        <w:jc w:val="center"/>
        <w:rPr>
          <w:rFonts w:eastAsia="Calibri"/>
          <w:sz w:val="36"/>
          <w:szCs w:val="36"/>
        </w:rPr>
      </w:pPr>
    </w:p>
    <w:p w:rsidR="00212C53" w:rsidRPr="00A431D8" w:rsidRDefault="00212C53" w:rsidP="00212C53">
      <w:pPr>
        <w:widowControl w:val="0"/>
        <w:tabs>
          <w:tab w:val="left" w:pos="0"/>
        </w:tabs>
        <w:suppressAutoHyphens/>
        <w:ind w:firstLine="709"/>
        <w:jc w:val="center"/>
        <w:rPr>
          <w:rFonts w:eastAsia="Calibri"/>
          <w:sz w:val="36"/>
          <w:szCs w:val="36"/>
        </w:rPr>
      </w:pPr>
    </w:p>
    <w:p w:rsidR="00212C53" w:rsidRPr="00A431D8" w:rsidRDefault="00212C53" w:rsidP="00212C53">
      <w:pPr>
        <w:widowControl w:val="0"/>
        <w:tabs>
          <w:tab w:val="left" w:pos="0"/>
        </w:tabs>
        <w:suppressAutoHyphens/>
        <w:ind w:firstLine="709"/>
        <w:jc w:val="center"/>
        <w:rPr>
          <w:rFonts w:eastAsia="Calibri"/>
          <w:sz w:val="36"/>
          <w:szCs w:val="36"/>
        </w:rPr>
      </w:pPr>
    </w:p>
    <w:p w:rsidR="00212C53" w:rsidRPr="00A431D8" w:rsidRDefault="00212C53" w:rsidP="00212C53">
      <w:pPr>
        <w:widowControl w:val="0"/>
        <w:tabs>
          <w:tab w:val="left" w:pos="0"/>
        </w:tabs>
        <w:suppressAutoHyphens/>
        <w:ind w:firstLine="709"/>
        <w:jc w:val="center"/>
        <w:rPr>
          <w:rFonts w:eastAsia="Calibri"/>
          <w:sz w:val="36"/>
          <w:szCs w:val="36"/>
        </w:rPr>
      </w:pPr>
    </w:p>
    <w:p w:rsidR="00212C53" w:rsidRPr="00A431D8" w:rsidRDefault="00212C53" w:rsidP="00212C53">
      <w:pPr>
        <w:widowControl w:val="0"/>
        <w:tabs>
          <w:tab w:val="left" w:pos="0"/>
        </w:tabs>
        <w:suppressAutoHyphens/>
        <w:rPr>
          <w:rFonts w:eastAsia="Calibri"/>
          <w:sz w:val="36"/>
          <w:szCs w:val="36"/>
        </w:rPr>
      </w:pPr>
    </w:p>
    <w:p w:rsidR="00212C53" w:rsidRPr="00A431D8" w:rsidRDefault="00212C53" w:rsidP="00212C53">
      <w:pPr>
        <w:widowControl w:val="0"/>
        <w:tabs>
          <w:tab w:val="left" w:pos="0"/>
        </w:tabs>
        <w:suppressAutoHyphens/>
        <w:rPr>
          <w:rFonts w:eastAsia="Calibri"/>
          <w:sz w:val="36"/>
          <w:szCs w:val="36"/>
        </w:rPr>
      </w:pPr>
    </w:p>
    <w:p w:rsidR="00212C53" w:rsidRPr="00A431D8" w:rsidRDefault="00212C53" w:rsidP="00212C53">
      <w:pPr>
        <w:widowControl w:val="0"/>
        <w:tabs>
          <w:tab w:val="left" w:pos="0"/>
        </w:tabs>
        <w:suppressAutoHyphens/>
        <w:rPr>
          <w:rFonts w:eastAsia="Calibri"/>
          <w:sz w:val="36"/>
          <w:szCs w:val="36"/>
        </w:rPr>
      </w:pPr>
    </w:p>
    <w:p w:rsidR="00212C53" w:rsidRPr="00A431D8" w:rsidRDefault="00212C53" w:rsidP="00212C53">
      <w:pPr>
        <w:widowControl w:val="0"/>
        <w:tabs>
          <w:tab w:val="left" w:pos="0"/>
        </w:tabs>
        <w:suppressAutoHyphens/>
        <w:rPr>
          <w:rFonts w:eastAsia="Calibri"/>
          <w:sz w:val="36"/>
          <w:szCs w:val="36"/>
        </w:rPr>
      </w:pPr>
    </w:p>
    <w:p w:rsidR="00212C53" w:rsidRPr="00A431D8" w:rsidRDefault="00212C53" w:rsidP="00212C53">
      <w:pPr>
        <w:widowControl w:val="0"/>
        <w:tabs>
          <w:tab w:val="left" w:pos="0"/>
        </w:tabs>
        <w:suppressAutoHyphens/>
        <w:ind w:firstLine="709"/>
        <w:jc w:val="center"/>
        <w:rPr>
          <w:rFonts w:eastAsia="Calibri"/>
          <w:sz w:val="28"/>
          <w:szCs w:val="28"/>
        </w:rPr>
      </w:pPr>
    </w:p>
    <w:p w:rsidR="00212C53" w:rsidRPr="00A431D8" w:rsidRDefault="00212C53" w:rsidP="00212C53">
      <w:pPr>
        <w:widowControl w:val="0"/>
        <w:tabs>
          <w:tab w:val="left" w:pos="0"/>
        </w:tabs>
        <w:suppressAutoHyphens/>
        <w:ind w:firstLine="709"/>
        <w:jc w:val="center"/>
        <w:rPr>
          <w:rFonts w:eastAsia="Calibri"/>
          <w:sz w:val="28"/>
          <w:szCs w:val="28"/>
        </w:rPr>
      </w:pPr>
    </w:p>
    <w:p w:rsidR="00212C53" w:rsidRPr="00A431D8" w:rsidRDefault="00212C53" w:rsidP="00212C53">
      <w:pPr>
        <w:widowControl w:val="0"/>
        <w:tabs>
          <w:tab w:val="left" w:pos="0"/>
        </w:tabs>
        <w:suppressAutoHyphens/>
        <w:ind w:firstLine="709"/>
        <w:jc w:val="center"/>
        <w:rPr>
          <w:rFonts w:eastAsia="Calibri"/>
          <w:sz w:val="28"/>
          <w:szCs w:val="28"/>
        </w:rPr>
      </w:pPr>
    </w:p>
    <w:p w:rsidR="00212C53" w:rsidRDefault="00212C53" w:rsidP="00212C53">
      <w:pPr>
        <w:spacing w:after="200" w:line="276" w:lineRule="auto"/>
        <w:rPr>
          <w:rFonts w:eastAsia="Calibri"/>
          <w:b/>
          <w:caps/>
        </w:rPr>
      </w:pPr>
    </w:p>
    <w:p w:rsidR="005F37BC" w:rsidRDefault="005F37BC" w:rsidP="00212C53">
      <w:pPr>
        <w:spacing w:after="200" w:line="276" w:lineRule="auto"/>
        <w:rPr>
          <w:rFonts w:eastAsia="Calibri"/>
          <w:b/>
          <w:caps/>
        </w:rPr>
      </w:pPr>
    </w:p>
    <w:p w:rsidR="005F37BC" w:rsidRDefault="005F37BC" w:rsidP="00212C53">
      <w:pPr>
        <w:spacing w:after="200" w:line="276" w:lineRule="auto"/>
        <w:rPr>
          <w:rFonts w:eastAsia="Calibri"/>
          <w:b/>
          <w:caps/>
        </w:rPr>
      </w:pPr>
    </w:p>
    <w:p w:rsidR="005F37BC" w:rsidRDefault="005F37BC" w:rsidP="00212C53">
      <w:pPr>
        <w:spacing w:after="200" w:line="276" w:lineRule="auto"/>
        <w:rPr>
          <w:rFonts w:eastAsia="Calibri"/>
          <w:b/>
          <w:caps/>
        </w:rPr>
      </w:pPr>
    </w:p>
    <w:p w:rsidR="005F37BC" w:rsidRPr="00A431D8" w:rsidRDefault="005F37BC" w:rsidP="00212C53">
      <w:pPr>
        <w:spacing w:after="200" w:line="276" w:lineRule="auto"/>
        <w:rPr>
          <w:rFonts w:eastAsia="Calibri"/>
          <w:b/>
          <w:caps/>
        </w:rPr>
      </w:pPr>
    </w:p>
    <w:p w:rsidR="00212C53" w:rsidRPr="00A431D8" w:rsidRDefault="00212C53" w:rsidP="00212C53">
      <w:pPr>
        <w:spacing w:after="200" w:line="276" w:lineRule="auto"/>
        <w:jc w:val="center"/>
        <w:rPr>
          <w:rFonts w:eastAsia="Calibri"/>
          <w:b/>
          <w:caps/>
          <w:sz w:val="28"/>
          <w:szCs w:val="28"/>
        </w:rPr>
      </w:pPr>
      <w:r w:rsidRPr="00A431D8">
        <w:rPr>
          <w:rFonts w:eastAsia="Calibri"/>
          <w:b/>
          <w:caps/>
          <w:sz w:val="28"/>
          <w:szCs w:val="28"/>
        </w:rPr>
        <w:lastRenderedPageBreak/>
        <w:t>1. паспорт ПРОГРАММЫ производственной практики</w:t>
      </w:r>
    </w:p>
    <w:p w:rsidR="00212C53" w:rsidRPr="00A431D8"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Calibri"/>
          <w:b/>
          <w:sz w:val="28"/>
          <w:szCs w:val="28"/>
        </w:rPr>
      </w:pPr>
      <w:r w:rsidRPr="00A431D8">
        <w:rPr>
          <w:rFonts w:eastAsia="Calibri"/>
          <w:b/>
          <w:sz w:val="28"/>
          <w:szCs w:val="28"/>
        </w:rPr>
        <w:t xml:space="preserve">ПМ.01. </w:t>
      </w:r>
      <w:r w:rsidRPr="00A431D8">
        <w:rPr>
          <w:rFonts w:eastAsia="Calibri"/>
          <w:sz w:val="28"/>
          <w:szCs w:val="28"/>
        </w:rPr>
        <w:t>Реализация лекарственных средств и товаров аптечного ассортимента</w:t>
      </w:r>
    </w:p>
    <w:p w:rsidR="00212C53" w:rsidRPr="00A431D8" w:rsidRDefault="00212C53" w:rsidP="00212C53">
      <w:pPr>
        <w:widowControl w:val="0"/>
        <w:suppressAutoHyphens/>
        <w:spacing w:line="276" w:lineRule="auto"/>
        <w:jc w:val="both"/>
        <w:rPr>
          <w:sz w:val="28"/>
          <w:szCs w:val="28"/>
        </w:rPr>
      </w:pPr>
      <w:r w:rsidRPr="00A431D8">
        <w:rPr>
          <w:bCs/>
          <w:sz w:val="28"/>
          <w:szCs w:val="28"/>
        </w:rPr>
        <w:t xml:space="preserve">МДК.01.01.Лекарствоведение, </w:t>
      </w:r>
      <w:r w:rsidRPr="00A431D8">
        <w:rPr>
          <w:rFonts w:eastAsia="Calibri"/>
          <w:sz w:val="28"/>
          <w:szCs w:val="28"/>
        </w:rPr>
        <w:t>МДК 01.02.Отпуск лекарственных средств и товаров аптечного ассортимента.</w:t>
      </w:r>
    </w:p>
    <w:p w:rsidR="00212C53" w:rsidRPr="00A431D8"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eastAsia="Calibri"/>
          <w:b/>
          <w:sz w:val="28"/>
          <w:szCs w:val="28"/>
        </w:rPr>
      </w:pPr>
      <w:r w:rsidRPr="00A431D8">
        <w:rPr>
          <w:rFonts w:eastAsia="Calibri"/>
          <w:b/>
          <w:sz w:val="28"/>
          <w:szCs w:val="28"/>
        </w:rPr>
        <w:t>1.1. Область применения программы</w:t>
      </w:r>
    </w:p>
    <w:p w:rsidR="00212C53" w:rsidRPr="00A431D8"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eastAsia="Calibri"/>
          <w:b/>
          <w:sz w:val="28"/>
          <w:szCs w:val="28"/>
        </w:rPr>
      </w:pPr>
      <w:r w:rsidRPr="00A431D8">
        <w:rPr>
          <w:rFonts w:eastAsia="Calibri"/>
          <w:sz w:val="28"/>
          <w:szCs w:val="28"/>
        </w:rPr>
        <w:t>Программа производственной практики профессионального модуля  является частью рабочей основной профессиональной образовательной программы в соответствии с ФГОС по специальности 33.02.01 «Фармация» в части освоения основного вида профессиональной деятельности: ПМ.01.Реализация лекарственных средств и товаров аптечного ассортимента и соответствующих профессиональных компетенций (ПК):</w:t>
      </w:r>
    </w:p>
    <w:p w:rsidR="00212C53" w:rsidRPr="00A431D8" w:rsidRDefault="00212C53" w:rsidP="00212C53">
      <w:pPr>
        <w:shd w:val="clear" w:color="auto" w:fill="FFFFFF"/>
        <w:spacing w:line="276" w:lineRule="auto"/>
        <w:jc w:val="both"/>
        <w:rPr>
          <w:rFonts w:eastAsia="Arial Unicode MS"/>
          <w:sz w:val="28"/>
          <w:szCs w:val="28"/>
        </w:rPr>
      </w:pPr>
      <w:r w:rsidRPr="00A431D8">
        <w:rPr>
          <w:rFonts w:eastAsia="Arial Unicode MS"/>
          <w:b/>
          <w:sz w:val="28"/>
          <w:szCs w:val="28"/>
        </w:rPr>
        <w:t xml:space="preserve">1.2. Цели и задачи производственной практики </w:t>
      </w:r>
    </w:p>
    <w:p w:rsidR="00212C53" w:rsidRPr="00A431D8"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sz w:val="28"/>
          <w:szCs w:val="28"/>
        </w:rPr>
      </w:pPr>
      <w:r w:rsidRPr="00A431D8">
        <w:rPr>
          <w:rFonts w:eastAsia="Calibri"/>
          <w:sz w:val="28"/>
          <w:szCs w:val="28"/>
        </w:rPr>
        <w:t xml:space="preserve">Формирование у обучающихся практических профессиональных умений, приобретение практического опыта работы по специальности в части освоения основного вида профессиональной деятельности: </w:t>
      </w:r>
      <w:r w:rsidRPr="00D11B13">
        <w:rPr>
          <w:rFonts w:eastAsia="Calibri"/>
          <w:sz w:val="28"/>
          <w:szCs w:val="28"/>
        </w:rPr>
        <w:t>фармация</w:t>
      </w:r>
    </w:p>
    <w:p w:rsidR="00212C53" w:rsidRPr="0058721B" w:rsidRDefault="00212C53" w:rsidP="00212C53">
      <w:pPr>
        <w:spacing w:line="276" w:lineRule="auto"/>
        <w:rPr>
          <w:rFonts w:eastAsia="Calibri"/>
          <w:sz w:val="28"/>
          <w:szCs w:val="28"/>
        </w:rPr>
      </w:pPr>
      <w:r w:rsidRPr="00A431D8">
        <w:rPr>
          <w:rFonts w:eastAsia="Calibri"/>
          <w:sz w:val="28"/>
          <w:szCs w:val="28"/>
        </w:rPr>
        <w:t>По разделам МДК:</w:t>
      </w:r>
    </w:p>
    <w:tbl>
      <w:tblPr>
        <w:tblW w:w="48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212C53" w:rsidRPr="00A431D8" w:rsidTr="004E3CF2">
        <w:tc>
          <w:tcPr>
            <w:tcW w:w="5000" w:type="pct"/>
            <w:tcBorders>
              <w:top w:val="single" w:sz="4" w:space="0" w:color="auto"/>
              <w:left w:val="single" w:sz="4" w:space="0" w:color="auto"/>
              <w:bottom w:val="single" w:sz="4" w:space="0" w:color="auto"/>
              <w:right w:val="single" w:sz="4" w:space="0" w:color="auto"/>
            </w:tcBorders>
          </w:tcPr>
          <w:p w:rsidR="00212C53" w:rsidRPr="00A431D8" w:rsidRDefault="00212C53" w:rsidP="004E3CF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1" w:hanging="61"/>
              <w:jc w:val="both"/>
              <w:rPr>
                <w:rFonts w:eastAsia="Calibri"/>
                <w:sz w:val="28"/>
                <w:szCs w:val="28"/>
              </w:rPr>
            </w:pPr>
            <w:r w:rsidRPr="00A431D8">
              <w:rPr>
                <w:rFonts w:eastAsia="Calibri"/>
                <w:sz w:val="28"/>
                <w:szCs w:val="28"/>
              </w:rPr>
              <w:t>Оказывать доврачебную помощь при острых заболеваниях, несчастных случаях, чрезвычайных ситуациях и условиях эпидемии.</w:t>
            </w:r>
          </w:p>
        </w:tc>
      </w:tr>
      <w:tr w:rsidR="00212C53" w:rsidRPr="00A431D8" w:rsidTr="004E3CF2">
        <w:tc>
          <w:tcPr>
            <w:tcW w:w="5000" w:type="pct"/>
            <w:tcBorders>
              <w:top w:val="single" w:sz="4" w:space="0" w:color="auto"/>
              <w:left w:val="single" w:sz="4" w:space="0" w:color="auto"/>
              <w:bottom w:val="single" w:sz="4" w:space="0" w:color="auto"/>
              <w:right w:val="single" w:sz="4" w:space="0" w:color="auto"/>
            </w:tcBorders>
          </w:tcPr>
          <w:p w:rsidR="00212C53" w:rsidRPr="00A431D8" w:rsidRDefault="00212C53" w:rsidP="004E3CF2">
            <w:pPr>
              <w:widowControl w:val="0"/>
              <w:jc w:val="both"/>
              <w:rPr>
                <w:rFonts w:eastAsia="Calibri"/>
                <w:sz w:val="28"/>
                <w:szCs w:val="28"/>
              </w:rPr>
            </w:pPr>
            <w:r w:rsidRPr="00A431D8">
              <w:rPr>
                <w:rFonts w:eastAsia="Calibri"/>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212C53" w:rsidRPr="00A431D8" w:rsidTr="004E3CF2">
        <w:tc>
          <w:tcPr>
            <w:tcW w:w="5000" w:type="pct"/>
            <w:tcBorders>
              <w:top w:val="single" w:sz="4" w:space="0" w:color="auto"/>
              <w:left w:val="single" w:sz="4" w:space="0" w:color="auto"/>
              <w:bottom w:val="single" w:sz="4" w:space="0" w:color="auto"/>
              <w:right w:val="single" w:sz="4" w:space="0" w:color="auto"/>
            </w:tcBorders>
          </w:tcPr>
          <w:p w:rsidR="00212C53" w:rsidRPr="00A431D8" w:rsidRDefault="00212C53" w:rsidP="004E3CF2">
            <w:pPr>
              <w:widowControl w:val="0"/>
              <w:jc w:val="both"/>
              <w:rPr>
                <w:rFonts w:eastAsia="Calibri"/>
                <w:sz w:val="28"/>
                <w:szCs w:val="28"/>
              </w:rPr>
            </w:pPr>
            <w:r w:rsidRPr="00A431D8">
              <w:rPr>
                <w:rFonts w:eastAsia="Calibri"/>
                <w:sz w:val="28"/>
                <w:szCs w:val="28"/>
              </w:rPr>
              <w:t>Принимать решения в стандартных и нестандартных ситуациях, нести за них ответственность.</w:t>
            </w:r>
          </w:p>
        </w:tc>
      </w:tr>
      <w:tr w:rsidR="00212C53" w:rsidRPr="00A431D8" w:rsidTr="004E3CF2">
        <w:tc>
          <w:tcPr>
            <w:tcW w:w="5000" w:type="pct"/>
            <w:tcBorders>
              <w:top w:val="single" w:sz="4" w:space="0" w:color="auto"/>
              <w:left w:val="single" w:sz="4" w:space="0" w:color="auto"/>
              <w:bottom w:val="single" w:sz="4" w:space="0" w:color="auto"/>
              <w:right w:val="single" w:sz="4" w:space="0" w:color="auto"/>
            </w:tcBorders>
          </w:tcPr>
          <w:p w:rsidR="00212C53" w:rsidRPr="00A431D8" w:rsidRDefault="00212C53" w:rsidP="004E3CF2">
            <w:pPr>
              <w:widowControl w:val="0"/>
              <w:jc w:val="both"/>
              <w:rPr>
                <w:rFonts w:eastAsia="Calibri"/>
                <w:sz w:val="28"/>
                <w:szCs w:val="28"/>
              </w:rPr>
            </w:pPr>
            <w:r w:rsidRPr="00A431D8">
              <w:rPr>
                <w:rFonts w:eastAsia="Calibri"/>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212C53" w:rsidRPr="00A431D8" w:rsidTr="004E3CF2">
        <w:tc>
          <w:tcPr>
            <w:tcW w:w="5000" w:type="pct"/>
            <w:tcBorders>
              <w:top w:val="single" w:sz="4" w:space="0" w:color="auto"/>
              <w:left w:val="single" w:sz="4" w:space="0" w:color="auto"/>
              <w:bottom w:val="single" w:sz="4" w:space="0" w:color="auto"/>
              <w:right w:val="single" w:sz="4" w:space="0" w:color="auto"/>
            </w:tcBorders>
          </w:tcPr>
          <w:p w:rsidR="00212C53" w:rsidRPr="00A431D8" w:rsidRDefault="00212C53" w:rsidP="004E3CF2">
            <w:pPr>
              <w:widowControl w:val="0"/>
              <w:jc w:val="both"/>
              <w:rPr>
                <w:rFonts w:eastAsia="Calibri"/>
                <w:sz w:val="28"/>
                <w:szCs w:val="28"/>
              </w:rPr>
            </w:pPr>
            <w:r w:rsidRPr="00A431D8">
              <w:rPr>
                <w:rFonts w:eastAsia="Calibri"/>
                <w:sz w:val="28"/>
                <w:szCs w:val="28"/>
              </w:rPr>
              <w:t>Использовать информационно-коммуникационные технологии в профессиональной деятельности.</w:t>
            </w:r>
          </w:p>
        </w:tc>
      </w:tr>
      <w:tr w:rsidR="00212C53" w:rsidRPr="00A431D8" w:rsidTr="004E3CF2">
        <w:tc>
          <w:tcPr>
            <w:tcW w:w="5000" w:type="pct"/>
            <w:tcBorders>
              <w:top w:val="single" w:sz="4" w:space="0" w:color="auto"/>
              <w:left w:val="single" w:sz="4" w:space="0" w:color="auto"/>
              <w:bottom w:val="single" w:sz="4" w:space="0" w:color="auto"/>
              <w:right w:val="single" w:sz="4" w:space="0" w:color="auto"/>
            </w:tcBorders>
          </w:tcPr>
          <w:p w:rsidR="00212C53" w:rsidRPr="00A431D8" w:rsidRDefault="00212C53" w:rsidP="004E3CF2">
            <w:pPr>
              <w:widowControl w:val="0"/>
              <w:jc w:val="both"/>
              <w:rPr>
                <w:rFonts w:eastAsia="Calibri"/>
                <w:sz w:val="28"/>
                <w:szCs w:val="28"/>
              </w:rPr>
            </w:pPr>
            <w:r w:rsidRPr="00A431D8">
              <w:rPr>
                <w:rFonts w:eastAsia="Calibri"/>
                <w:sz w:val="28"/>
                <w:szCs w:val="28"/>
              </w:rPr>
              <w:t>Работать в коллективе и команде, эффективно общаться с коллегами, руководством, потребителями.</w:t>
            </w:r>
          </w:p>
        </w:tc>
      </w:tr>
      <w:tr w:rsidR="00212C53" w:rsidRPr="00A431D8" w:rsidTr="004E3CF2">
        <w:tc>
          <w:tcPr>
            <w:tcW w:w="5000" w:type="pct"/>
            <w:tcBorders>
              <w:top w:val="single" w:sz="4" w:space="0" w:color="auto"/>
              <w:left w:val="single" w:sz="4" w:space="0" w:color="auto"/>
              <w:bottom w:val="single" w:sz="4" w:space="0" w:color="auto"/>
              <w:right w:val="single" w:sz="4" w:space="0" w:color="auto"/>
            </w:tcBorders>
          </w:tcPr>
          <w:p w:rsidR="00212C53" w:rsidRPr="00A431D8" w:rsidRDefault="00212C53" w:rsidP="004E3CF2">
            <w:pPr>
              <w:widowControl w:val="0"/>
              <w:jc w:val="both"/>
              <w:rPr>
                <w:rFonts w:eastAsia="Calibri"/>
                <w:sz w:val="28"/>
                <w:szCs w:val="28"/>
              </w:rPr>
            </w:pPr>
            <w:r w:rsidRPr="00A431D8">
              <w:rPr>
                <w:rFonts w:eastAsia="Calibri"/>
                <w:sz w:val="28"/>
                <w:szCs w:val="28"/>
              </w:rPr>
              <w:t>Брать на себя ответственность за работу подчиненных членов команды и результат выполнения заданий.</w:t>
            </w:r>
          </w:p>
        </w:tc>
      </w:tr>
      <w:tr w:rsidR="00212C53" w:rsidRPr="00A431D8" w:rsidTr="004E3CF2">
        <w:tc>
          <w:tcPr>
            <w:tcW w:w="5000" w:type="pct"/>
            <w:tcBorders>
              <w:top w:val="single" w:sz="4" w:space="0" w:color="auto"/>
              <w:left w:val="single" w:sz="4" w:space="0" w:color="auto"/>
              <w:bottom w:val="single" w:sz="4" w:space="0" w:color="auto"/>
              <w:right w:val="single" w:sz="4" w:space="0" w:color="auto"/>
            </w:tcBorders>
          </w:tcPr>
          <w:p w:rsidR="00212C53" w:rsidRPr="00A431D8" w:rsidRDefault="00212C53" w:rsidP="004E3CF2">
            <w:pPr>
              <w:widowControl w:val="0"/>
              <w:jc w:val="both"/>
              <w:rPr>
                <w:rFonts w:eastAsia="Calibri"/>
                <w:sz w:val="28"/>
                <w:szCs w:val="28"/>
              </w:rPr>
            </w:pPr>
            <w:r w:rsidRPr="00A431D8">
              <w:rPr>
                <w:rFonts w:eastAsia="Calibri"/>
                <w:sz w:val="28"/>
                <w:szCs w:val="28"/>
              </w:rPr>
              <w:t>Самостоятельно определять задачи профессионального и личностного развития, заниматься самообразованием, планировать повышение квалификации.</w:t>
            </w:r>
          </w:p>
        </w:tc>
      </w:tr>
      <w:tr w:rsidR="00212C53" w:rsidRPr="00A431D8" w:rsidTr="004E3CF2">
        <w:tc>
          <w:tcPr>
            <w:tcW w:w="5000" w:type="pct"/>
            <w:tcBorders>
              <w:top w:val="single" w:sz="4" w:space="0" w:color="auto"/>
              <w:left w:val="single" w:sz="4" w:space="0" w:color="auto"/>
              <w:bottom w:val="single" w:sz="4" w:space="0" w:color="auto"/>
              <w:right w:val="single" w:sz="4" w:space="0" w:color="auto"/>
            </w:tcBorders>
          </w:tcPr>
          <w:p w:rsidR="00212C53" w:rsidRPr="00A431D8" w:rsidRDefault="00212C53" w:rsidP="004E3CF2">
            <w:pPr>
              <w:widowControl w:val="0"/>
              <w:jc w:val="both"/>
              <w:rPr>
                <w:rFonts w:eastAsia="Calibri"/>
                <w:sz w:val="28"/>
                <w:szCs w:val="28"/>
              </w:rPr>
            </w:pPr>
            <w:r w:rsidRPr="00A431D8">
              <w:rPr>
                <w:rFonts w:eastAsia="Calibri"/>
                <w:sz w:val="28"/>
                <w:szCs w:val="28"/>
              </w:rPr>
              <w:t>Ориентироваться в условиях частой смены технологий в профессиональной деятельности.</w:t>
            </w:r>
          </w:p>
        </w:tc>
      </w:tr>
      <w:tr w:rsidR="00212C53" w:rsidRPr="00A431D8" w:rsidTr="004E3CF2">
        <w:tc>
          <w:tcPr>
            <w:tcW w:w="5000" w:type="pct"/>
            <w:tcBorders>
              <w:top w:val="single" w:sz="4" w:space="0" w:color="auto"/>
              <w:left w:val="single" w:sz="4" w:space="0" w:color="auto"/>
              <w:bottom w:val="single" w:sz="4" w:space="0" w:color="auto"/>
              <w:right w:val="single" w:sz="4" w:space="0" w:color="auto"/>
            </w:tcBorders>
          </w:tcPr>
          <w:p w:rsidR="00212C53" w:rsidRPr="00A431D8" w:rsidRDefault="00212C53" w:rsidP="004E3CF2">
            <w:pPr>
              <w:widowControl w:val="0"/>
              <w:jc w:val="both"/>
              <w:rPr>
                <w:rFonts w:eastAsia="Calibri"/>
                <w:sz w:val="28"/>
                <w:szCs w:val="28"/>
              </w:rPr>
            </w:pPr>
            <w:r w:rsidRPr="00A431D8">
              <w:rPr>
                <w:rFonts w:eastAsia="Calibri"/>
                <w:sz w:val="28"/>
                <w:szCs w:val="28"/>
              </w:rPr>
              <w:t>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212C53" w:rsidRPr="00A431D8" w:rsidRDefault="00212C53" w:rsidP="004E3CF2">
            <w:pPr>
              <w:widowControl w:val="0"/>
              <w:jc w:val="both"/>
              <w:rPr>
                <w:rFonts w:eastAsia="Calibri"/>
                <w:sz w:val="28"/>
                <w:szCs w:val="28"/>
              </w:rPr>
            </w:pPr>
          </w:p>
        </w:tc>
      </w:tr>
    </w:tbl>
    <w:p w:rsidR="00212C53" w:rsidRPr="00A431D8" w:rsidRDefault="00212C53" w:rsidP="00212C53">
      <w:pPr>
        <w:ind w:firstLine="708"/>
        <w:rPr>
          <w:rFonts w:eastAsia="Calibri"/>
        </w:rPr>
      </w:pPr>
    </w:p>
    <w:p w:rsidR="00212C53" w:rsidRPr="00A431D8"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p>
    <w:p w:rsidR="00212C53" w:rsidRPr="00C8427D"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rPr>
      </w:pPr>
      <w:r w:rsidRPr="00C8427D">
        <w:rPr>
          <w:rFonts w:eastAsia="Calibri"/>
          <w:b/>
          <w:sz w:val="28"/>
          <w:szCs w:val="28"/>
        </w:rPr>
        <w:t>2. РЕЗУЛЬТАТЫ ОСВОЕНИЯ ПРОИЗВОДСТВЕННОЙ ПРАКТИКИ</w:t>
      </w:r>
    </w:p>
    <w:p w:rsidR="00212C53" w:rsidRPr="00C8427D"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rPr>
      </w:pPr>
    </w:p>
    <w:p w:rsidR="00212C53" w:rsidRPr="00C8427D" w:rsidRDefault="00212C53" w:rsidP="00212C53">
      <w:pPr>
        <w:ind w:firstLine="708"/>
        <w:rPr>
          <w:rFonts w:eastAsia="Calibri"/>
          <w:sz w:val="28"/>
          <w:szCs w:val="28"/>
        </w:rPr>
      </w:pPr>
      <w:r w:rsidRPr="00C8427D">
        <w:rPr>
          <w:rFonts w:eastAsia="Calibri"/>
          <w:sz w:val="28"/>
          <w:szCs w:val="28"/>
        </w:rPr>
        <w:t xml:space="preserve"> В результате освоения программы производственной практики студент должен:</w:t>
      </w:r>
    </w:p>
    <w:p w:rsidR="00212C53" w:rsidRPr="00C8427D"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sz w:val="28"/>
          <w:szCs w:val="28"/>
        </w:rPr>
      </w:pPr>
      <w:r w:rsidRPr="00C8427D">
        <w:rPr>
          <w:rFonts w:eastAsia="Calibri"/>
          <w:b/>
          <w:sz w:val="28"/>
          <w:szCs w:val="28"/>
        </w:rPr>
        <w:t>иметь практический опыт:</w:t>
      </w:r>
    </w:p>
    <w:p w:rsidR="00212C53" w:rsidRPr="00C8427D" w:rsidRDefault="00212C53" w:rsidP="00212C53">
      <w:pPr>
        <w:widowControl w:val="0"/>
        <w:spacing w:before="40" w:line="276" w:lineRule="auto"/>
        <w:ind w:left="720"/>
        <w:contextualSpacing/>
        <w:rPr>
          <w:rFonts w:eastAsia="Calibri"/>
          <w:color w:val="000000"/>
          <w:sz w:val="28"/>
          <w:szCs w:val="28"/>
          <w:lang w:eastAsia="en-US"/>
        </w:rPr>
      </w:pPr>
      <w:r w:rsidRPr="00C8427D">
        <w:rPr>
          <w:rFonts w:eastAsia="Calibri"/>
          <w:b/>
          <w:color w:val="000000"/>
          <w:sz w:val="28"/>
          <w:szCs w:val="28"/>
          <w:lang w:eastAsia="en-US"/>
        </w:rPr>
        <w:t xml:space="preserve">-  </w:t>
      </w:r>
      <w:r w:rsidRPr="00C8427D">
        <w:rPr>
          <w:rFonts w:eastAsia="Calibri"/>
          <w:color w:val="000000"/>
          <w:sz w:val="28"/>
          <w:szCs w:val="28"/>
          <w:lang w:eastAsia="en-US"/>
        </w:rPr>
        <w:t>в организации приема, хранения лекарственных средств, лекарственного растительного сырья, товаров аптечного ассортимента;</w:t>
      </w:r>
    </w:p>
    <w:p w:rsidR="00212C53" w:rsidRPr="00C8427D"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rPr>
      </w:pPr>
      <w:r w:rsidRPr="00C8427D">
        <w:rPr>
          <w:rFonts w:eastAsia="Calibri"/>
          <w:b/>
          <w:sz w:val="28"/>
          <w:szCs w:val="28"/>
        </w:rPr>
        <w:t>уметь:</w:t>
      </w:r>
    </w:p>
    <w:p w:rsidR="00212C53" w:rsidRPr="00C8427D" w:rsidRDefault="00212C53" w:rsidP="00212C53">
      <w:pPr>
        <w:widowControl w:val="0"/>
        <w:spacing w:before="40" w:line="276" w:lineRule="auto"/>
        <w:ind w:left="720"/>
        <w:contextualSpacing/>
        <w:rPr>
          <w:rFonts w:eastAsia="Calibri"/>
          <w:sz w:val="28"/>
          <w:szCs w:val="28"/>
          <w:lang w:eastAsia="en-US"/>
        </w:rPr>
      </w:pPr>
      <w:r w:rsidRPr="00C8427D">
        <w:rPr>
          <w:rFonts w:eastAsia="Calibri"/>
          <w:b/>
          <w:sz w:val="28"/>
          <w:szCs w:val="28"/>
          <w:lang w:eastAsia="en-US"/>
        </w:rPr>
        <w:t xml:space="preserve">-  </w:t>
      </w:r>
      <w:r w:rsidRPr="00C8427D">
        <w:rPr>
          <w:rFonts w:eastAsia="Calibri"/>
          <w:sz w:val="28"/>
          <w:szCs w:val="28"/>
          <w:lang w:eastAsia="en-US"/>
        </w:rPr>
        <w:t>работать в коллективе, эффективно общаться с коллегами, руководством, потребителями;</w:t>
      </w:r>
    </w:p>
    <w:p w:rsidR="00212C53" w:rsidRPr="00C8427D" w:rsidRDefault="00212C53" w:rsidP="00212C53">
      <w:pPr>
        <w:spacing w:after="200" w:line="276" w:lineRule="auto"/>
        <w:ind w:left="720"/>
        <w:contextualSpacing/>
        <w:rPr>
          <w:rFonts w:eastAsia="Calibri"/>
          <w:sz w:val="28"/>
          <w:szCs w:val="28"/>
          <w:lang w:eastAsia="en-US"/>
        </w:rPr>
      </w:pPr>
      <w:r w:rsidRPr="00C8427D">
        <w:rPr>
          <w:rFonts w:eastAsia="Calibri"/>
          <w:b/>
          <w:sz w:val="28"/>
          <w:szCs w:val="28"/>
          <w:lang w:eastAsia="en-US"/>
        </w:rPr>
        <w:t xml:space="preserve">-  </w:t>
      </w:r>
      <w:r w:rsidRPr="00C8427D">
        <w:rPr>
          <w:rFonts w:eastAsia="Calibri"/>
          <w:sz w:val="28"/>
          <w:szCs w:val="28"/>
          <w:lang w:eastAsia="en-US"/>
        </w:rPr>
        <w:t>проводить и осуществлять оформление торгового зала;</w:t>
      </w:r>
    </w:p>
    <w:p w:rsidR="00212C53" w:rsidRPr="00C8427D" w:rsidRDefault="00212C53" w:rsidP="00212C53">
      <w:pPr>
        <w:spacing w:after="200" w:line="276" w:lineRule="auto"/>
        <w:ind w:left="720"/>
        <w:contextualSpacing/>
        <w:rPr>
          <w:rFonts w:eastAsia="Calibri"/>
          <w:sz w:val="28"/>
          <w:szCs w:val="28"/>
          <w:lang w:eastAsia="en-US"/>
        </w:rPr>
      </w:pPr>
      <w:r w:rsidRPr="00C8427D">
        <w:rPr>
          <w:rFonts w:eastAsia="Calibri"/>
          <w:b/>
          <w:sz w:val="28"/>
          <w:szCs w:val="28"/>
          <w:lang w:eastAsia="en-US"/>
        </w:rPr>
        <w:t xml:space="preserve">-  </w:t>
      </w:r>
      <w:r w:rsidRPr="00C8427D">
        <w:rPr>
          <w:rFonts w:eastAsia="Calibri"/>
          <w:sz w:val="28"/>
          <w:szCs w:val="28"/>
          <w:lang w:eastAsia="en-US"/>
        </w:rPr>
        <w:t>консультировать покупателя о товарах аптечного ассортимента;</w:t>
      </w:r>
    </w:p>
    <w:p w:rsidR="00212C53" w:rsidRPr="00C8427D" w:rsidRDefault="00212C53" w:rsidP="00212C53">
      <w:pPr>
        <w:spacing w:after="200" w:line="276" w:lineRule="auto"/>
        <w:ind w:left="720"/>
        <w:contextualSpacing/>
        <w:rPr>
          <w:rFonts w:eastAsia="Calibri"/>
          <w:sz w:val="28"/>
          <w:szCs w:val="28"/>
          <w:lang w:eastAsia="en-US"/>
        </w:rPr>
      </w:pPr>
      <w:r w:rsidRPr="00C8427D">
        <w:rPr>
          <w:rFonts w:eastAsia="Calibri"/>
          <w:b/>
          <w:sz w:val="28"/>
          <w:szCs w:val="28"/>
          <w:lang w:eastAsia="en-US"/>
        </w:rPr>
        <w:t xml:space="preserve">-  </w:t>
      </w:r>
      <w:r w:rsidRPr="00C8427D">
        <w:rPr>
          <w:rFonts w:eastAsia="Calibri"/>
          <w:sz w:val="28"/>
          <w:szCs w:val="28"/>
          <w:lang w:eastAsia="en-US"/>
        </w:rPr>
        <w:t xml:space="preserve">соблюдать правила санитарно-гигиенического режима; </w:t>
      </w:r>
    </w:p>
    <w:p w:rsidR="00212C53" w:rsidRPr="00C8427D" w:rsidRDefault="00212C53" w:rsidP="00212C53">
      <w:pPr>
        <w:spacing w:after="200" w:line="276" w:lineRule="auto"/>
        <w:ind w:left="720"/>
        <w:contextualSpacing/>
        <w:rPr>
          <w:rFonts w:eastAsia="Calibri"/>
          <w:sz w:val="28"/>
          <w:szCs w:val="28"/>
          <w:lang w:eastAsia="en-US"/>
        </w:rPr>
      </w:pPr>
    </w:p>
    <w:p w:rsidR="00212C53" w:rsidRPr="00C8427D" w:rsidRDefault="00212C53" w:rsidP="00212C53">
      <w:pPr>
        <w:tabs>
          <w:tab w:val="left" w:pos="284"/>
        </w:tabs>
        <w:spacing w:before="100" w:beforeAutospacing="1" w:after="100" w:afterAutospacing="1"/>
        <w:rPr>
          <w:rFonts w:eastAsia="Calibri"/>
          <w:b/>
          <w:sz w:val="28"/>
          <w:szCs w:val="28"/>
        </w:rPr>
      </w:pPr>
      <w:r w:rsidRPr="00C8427D">
        <w:rPr>
          <w:rFonts w:eastAsia="Calibri"/>
          <w:b/>
          <w:sz w:val="28"/>
          <w:szCs w:val="28"/>
        </w:rPr>
        <w:t>3.СТРУКТУРА И СОДЕРЖАНИЕ ПРОИЗВОДСТВЕННОЙ ПРАКТИКИ</w:t>
      </w:r>
    </w:p>
    <w:p w:rsidR="00212C53" w:rsidRPr="00C8427D" w:rsidRDefault="00212C53" w:rsidP="00212C53">
      <w:pPr>
        <w:tabs>
          <w:tab w:val="left" w:pos="284"/>
        </w:tabs>
        <w:spacing w:before="100" w:beforeAutospacing="1" w:after="100" w:afterAutospacing="1"/>
        <w:rPr>
          <w:b/>
          <w:bCs/>
          <w:sz w:val="28"/>
          <w:szCs w:val="28"/>
        </w:rPr>
      </w:pPr>
      <w:r w:rsidRPr="00C8427D">
        <w:rPr>
          <w:b/>
          <w:bCs/>
          <w:sz w:val="28"/>
          <w:szCs w:val="28"/>
        </w:rPr>
        <w:t>3.1 Содержание производственной практики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4"/>
        <w:gridCol w:w="6520"/>
      </w:tblGrid>
      <w:tr w:rsidR="00212C53" w:rsidRPr="00C8427D" w:rsidTr="004E3CF2">
        <w:tc>
          <w:tcPr>
            <w:tcW w:w="675" w:type="dxa"/>
            <w:vAlign w:val="center"/>
          </w:tcPr>
          <w:p w:rsidR="00212C53" w:rsidRPr="00C8427D" w:rsidRDefault="00212C53" w:rsidP="004E3CF2">
            <w:pPr>
              <w:spacing w:before="100" w:beforeAutospacing="1" w:after="100" w:afterAutospacing="1"/>
              <w:jc w:val="center"/>
              <w:rPr>
                <w:sz w:val="28"/>
                <w:szCs w:val="28"/>
              </w:rPr>
            </w:pPr>
            <w:r w:rsidRPr="00C8427D">
              <w:rPr>
                <w:sz w:val="28"/>
                <w:szCs w:val="28"/>
              </w:rPr>
              <w:t xml:space="preserve">№ </w:t>
            </w:r>
            <w:r w:rsidRPr="00C8427D">
              <w:rPr>
                <w:b/>
                <w:bCs/>
                <w:sz w:val="28"/>
                <w:szCs w:val="28"/>
              </w:rPr>
              <w:t>п/п</w:t>
            </w:r>
          </w:p>
        </w:tc>
        <w:tc>
          <w:tcPr>
            <w:tcW w:w="2694" w:type="dxa"/>
            <w:vAlign w:val="center"/>
          </w:tcPr>
          <w:p w:rsidR="00212C53" w:rsidRPr="00C8427D" w:rsidRDefault="00212C53" w:rsidP="004E3CF2">
            <w:pPr>
              <w:spacing w:before="100" w:beforeAutospacing="1" w:after="100" w:afterAutospacing="1"/>
              <w:jc w:val="center"/>
              <w:rPr>
                <w:sz w:val="28"/>
                <w:szCs w:val="28"/>
              </w:rPr>
            </w:pPr>
            <w:r w:rsidRPr="00C8427D">
              <w:rPr>
                <w:b/>
                <w:bCs/>
                <w:sz w:val="28"/>
                <w:szCs w:val="28"/>
              </w:rPr>
              <w:t>Разделы (этапы) производственной практики</w:t>
            </w:r>
          </w:p>
        </w:tc>
        <w:tc>
          <w:tcPr>
            <w:tcW w:w="6520" w:type="dxa"/>
            <w:vAlign w:val="center"/>
          </w:tcPr>
          <w:p w:rsidR="00212C53" w:rsidRPr="00C8427D" w:rsidRDefault="00212C53" w:rsidP="004E3CF2">
            <w:pPr>
              <w:spacing w:before="100" w:beforeAutospacing="1" w:after="100" w:afterAutospacing="1"/>
              <w:jc w:val="center"/>
              <w:rPr>
                <w:sz w:val="28"/>
                <w:szCs w:val="28"/>
              </w:rPr>
            </w:pPr>
            <w:r w:rsidRPr="00C8427D">
              <w:rPr>
                <w:b/>
                <w:bCs/>
                <w:sz w:val="28"/>
                <w:szCs w:val="28"/>
              </w:rPr>
              <w:t>Виды работ производственной практики</w:t>
            </w:r>
          </w:p>
        </w:tc>
      </w:tr>
      <w:tr w:rsidR="00212C53" w:rsidRPr="00C8427D" w:rsidTr="004E3CF2">
        <w:tc>
          <w:tcPr>
            <w:tcW w:w="675" w:type="dxa"/>
          </w:tcPr>
          <w:p w:rsidR="00212C53" w:rsidRPr="00C8427D" w:rsidRDefault="00212C53" w:rsidP="004E3CF2">
            <w:pPr>
              <w:numPr>
                <w:ilvl w:val="0"/>
                <w:numId w:val="20"/>
              </w:numPr>
              <w:spacing w:before="60" w:after="100" w:afterAutospacing="1"/>
              <w:ind w:left="357" w:hanging="357"/>
              <w:rPr>
                <w:rFonts w:eastAsia="Calibri"/>
                <w:sz w:val="28"/>
                <w:szCs w:val="28"/>
              </w:rPr>
            </w:pPr>
          </w:p>
        </w:tc>
        <w:tc>
          <w:tcPr>
            <w:tcW w:w="2694" w:type="dxa"/>
          </w:tcPr>
          <w:p w:rsidR="00212C53" w:rsidRPr="00C8427D" w:rsidRDefault="00212C53" w:rsidP="004E3CF2">
            <w:pPr>
              <w:spacing w:before="60" w:after="100" w:afterAutospacing="1"/>
              <w:rPr>
                <w:sz w:val="28"/>
                <w:szCs w:val="28"/>
              </w:rPr>
            </w:pPr>
            <w:r w:rsidRPr="00C8427D">
              <w:rPr>
                <w:sz w:val="28"/>
                <w:szCs w:val="28"/>
              </w:rPr>
              <w:t>Организация практики, инструктаж по охране труда</w:t>
            </w:r>
          </w:p>
        </w:tc>
        <w:tc>
          <w:tcPr>
            <w:tcW w:w="6520" w:type="dxa"/>
          </w:tcPr>
          <w:p w:rsidR="00212C53" w:rsidRPr="00C8427D" w:rsidRDefault="00212C53" w:rsidP="004E3CF2">
            <w:pPr>
              <w:numPr>
                <w:ilvl w:val="0"/>
                <w:numId w:val="21"/>
              </w:numPr>
              <w:spacing w:before="60" w:after="100" w:afterAutospacing="1"/>
              <w:ind w:left="357" w:hanging="357"/>
              <w:jc w:val="both"/>
              <w:rPr>
                <w:sz w:val="28"/>
                <w:szCs w:val="28"/>
              </w:rPr>
            </w:pPr>
            <w:r w:rsidRPr="00C8427D">
              <w:rPr>
                <w:sz w:val="28"/>
                <w:szCs w:val="28"/>
              </w:rPr>
              <w:t>Знакомство со структурой учреждения, правилами внутреннего распорядка (инструктаж по охране труда, пожарной и инфекционной безопасности).</w:t>
            </w:r>
          </w:p>
        </w:tc>
      </w:tr>
      <w:tr w:rsidR="00212C53" w:rsidRPr="00C8427D" w:rsidTr="004E3CF2">
        <w:trPr>
          <w:trHeight w:val="3533"/>
        </w:trPr>
        <w:tc>
          <w:tcPr>
            <w:tcW w:w="675" w:type="dxa"/>
            <w:tcBorders>
              <w:bottom w:val="single" w:sz="4" w:space="0" w:color="auto"/>
            </w:tcBorders>
          </w:tcPr>
          <w:p w:rsidR="00212C53" w:rsidRPr="00C8427D" w:rsidRDefault="00212C53" w:rsidP="004E3CF2">
            <w:pPr>
              <w:numPr>
                <w:ilvl w:val="0"/>
                <w:numId w:val="22"/>
              </w:numPr>
              <w:spacing w:before="60" w:after="100" w:afterAutospacing="1"/>
              <w:ind w:left="357" w:hanging="357"/>
              <w:rPr>
                <w:rFonts w:eastAsia="Calibri"/>
                <w:sz w:val="28"/>
                <w:szCs w:val="28"/>
              </w:rPr>
            </w:pPr>
          </w:p>
        </w:tc>
        <w:tc>
          <w:tcPr>
            <w:tcW w:w="2694" w:type="dxa"/>
            <w:tcBorders>
              <w:bottom w:val="single" w:sz="4" w:space="0" w:color="auto"/>
            </w:tcBorders>
          </w:tcPr>
          <w:p w:rsidR="00212C53" w:rsidRPr="00C8427D" w:rsidRDefault="00212C53" w:rsidP="004E3CF2">
            <w:pPr>
              <w:spacing w:before="60" w:after="100" w:afterAutospacing="1"/>
              <w:rPr>
                <w:sz w:val="28"/>
                <w:szCs w:val="28"/>
              </w:rPr>
            </w:pPr>
            <w:r w:rsidRPr="00C8427D">
              <w:rPr>
                <w:sz w:val="28"/>
                <w:szCs w:val="28"/>
              </w:rPr>
              <w:t>Производственный этап</w:t>
            </w:r>
          </w:p>
        </w:tc>
        <w:tc>
          <w:tcPr>
            <w:tcW w:w="6520" w:type="dxa"/>
            <w:tcBorders>
              <w:bottom w:val="single" w:sz="4" w:space="0" w:color="auto"/>
            </w:tcBorders>
          </w:tcPr>
          <w:p w:rsidR="00212C53" w:rsidRPr="00C8427D" w:rsidRDefault="00212C53" w:rsidP="004E3CF2">
            <w:pPr>
              <w:rPr>
                <w:rFonts w:eastAsia="Calibri"/>
                <w:b/>
                <w:sz w:val="28"/>
                <w:szCs w:val="28"/>
              </w:rPr>
            </w:pPr>
            <w:r w:rsidRPr="00C8427D">
              <w:rPr>
                <w:rFonts w:eastAsia="Calibri"/>
                <w:b/>
                <w:sz w:val="28"/>
                <w:szCs w:val="28"/>
              </w:rPr>
              <w:t>Аптека  -  324 часов</w:t>
            </w:r>
          </w:p>
          <w:p w:rsidR="00212C53" w:rsidRPr="00C8427D" w:rsidRDefault="00212C53" w:rsidP="004E3CF2">
            <w:pPr>
              <w:rPr>
                <w:rFonts w:eastAsia="Calibri"/>
                <w:b/>
                <w:sz w:val="28"/>
                <w:szCs w:val="28"/>
              </w:rPr>
            </w:pPr>
            <w:r w:rsidRPr="00C8427D">
              <w:rPr>
                <w:rFonts w:eastAsia="Calibri"/>
                <w:i/>
                <w:sz w:val="28"/>
                <w:szCs w:val="28"/>
              </w:rPr>
              <w:t xml:space="preserve">- </w:t>
            </w:r>
            <w:r w:rsidRPr="00C8427D">
              <w:rPr>
                <w:rFonts w:eastAsia="Calibri"/>
                <w:sz w:val="28"/>
                <w:szCs w:val="28"/>
              </w:rPr>
              <w:t xml:space="preserve">изучить документацию, регламентирующую работу аптеки; </w:t>
            </w:r>
          </w:p>
          <w:p w:rsidR="00212C53" w:rsidRPr="00C8427D" w:rsidRDefault="00212C53" w:rsidP="004E3CF2">
            <w:pPr>
              <w:rPr>
                <w:rFonts w:eastAsia="Calibri"/>
                <w:sz w:val="28"/>
                <w:szCs w:val="28"/>
              </w:rPr>
            </w:pPr>
            <w:r w:rsidRPr="00C8427D">
              <w:rPr>
                <w:rFonts w:eastAsia="Calibri"/>
                <w:sz w:val="28"/>
                <w:szCs w:val="28"/>
              </w:rPr>
              <w:t>- изучить документацию о правилах хранения и приема лекарственных средств;</w:t>
            </w:r>
          </w:p>
          <w:p w:rsidR="00212C53" w:rsidRPr="00C8427D" w:rsidRDefault="00212C53" w:rsidP="004E3CF2">
            <w:pPr>
              <w:rPr>
                <w:rFonts w:eastAsia="Calibri"/>
                <w:sz w:val="28"/>
                <w:szCs w:val="28"/>
              </w:rPr>
            </w:pPr>
            <w:r w:rsidRPr="00C8427D">
              <w:rPr>
                <w:rFonts w:eastAsia="Calibri"/>
                <w:sz w:val="28"/>
                <w:szCs w:val="28"/>
              </w:rPr>
              <w:t>-изучить инструкции о порядке отпуска лекарственных средств;</w:t>
            </w:r>
          </w:p>
          <w:tbl>
            <w:tblPr>
              <w:tblW w:w="0" w:type="auto"/>
              <w:tblBorders>
                <w:top w:val="nil"/>
                <w:left w:val="nil"/>
                <w:bottom w:val="nil"/>
                <w:right w:val="nil"/>
              </w:tblBorders>
              <w:tblLayout w:type="fixed"/>
              <w:tblLook w:val="0000" w:firstRow="0" w:lastRow="0" w:firstColumn="0" w:lastColumn="0" w:noHBand="0" w:noVBand="0"/>
            </w:tblPr>
            <w:tblGrid>
              <w:gridCol w:w="6918"/>
            </w:tblGrid>
            <w:tr w:rsidR="00212C53" w:rsidRPr="00C8427D" w:rsidTr="004E3CF2">
              <w:trPr>
                <w:trHeight w:val="449"/>
              </w:trPr>
              <w:tc>
                <w:tcPr>
                  <w:tcW w:w="6918" w:type="dxa"/>
                </w:tcPr>
                <w:p w:rsidR="00212C53" w:rsidRPr="00C8427D" w:rsidRDefault="00212C53" w:rsidP="004E3CF2">
                  <w:pPr>
                    <w:autoSpaceDE w:val="0"/>
                    <w:autoSpaceDN w:val="0"/>
                    <w:adjustRightInd w:val="0"/>
                    <w:rPr>
                      <w:rFonts w:eastAsiaTheme="minorHAnsi"/>
                      <w:color w:val="000000"/>
                      <w:sz w:val="28"/>
                      <w:szCs w:val="28"/>
                      <w:lang w:eastAsia="en-US"/>
                    </w:rPr>
                  </w:pPr>
                  <w:r w:rsidRPr="00C8427D">
                    <w:rPr>
                      <w:rFonts w:eastAsiaTheme="minorHAnsi"/>
                      <w:color w:val="000000"/>
                      <w:sz w:val="28"/>
                      <w:szCs w:val="28"/>
                      <w:lang w:eastAsia="en-US"/>
                    </w:rPr>
                    <w:t xml:space="preserve">-знакомство с товарами аптечного ассортимента;                            - изучить используемые в аптечной организации методы </w:t>
                  </w:r>
                </w:p>
                <w:p w:rsidR="00212C53" w:rsidRPr="00C8427D" w:rsidRDefault="00212C53" w:rsidP="004E3CF2">
                  <w:pPr>
                    <w:autoSpaceDE w:val="0"/>
                    <w:autoSpaceDN w:val="0"/>
                    <w:adjustRightInd w:val="0"/>
                    <w:rPr>
                      <w:rFonts w:eastAsiaTheme="minorHAnsi"/>
                      <w:color w:val="000000"/>
                      <w:sz w:val="28"/>
                      <w:szCs w:val="28"/>
                      <w:lang w:eastAsia="en-US"/>
                    </w:rPr>
                  </w:pPr>
                  <w:r w:rsidRPr="00C8427D">
                    <w:rPr>
                      <w:rFonts w:eastAsiaTheme="minorHAnsi"/>
                      <w:color w:val="000000"/>
                      <w:sz w:val="28"/>
                      <w:szCs w:val="28"/>
                      <w:lang w:eastAsia="en-US"/>
                    </w:rPr>
                    <w:t>классификации и кодирования товара;</w:t>
                  </w:r>
                </w:p>
              </w:tc>
            </w:tr>
          </w:tbl>
          <w:p w:rsidR="00212C53" w:rsidRPr="00C8427D" w:rsidRDefault="00212C53" w:rsidP="004E3CF2">
            <w:pPr>
              <w:rPr>
                <w:rFonts w:eastAsia="Calibri"/>
                <w:sz w:val="28"/>
                <w:szCs w:val="28"/>
              </w:rPr>
            </w:pPr>
            <w:r w:rsidRPr="00C8427D">
              <w:rPr>
                <w:rFonts w:eastAsia="Calibri"/>
                <w:sz w:val="28"/>
                <w:szCs w:val="28"/>
              </w:rPr>
              <w:t>- изучить ассортимент препаратов группы холиномиметиков, холинолитиков, адреномиметиков, адренолитиков, симпатолитиков;</w:t>
            </w:r>
          </w:p>
          <w:p w:rsidR="00212C53" w:rsidRPr="00C8427D" w:rsidRDefault="00212C53" w:rsidP="004E3CF2">
            <w:pPr>
              <w:rPr>
                <w:rFonts w:eastAsia="Calibri"/>
                <w:sz w:val="28"/>
                <w:szCs w:val="28"/>
              </w:rPr>
            </w:pPr>
            <w:r w:rsidRPr="00C8427D">
              <w:rPr>
                <w:rFonts w:eastAsia="Calibri"/>
                <w:sz w:val="28"/>
                <w:szCs w:val="28"/>
              </w:rPr>
              <w:t xml:space="preserve">- изучить лекарственные формы препаратов из </w:t>
            </w:r>
            <w:r w:rsidRPr="00C8427D">
              <w:rPr>
                <w:rFonts w:eastAsia="Calibri"/>
                <w:sz w:val="28"/>
                <w:szCs w:val="28"/>
              </w:rPr>
              <w:lastRenderedPageBreak/>
              <w:t>групп: вяжущие, обволакивающие, адсорбирующие, раздражающие;</w:t>
            </w:r>
          </w:p>
          <w:tbl>
            <w:tblPr>
              <w:tblW w:w="0" w:type="auto"/>
              <w:tblBorders>
                <w:top w:val="nil"/>
                <w:left w:val="nil"/>
                <w:bottom w:val="nil"/>
                <w:right w:val="nil"/>
              </w:tblBorders>
              <w:tblLayout w:type="fixed"/>
              <w:tblLook w:val="0000" w:firstRow="0" w:lastRow="0" w:firstColumn="0" w:lastColumn="0" w:noHBand="0" w:noVBand="0"/>
            </w:tblPr>
            <w:tblGrid>
              <w:gridCol w:w="6371"/>
            </w:tblGrid>
            <w:tr w:rsidR="00212C53" w:rsidRPr="00C8427D" w:rsidTr="004E3CF2">
              <w:trPr>
                <w:trHeight w:val="450"/>
              </w:trPr>
              <w:tc>
                <w:tcPr>
                  <w:tcW w:w="6371" w:type="dxa"/>
                </w:tcPr>
                <w:p w:rsidR="00212C53" w:rsidRPr="00C8427D" w:rsidRDefault="00212C53" w:rsidP="004E3CF2">
                  <w:pPr>
                    <w:autoSpaceDE w:val="0"/>
                    <w:autoSpaceDN w:val="0"/>
                    <w:adjustRightInd w:val="0"/>
                    <w:rPr>
                      <w:rFonts w:eastAsiaTheme="minorHAnsi"/>
                      <w:color w:val="000000"/>
                      <w:sz w:val="28"/>
                      <w:szCs w:val="28"/>
                      <w:lang w:eastAsia="en-US"/>
                    </w:rPr>
                  </w:pPr>
                  <w:r w:rsidRPr="00C8427D">
                    <w:rPr>
                      <w:rFonts w:eastAsiaTheme="minorHAnsi"/>
                      <w:color w:val="000000"/>
                      <w:sz w:val="28"/>
                      <w:szCs w:val="28"/>
                      <w:lang w:eastAsia="en-US"/>
                    </w:rPr>
                    <w:t xml:space="preserve">-знакомство с современными методами отпуска товаров аптечного ассортимента; </w:t>
                  </w:r>
                </w:p>
              </w:tc>
            </w:tr>
          </w:tbl>
          <w:p w:rsidR="00212C53" w:rsidRPr="00C8427D" w:rsidRDefault="00212C53" w:rsidP="004E3CF2">
            <w:pPr>
              <w:rPr>
                <w:rFonts w:eastAsia="Calibri"/>
                <w:sz w:val="28"/>
                <w:szCs w:val="28"/>
              </w:rPr>
            </w:pPr>
            <w:r w:rsidRPr="00C8427D">
              <w:rPr>
                <w:rFonts w:eastAsia="Calibri"/>
                <w:sz w:val="28"/>
                <w:szCs w:val="28"/>
              </w:rPr>
              <w:t>- изучить порядок оформления торгового зала с использованием мерчандайзинга, принять участие в этой работе;</w:t>
            </w:r>
          </w:p>
          <w:p w:rsidR="00212C53" w:rsidRPr="00C8427D" w:rsidRDefault="00212C53" w:rsidP="004E3CF2">
            <w:pPr>
              <w:rPr>
                <w:rFonts w:eastAsia="Calibri"/>
                <w:sz w:val="28"/>
                <w:szCs w:val="28"/>
              </w:rPr>
            </w:pPr>
            <w:r w:rsidRPr="00C8427D">
              <w:rPr>
                <w:rFonts w:eastAsia="Calibri"/>
                <w:sz w:val="28"/>
                <w:szCs w:val="28"/>
              </w:rPr>
              <w:t>- изучить инструкции о санитарном режиме аптеки;</w:t>
            </w:r>
          </w:p>
          <w:p w:rsidR="00212C53" w:rsidRPr="00C8427D" w:rsidRDefault="00212C53" w:rsidP="004E3CF2">
            <w:pPr>
              <w:rPr>
                <w:rFonts w:eastAsia="Calibri"/>
                <w:sz w:val="28"/>
                <w:szCs w:val="28"/>
              </w:rPr>
            </w:pPr>
            <w:r w:rsidRPr="00C8427D">
              <w:rPr>
                <w:rFonts w:eastAsia="Calibri"/>
                <w:sz w:val="28"/>
                <w:szCs w:val="28"/>
              </w:rPr>
              <w:t>- принимать участие в приеме, отпуске товаров медицинского назначения и других товаров аптечного ассортимента;</w:t>
            </w:r>
          </w:p>
          <w:p w:rsidR="00212C53" w:rsidRPr="00C8427D" w:rsidRDefault="00212C53" w:rsidP="004E3CF2">
            <w:pPr>
              <w:rPr>
                <w:rFonts w:eastAsia="Calibri"/>
                <w:sz w:val="28"/>
                <w:szCs w:val="28"/>
              </w:rPr>
            </w:pPr>
            <w:r w:rsidRPr="00C8427D">
              <w:rPr>
                <w:rFonts w:eastAsia="Calibri"/>
                <w:sz w:val="28"/>
                <w:szCs w:val="28"/>
              </w:rPr>
              <w:t xml:space="preserve"> - познакомиться с рецептурой аптеки;</w:t>
            </w:r>
          </w:p>
          <w:p w:rsidR="00212C53" w:rsidRPr="00C8427D" w:rsidRDefault="00212C53" w:rsidP="004E3CF2">
            <w:pPr>
              <w:rPr>
                <w:rFonts w:eastAsia="Calibri"/>
                <w:sz w:val="28"/>
                <w:szCs w:val="28"/>
              </w:rPr>
            </w:pPr>
            <w:r w:rsidRPr="00C8427D">
              <w:rPr>
                <w:rFonts w:eastAsia="Calibri"/>
                <w:sz w:val="28"/>
                <w:szCs w:val="28"/>
              </w:rPr>
              <w:t>- составить список новых лекарственных форм. Изучить особенности   применения;</w:t>
            </w:r>
          </w:p>
          <w:p w:rsidR="00212C53" w:rsidRPr="00C8427D" w:rsidRDefault="00212C53" w:rsidP="004E3CF2">
            <w:pPr>
              <w:rPr>
                <w:rFonts w:eastAsia="Calibri"/>
                <w:sz w:val="28"/>
                <w:szCs w:val="28"/>
              </w:rPr>
            </w:pPr>
            <w:r w:rsidRPr="00C8427D">
              <w:rPr>
                <w:rFonts w:eastAsia="Calibri"/>
                <w:sz w:val="28"/>
                <w:szCs w:val="28"/>
              </w:rPr>
              <w:t>- составить классификацию рецептов по фармакологическим группам препаратов;</w:t>
            </w:r>
          </w:p>
          <w:p w:rsidR="00212C53" w:rsidRPr="00C8427D" w:rsidRDefault="00212C53" w:rsidP="004E3CF2">
            <w:pPr>
              <w:rPr>
                <w:rFonts w:eastAsia="Calibri"/>
                <w:sz w:val="28"/>
                <w:szCs w:val="28"/>
              </w:rPr>
            </w:pPr>
            <w:r w:rsidRPr="00C8427D">
              <w:rPr>
                <w:rFonts w:eastAsia="Calibri"/>
                <w:sz w:val="28"/>
                <w:szCs w:val="28"/>
              </w:rPr>
              <w:t>- составить список препаратов списка А и Б;</w:t>
            </w:r>
          </w:p>
          <w:p w:rsidR="00212C53" w:rsidRPr="00C8427D" w:rsidRDefault="00212C53" w:rsidP="004E3CF2">
            <w:pPr>
              <w:rPr>
                <w:rFonts w:eastAsia="Calibri"/>
                <w:sz w:val="28"/>
                <w:szCs w:val="28"/>
              </w:rPr>
            </w:pPr>
            <w:r w:rsidRPr="00C8427D">
              <w:rPr>
                <w:rFonts w:eastAsia="Calibri"/>
                <w:sz w:val="28"/>
                <w:szCs w:val="28"/>
              </w:rPr>
              <w:t>-познакомиться с документами первичной отчетности;</w:t>
            </w:r>
          </w:p>
          <w:p w:rsidR="00212C53" w:rsidRPr="00C8427D" w:rsidRDefault="00212C53" w:rsidP="004E3CF2">
            <w:pPr>
              <w:rPr>
                <w:rFonts w:eastAsia="Calibri"/>
                <w:sz w:val="28"/>
                <w:szCs w:val="28"/>
              </w:rPr>
            </w:pPr>
            <w:r w:rsidRPr="00C8427D">
              <w:rPr>
                <w:rFonts w:eastAsia="Calibri"/>
                <w:sz w:val="28"/>
                <w:szCs w:val="28"/>
              </w:rPr>
              <w:t>- познакомиться с правилами работы на кассовом аппарате;</w:t>
            </w:r>
          </w:p>
          <w:tbl>
            <w:tblPr>
              <w:tblW w:w="0" w:type="auto"/>
              <w:tblBorders>
                <w:top w:val="nil"/>
                <w:left w:val="nil"/>
                <w:bottom w:val="nil"/>
                <w:right w:val="nil"/>
              </w:tblBorders>
              <w:tblLayout w:type="fixed"/>
              <w:tblLook w:val="0000" w:firstRow="0" w:lastRow="0" w:firstColumn="0" w:lastColumn="0" w:noHBand="0" w:noVBand="0"/>
            </w:tblPr>
            <w:tblGrid>
              <w:gridCol w:w="5935"/>
            </w:tblGrid>
            <w:tr w:rsidR="00212C53" w:rsidRPr="00C8427D" w:rsidTr="004E3CF2">
              <w:trPr>
                <w:trHeight w:val="288"/>
              </w:trPr>
              <w:tc>
                <w:tcPr>
                  <w:tcW w:w="5935" w:type="dxa"/>
                </w:tcPr>
                <w:p w:rsidR="00212C53" w:rsidRPr="00C8427D" w:rsidRDefault="00212C53" w:rsidP="004E3CF2">
                  <w:pPr>
                    <w:autoSpaceDE w:val="0"/>
                    <w:autoSpaceDN w:val="0"/>
                    <w:adjustRightInd w:val="0"/>
                    <w:rPr>
                      <w:rFonts w:eastAsiaTheme="minorHAnsi"/>
                      <w:color w:val="000000"/>
                      <w:sz w:val="28"/>
                      <w:szCs w:val="28"/>
                      <w:lang w:eastAsia="en-US"/>
                    </w:rPr>
                  </w:pPr>
                  <w:r w:rsidRPr="00C8427D">
                    <w:rPr>
                      <w:rFonts w:eastAsiaTheme="minorHAnsi"/>
                      <w:color w:val="000000"/>
                      <w:sz w:val="28"/>
                      <w:szCs w:val="28"/>
                      <w:lang w:eastAsia="en-US"/>
                    </w:rPr>
                    <w:t>-информировать населения о товарах аптечного ассортимента;</w:t>
                  </w:r>
                </w:p>
                <w:tbl>
                  <w:tblPr>
                    <w:tblW w:w="0" w:type="auto"/>
                    <w:tblBorders>
                      <w:top w:val="nil"/>
                      <w:left w:val="nil"/>
                      <w:bottom w:val="nil"/>
                      <w:right w:val="nil"/>
                    </w:tblBorders>
                    <w:tblLayout w:type="fixed"/>
                    <w:tblLook w:val="0000" w:firstRow="0" w:lastRow="0" w:firstColumn="0" w:lastColumn="0" w:noHBand="0" w:noVBand="0"/>
                  </w:tblPr>
                  <w:tblGrid>
                    <w:gridCol w:w="6780"/>
                  </w:tblGrid>
                  <w:tr w:rsidR="00212C53" w:rsidRPr="00C8427D" w:rsidTr="004E3CF2">
                    <w:trPr>
                      <w:trHeight w:val="289"/>
                    </w:trPr>
                    <w:tc>
                      <w:tcPr>
                        <w:tcW w:w="6780" w:type="dxa"/>
                      </w:tcPr>
                      <w:p w:rsidR="00212C53" w:rsidRPr="00C8427D" w:rsidRDefault="00212C53" w:rsidP="004E3CF2">
                        <w:pPr>
                          <w:autoSpaceDE w:val="0"/>
                          <w:autoSpaceDN w:val="0"/>
                          <w:adjustRightInd w:val="0"/>
                          <w:rPr>
                            <w:rFonts w:eastAsiaTheme="minorHAnsi"/>
                            <w:color w:val="000000"/>
                            <w:sz w:val="28"/>
                            <w:szCs w:val="28"/>
                            <w:lang w:eastAsia="en-US"/>
                          </w:rPr>
                        </w:pPr>
                        <w:r w:rsidRPr="00C8427D">
                          <w:rPr>
                            <w:rFonts w:eastAsiaTheme="minorHAnsi"/>
                            <w:color w:val="000000"/>
                            <w:sz w:val="28"/>
                            <w:szCs w:val="28"/>
                            <w:lang w:eastAsia="en-US"/>
                          </w:rPr>
                          <w:t>-работать с информационными системами, при отпуске товаров товаров аптечного ассортимента;</w:t>
                        </w:r>
                      </w:p>
                    </w:tc>
                  </w:tr>
                </w:tbl>
                <w:p w:rsidR="00212C53" w:rsidRPr="00C8427D" w:rsidRDefault="00212C53" w:rsidP="004E3CF2">
                  <w:pPr>
                    <w:autoSpaceDE w:val="0"/>
                    <w:autoSpaceDN w:val="0"/>
                    <w:adjustRightInd w:val="0"/>
                    <w:rPr>
                      <w:rFonts w:eastAsiaTheme="minorHAnsi"/>
                      <w:color w:val="000000"/>
                      <w:sz w:val="28"/>
                      <w:szCs w:val="28"/>
                      <w:lang w:eastAsia="en-US"/>
                    </w:rPr>
                  </w:pPr>
                </w:p>
              </w:tc>
            </w:tr>
          </w:tbl>
          <w:p w:rsidR="00212C53" w:rsidRPr="00C8427D" w:rsidRDefault="00212C53" w:rsidP="004E3CF2">
            <w:pPr>
              <w:contextualSpacing/>
              <w:rPr>
                <w:rFonts w:eastAsia="Calibri"/>
                <w:sz w:val="28"/>
                <w:szCs w:val="28"/>
              </w:rPr>
            </w:pPr>
            <w:r w:rsidRPr="00C8427D">
              <w:rPr>
                <w:rFonts w:eastAsia="Calibri"/>
                <w:sz w:val="28"/>
                <w:szCs w:val="28"/>
              </w:rPr>
              <w:t>- изучить документацию о правилах хранения, приема лекарственного растительного сырья и лекарственных растительных препаратов в аптеке;</w:t>
            </w:r>
          </w:p>
          <w:p w:rsidR="00212C53" w:rsidRPr="00C8427D" w:rsidRDefault="00212C53" w:rsidP="004E3CF2">
            <w:pPr>
              <w:contextualSpacing/>
              <w:rPr>
                <w:rFonts w:eastAsia="Calibri"/>
                <w:sz w:val="28"/>
                <w:szCs w:val="28"/>
              </w:rPr>
            </w:pPr>
            <w:r w:rsidRPr="00C8427D">
              <w:rPr>
                <w:rFonts w:eastAsia="Calibri"/>
                <w:sz w:val="28"/>
                <w:szCs w:val="28"/>
              </w:rPr>
              <w:t>- изучить  порядок отпуска лекарственного растительного сырья и лекарственных растительных препаратов;</w:t>
            </w:r>
          </w:p>
          <w:p w:rsidR="00212C53" w:rsidRPr="00C8427D" w:rsidRDefault="00212C53" w:rsidP="004E3CF2">
            <w:pPr>
              <w:contextualSpacing/>
              <w:rPr>
                <w:rFonts w:eastAsia="Calibri"/>
                <w:sz w:val="28"/>
                <w:szCs w:val="28"/>
              </w:rPr>
            </w:pPr>
            <w:r w:rsidRPr="00C8427D">
              <w:rPr>
                <w:rFonts w:eastAsia="Calibri"/>
                <w:sz w:val="28"/>
                <w:szCs w:val="28"/>
              </w:rPr>
              <w:t>- изучить  ассортимент лекарственного растительного сырья и лекарственных растительных препаратов аптеки;</w:t>
            </w:r>
          </w:p>
          <w:p w:rsidR="00212C53" w:rsidRPr="00C8427D" w:rsidRDefault="00212C53" w:rsidP="004E3CF2">
            <w:pPr>
              <w:contextualSpacing/>
              <w:rPr>
                <w:rFonts w:eastAsia="Calibri"/>
                <w:sz w:val="28"/>
                <w:szCs w:val="28"/>
              </w:rPr>
            </w:pPr>
            <w:r w:rsidRPr="00C8427D">
              <w:rPr>
                <w:rFonts w:eastAsia="Calibri"/>
                <w:sz w:val="28"/>
                <w:szCs w:val="28"/>
              </w:rPr>
              <w:t>- изучить БАД (биологически активные добавки);</w:t>
            </w:r>
          </w:p>
          <w:p w:rsidR="00212C53" w:rsidRPr="00C8427D" w:rsidRDefault="00212C53" w:rsidP="004E3CF2">
            <w:pPr>
              <w:contextualSpacing/>
              <w:rPr>
                <w:rFonts w:eastAsia="Calibri"/>
                <w:sz w:val="28"/>
                <w:szCs w:val="28"/>
              </w:rPr>
            </w:pPr>
            <w:r w:rsidRPr="00C8427D">
              <w:rPr>
                <w:rFonts w:eastAsia="Calibri"/>
                <w:sz w:val="28"/>
                <w:szCs w:val="28"/>
              </w:rPr>
              <w:t>- принимать участие в приеме, отпуске лекарственного растительного сырья и лекарственных растительных препаратов;</w:t>
            </w:r>
          </w:p>
          <w:p w:rsidR="00212C53" w:rsidRPr="00C8427D" w:rsidRDefault="00212C53" w:rsidP="004E3CF2">
            <w:pPr>
              <w:contextualSpacing/>
              <w:rPr>
                <w:rFonts w:eastAsia="Calibri"/>
                <w:sz w:val="28"/>
                <w:szCs w:val="28"/>
              </w:rPr>
            </w:pPr>
            <w:r w:rsidRPr="00C8427D">
              <w:rPr>
                <w:rFonts w:eastAsia="Calibri"/>
                <w:sz w:val="28"/>
                <w:szCs w:val="28"/>
              </w:rPr>
              <w:t xml:space="preserve"> - изучить и оказывать первую медицинскую помощь.</w:t>
            </w:r>
          </w:p>
        </w:tc>
      </w:tr>
      <w:tr w:rsidR="00212C53" w:rsidRPr="00C8427D" w:rsidTr="004E3CF2">
        <w:trPr>
          <w:trHeight w:val="554"/>
        </w:trPr>
        <w:tc>
          <w:tcPr>
            <w:tcW w:w="675" w:type="dxa"/>
            <w:tcBorders>
              <w:top w:val="single" w:sz="4" w:space="0" w:color="auto"/>
              <w:bottom w:val="single" w:sz="4" w:space="0" w:color="auto"/>
            </w:tcBorders>
          </w:tcPr>
          <w:p w:rsidR="00212C53" w:rsidRPr="00C8427D" w:rsidRDefault="00212C53" w:rsidP="004E3CF2">
            <w:pPr>
              <w:numPr>
                <w:ilvl w:val="0"/>
                <w:numId w:val="22"/>
              </w:numPr>
              <w:spacing w:before="60" w:after="100" w:afterAutospacing="1"/>
              <w:ind w:left="357" w:hanging="357"/>
              <w:rPr>
                <w:rFonts w:eastAsia="Calibri"/>
                <w:sz w:val="28"/>
                <w:szCs w:val="28"/>
              </w:rPr>
            </w:pPr>
          </w:p>
        </w:tc>
        <w:tc>
          <w:tcPr>
            <w:tcW w:w="2694" w:type="dxa"/>
            <w:tcBorders>
              <w:top w:val="single" w:sz="4" w:space="0" w:color="auto"/>
              <w:bottom w:val="single" w:sz="4" w:space="0" w:color="auto"/>
            </w:tcBorders>
          </w:tcPr>
          <w:p w:rsidR="00212C53" w:rsidRPr="00C8427D" w:rsidRDefault="00212C53" w:rsidP="004E3CF2">
            <w:pPr>
              <w:spacing w:before="60" w:beforeAutospacing="1" w:after="100" w:afterAutospacing="1"/>
              <w:jc w:val="both"/>
              <w:rPr>
                <w:sz w:val="28"/>
                <w:szCs w:val="28"/>
              </w:rPr>
            </w:pPr>
            <w:r w:rsidRPr="00C8427D">
              <w:rPr>
                <w:sz w:val="28"/>
                <w:szCs w:val="28"/>
              </w:rPr>
              <w:t>Дифференцированный зачет.</w:t>
            </w:r>
          </w:p>
        </w:tc>
        <w:tc>
          <w:tcPr>
            <w:tcW w:w="6520" w:type="dxa"/>
            <w:tcBorders>
              <w:top w:val="single" w:sz="4" w:space="0" w:color="auto"/>
              <w:bottom w:val="single" w:sz="4" w:space="0" w:color="auto"/>
            </w:tcBorders>
          </w:tcPr>
          <w:p w:rsidR="00212C53" w:rsidRPr="00C8427D" w:rsidRDefault="00212C53" w:rsidP="004E3CF2">
            <w:pPr>
              <w:rPr>
                <w:rFonts w:eastAsia="Calibri"/>
                <w:b/>
                <w:sz w:val="28"/>
                <w:szCs w:val="28"/>
              </w:rPr>
            </w:pPr>
            <w:r w:rsidRPr="00C8427D">
              <w:rPr>
                <w:rFonts w:eastAsia="Calibri"/>
                <w:b/>
                <w:color w:val="000000"/>
                <w:sz w:val="28"/>
                <w:szCs w:val="28"/>
              </w:rPr>
              <w:br/>
            </w:r>
          </w:p>
        </w:tc>
      </w:tr>
      <w:tr w:rsidR="00212C53" w:rsidRPr="00C8427D" w:rsidTr="004E3CF2">
        <w:trPr>
          <w:trHeight w:val="554"/>
        </w:trPr>
        <w:tc>
          <w:tcPr>
            <w:tcW w:w="675" w:type="dxa"/>
            <w:tcBorders>
              <w:top w:val="single" w:sz="4" w:space="0" w:color="auto"/>
              <w:bottom w:val="single" w:sz="4" w:space="0" w:color="auto"/>
            </w:tcBorders>
          </w:tcPr>
          <w:p w:rsidR="00212C53" w:rsidRPr="00C8427D" w:rsidRDefault="00212C53" w:rsidP="004E3CF2">
            <w:pPr>
              <w:numPr>
                <w:ilvl w:val="0"/>
                <w:numId w:val="22"/>
              </w:numPr>
              <w:spacing w:before="60" w:after="100" w:afterAutospacing="1"/>
              <w:ind w:left="357" w:hanging="357"/>
              <w:rPr>
                <w:rFonts w:eastAsia="Calibri"/>
                <w:sz w:val="28"/>
                <w:szCs w:val="28"/>
              </w:rPr>
            </w:pPr>
          </w:p>
        </w:tc>
        <w:tc>
          <w:tcPr>
            <w:tcW w:w="2694" w:type="dxa"/>
            <w:tcBorders>
              <w:top w:val="single" w:sz="4" w:space="0" w:color="auto"/>
              <w:bottom w:val="single" w:sz="4" w:space="0" w:color="auto"/>
            </w:tcBorders>
          </w:tcPr>
          <w:p w:rsidR="00212C53" w:rsidRPr="00C8427D" w:rsidRDefault="00212C53" w:rsidP="004E3CF2">
            <w:pPr>
              <w:spacing w:before="60" w:beforeAutospacing="1" w:after="100" w:afterAutospacing="1"/>
              <w:jc w:val="both"/>
              <w:rPr>
                <w:sz w:val="28"/>
                <w:szCs w:val="28"/>
              </w:rPr>
            </w:pPr>
            <w:r w:rsidRPr="00C8427D">
              <w:rPr>
                <w:b/>
                <w:sz w:val="28"/>
                <w:szCs w:val="28"/>
              </w:rPr>
              <w:t xml:space="preserve">                                                     Всего: </w:t>
            </w:r>
          </w:p>
        </w:tc>
        <w:tc>
          <w:tcPr>
            <w:tcW w:w="6520" w:type="dxa"/>
            <w:tcBorders>
              <w:top w:val="single" w:sz="4" w:space="0" w:color="auto"/>
              <w:bottom w:val="single" w:sz="4" w:space="0" w:color="auto"/>
            </w:tcBorders>
          </w:tcPr>
          <w:p w:rsidR="00212C53" w:rsidRPr="00C8427D" w:rsidRDefault="00212C53" w:rsidP="004E3CF2">
            <w:pPr>
              <w:rPr>
                <w:rFonts w:eastAsia="Calibri"/>
                <w:b/>
                <w:sz w:val="28"/>
                <w:szCs w:val="28"/>
              </w:rPr>
            </w:pPr>
          </w:p>
          <w:p w:rsidR="00212C53" w:rsidRPr="00C8427D" w:rsidRDefault="00212C53" w:rsidP="004E3CF2">
            <w:pPr>
              <w:rPr>
                <w:rFonts w:eastAsia="Calibri"/>
                <w:color w:val="000000"/>
                <w:sz w:val="28"/>
                <w:szCs w:val="28"/>
              </w:rPr>
            </w:pPr>
            <w:r w:rsidRPr="00C8427D">
              <w:rPr>
                <w:rFonts w:eastAsia="Calibri"/>
                <w:b/>
                <w:sz w:val="28"/>
                <w:szCs w:val="28"/>
              </w:rPr>
              <w:t>324 часа</w:t>
            </w:r>
          </w:p>
        </w:tc>
      </w:tr>
    </w:tbl>
    <w:p w:rsidR="00212C53" w:rsidRPr="00C8427D" w:rsidRDefault="00212C53" w:rsidP="00212C53">
      <w:pPr>
        <w:tabs>
          <w:tab w:val="left" w:pos="284"/>
        </w:tabs>
        <w:spacing w:before="100" w:beforeAutospacing="1" w:after="100" w:afterAutospacing="1"/>
        <w:rPr>
          <w:rFonts w:eastAsia="Calibri"/>
          <w:b/>
          <w:sz w:val="28"/>
          <w:szCs w:val="28"/>
        </w:rPr>
      </w:pPr>
      <w:r w:rsidRPr="00C8427D">
        <w:rPr>
          <w:b/>
          <w:bCs/>
          <w:sz w:val="28"/>
          <w:szCs w:val="28"/>
        </w:rPr>
        <w:lastRenderedPageBreak/>
        <w:t>3.2 Тематический план производственной практики 3курс 144 часа (72/72)</w:t>
      </w:r>
    </w:p>
    <w:tbl>
      <w:tblPr>
        <w:tblStyle w:val="26"/>
        <w:tblW w:w="0" w:type="auto"/>
        <w:tblLook w:val="04A0" w:firstRow="1" w:lastRow="0" w:firstColumn="1" w:lastColumn="0" w:noHBand="0" w:noVBand="1"/>
      </w:tblPr>
      <w:tblGrid>
        <w:gridCol w:w="905"/>
        <w:gridCol w:w="5952"/>
        <w:gridCol w:w="1499"/>
        <w:gridCol w:w="1499"/>
      </w:tblGrid>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b/>
                <w:sz w:val="24"/>
                <w:szCs w:val="24"/>
              </w:rPr>
            </w:pPr>
            <w:r w:rsidRPr="00212C53">
              <w:rPr>
                <w:rFonts w:ascii="Times New Roman" w:hAnsi="Times New Roman" w:cs="Times New Roman"/>
                <w:b/>
                <w:sz w:val="24"/>
                <w:szCs w:val="24"/>
              </w:rPr>
              <w:t>№ п/п</w:t>
            </w:r>
          </w:p>
        </w:tc>
        <w:tc>
          <w:tcPr>
            <w:tcW w:w="6520" w:type="dxa"/>
          </w:tcPr>
          <w:p w:rsidR="00212C53" w:rsidRPr="00212C53" w:rsidRDefault="00212C53" w:rsidP="004E3CF2">
            <w:pPr>
              <w:tabs>
                <w:tab w:val="left" w:pos="284"/>
              </w:tabs>
              <w:spacing w:before="100" w:beforeAutospacing="1" w:after="100" w:afterAutospacing="1"/>
              <w:rPr>
                <w:rFonts w:ascii="Times New Roman" w:hAnsi="Times New Roman" w:cs="Times New Roman"/>
                <w:b/>
                <w:sz w:val="24"/>
                <w:szCs w:val="24"/>
              </w:rPr>
            </w:pPr>
            <w:r w:rsidRPr="00212C53">
              <w:rPr>
                <w:rFonts w:ascii="Times New Roman" w:hAnsi="Times New Roman" w:cs="Times New Roman"/>
                <w:b/>
                <w:sz w:val="24"/>
                <w:szCs w:val="24"/>
              </w:rPr>
              <w:t xml:space="preserve">Раздел практики </w:t>
            </w:r>
          </w:p>
        </w:tc>
        <w:tc>
          <w:tcPr>
            <w:tcW w:w="1499" w:type="dxa"/>
          </w:tcPr>
          <w:p w:rsidR="00212C53" w:rsidRPr="00212C53" w:rsidRDefault="00212C53" w:rsidP="004E3CF2">
            <w:pPr>
              <w:tabs>
                <w:tab w:val="left" w:pos="284"/>
              </w:tabs>
              <w:spacing w:before="100" w:beforeAutospacing="1" w:after="100" w:afterAutospacing="1"/>
              <w:rPr>
                <w:rFonts w:ascii="Times New Roman" w:hAnsi="Times New Roman" w:cs="Times New Roman"/>
                <w:b/>
                <w:sz w:val="24"/>
                <w:szCs w:val="24"/>
              </w:rPr>
            </w:pPr>
            <w:r w:rsidRPr="00212C53">
              <w:rPr>
                <w:rFonts w:ascii="Times New Roman" w:hAnsi="Times New Roman" w:cs="Times New Roman"/>
                <w:b/>
                <w:sz w:val="24"/>
                <w:szCs w:val="24"/>
              </w:rPr>
              <w:t>Количество дней</w:t>
            </w:r>
          </w:p>
        </w:tc>
        <w:tc>
          <w:tcPr>
            <w:tcW w:w="1499" w:type="dxa"/>
          </w:tcPr>
          <w:p w:rsidR="00212C53" w:rsidRPr="00212C53" w:rsidRDefault="00212C53" w:rsidP="004E3CF2">
            <w:pPr>
              <w:tabs>
                <w:tab w:val="left" w:pos="284"/>
              </w:tabs>
              <w:spacing w:before="100" w:beforeAutospacing="1" w:after="100" w:afterAutospacing="1"/>
              <w:rPr>
                <w:rFonts w:ascii="Times New Roman" w:hAnsi="Times New Roman" w:cs="Times New Roman"/>
                <w:b/>
                <w:sz w:val="24"/>
                <w:szCs w:val="24"/>
              </w:rPr>
            </w:pPr>
            <w:r w:rsidRPr="00212C53">
              <w:rPr>
                <w:rFonts w:ascii="Times New Roman" w:hAnsi="Times New Roman" w:cs="Times New Roman"/>
                <w:b/>
                <w:sz w:val="24"/>
                <w:szCs w:val="24"/>
              </w:rPr>
              <w:t>Количество</w:t>
            </w:r>
          </w:p>
          <w:p w:rsidR="00212C53" w:rsidRPr="00212C53" w:rsidRDefault="00212C53" w:rsidP="004E3CF2">
            <w:pPr>
              <w:tabs>
                <w:tab w:val="left" w:pos="284"/>
              </w:tabs>
              <w:spacing w:before="100" w:beforeAutospacing="1" w:after="100" w:afterAutospacing="1"/>
              <w:rPr>
                <w:rFonts w:ascii="Times New Roman" w:hAnsi="Times New Roman" w:cs="Times New Roman"/>
                <w:b/>
                <w:sz w:val="24"/>
                <w:szCs w:val="24"/>
              </w:rPr>
            </w:pPr>
            <w:r w:rsidRPr="00212C53">
              <w:rPr>
                <w:rFonts w:ascii="Times New Roman" w:hAnsi="Times New Roman" w:cs="Times New Roman"/>
                <w:b/>
                <w:sz w:val="24"/>
                <w:szCs w:val="24"/>
              </w:rPr>
              <w:t>часов</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1.</w:t>
            </w:r>
          </w:p>
        </w:tc>
        <w:tc>
          <w:tcPr>
            <w:tcW w:w="6520" w:type="dxa"/>
          </w:tcPr>
          <w:p w:rsidR="00212C53" w:rsidRPr="00212C53" w:rsidRDefault="00212C53" w:rsidP="004E3CF2">
            <w:pPr>
              <w:spacing w:before="60" w:beforeAutospacing="1" w:after="100" w:afterAutospacing="1"/>
              <w:jc w:val="both"/>
              <w:rPr>
                <w:rFonts w:ascii="Times New Roman" w:hAnsi="Times New Roman" w:cs="Times New Roman"/>
                <w:sz w:val="24"/>
                <w:szCs w:val="24"/>
              </w:rPr>
            </w:pPr>
            <w:r w:rsidRPr="00212C53">
              <w:rPr>
                <w:rFonts w:ascii="Times New Roman" w:hAnsi="Times New Roman" w:cs="Times New Roman"/>
                <w:sz w:val="24"/>
                <w:szCs w:val="24"/>
              </w:rPr>
              <w:t>Знакомство со структурой учреждения, правилами внутреннего распорядка (инструктаж по охране труда, пожарной и инфекционной безопасности).</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6</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2.</w:t>
            </w:r>
          </w:p>
        </w:tc>
        <w:tc>
          <w:tcPr>
            <w:tcW w:w="6520" w:type="dxa"/>
          </w:tcPr>
          <w:p w:rsidR="00212C53" w:rsidRPr="00212C53" w:rsidRDefault="00212C53" w:rsidP="004E3CF2">
            <w:pPr>
              <w:rPr>
                <w:rFonts w:ascii="Times New Roman" w:eastAsia="Calibri" w:hAnsi="Times New Roman" w:cs="Times New Roman"/>
                <w:sz w:val="24"/>
                <w:szCs w:val="24"/>
              </w:rPr>
            </w:pPr>
            <w:r w:rsidRPr="00212C53">
              <w:rPr>
                <w:rFonts w:ascii="Times New Roman" w:eastAsia="Calibri" w:hAnsi="Times New Roman" w:cs="Times New Roman"/>
                <w:sz w:val="24"/>
                <w:szCs w:val="24"/>
              </w:rPr>
              <w:t>Изучить документацию, регламентирующую работу аптеки.</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2</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12</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3.</w:t>
            </w:r>
          </w:p>
        </w:tc>
        <w:tc>
          <w:tcPr>
            <w:tcW w:w="6520" w:type="dxa"/>
          </w:tcPr>
          <w:p w:rsidR="00212C53" w:rsidRPr="00212C53" w:rsidRDefault="00212C53" w:rsidP="004E3CF2">
            <w:pPr>
              <w:rPr>
                <w:rFonts w:ascii="Times New Roman" w:eastAsia="Calibri" w:hAnsi="Times New Roman" w:cs="Times New Roman"/>
                <w:sz w:val="24"/>
                <w:szCs w:val="24"/>
              </w:rPr>
            </w:pPr>
            <w:r w:rsidRPr="00212C53">
              <w:rPr>
                <w:rFonts w:ascii="Times New Roman" w:eastAsia="Calibri" w:hAnsi="Times New Roman" w:cs="Times New Roman"/>
                <w:sz w:val="24"/>
                <w:szCs w:val="24"/>
              </w:rPr>
              <w:t>Изучить документацию о правилах хранения и приема лекарственных средств.</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2</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12</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4.</w:t>
            </w:r>
          </w:p>
        </w:tc>
        <w:tc>
          <w:tcPr>
            <w:tcW w:w="6520" w:type="dxa"/>
          </w:tcPr>
          <w:p w:rsidR="00212C53" w:rsidRPr="00212C53" w:rsidRDefault="00212C53" w:rsidP="004E3CF2">
            <w:pPr>
              <w:rPr>
                <w:rFonts w:ascii="Times New Roman" w:eastAsia="Calibri" w:hAnsi="Times New Roman" w:cs="Times New Roman"/>
                <w:sz w:val="24"/>
                <w:szCs w:val="24"/>
              </w:rPr>
            </w:pPr>
            <w:r w:rsidRPr="00212C53">
              <w:rPr>
                <w:rFonts w:ascii="Times New Roman" w:eastAsia="Calibri" w:hAnsi="Times New Roman" w:cs="Times New Roman"/>
                <w:sz w:val="24"/>
                <w:szCs w:val="24"/>
              </w:rPr>
              <w:t>Изучить документацию о порядке отпуска лекарственных средств.</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2</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12</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5.</w:t>
            </w:r>
          </w:p>
        </w:tc>
        <w:tc>
          <w:tcPr>
            <w:tcW w:w="6520" w:type="dxa"/>
          </w:tcPr>
          <w:tbl>
            <w:tblPr>
              <w:tblW w:w="0" w:type="auto"/>
              <w:tblBorders>
                <w:top w:val="nil"/>
                <w:left w:val="nil"/>
                <w:bottom w:val="nil"/>
                <w:right w:val="nil"/>
              </w:tblBorders>
              <w:tblLook w:val="0000" w:firstRow="0" w:lastRow="0" w:firstColumn="0" w:lastColumn="0" w:noHBand="0" w:noVBand="0"/>
            </w:tblPr>
            <w:tblGrid>
              <w:gridCol w:w="5736"/>
            </w:tblGrid>
            <w:tr w:rsidR="00212C53" w:rsidRPr="00212C53" w:rsidTr="004E3CF2">
              <w:trPr>
                <w:trHeight w:val="449"/>
              </w:trPr>
              <w:tc>
                <w:tcPr>
                  <w:tcW w:w="6918" w:type="dxa"/>
                </w:tcPr>
                <w:p w:rsidR="00212C53" w:rsidRPr="00212C53" w:rsidRDefault="00212C53" w:rsidP="004E3CF2">
                  <w:pPr>
                    <w:autoSpaceDE w:val="0"/>
                    <w:autoSpaceDN w:val="0"/>
                    <w:adjustRightInd w:val="0"/>
                    <w:rPr>
                      <w:rFonts w:eastAsiaTheme="minorHAnsi"/>
                      <w:color w:val="000000"/>
                      <w:lang w:eastAsia="en-US"/>
                    </w:rPr>
                  </w:pPr>
                  <w:r w:rsidRPr="00212C53">
                    <w:rPr>
                      <w:rFonts w:eastAsiaTheme="minorHAnsi"/>
                      <w:color w:val="000000"/>
                      <w:lang w:eastAsia="en-US"/>
                    </w:rPr>
                    <w:t xml:space="preserve">Знакомство с товарами аптечного ассортимента. </w:t>
                  </w:r>
                </w:p>
              </w:tc>
            </w:tr>
          </w:tbl>
          <w:p w:rsidR="00212C53" w:rsidRPr="00212C53" w:rsidRDefault="00212C53" w:rsidP="004E3CF2">
            <w:pPr>
              <w:rPr>
                <w:rFonts w:ascii="Times New Roman" w:eastAsia="Calibri" w:hAnsi="Times New Roman" w:cs="Times New Roman"/>
                <w:sz w:val="24"/>
                <w:szCs w:val="24"/>
              </w:rPr>
            </w:pP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4</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24</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6.</w:t>
            </w:r>
          </w:p>
        </w:tc>
        <w:tc>
          <w:tcPr>
            <w:tcW w:w="6520" w:type="dxa"/>
          </w:tcPr>
          <w:p w:rsidR="00212C53" w:rsidRPr="00212C53" w:rsidRDefault="00212C53" w:rsidP="004E3CF2">
            <w:pPr>
              <w:autoSpaceDE w:val="0"/>
              <w:autoSpaceDN w:val="0"/>
              <w:adjustRightInd w:val="0"/>
              <w:rPr>
                <w:rFonts w:ascii="Times New Roman" w:hAnsi="Times New Roman" w:cs="Times New Roman"/>
                <w:color w:val="000000"/>
                <w:sz w:val="24"/>
                <w:szCs w:val="24"/>
              </w:rPr>
            </w:pPr>
            <w:r w:rsidRPr="00212C53">
              <w:rPr>
                <w:rFonts w:ascii="Times New Roman" w:hAnsi="Times New Roman" w:cs="Times New Roman"/>
                <w:color w:val="000000"/>
                <w:sz w:val="24"/>
                <w:szCs w:val="24"/>
              </w:rPr>
              <w:t xml:space="preserve">Изучить используемые в аптечной организации методы </w:t>
            </w:r>
          </w:p>
          <w:p w:rsidR="00212C53" w:rsidRPr="00212C53" w:rsidRDefault="00212C53" w:rsidP="004E3CF2">
            <w:pPr>
              <w:autoSpaceDE w:val="0"/>
              <w:autoSpaceDN w:val="0"/>
              <w:adjustRightInd w:val="0"/>
              <w:rPr>
                <w:rFonts w:ascii="Times New Roman" w:hAnsi="Times New Roman" w:cs="Times New Roman"/>
                <w:color w:val="000000"/>
                <w:sz w:val="24"/>
                <w:szCs w:val="24"/>
              </w:rPr>
            </w:pPr>
            <w:r w:rsidRPr="00212C53">
              <w:rPr>
                <w:rFonts w:ascii="Times New Roman" w:hAnsi="Times New Roman" w:cs="Times New Roman"/>
                <w:color w:val="000000"/>
                <w:sz w:val="24"/>
                <w:szCs w:val="24"/>
              </w:rPr>
              <w:t>классификации и кодирования товара.</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2</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12</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7.</w:t>
            </w:r>
          </w:p>
        </w:tc>
        <w:tc>
          <w:tcPr>
            <w:tcW w:w="6520" w:type="dxa"/>
          </w:tcPr>
          <w:p w:rsidR="00212C53" w:rsidRPr="00212C53" w:rsidRDefault="00212C53" w:rsidP="004E3CF2">
            <w:pPr>
              <w:autoSpaceDE w:val="0"/>
              <w:autoSpaceDN w:val="0"/>
              <w:adjustRightInd w:val="0"/>
              <w:rPr>
                <w:rFonts w:ascii="Times New Roman" w:hAnsi="Times New Roman" w:cs="Times New Roman"/>
                <w:color w:val="000000"/>
                <w:sz w:val="24"/>
                <w:szCs w:val="24"/>
              </w:rPr>
            </w:pPr>
            <w:r w:rsidRPr="00212C53">
              <w:rPr>
                <w:rFonts w:ascii="Times New Roman" w:hAnsi="Times New Roman" w:cs="Times New Roman"/>
                <w:color w:val="000000"/>
                <w:sz w:val="24"/>
                <w:szCs w:val="24"/>
              </w:rPr>
              <w:t>Изучить ассортимент препаратов группы холиномиметиков, холинолитиков, адреномиметиков, адренолитиков, симпатолитиков.</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5</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30</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8.</w:t>
            </w:r>
          </w:p>
        </w:tc>
        <w:tc>
          <w:tcPr>
            <w:tcW w:w="6520" w:type="dxa"/>
          </w:tcPr>
          <w:p w:rsidR="00212C53" w:rsidRPr="00212C53" w:rsidRDefault="00212C53" w:rsidP="004E3CF2">
            <w:pPr>
              <w:rPr>
                <w:rFonts w:ascii="Times New Roman" w:eastAsia="Calibri" w:hAnsi="Times New Roman" w:cs="Times New Roman"/>
                <w:sz w:val="24"/>
                <w:szCs w:val="24"/>
              </w:rPr>
            </w:pPr>
            <w:r w:rsidRPr="00212C53">
              <w:rPr>
                <w:rFonts w:ascii="Times New Roman" w:eastAsia="Calibri" w:hAnsi="Times New Roman" w:cs="Times New Roman"/>
                <w:sz w:val="24"/>
                <w:szCs w:val="24"/>
              </w:rPr>
              <w:t>Изучить лекарственные формы препаратов из групп: вяжущие, обволакивающие, адсорбирующие, раздражающие.</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4</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24</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9.</w:t>
            </w:r>
          </w:p>
        </w:tc>
        <w:tc>
          <w:tcPr>
            <w:tcW w:w="6520" w:type="dxa"/>
          </w:tcPr>
          <w:tbl>
            <w:tblPr>
              <w:tblW w:w="0" w:type="auto"/>
              <w:tblBorders>
                <w:top w:val="nil"/>
                <w:left w:val="nil"/>
                <w:bottom w:val="nil"/>
                <w:right w:val="nil"/>
              </w:tblBorders>
              <w:tblLook w:val="0000" w:firstRow="0" w:lastRow="0" w:firstColumn="0" w:lastColumn="0" w:noHBand="0" w:noVBand="0"/>
            </w:tblPr>
            <w:tblGrid>
              <w:gridCol w:w="5736"/>
            </w:tblGrid>
            <w:tr w:rsidR="00212C53" w:rsidRPr="00212C53" w:rsidTr="004E3CF2">
              <w:trPr>
                <w:trHeight w:val="450"/>
              </w:trPr>
              <w:tc>
                <w:tcPr>
                  <w:tcW w:w="6371" w:type="dxa"/>
                </w:tcPr>
                <w:p w:rsidR="00212C53" w:rsidRPr="00212C53" w:rsidRDefault="00212C53" w:rsidP="004E3CF2">
                  <w:pPr>
                    <w:autoSpaceDE w:val="0"/>
                    <w:autoSpaceDN w:val="0"/>
                    <w:adjustRightInd w:val="0"/>
                    <w:rPr>
                      <w:rFonts w:eastAsiaTheme="minorHAnsi"/>
                      <w:color w:val="000000"/>
                      <w:lang w:eastAsia="en-US"/>
                    </w:rPr>
                  </w:pPr>
                  <w:r w:rsidRPr="00212C53">
                    <w:rPr>
                      <w:rFonts w:eastAsiaTheme="minorHAnsi"/>
                      <w:color w:val="000000"/>
                      <w:lang w:eastAsia="en-US"/>
                    </w:rPr>
                    <w:t>Знакомство с современными методами отпуска товаров аптечного ассортимента.</w:t>
                  </w:r>
                </w:p>
              </w:tc>
            </w:tr>
          </w:tbl>
          <w:p w:rsidR="00212C53" w:rsidRPr="00212C53" w:rsidRDefault="00212C53" w:rsidP="004E3CF2">
            <w:pPr>
              <w:rPr>
                <w:rFonts w:ascii="Times New Roman" w:eastAsia="Calibri" w:hAnsi="Times New Roman" w:cs="Times New Roman"/>
                <w:sz w:val="24"/>
                <w:szCs w:val="24"/>
              </w:rPr>
            </w:pP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2</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12</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p>
        </w:tc>
        <w:tc>
          <w:tcPr>
            <w:tcW w:w="6520" w:type="dxa"/>
          </w:tcPr>
          <w:p w:rsidR="00212C53" w:rsidRPr="00212C53" w:rsidRDefault="00212C53" w:rsidP="004E3CF2">
            <w:pPr>
              <w:autoSpaceDE w:val="0"/>
              <w:autoSpaceDN w:val="0"/>
              <w:adjustRightInd w:val="0"/>
              <w:rPr>
                <w:rFonts w:ascii="Times New Roman" w:hAnsi="Times New Roman" w:cs="Times New Roman"/>
                <w:color w:val="000000"/>
                <w:sz w:val="24"/>
                <w:szCs w:val="24"/>
              </w:rPr>
            </w:pPr>
            <w:r w:rsidRPr="00212C53">
              <w:rPr>
                <w:rFonts w:ascii="Times New Roman" w:hAnsi="Times New Roman" w:cs="Times New Roman"/>
                <w:color w:val="000000"/>
                <w:sz w:val="24"/>
                <w:szCs w:val="24"/>
              </w:rPr>
              <w:t>ИТОГО:</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24</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144</w:t>
            </w:r>
          </w:p>
        </w:tc>
      </w:tr>
    </w:tbl>
    <w:p w:rsidR="00212C53" w:rsidRPr="00C8427D" w:rsidRDefault="00212C53" w:rsidP="00212C53">
      <w:pPr>
        <w:tabs>
          <w:tab w:val="left" w:pos="284"/>
        </w:tabs>
        <w:spacing w:before="100" w:beforeAutospacing="1" w:after="100" w:afterAutospacing="1"/>
        <w:rPr>
          <w:rFonts w:eastAsia="Calibri"/>
          <w:b/>
          <w:sz w:val="28"/>
          <w:szCs w:val="28"/>
        </w:rPr>
      </w:pPr>
      <w:r w:rsidRPr="00C8427D">
        <w:rPr>
          <w:b/>
          <w:bCs/>
          <w:sz w:val="28"/>
          <w:szCs w:val="28"/>
        </w:rPr>
        <w:t xml:space="preserve">Тематический план производственной практики 3курс 108 часов </w:t>
      </w:r>
    </w:p>
    <w:tbl>
      <w:tblPr>
        <w:tblStyle w:val="26"/>
        <w:tblW w:w="0" w:type="auto"/>
        <w:tblLook w:val="04A0" w:firstRow="1" w:lastRow="0" w:firstColumn="1" w:lastColumn="0" w:noHBand="0" w:noVBand="1"/>
      </w:tblPr>
      <w:tblGrid>
        <w:gridCol w:w="905"/>
        <w:gridCol w:w="5951"/>
        <w:gridCol w:w="1500"/>
        <w:gridCol w:w="1499"/>
      </w:tblGrid>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b/>
                <w:sz w:val="24"/>
                <w:szCs w:val="24"/>
              </w:rPr>
            </w:pPr>
            <w:r w:rsidRPr="00212C53">
              <w:rPr>
                <w:rFonts w:ascii="Times New Roman" w:hAnsi="Times New Roman" w:cs="Times New Roman"/>
                <w:b/>
                <w:sz w:val="24"/>
                <w:szCs w:val="24"/>
              </w:rPr>
              <w:t>№ п/п</w:t>
            </w:r>
          </w:p>
        </w:tc>
        <w:tc>
          <w:tcPr>
            <w:tcW w:w="6520" w:type="dxa"/>
          </w:tcPr>
          <w:p w:rsidR="00212C53" w:rsidRPr="00212C53" w:rsidRDefault="00212C53" w:rsidP="004E3CF2">
            <w:pPr>
              <w:tabs>
                <w:tab w:val="left" w:pos="284"/>
              </w:tabs>
              <w:spacing w:before="100" w:beforeAutospacing="1" w:after="100" w:afterAutospacing="1"/>
              <w:rPr>
                <w:rFonts w:ascii="Times New Roman" w:hAnsi="Times New Roman" w:cs="Times New Roman"/>
                <w:b/>
                <w:sz w:val="24"/>
                <w:szCs w:val="24"/>
              </w:rPr>
            </w:pPr>
            <w:r w:rsidRPr="00212C53">
              <w:rPr>
                <w:rFonts w:ascii="Times New Roman" w:hAnsi="Times New Roman" w:cs="Times New Roman"/>
                <w:b/>
                <w:sz w:val="24"/>
                <w:szCs w:val="24"/>
              </w:rPr>
              <w:t xml:space="preserve">Раздел практики </w:t>
            </w:r>
          </w:p>
        </w:tc>
        <w:tc>
          <w:tcPr>
            <w:tcW w:w="1500" w:type="dxa"/>
          </w:tcPr>
          <w:p w:rsidR="00212C53" w:rsidRPr="00212C53" w:rsidRDefault="00212C53" w:rsidP="004E3CF2">
            <w:pPr>
              <w:tabs>
                <w:tab w:val="left" w:pos="284"/>
              </w:tabs>
              <w:spacing w:before="100" w:beforeAutospacing="1" w:after="100" w:afterAutospacing="1"/>
              <w:rPr>
                <w:rFonts w:ascii="Times New Roman" w:hAnsi="Times New Roman" w:cs="Times New Roman"/>
                <w:b/>
                <w:sz w:val="24"/>
                <w:szCs w:val="24"/>
              </w:rPr>
            </w:pPr>
            <w:r w:rsidRPr="00212C53">
              <w:rPr>
                <w:rFonts w:ascii="Times New Roman" w:hAnsi="Times New Roman" w:cs="Times New Roman"/>
                <w:b/>
                <w:sz w:val="24"/>
                <w:szCs w:val="24"/>
              </w:rPr>
              <w:t>Количество дней</w:t>
            </w:r>
          </w:p>
        </w:tc>
        <w:tc>
          <w:tcPr>
            <w:tcW w:w="1499" w:type="dxa"/>
          </w:tcPr>
          <w:p w:rsidR="00212C53" w:rsidRPr="00212C53" w:rsidRDefault="00212C53" w:rsidP="004E3CF2">
            <w:pPr>
              <w:tabs>
                <w:tab w:val="left" w:pos="284"/>
              </w:tabs>
              <w:spacing w:before="100" w:beforeAutospacing="1" w:after="100" w:afterAutospacing="1"/>
              <w:rPr>
                <w:rFonts w:ascii="Times New Roman" w:hAnsi="Times New Roman" w:cs="Times New Roman"/>
                <w:b/>
                <w:sz w:val="24"/>
                <w:szCs w:val="24"/>
              </w:rPr>
            </w:pPr>
            <w:r w:rsidRPr="00212C53">
              <w:rPr>
                <w:rFonts w:ascii="Times New Roman" w:hAnsi="Times New Roman" w:cs="Times New Roman"/>
                <w:b/>
                <w:sz w:val="24"/>
                <w:szCs w:val="24"/>
              </w:rPr>
              <w:t xml:space="preserve">Количество </w:t>
            </w:r>
          </w:p>
          <w:p w:rsidR="00212C53" w:rsidRPr="00212C53" w:rsidRDefault="00212C53" w:rsidP="004E3CF2">
            <w:pPr>
              <w:tabs>
                <w:tab w:val="left" w:pos="284"/>
              </w:tabs>
              <w:spacing w:before="100" w:beforeAutospacing="1" w:after="100" w:afterAutospacing="1"/>
              <w:rPr>
                <w:rFonts w:ascii="Times New Roman" w:hAnsi="Times New Roman" w:cs="Times New Roman"/>
                <w:b/>
                <w:sz w:val="24"/>
                <w:szCs w:val="24"/>
              </w:rPr>
            </w:pPr>
            <w:r w:rsidRPr="00212C53">
              <w:rPr>
                <w:rFonts w:ascii="Times New Roman" w:hAnsi="Times New Roman" w:cs="Times New Roman"/>
                <w:b/>
                <w:sz w:val="24"/>
                <w:szCs w:val="24"/>
              </w:rPr>
              <w:t>часов</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1.</w:t>
            </w:r>
          </w:p>
        </w:tc>
        <w:tc>
          <w:tcPr>
            <w:tcW w:w="6520" w:type="dxa"/>
          </w:tcPr>
          <w:p w:rsidR="00212C53" w:rsidRPr="00212C53" w:rsidRDefault="00212C53" w:rsidP="004E3CF2">
            <w:pPr>
              <w:rPr>
                <w:rFonts w:ascii="Times New Roman" w:eastAsia="Calibri" w:hAnsi="Times New Roman" w:cs="Times New Roman"/>
                <w:sz w:val="24"/>
                <w:szCs w:val="24"/>
              </w:rPr>
            </w:pPr>
            <w:r w:rsidRPr="00212C53">
              <w:rPr>
                <w:rFonts w:ascii="Times New Roman" w:eastAsia="Calibri" w:hAnsi="Times New Roman" w:cs="Times New Roman"/>
                <w:sz w:val="24"/>
                <w:szCs w:val="24"/>
              </w:rPr>
              <w:t>Изучить порядок оформления торгового зала с использованием мерчандайзинга, принять участие в этой работе.</w:t>
            </w:r>
          </w:p>
        </w:tc>
        <w:tc>
          <w:tcPr>
            <w:tcW w:w="1500"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3</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18</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2.</w:t>
            </w:r>
          </w:p>
        </w:tc>
        <w:tc>
          <w:tcPr>
            <w:tcW w:w="6520" w:type="dxa"/>
          </w:tcPr>
          <w:p w:rsidR="00212C53" w:rsidRPr="00212C53" w:rsidRDefault="00212C53" w:rsidP="004E3CF2">
            <w:pPr>
              <w:rPr>
                <w:rFonts w:ascii="Times New Roman" w:eastAsia="Calibri" w:hAnsi="Times New Roman" w:cs="Times New Roman"/>
                <w:sz w:val="24"/>
                <w:szCs w:val="24"/>
              </w:rPr>
            </w:pPr>
            <w:r w:rsidRPr="00212C53">
              <w:rPr>
                <w:rFonts w:ascii="Times New Roman" w:eastAsia="Calibri" w:hAnsi="Times New Roman" w:cs="Times New Roman"/>
                <w:sz w:val="24"/>
                <w:szCs w:val="24"/>
              </w:rPr>
              <w:t>Изучить инструкции о санитарном режиме аптеки.</w:t>
            </w:r>
          </w:p>
        </w:tc>
        <w:tc>
          <w:tcPr>
            <w:tcW w:w="1500"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6</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3.</w:t>
            </w:r>
          </w:p>
        </w:tc>
        <w:tc>
          <w:tcPr>
            <w:tcW w:w="6520" w:type="dxa"/>
          </w:tcPr>
          <w:p w:rsidR="00212C53" w:rsidRPr="00212C53" w:rsidRDefault="00212C53" w:rsidP="004E3CF2">
            <w:pPr>
              <w:rPr>
                <w:rFonts w:ascii="Times New Roman" w:eastAsia="Calibri" w:hAnsi="Times New Roman" w:cs="Times New Roman"/>
                <w:sz w:val="24"/>
                <w:szCs w:val="24"/>
              </w:rPr>
            </w:pPr>
            <w:r w:rsidRPr="00212C53">
              <w:rPr>
                <w:rFonts w:ascii="Times New Roman" w:eastAsia="Calibri" w:hAnsi="Times New Roman" w:cs="Times New Roman"/>
                <w:sz w:val="24"/>
                <w:szCs w:val="24"/>
              </w:rPr>
              <w:t>Принимать участие в приеме, отпуске товаров медицинского назначения и других товаров аптечного ассортимента.</w:t>
            </w:r>
          </w:p>
        </w:tc>
        <w:tc>
          <w:tcPr>
            <w:tcW w:w="1500"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3</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18</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4.</w:t>
            </w:r>
          </w:p>
        </w:tc>
        <w:tc>
          <w:tcPr>
            <w:tcW w:w="6520" w:type="dxa"/>
          </w:tcPr>
          <w:p w:rsidR="00212C53" w:rsidRPr="00212C53" w:rsidRDefault="00212C53" w:rsidP="004E3CF2">
            <w:pPr>
              <w:rPr>
                <w:rFonts w:ascii="Times New Roman" w:eastAsia="Calibri" w:hAnsi="Times New Roman" w:cs="Times New Roman"/>
                <w:sz w:val="24"/>
                <w:szCs w:val="24"/>
              </w:rPr>
            </w:pPr>
            <w:r w:rsidRPr="00212C53">
              <w:rPr>
                <w:rFonts w:ascii="Times New Roman" w:eastAsia="Calibri" w:hAnsi="Times New Roman" w:cs="Times New Roman"/>
                <w:sz w:val="24"/>
                <w:szCs w:val="24"/>
              </w:rPr>
              <w:t xml:space="preserve"> Познакомиться с рецептурой аптеки.</w:t>
            </w:r>
          </w:p>
        </w:tc>
        <w:tc>
          <w:tcPr>
            <w:tcW w:w="1500"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2</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12</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5.</w:t>
            </w:r>
          </w:p>
        </w:tc>
        <w:tc>
          <w:tcPr>
            <w:tcW w:w="6520" w:type="dxa"/>
          </w:tcPr>
          <w:p w:rsidR="00212C53" w:rsidRPr="00212C53" w:rsidRDefault="00212C53" w:rsidP="004E3CF2">
            <w:pPr>
              <w:rPr>
                <w:rFonts w:ascii="Times New Roman" w:eastAsia="Calibri" w:hAnsi="Times New Roman" w:cs="Times New Roman"/>
                <w:sz w:val="24"/>
                <w:szCs w:val="24"/>
              </w:rPr>
            </w:pPr>
            <w:r w:rsidRPr="00212C53">
              <w:rPr>
                <w:rFonts w:ascii="Times New Roman" w:eastAsia="Calibri" w:hAnsi="Times New Roman" w:cs="Times New Roman"/>
                <w:sz w:val="24"/>
                <w:szCs w:val="24"/>
              </w:rPr>
              <w:t>Составить список новых лекарственных форм. Изучить особенности  применения.</w:t>
            </w:r>
          </w:p>
        </w:tc>
        <w:tc>
          <w:tcPr>
            <w:tcW w:w="1500"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6</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6.</w:t>
            </w:r>
          </w:p>
        </w:tc>
        <w:tc>
          <w:tcPr>
            <w:tcW w:w="6520" w:type="dxa"/>
          </w:tcPr>
          <w:p w:rsidR="00212C53" w:rsidRPr="00212C53" w:rsidRDefault="00212C53" w:rsidP="004E3CF2">
            <w:pPr>
              <w:rPr>
                <w:rFonts w:ascii="Times New Roman" w:eastAsia="Calibri" w:hAnsi="Times New Roman" w:cs="Times New Roman"/>
                <w:sz w:val="24"/>
                <w:szCs w:val="24"/>
              </w:rPr>
            </w:pPr>
            <w:r w:rsidRPr="00212C53">
              <w:rPr>
                <w:rFonts w:ascii="Times New Roman" w:eastAsia="Calibri" w:hAnsi="Times New Roman" w:cs="Times New Roman"/>
                <w:sz w:val="24"/>
                <w:szCs w:val="24"/>
              </w:rPr>
              <w:t>Составить классификацию рецептов по фармакологическим группам препаратов.</w:t>
            </w:r>
          </w:p>
        </w:tc>
        <w:tc>
          <w:tcPr>
            <w:tcW w:w="1500"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2</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12</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7.</w:t>
            </w:r>
          </w:p>
        </w:tc>
        <w:tc>
          <w:tcPr>
            <w:tcW w:w="6520" w:type="dxa"/>
          </w:tcPr>
          <w:p w:rsidR="00212C53" w:rsidRPr="00212C53" w:rsidRDefault="00212C53" w:rsidP="004E3CF2">
            <w:pPr>
              <w:rPr>
                <w:rFonts w:ascii="Times New Roman" w:eastAsia="Calibri" w:hAnsi="Times New Roman" w:cs="Times New Roman"/>
                <w:sz w:val="24"/>
                <w:szCs w:val="24"/>
              </w:rPr>
            </w:pPr>
            <w:r w:rsidRPr="00212C53">
              <w:rPr>
                <w:rFonts w:ascii="Times New Roman" w:eastAsia="Calibri" w:hAnsi="Times New Roman" w:cs="Times New Roman"/>
                <w:sz w:val="24"/>
                <w:szCs w:val="24"/>
              </w:rPr>
              <w:t>Составить список препаратов списка А и Б.</w:t>
            </w:r>
          </w:p>
        </w:tc>
        <w:tc>
          <w:tcPr>
            <w:tcW w:w="1500"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6</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8.</w:t>
            </w:r>
          </w:p>
        </w:tc>
        <w:tc>
          <w:tcPr>
            <w:tcW w:w="6520" w:type="dxa"/>
          </w:tcPr>
          <w:p w:rsidR="00212C53" w:rsidRPr="00212C53" w:rsidRDefault="00212C53" w:rsidP="004E3CF2">
            <w:pPr>
              <w:rPr>
                <w:rFonts w:ascii="Times New Roman" w:eastAsia="Calibri" w:hAnsi="Times New Roman" w:cs="Times New Roman"/>
                <w:sz w:val="24"/>
                <w:szCs w:val="24"/>
              </w:rPr>
            </w:pPr>
            <w:r w:rsidRPr="00212C53">
              <w:rPr>
                <w:rFonts w:ascii="Times New Roman" w:eastAsia="Calibri" w:hAnsi="Times New Roman" w:cs="Times New Roman"/>
                <w:sz w:val="24"/>
                <w:szCs w:val="24"/>
              </w:rPr>
              <w:t>Познакомиться с документами первичной отчетности.</w:t>
            </w:r>
          </w:p>
        </w:tc>
        <w:tc>
          <w:tcPr>
            <w:tcW w:w="1500"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6</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9.</w:t>
            </w:r>
          </w:p>
        </w:tc>
        <w:tc>
          <w:tcPr>
            <w:tcW w:w="6520" w:type="dxa"/>
          </w:tcPr>
          <w:p w:rsidR="00212C53" w:rsidRPr="00212C53" w:rsidRDefault="00212C53" w:rsidP="004E3CF2">
            <w:pPr>
              <w:rPr>
                <w:rFonts w:ascii="Times New Roman" w:eastAsia="Calibri" w:hAnsi="Times New Roman" w:cs="Times New Roman"/>
                <w:sz w:val="24"/>
                <w:szCs w:val="24"/>
              </w:rPr>
            </w:pPr>
            <w:r w:rsidRPr="00212C53">
              <w:rPr>
                <w:rFonts w:ascii="Times New Roman" w:eastAsia="Calibri" w:hAnsi="Times New Roman" w:cs="Times New Roman"/>
                <w:sz w:val="24"/>
                <w:szCs w:val="24"/>
              </w:rPr>
              <w:t>Познакомиться с правилами работы на кассовом аппарате.</w:t>
            </w:r>
          </w:p>
        </w:tc>
        <w:tc>
          <w:tcPr>
            <w:tcW w:w="1500"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6</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10.</w:t>
            </w:r>
          </w:p>
        </w:tc>
        <w:tc>
          <w:tcPr>
            <w:tcW w:w="6520" w:type="dxa"/>
          </w:tcPr>
          <w:tbl>
            <w:tblPr>
              <w:tblW w:w="0" w:type="auto"/>
              <w:tblBorders>
                <w:top w:val="nil"/>
                <w:left w:val="nil"/>
                <w:bottom w:val="nil"/>
                <w:right w:val="nil"/>
              </w:tblBorders>
              <w:tblLook w:val="0000" w:firstRow="0" w:lastRow="0" w:firstColumn="0" w:lastColumn="0" w:noHBand="0" w:noVBand="0"/>
            </w:tblPr>
            <w:tblGrid>
              <w:gridCol w:w="5735"/>
            </w:tblGrid>
            <w:tr w:rsidR="00212C53" w:rsidRPr="00212C53" w:rsidTr="004E3CF2">
              <w:trPr>
                <w:trHeight w:val="288"/>
              </w:trPr>
              <w:tc>
                <w:tcPr>
                  <w:tcW w:w="5935" w:type="dxa"/>
                </w:tcPr>
                <w:p w:rsidR="00212C53" w:rsidRPr="00212C53" w:rsidRDefault="00212C53" w:rsidP="004E3CF2">
                  <w:pPr>
                    <w:autoSpaceDE w:val="0"/>
                    <w:autoSpaceDN w:val="0"/>
                    <w:adjustRightInd w:val="0"/>
                    <w:rPr>
                      <w:rFonts w:eastAsiaTheme="minorHAnsi"/>
                      <w:color w:val="000000"/>
                      <w:lang w:eastAsia="en-US"/>
                    </w:rPr>
                  </w:pPr>
                  <w:r w:rsidRPr="00212C53">
                    <w:rPr>
                      <w:rFonts w:eastAsiaTheme="minorHAnsi"/>
                      <w:color w:val="000000"/>
                      <w:lang w:eastAsia="en-US"/>
                    </w:rPr>
                    <w:t xml:space="preserve">Информировать населения о товарах аптечного </w:t>
                  </w:r>
                  <w:r w:rsidRPr="00212C53">
                    <w:rPr>
                      <w:rFonts w:eastAsiaTheme="minorHAnsi"/>
                      <w:color w:val="000000"/>
                      <w:lang w:eastAsia="en-US"/>
                    </w:rPr>
                    <w:lastRenderedPageBreak/>
                    <w:t>ассортимента.</w:t>
                  </w:r>
                </w:p>
              </w:tc>
            </w:tr>
          </w:tbl>
          <w:p w:rsidR="00212C53" w:rsidRPr="00212C53" w:rsidRDefault="00212C53" w:rsidP="004E3CF2">
            <w:pPr>
              <w:rPr>
                <w:rFonts w:ascii="Times New Roman" w:eastAsia="Calibri" w:hAnsi="Times New Roman" w:cs="Times New Roman"/>
                <w:sz w:val="24"/>
                <w:szCs w:val="24"/>
              </w:rPr>
            </w:pPr>
          </w:p>
        </w:tc>
        <w:tc>
          <w:tcPr>
            <w:tcW w:w="1500"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lastRenderedPageBreak/>
              <w:t>2</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12</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lastRenderedPageBreak/>
              <w:t>11.</w:t>
            </w:r>
          </w:p>
        </w:tc>
        <w:tc>
          <w:tcPr>
            <w:tcW w:w="6520" w:type="dxa"/>
          </w:tcPr>
          <w:p w:rsidR="00212C53" w:rsidRPr="00212C53" w:rsidRDefault="00212C53" w:rsidP="004E3CF2">
            <w:pPr>
              <w:autoSpaceDE w:val="0"/>
              <w:autoSpaceDN w:val="0"/>
              <w:adjustRightInd w:val="0"/>
              <w:rPr>
                <w:rFonts w:ascii="Times New Roman" w:hAnsi="Times New Roman" w:cs="Times New Roman"/>
                <w:color w:val="000000"/>
                <w:sz w:val="24"/>
                <w:szCs w:val="24"/>
              </w:rPr>
            </w:pPr>
            <w:r w:rsidRPr="00212C53">
              <w:rPr>
                <w:rFonts w:ascii="Times New Roman" w:hAnsi="Times New Roman" w:cs="Times New Roman"/>
                <w:color w:val="000000"/>
                <w:sz w:val="24"/>
                <w:szCs w:val="24"/>
              </w:rPr>
              <w:t>Работать с информационными системами, при отпуске товаров  аптечного ассортимента.</w:t>
            </w:r>
          </w:p>
        </w:tc>
        <w:tc>
          <w:tcPr>
            <w:tcW w:w="1500"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6</w:t>
            </w:r>
          </w:p>
        </w:tc>
      </w:tr>
      <w:tr w:rsidR="00212C53" w:rsidRPr="00C8427D" w:rsidTr="004E3CF2">
        <w:tc>
          <w:tcPr>
            <w:tcW w:w="959"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p>
        </w:tc>
        <w:tc>
          <w:tcPr>
            <w:tcW w:w="6520" w:type="dxa"/>
          </w:tcPr>
          <w:p w:rsidR="00212C53" w:rsidRPr="00212C53" w:rsidRDefault="00212C53" w:rsidP="004E3CF2">
            <w:pPr>
              <w:autoSpaceDE w:val="0"/>
              <w:autoSpaceDN w:val="0"/>
              <w:adjustRightInd w:val="0"/>
              <w:rPr>
                <w:rFonts w:ascii="Times New Roman" w:hAnsi="Times New Roman" w:cs="Times New Roman"/>
                <w:color w:val="000000"/>
                <w:sz w:val="24"/>
                <w:szCs w:val="24"/>
              </w:rPr>
            </w:pPr>
            <w:r w:rsidRPr="00212C53">
              <w:rPr>
                <w:rFonts w:ascii="Times New Roman" w:hAnsi="Times New Roman" w:cs="Times New Roman"/>
                <w:color w:val="000000"/>
                <w:sz w:val="24"/>
                <w:szCs w:val="24"/>
              </w:rPr>
              <w:t>ИТОГО:</w:t>
            </w:r>
          </w:p>
        </w:tc>
        <w:tc>
          <w:tcPr>
            <w:tcW w:w="1500"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18</w:t>
            </w:r>
          </w:p>
        </w:tc>
        <w:tc>
          <w:tcPr>
            <w:tcW w:w="1499"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108</w:t>
            </w:r>
          </w:p>
        </w:tc>
      </w:tr>
    </w:tbl>
    <w:p w:rsidR="00212C53" w:rsidRPr="00C8427D" w:rsidRDefault="00212C53" w:rsidP="00212C53">
      <w:pPr>
        <w:tabs>
          <w:tab w:val="left" w:pos="284"/>
        </w:tabs>
        <w:spacing w:before="100" w:beforeAutospacing="1" w:after="100" w:afterAutospacing="1"/>
        <w:rPr>
          <w:rFonts w:eastAsia="Calibri"/>
          <w:b/>
          <w:sz w:val="28"/>
          <w:szCs w:val="28"/>
        </w:rPr>
      </w:pPr>
      <w:r w:rsidRPr="00C8427D">
        <w:rPr>
          <w:b/>
          <w:bCs/>
          <w:sz w:val="28"/>
          <w:szCs w:val="28"/>
        </w:rPr>
        <w:t xml:space="preserve">Тематический план производственной практики 4 курс 72 часа </w:t>
      </w:r>
    </w:p>
    <w:tbl>
      <w:tblPr>
        <w:tblStyle w:val="26"/>
        <w:tblW w:w="0" w:type="auto"/>
        <w:tblLook w:val="04A0" w:firstRow="1" w:lastRow="0" w:firstColumn="1" w:lastColumn="0" w:noHBand="0" w:noVBand="1"/>
      </w:tblPr>
      <w:tblGrid>
        <w:gridCol w:w="884"/>
        <w:gridCol w:w="5545"/>
        <w:gridCol w:w="1713"/>
        <w:gridCol w:w="1713"/>
      </w:tblGrid>
      <w:tr w:rsidR="00212C53" w:rsidRPr="00C8427D" w:rsidTr="004E3CF2">
        <w:tc>
          <w:tcPr>
            <w:tcW w:w="884" w:type="dxa"/>
          </w:tcPr>
          <w:p w:rsidR="00212C53" w:rsidRPr="00212C53" w:rsidRDefault="00212C53" w:rsidP="004E3CF2">
            <w:pPr>
              <w:tabs>
                <w:tab w:val="left" w:pos="284"/>
              </w:tabs>
              <w:spacing w:before="100" w:beforeAutospacing="1" w:after="100" w:afterAutospacing="1"/>
              <w:rPr>
                <w:rFonts w:ascii="Times New Roman" w:hAnsi="Times New Roman" w:cs="Times New Roman"/>
                <w:b/>
                <w:sz w:val="24"/>
                <w:szCs w:val="24"/>
              </w:rPr>
            </w:pPr>
            <w:r w:rsidRPr="00212C53">
              <w:rPr>
                <w:rFonts w:ascii="Times New Roman" w:hAnsi="Times New Roman" w:cs="Times New Roman"/>
                <w:b/>
                <w:sz w:val="24"/>
                <w:szCs w:val="24"/>
              </w:rPr>
              <w:t>№ п/п</w:t>
            </w:r>
          </w:p>
        </w:tc>
        <w:tc>
          <w:tcPr>
            <w:tcW w:w="5545" w:type="dxa"/>
          </w:tcPr>
          <w:p w:rsidR="00212C53" w:rsidRPr="00212C53" w:rsidRDefault="00212C53" w:rsidP="004E3CF2">
            <w:pPr>
              <w:tabs>
                <w:tab w:val="left" w:pos="284"/>
              </w:tabs>
              <w:spacing w:before="100" w:beforeAutospacing="1" w:after="100" w:afterAutospacing="1"/>
              <w:rPr>
                <w:rFonts w:ascii="Times New Roman" w:hAnsi="Times New Roman" w:cs="Times New Roman"/>
                <w:b/>
                <w:sz w:val="24"/>
                <w:szCs w:val="24"/>
              </w:rPr>
            </w:pPr>
            <w:r w:rsidRPr="00212C53">
              <w:rPr>
                <w:rFonts w:ascii="Times New Roman" w:hAnsi="Times New Roman" w:cs="Times New Roman"/>
                <w:b/>
                <w:sz w:val="24"/>
                <w:szCs w:val="24"/>
              </w:rPr>
              <w:t xml:space="preserve">Раздел практики </w:t>
            </w:r>
          </w:p>
        </w:tc>
        <w:tc>
          <w:tcPr>
            <w:tcW w:w="1713" w:type="dxa"/>
          </w:tcPr>
          <w:p w:rsidR="00212C53" w:rsidRPr="00212C53" w:rsidRDefault="00212C53" w:rsidP="004E3CF2">
            <w:pPr>
              <w:tabs>
                <w:tab w:val="left" w:pos="284"/>
              </w:tabs>
              <w:spacing w:before="100" w:beforeAutospacing="1" w:after="100" w:afterAutospacing="1"/>
              <w:rPr>
                <w:rFonts w:ascii="Times New Roman" w:hAnsi="Times New Roman" w:cs="Times New Roman"/>
                <w:b/>
                <w:sz w:val="24"/>
                <w:szCs w:val="24"/>
              </w:rPr>
            </w:pPr>
            <w:r w:rsidRPr="00212C53">
              <w:rPr>
                <w:rFonts w:ascii="Times New Roman" w:hAnsi="Times New Roman" w:cs="Times New Roman"/>
                <w:b/>
                <w:sz w:val="24"/>
                <w:szCs w:val="24"/>
              </w:rPr>
              <w:t>Количество дней</w:t>
            </w:r>
          </w:p>
        </w:tc>
        <w:tc>
          <w:tcPr>
            <w:tcW w:w="1713" w:type="dxa"/>
          </w:tcPr>
          <w:p w:rsidR="00212C53" w:rsidRPr="00212C53" w:rsidRDefault="00212C53" w:rsidP="004E3CF2">
            <w:pPr>
              <w:tabs>
                <w:tab w:val="left" w:pos="284"/>
              </w:tabs>
              <w:spacing w:before="100" w:beforeAutospacing="1" w:after="100" w:afterAutospacing="1"/>
              <w:rPr>
                <w:rFonts w:ascii="Times New Roman" w:hAnsi="Times New Roman" w:cs="Times New Roman"/>
                <w:b/>
                <w:sz w:val="24"/>
                <w:szCs w:val="24"/>
              </w:rPr>
            </w:pPr>
            <w:r w:rsidRPr="00212C53">
              <w:rPr>
                <w:rFonts w:ascii="Times New Roman" w:hAnsi="Times New Roman" w:cs="Times New Roman"/>
                <w:b/>
                <w:sz w:val="24"/>
                <w:szCs w:val="24"/>
              </w:rPr>
              <w:t>Количество</w:t>
            </w:r>
          </w:p>
          <w:p w:rsidR="00212C53" w:rsidRPr="00212C53" w:rsidRDefault="00212C53" w:rsidP="004E3CF2">
            <w:pPr>
              <w:tabs>
                <w:tab w:val="left" w:pos="284"/>
              </w:tabs>
              <w:spacing w:before="100" w:beforeAutospacing="1" w:after="100" w:afterAutospacing="1"/>
              <w:rPr>
                <w:rFonts w:ascii="Times New Roman" w:hAnsi="Times New Roman" w:cs="Times New Roman"/>
                <w:b/>
                <w:sz w:val="24"/>
                <w:szCs w:val="24"/>
              </w:rPr>
            </w:pPr>
            <w:r w:rsidRPr="00212C53">
              <w:rPr>
                <w:rFonts w:ascii="Times New Roman" w:hAnsi="Times New Roman" w:cs="Times New Roman"/>
                <w:b/>
                <w:sz w:val="24"/>
                <w:szCs w:val="24"/>
              </w:rPr>
              <w:t>часов</w:t>
            </w:r>
          </w:p>
        </w:tc>
      </w:tr>
      <w:tr w:rsidR="00212C53" w:rsidRPr="00C8427D" w:rsidTr="004E3CF2">
        <w:tc>
          <w:tcPr>
            <w:tcW w:w="884"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1.</w:t>
            </w:r>
          </w:p>
        </w:tc>
        <w:tc>
          <w:tcPr>
            <w:tcW w:w="5545" w:type="dxa"/>
          </w:tcPr>
          <w:p w:rsidR="00212C53" w:rsidRPr="00212C53" w:rsidRDefault="00212C53" w:rsidP="004E3CF2">
            <w:pPr>
              <w:contextualSpacing/>
              <w:rPr>
                <w:rFonts w:ascii="Times New Roman" w:eastAsia="Calibri" w:hAnsi="Times New Roman" w:cs="Times New Roman"/>
                <w:sz w:val="24"/>
                <w:szCs w:val="24"/>
              </w:rPr>
            </w:pPr>
            <w:r w:rsidRPr="00212C53">
              <w:rPr>
                <w:rFonts w:ascii="Times New Roman" w:eastAsia="Calibri" w:hAnsi="Times New Roman" w:cs="Times New Roman"/>
                <w:sz w:val="24"/>
                <w:szCs w:val="24"/>
              </w:rPr>
              <w:t>-изучить документацию о правилах хранения, приема лекарственного растительного сырья и лекарственных растительных препаратов в аптеке;</w:t>
            </w:r>
          </w:p>
          <w:p w:rsidR="00212C53" w:rsidRPr="00212C53" w:rsidRDefault="00212C53" w:rsidP="004E3CF2">
            <w:pPr>
              <w:contextualSpacing/>
              <w:rPr>
                <w:rFonts w:ascii="Times New Roman" w:eastAsia="Calibri" w:hAnsi="Times New Roman" w:cs="Times New Roman"/>
                <w:sz w:val="24"/>
                <w:szCs w:val="24"/>
              </w:rPr>
            </w:pPr>
          </w:p>
        </w:tc>
        <w:tc>
          <w:tcPr>
            <w:tcW w:w="1713"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2</w:t>
            </w:r>
          </w:p>
        </w:tc>
        <w:tc>
          <w:tcPr>
            <w:tcW w:w="1713"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12</w:t>
            </w:r>
          </w:p>
        </w:tc>
      </w:tr>
      <w:tr w:rsidR="00212C53" w:rsidRPr="00C8427D" w:rsidTr="004E3CF2">
        <w:tc>
          <w:tcPr>
            <w:tcW w:w="884"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2.</w:t>
            </w:r>
          </w:p>
        </w:tc>
        <w:tc>
          <w:tcPr>
            <w:tcW w:w="5545" w:type="dxa"/>
          </w:tcPr>
          <w:p w:rsidR="00212C53" w:rsidRPr="00212C53" w:rsidRDefault="00212C53" w:rsidP="004E3CF2">
            <w:pPr>
              <w:contextualSpacing/>
              <w:rPr>
                <w:rFonts w:ascii="Times New Roman" w:eastAsia="Calibri" w:hAnsi="Times New Roman" w:cs="Times New Roman"/>
                <w:sz w:val="24"/>
                <w:szCs w:val="24"/>
              </w:rPr>
            </w:pPr>
            <w:r w:rsidRPr="00212C53">
              <w:rPr>
                <w:rFonts w:ascii="Times New Roman" w:eastAsia="Calibri" w:hAnsi="Times New Roman" w:cs="Times New Roman"/>
                <w:sz w:val="24"/>
                <w:szCs w:val="24"/>
              </w:rPr>
              <w:t>-изучить  порядок отпуска лекарственного растительного сырья и лекарственных растительных препаратов;</w:t>
            </w:r>
          </w:p>
          <w:p w:rsidR="00212C53" w:rsidRPr="00212C53" w:rsidRDefault="00212C53" w:rsidP="004E3CF2">
            <w:pPr>
              <w:contextualSpacing/>
              <w:rPr>
                <w:rFonts w:ascii="Times New Roman" w:eastAsia="Calibri" w:hAnsi="Times New Roman" w:cs="Times New Roman"/>
                <w:sz w:val="24"/>
                <w:szCs w:val="24"/>
              </w:rPr>
            </w:pPr>
          </w:p>
        </w:tc>
        <w:tc>
          <w:tcPr>
            <w:tcW w:w="1713"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2</w:t>
            </w:r>
          </w:p>
        </w:tc>
        <w:tc>
          <w:tcPr>
            <w:tcW w:w="1713"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12</w:t>
            </w:r>
          </w:p>
        </w:tc>
      </w:tr>
      <w:tr w:rsidR="00212C53" w:rsidRPr="00C8427D" w:rsidTr="004E3CF2">
        <w:tc>
          <w:tcPr>
            <w:tcW w:w="884"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3.</w:t>
            </w:r>
          </w:p>
        </w:tc>
        <w:tc>
          <w:tcPr>
            <w:tcW w:w="5545" w:type="dxa"/>
          </w:tcPr>
          <w:p w:rsidR="00212C53" w:rsidRPr="00212C53" w:rsidRDefault="00212C53" w:rsidP="004E3CF2">
            <w:pPr>
              <w:contextualSpacing/>
              <w:rPr>
                <w:rFonts w:ascii="Times New Roman" w:eastAsia="Calibri" w:hAnsi="Times New Roman" w:cs="Times New Roman"/>
                <w:sz w:val="24"/>
                <w:szCs w:val="24"/>
              </w:rPr>
            </w:pPr>
            <w:r w:rsidRPr="00212C53">
              <w:rPr>
                <w:rFonts w:ascii="Times New Roman" w:eastAsia="Calibri" w:hAnsi="Times New Roman" w:cs="Times New Roman"/>
                <w:sz w:val="24"/>
                <w:szCs w:val="24"/>
              </w:rPr>
              <w:t>- изучить  ассортимент лекарственного растительного сырья и лекарственных растительных препаратов аптеки;</w:t>
            </w:r>
          </w:p>
          <w:p w:rsidR="00212C53" w:rsidRPr="00212C53" w:rsidRDefault="00212C53" w:rsidP="004E3CF2">
            <w:pPr>
              <w:contextualSpacing/>
              <w:rPr>
                <w:rFonts w:ascii="Times New Roman" w:eastAsia="Calibri" w:hAnsi="Times New Roman" w:cs="Times New Roman"/>
                <w:sz w:val="24"/>
                <w:szCs w:val="24"/>
              </w:rPr>
            </w:pPr>
          </w:p>
        </w:tc>
        <w:tc>
          <w:tcPr>
            <w:tcW w:w="1713"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3</w:t>
            </w:r>
          </w:p>
        </w:tc>
        <w:tc>
          <w:tcPr>
            <w:tcW w:w="1713"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18</w:t>
            </w:r>
          </w:p>
        </w:tc>
      </w:tr>
      <w:tr w:rsidR="00212C53" w:rsidRPr="00C8427D" w:rsidTr="004E3CF2">
        <w:tc>
          <w:tcPr>
            <w:tcW w:w="884"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4.</w:t>
            </w:r>
          </w:p>
        </w:tc>
        <w:tc>
          <w:tcPr>
            <w:tcW w:w="5545" w:type="dxa"/>
          </w:tcPr>
          <w:p w:rsidR="00212C53" w:rsidRPr="00212C53" w:rsidRDefault="00212C53" w:rsidP="004E3CF2">
            <w:pPr>
              <w:contextualSpacing/>
              <w:rPr>
                <w:rFonts w:ascii="Times New Roman" w:eastAsia="Calibri" w:hAnsi="Times New Roman" w:cs="Times New Roman"/>
                <w:sz w:val="24"/>
                <w:szCs w:val="24"/>
              </w:rPr>
            </w:pPr>
            <w:r w:rsidRPr="00212C53">
              <w:rPr>
                <w:rFonts w:ascii="Times New Roman" w:eastAsia="Calibri" w:hAnsi="Times New Roman" w:cs="Times New Roman"/>
                <w:sz w:val="24"/>
                <w:szCs w:val="24"/>
              </w:rPr>
              <w:t>- изучить БАД (биологически активные добавки);</w:t>
            </w:r>
          </w:p>
        </w:tc>
        <w:tc>
          <w:tcPr>
            <w:tcW w:w="1713"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2</w:t>
            </w:r>
          </w:p>
        </w:tc>
        <w:tc>
          <w:tcPr>
            <w:tcW w:w="1713"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12</w:t>
            </w:r>
          </w:p>
        </w:tc>
      </w:tr>
      <w:tr w:rsidR="00212C53" w:rsidRPr="00C8427D" w:rsidTr="004E3CF2">
        <w:tc>
          <w:tcPr>
            <w:tcW w:w="884"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5.</w:t>
            </w:r>
          </w:p>
        </w:tc>
        <w:tc>
          <w:tcPr>
            <w:tcW w:w="5545" w:type="dxa"/>
          </w:tcPr>
          <w:p w:rsidR="00212C53" w:rsidRPr="00212C53" w:rsidRDefault="00212C53" w:rsidP="004E3CF2">
            <w:pPr>
              <w:contextualSpacing/>
              <w:rPr>
                <w:rFonts w:ascii="Times New Roman" w:eastAsia="Calibri" w:hAnsi="Times New Roman" w:cs="Times New Roman"/>
                <w:sz w:val="24"/>
                <w:szCs w:val="24"/>
              </w:rPr>
            </w:pPr>
            <w:r w:rsidRPr="00212C53">
              <w:rPr>
                <w:rFonts w:ascii="Times New Roman" w:eastAsia="Calibri" w:hAnsi="Times New Roman" w:cs="Times New Roman"/>
                <w:sz w:val="24"/>
                <w:szCs w:val="24"/>
              </w:rPr>
              <w:t>- принимать участие в приеме, отпуске лекарственного растительного сырья и лекарственных растительных препаратов;</w:t>
            </w:r>
          </w:p>
          <w:p w:rsidR="00212C53" w:rsidRPr="00212C53" w:rsidRDefault="00212C53" w:rsidP="004E3CF2">
            <w:pPr>
              <w:contextualSpacing/>
              <w:rPr>
                <w:rFonts w:ascii="Times New Roman" w:eastAsia="Calibri" w:hAnsi="Times New Roman" w:cs="Times New Roman"/>
                <w:sz w:val="24"/>
                <w:szCs w:val="24"/>
              </w:rPr>
            </w:pPr>
          </w:p>
        </w:tc>
        <w:tc>
          <w:tcPr>
            <w:tcW w:w="1713"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2</w:t>
            </w:r>
          </w:p>
        </w:tc>
        <w:tc>
          <w:tcPr>
            <w:tcW w:w="1713"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12</w:t>
            </w:r>
          </w:p>
        </w:tc>
      </w:tr>
      <w:tr w:rsidR="00212C53" w:rsidRPr="00C8427D" w:rsidTr="004E3CF2">
        <w:tc>
          <w:tcPr>
            <w:tcW w:w="884"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r w:rsidRPr="00212C53">
              <w:rPr>
                <w:rFonts w:ascii="Times New Roman" w:hAnsi="Times New Roman" w:cs="Times New Roman"/>
                <w:sz w:val="24"/>
                <w:szCs w:val="24"/>
              </w:rPr>
              <w:t>6.</w:t>
            </w:r>
          </w:p>
        </w:tc>
        <w:tc>
          <w:tcPr>
            <w:tcW w:w="5545" w:type="dxa"/>
          </w:tcPr>
          <w:p w:rsidR="00212C53" w:rsidRPr="00212C53" w:rsidRDefault="00212C53" w:rsidP="004E3CF2">
            <w:pPr>
              <w:rPr>
                <w:rFonts w:ascii="Times New Roman" w:eastAsia="Calibri" w:hAnsi="Times New Roman" w:cs="Times New Roman"/>
                <w:sz w:val="24"/>
                <w:szCs w:val="24"/>
              </w:rPr>
            </w:pPr>
            <w:r w:rsidRPr="00212C53">
              <w:rPr>
                <w:rFonts w:ascii="Times New Roman" w:eastAsia="Calibri" w:hAnsi="Times New Roman" w:cs="Times New Roman"/>
                <w:sz w:val="24"/>
                <w:szCs w:val="24"/>
              </w:rPr>
              <w:t xml:space="preserve"> - изучить и оказывать первую медицинскую помощь.</w:t>
            </w:r>
          </w:p>
        </w:tc>
        <w:tc>
          <w:tcPr>
            <w:tcW w:w="1713"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w:t>
            </w:r>
          </w:p>
        </w:tc>
        <w:tc>
          <w:tcPr>
            <w:tcW w:w="1713"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6</w:t>
            </w:r>
          </w:p>
        </w:tc>
      </w:tr>
      <w:tr w:rsidR="00212C53" w:rsidRPr="00C8427D" w:rsidTr="004E3CF2">
        <w:tc>
          <w:tcPr>
            <w:tcW w:w="884" w:type="dxa"/>
          </w:tcPr>
          <w:p w:rsidR="00212C53" w:rsidRPr="00212C53" w:rsidRDefault="00212C53" w:rsidP="004E3CF2">
            <w:pPr>
              <w:tabs>
                <w:tab w:val="left" w:pos="284"/>
              </w:tabs>
              <w:spacing w:before="100" w:beforeAutospacing="1" w:after="100" w:afterAutospacing="1"/>
              <w:rPr>
                <w:rFonts w:ascii="Times New Roman" w:hAnsi="Times New Roman" w:cs="Times New Roman"/>
                <w:sz w:val="24"/>
                <w:szCs w:val="24"/>
              </w:rPr>
            </w:pPr>
          </w:p>
        </w:tc>
        <w:tc>
          <w:tcPr>
            <w:tcW w:w="5545" w:type="dxa"/>
          </w:tcPr>
          <w:p w:rsidR="00212C53" w:rsidRPr="00212C53" w:rsidRDefault="00212C53" w:rsidP="004E3CF2">
            <w:pPr>
              <w:autoSpaceDE w:val="0"/>
              <w:autoSpaceDN w:val="0"/>
              <w:adjustRightInd w:val="0"/>
              <w:rPr>
                <w:rFonts w:ascii="Times New Roman" w:hAnsi="Times New Roman" w:cs="Times New Roman"/>
                <w:color w:val="000000"/>
                <w:sz w:val="24"/>
                <w:szCs w:val="24"/>
              </w:rPr>
            </w:pPr>
            <w:r w:rsidRPr="00212C53">
              <w:rPr>
                <w:rFonts w:ascii="Times New Roman" w:hAnsi="Times New Roman" w:cs="Times New Roman"/>
                <w:color w:val="000000"/>
                <w:sz w:val="24"/>
                <w:szCs w:val="24"/>
              </w:rPr>
              <w:t>ИТОГО:</w:t>
            </w:r>
          </w:p>
        </w:tc>
        <w:tc>
          <w:tcPr>
            <w:tcW w:w="1713"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12</w:t>
            </w:r>
          </w:p>
        </w:tc>
        <w:tc>
          <w:tcPr>
            <w:tcW w:w="1713" w:type="dxa"/>
          </w:tcPr>
          <w:p w:rsidR="00212C53" w:rsidRPr="00212C53" w:rsidRDefault="00212C53" w:rsidP="004E3CF2">
            <w:pPr>
              <w:tabs>
                <w:tab w:val="left" w:pos="284"/>
              </w:tabs>
              <w:spacing w:before="100" w:beforeAutospacing="1" w:after="100" w:afterAutospacing="1"/>
              <w:jc w:val="center"/>
              <w:rPr>
                <w:rFonts w:ascii="Times New Roman" w:hAnsi="Times New Roman" w:cs="Times New Roman"/>
                <w:sz w:val="24"/>
                <w:szCs w:val="24"/>
              </w:rPr>
            </w:pPr>
            <w:r w:rsidRPr="00212C53">
              <w:rPr>
                <w:rFonts w:ascii="Times New Roman" w:hAnsi="Times New Roman" w:cs="Times New Roman"/>
                <w:sz w:val="24"/>
                <w:szCs w:val="24"/>
              </w:rPr>
              <w:t>72</w:t>
            </w:r>
          </w:p>
        </w:tc>
      </w:tr>
    </w:tbl>
    <w:p w:rsidR="00212C53" w:rsidRDefault="00212C53" w:rsidP="00D23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p>
    <w:p w:rsidR="00212C53"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212C53" w:rsidRPr="00D2330A" w:rsidRDefault="00D2330A"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sz w:val="28"/>
          <w:szCs w:val="28"/>
        </w:rPr>
      </w:pPr>
      <w:r w:rsidRPr="00D2330A">
        <w:rPr>
          <w:rFonts w:eastAsia="Calibri"/>
          <w:b/>
          <w:sz w:val="28"/>
          <w:szCs w:val="28"/>
        </w:rPr>
        <w:t>Итоговый контроль по производственной практике – дифференцированный зачет.</w:t>
      </w:r>
    </w:p>
    <w:p w:rsidR="00212C53" w:rsidRPr="00D2330A"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sz w:val="28"/>
          <w:szCs w:val="28"/>
        </w:rPr>
      </w:pPr>
    </w:p>
    <w:p w:rsidR="00212C53"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212C53"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212C53"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212C53"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212C53"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212C53"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212C53"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212C53"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212C53"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212C53"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212C53"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212C53"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D2330A" w:rsidRDefault="00D2330A"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D2330A" w:rsidRDefault="00D2330A"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212C53" w:rsidRPr="00A431D8"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212C53" w:rsidRPr="00A431D8"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212C53" w:rsidRPr="00C8427D"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
          <w:i/>
          <w:sz w:val="28"/>
          <w:szCs w:val="28"/>
        </w:rPr>
      </w:pPr>
      <w:r w:rsidRPr="00C8427D">
        <w:rPr>
          <w:rFonts w:eastAsia="Calibri"/>
          <w:b/>
          <w:i/>
          <w:sz w:val="28"/>
          <w:szCs w:val="28"/>
        </w:rPr>
        <w:t>Приложение 1.</w:t>
      </w:r>
    </w:p>
    <w:p w:rsidR="00212C53" w:rsidRPr="00C8427D" w:rsidRDefault="00212C53" w:rsidP="00212C53">
      <w:pPr>
        <w:ind w:firstLine="425"/>
        <w:jc w:val="center"/>
        <w:rPr>
          <w:rFonts w:eastAsia="Calibri"/>
          <w:b/>
          <w:sz w:val="28"/>
          <w:szCs w:val="28"/>
        </w:rPr>
      </w:pPr>
    </w:p>
    <w:p w:rsidR="00212C53" w:rsidRPr="00C8427D" w:rsidRDefault="00212C53" w:rsidP="00212C53">
      <w:pPr>
        <w:jc w:val="center"/>
        <w:rPr>
          <w:rFonts w:eastAsia="Calibri"/>
          <w:sz w:val="28"/>
          <w:szCs w:val="28"/>
        </w:rPr>
      </w:pPr>
      <w:r w:rsidRPr="00C8427D">
        <w:rPr>
          <w:rFonts w:eastAsia="Calibri"/>
          <w:b/>
          <w:i/>
          <w:sz w:val="28"/>
          <w:szCs w:val="28"/>
        </w:rPr>
        <w:t>ГБПОУ  «Лабинский  медицинский колледж»</w:t>
      </w:r>
    </w:p>
    <w:p w:rsidR="00212C53" w:rsidRPr="00C8427D" w:rsidRDefault="00212C53" w:rsidP="00212C53">
      <w:pPr>
        <w:jc w:val="center"/>
        <w:rPr>
          <w:rFonts w:eastAsia="Calibri"/>
          <w:sz w:val="28"/>
          <w:szCs w:val="28"/>
        </w:rPr>
      </w:pPr>
    </w:p>
    <w:p w:rsidR="00212C53" w:rsidRPr="00C8427D" w:rsidRDefault="00212C53" w:rsidP="00212C53">
      <w:pPr>
        <w:jc w:val="center"/>
        <w:rPr>
          <w:rFonts w:eastAsia="Calibri"/>
          <w:sz w:val="28"/>
          <w:szCs w:val="28"/>
        </w:rPr>
      </w:pPr>
    </w:p>
    <w:p w:rsidR="00212C53" w:rsidRPr="00C8427D" w:rsidRDefault="00212C53" w:rsidP="00212C53">
      <w:pPr>
        <w:jc w:val="center"/>
        <w:rPr>
          <w:rFonts w:eastAsia="Calibri"/>
          <w:b/>
          <w:sz w:val="28"/>
          <w:szCs w:val="28"/>
        </w:rPr>
      </w:pPr>
      <w:r w:rsidRPr="00C8427D">
        <w:rPr>
          <w:rFonts w:eastAsia="Calibri"/>
          <w:b/>
          <w:sz w:val="28"/>
          <w:szCs w:val="28"/>
        </w:rPr>
        <w:t>ДНЕВНИК</w:t>
      </w:r>
    </w:p>
    <w:p w:rsidR="00212C53" w:rsidRPr="00C8427D" w:rsidRDefault="00212C53" w:rsidP="00212C53">
      <w:pPr>
        <w:jc w:val="center"/>
        <w:rPr>
          <w:rFonts w:eastAsia="Calibri"/>
          <w:b/>
          <w:sz w:val="28"/>
          <w:szCs w:val="28"/>
        </w:rPr>
      </w:pPr>
      <w:r w:rsidRPr="00C8427D">
        <w:rPr>
          <w:rFonts w:eastAsia="Calibri"/>
          <w:b/>
          <w:sz w:val="28"/>
          <w:szCs w:val="28"/>
        </w:rPr>
        <w:t>производственной практики по профилю специальности</w:t>
      </w:r>
    </w:p>
    <w:p w:rsidR="00212C53" w:rsidRPr="00C8427D" w:rsidRDefault="00212C53" w:rsidP="00212C53">
      <w:pPr>
        <w:jc w:val="center"/>
        <w:rPr>
          <w:rFonts w:eastAsia="Calibri"/>
          <w:b/>
          <w:sz w:val="28"/>
          <w:szCs w:val="28"/>
        </w:rPr>
      </w:pPr>
    </w:p>
    <w:p w:rsidR="00212C53" w:rsidRPr="00C8427D" w:rsidRDefault="00212C53" w:rsidP="00212C53">
      <w:pPr>
        <w:jc w:val="center"/>
        <w:rPr>
          <w:rFonts w:eastAsia="Calibri"/>
          <w:b/>
          <w:sz w:val="28"/>
          <w:szCs w:val="28"/>
        </w:rPr>
      </w:pPr>
    </w:p>
    <w:p w:rsidR="00212C53" w:rsidRPr="00C8427D"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rPr>
      </w:pPr>
      <w:r w:rsidRPr="00C8427D">
        <w:rPr>
          <w:rFonts w:eastAsia="Calibri"/>
          <w:b/>
          <w:sz w:val="28"/>
          <w:szCs w:val="28"/>
        </w:rPr>
        <w:t>ПМ.01.Реализация лекарственных средств и товаров аптечного ассортимента</w:t>
      </w:r>
    </w:p>
    <w:p w:rsidR="00212C53" w:rsidRPr="00C8427D" w:rsidRDefault="00212C53" w:rsidP="00212C53">
      <w:pPr>
        <w:jc w:val="center"/>
        <w:rPr>
          <w:rFonts w:eastAsia="Calibri"/>
          <w:sz w:val="28"/>
          <w:szCs w:val="28"/>
        </w:rPr>
      </w:pPr>
    </w:p>
    <w:p w:rsidR="00212C53" w:rsidRPr="00C8427D" w:rsidRDefault="00212C53" w:rsidP="00212C53">
      <w:pPr>
        <w:rPr>
          <w:rFonts w:eastAsia="Calibri"/>
          <w:b/>
          <w:sz w:val="28"/>
          <w:szCs w:val="28"/>
        </w:rPr>
      </w:pPr>
      <w:r w:rsidRPr="00C8427D">
        <w:rPr>
          <w:rFonts w:eastAsia="Calibri"/>
          <w:b/>
          <w:sz w:val="28"/>
          <w:szCs w:val="28"/>
        </w:rPr>
        <w:t>Титульный лист</w:t>
      </w:r>
    </w:p>
    <w:p w:rsidR="00212C53" w:rsidRPr="00C8427D" w:rsidRDefault="00212C53" w:rsidP="00212C53">
      <w:pPr>
        <w:rPr>
          <w:rFonts w:eastAsia="Calibri"/>
          <w:sz w:val="28"/>
          <w:szCs w:val="28"/>
        </w:rPr>
      </w:pPr>
      <w:r w:rsidRPr="00C8427D">
        <w:rPr>
          <w:rFonts w:eastAsia="Calibri"/>
          <w:sz w:val="28"/>
          <w:szCs w:val="28"/>
        </w:rPr>
        <w:t>Студента (ки)______________________________________________________________</w:t>
      </w:r>
    </w:p>
    <w:p w:rsidR="00212C53" w:rsidRPr="00C8427D" w:rsidRDefault="00212C53" w:rsidP="00212C53">
      <w:pPr>
        <w:jc w:val="center"/>
        <w:rPr>
          <w:rFonts w:eastAsia="Calibri"/>
          <w:sz w:val="28"/>
          <w:szCs w:val="28"/>
        </w:rPr>
      </w:pPr>
      <w:r w:rsidRPr="00C8427D">
        <w:rPr>
          <w:rFonts w:eastAsia="Calibri"/>
          <w:sz w:val="28"/>
          <w:szCs w:val="28"/>
        </w:rPr>
        <w:t>Ф.И.О</w:t>
      </w:r>
    </w:p>
    <w:p w:rsidR="00212C53" w:rsidRPr="00C8427D" w:rsidRDefault="00212C53" w:rsidP="00212C53">
      <w:pPr>
        <w:rPr>
          <w:rFonts w:eastAsia="Calibri"/>
          <w:sz w:val="28"/>
          <w:szCs w:val="28"/>
        </w:rPr>
      </w:pPr>
      <w:r w:rsidRPr="00C8427D">
        <w:rPr>
          <w:rFonts w:eastAsia="Calibri"/>
          <w:sz w:val="28"/>
          <w:szCs w:val="28"/>
        </w:rPr>
        <w:t>Место прохождения практики________________________________________________</w:t>
      </w:r>
    </w:p>
    <w:p w:rsidR="00212C53" w:rsidRPr="00C8427D" w:rsidRDefault="00212C53" w:rsidP="00212C53">
      <w:pPr>
        <w:rPr>
          <w:rFonts w:eastAsia="Calibri"/>
          <w:sz w:val="28"/>
          <w:szCs w:val="28"/>
        </w:rPr>
      </w:pPr>
      <w:r w:rsidRPr="00C8427D">
        <w:rPr>
          <w:rFonts w:eastAsia="Calibri"/>
          <w:sz w:val="28"/>
          <w:szCs w:val="28"/>
        </w:rPr>
        <w:t>Общий - Ф.И.О. (его должность) ______________________________________________</w:t>
      </w:r>
    </w:p>
    <w:p w:rsidR="00212C53" w:rsidRPr="00C8427D" w:rsidRDefault="00212C53" w:rsidP="00212C53">
      <w:pPr>
        <w:rPr>
          <w:rFonts w:eastAsia="Calibri"/>
          <w:sz w:val="28"/>
          <w:szCs w:val="28"/>
        </w:rPr>
      </w:pPr>
      <w:r w:rsidRPr="00C8427D">
        <w:rPr>
          <w:rFonts w:eastAsia="Calibri"/>
          <w:sz w:val="28"/>
          <w:szCs w:val="28"/>
        </w:rPr>
        <w:t>Непосредственный - Ф.И.О. (его должность)____________________________________</w:t>
      </w:r>
    </w:p>
    <w:p w:rsidR="00212C53" w:rsidRPr="00C8427D" w:rsidRDefault="00212C53" w:rsidP="00212C53">
      <w:pPr>
        <w:rPr>
          <w:rFonts w:eastAsia="Calibri"/>
          <w:sz w:val="28"/>
          <w:szCs w:val="28"/>
        </w:rPr>
      </w:pPr>
      <w:r w:rsidRPr="00C8427D">
        <w:rPr>
          <w:rFonts w:eastAsia="Calibri"/>
          <w:sz w:val="28"/>
          <w:szCs w:val="28"/>
        </w:rPr>
        <w:t>Методический - Ф.И.О. (его должность)________________________________________</w:t>
      </w:r>
    </w:p>
    <w:p w:rsidR="00212C53" w:rsidRPr="00C8427D" w:rsidRDefault="00212C53" w:rsidP="00212C53">
      <w:pPr>
        <w:rPr>
          <w:rFonts w:eastAsia="Calibri"/>
          <w:sz w:val="28"/>
          <w:szCs w:val="28"/>
        </w:rPr>
      </w:pPr>
      <w:r w:rsidRPr="00C8427D">
        <w:rPr>
          <w:rFonts w:eastAsia="Calibri"/>
          <w:sz w:val="28"/>
          <w:szCs w:val="28"/>
        </w:rPr>
        <w:t xml:space="preserve"> (учреждение здравоохранения, аптека)</w:t>
      </w:r>
    </w:p>
    <w:p w:rsidR="00212C53" w:rsidRPr="00C8427D" w:rsidRDefault="00212C53" w:rsidP="00212C53">
      <w:pPr>
        <w:rPr>
          <w:rFonts w:eastAsia="Calibri"/>
          <w:sz w:val="28"/>
          <w:szCs w:val="28"/>
        </w:rPr>
      </w:pPr>
      <w:r w:rsidRPr="00C8427D">
        <w:rPr>
          <w:rFonts w:eastAsia="Calibri"/>
          <w:sz w:val="28"/>
          <w:szCs w:val="28"/>
        </w:rPr>
        <w:t>Руководители практики:</w:t>
      </w:r>
    </w:p>
    <w:p w:rsidR="00212C53" w:rsidRPr="00C8427D" w:rsidRDefault="00212C53" w:rsidP="00212C53">
      <w:pPr>
        <w:rPr>
          <w:rFonts w:eastAsia="Calibri"/>
          <w:sz w:val="28"/>
          <w:szCs w:val="28"/>
        </w:rPr>
      </w:pPr>
    </w:p>
    <w:p w:rsidR="00212C53" w:rsidRPr="00C8427D" w:rsidRDefault="00212C53" w:rsidP="00212C53">
      <w:pPr>
        <w:rPr>
          <w:rFonts w:eastAsia="Calibri"/>
          <w:sz w:val="28"/>
          <w:szCs w:val="28"/>
        </w:rPr>
      </w:pPr>
    </w:p>
    <w:p w:rsidR="00212C53" w:rsidRPr="00C8427D" w:rsidRDefault="00212C53" w:rsidP="00212C53">
      <w:pPr>
        <w:rPr>
          <w:rFonts w:eastAsia="Calibri"/>
          <w:sz w:val="28"/>
          <w:szCs w:val="28"/>
        </w:rPr>
      </w:pPr>
    </w:p>
    <w:p w:rsidR="00212C53" w:rsidRPr="00C8427D" w:rsidRDefault="00212C53" w:rsidP="00212C53">
      <w:pPr>
        <w:rPr>
          <w:rFonts w:eastAsia="Calibri"/>
          <w:sz w:val="28"/>
          <w:szCs w:val="28"/>
        </w:rPr>
      </w:pPr>
    </w:p>
    <w:p w:rsidR="00212C53" w:rsidRPr="00C8427D" w:rsidRDefault="00212C53" w:rsidP="00212C53">
      <w:pPr>
        <w:rPr>
          <w:rFonts w:eastAsia="Calibri"/>
          <w:b/>
          <w:i/>
          <w:sz w:val="28"/>
          <w:szCs w:val="28"/>
        </w:rPr>
      </w:pPr>
    </w:p>
    <w:p w:rsidR="00212C53" w:rsidRPr="00C8427D" w:rsidRDefault="00212C53" w:rsidP="00212C53">
      <w:pPr>
        <w:rPr>
          <w:rFonts w:eastAsia="Calibri"/>
          <w:sz w:val="28"/>
          <w:szCs w:val="28"/>
        </w:rPr>
      </w:pPr>
      <w:r w:rsidRPr="00C8427D">
        <w:rPr>
          <w:rFonts w:eastAsia="Calibri"/>
          <w:b/>
          <w:sz w:val="28"/>
          <w:szCs w:val="28"/>
        </w:rPr>
        <w:t>Инструктаж по технике безопасности</w:t>
      </w:r>
      <w:r w:rsidRPr="00C8427D">
        <w:rPr>
          <w:rFonts w:eastAsia="Calibri"/>
          <w:sz w:val="28"/>
          <w:szCs w:val="28"/>
        </w:rPr>
        <w:t>___________________</w:t>
      </w:r>
    </w:p>
    <w:p w:rsidR="00212C53" w:rsidRPr="00C8427D" w:rsidRDefault="00212C53" w:rsidP="00212C53">
      <w:pPr>
        <w:rPr>
          <w:rFonts w:eastAsia="Calibri"/>
          <w:sz w:val="28"/>
          <w:szCs w:val="28"/>
        </w:rPr>
      </w:pPr>
      <w:r w:rsidRPr="00C8427D">
        <w:rPr>
          <w:rFonts w:eastAsia="Calibri"/>
          <w:sz w:val="28"/>
          <w:szCs w:val="28"/>
        </w:rPr>
        <w:t>_______________________________________________________</w:t>
      </w:r>
    </w:p>
    <w:p w:rsidR="00212C53" w:rsidRPr="00C8427D" w:rsidRDefault="00212C53" w:rsidP="00212C53">
      <w:pPr>
        <w:rPr>
          <w:rFonts w:eastAsia="Calibri"/>
          <w:sz w:val="28"/>
          <w:szCs w:val="28"/>
        </w:rPr>
      </w:pPr>
      <w:r w:rsidRPr="00C8427D">
        <w:rPr>
          <w:rFonts w:eastAsia="Calibri"/>
          <w:sz w:val="28"/>
          <w:szCs w:val="28"/>
        </w:rPr>
        <w:t>_______________________________________________________</w:t>
      </w:r>
    </w:p>
    <w:p w:rsidR="00212C53" w:rsidRPr="00C8427D" w:rsidRDefault="00212C53" w:rsidP="00212C53">
      <w:pPr>
        <w:rPr>
          <w:rFonts w:eastAsia="Calibri"/>
          <w:sz w:val="28"/>
          <w:szCs w:val="28"/>
        </w:rPr>
      </w:pPr>
    </w:p>
    <w:p w:rsidR="00212C53" w:rsidRPr="00C8427D" w:rsidRDefault="00212C53" w:rsidP="00212C53">
      <w:pPr>
        <w:rPr>
          <w:rFonts w:eastAsia="Calibri"/>
          <w:sz w:val="28"/>
          <w:szCs w:val="28"/>
        </w:rPr>
      </w:pPr>
      <w:r w:rsidRPr="00C8427D">
        <w:rPr>
          <w:rFonts w:eastAsia="Calibri"/>
          <w:sz w:val="28"/>
          <w:szCs w:val="28"/>
        </w:rPr>
        <w:t>М.П.  Подпись общего руководителя практики_______________</w:t>
      </w:r>
    </w:p>
    <w:p w:rsidR="00212C53" w:rsidRPr="00C8427D" w:rsidRDefault="00212C53" w:rsidP="00212C53">
      <w:pPr>
        <w:rPr>
          <w:rFonts w:eastAsia="Calibri"/>
          <w:sz w:val="28"/>
          <w:szCs w:val="28"/>
        </w:rPr>
      </w:pPr>
      <w:r w:rsidRPr="00C8427D">
        <w:rPr>
          <w:rFonts w:eastAsia="Calibri"/>
          <w:sz w:val="28"/>
          <w:szCs w:val="28"/>
        </w:rPr>
        <w:t xml:space="preserve">                                                       Подпись студента____________________</w:t>
      </w:r>
    </w:p>
    <w:p w:rsidR="00212C53" w:rsidRPr="00C8427D" w:rsidRDefault="00212C53" w:rsidP="00212C53">
      <w:pPr>
        <w:rPr>
          <w:rFonts w:eastAsia="Calibri"/>
          <w:sz w:val="28"/>
          <w:szCs w:val="28"/>
        </w:rPr>
      </w:pPr>
    </w:p>
    <w:p w:rsidR="00212C53" w:rsidRPr="00A431D8" w:rsidRDefault="00212C53" w:rsidP="00212C53">
      <w:pPr>
        <w:rPr>
          <w:rFonts w:eastAsia="Calibri"/>
        </w:rPr>
      </w:pPr>
    </w:p>
    <w:p w:rsidR="00212C53" w:rsidRPr="00A431D8" w:rsidRDefault="00212C53" w:rsidP="00212C53">
      <w:pPr>
        <w:rPr>
          <w:rFonts w:eastAsia="Calibri"/>
        </w:rPr>
      </w:pPr>
    </w:p>
    <w:p w:rsidR="00212C53" w:rsidRDefault="00212C53" w:rsidP="00212C53">
      <w:pPr>
        <w:jc w:val="center"/>
        <w:rPr>
          <w:rFonts w:eastAsia="Calibri"/>
          <w:b/>
        </w:rPr>
      </w:pPr>
    </w:p>
    <w:p w:rsidR="00212C53" w:rsidRDefault="00212C53" w:rsidP="00212C53">
      <w:pPr>
        <w:jc w:val="center"/>
        <w:rPr>
          <w:rFonts w:eastAsia="Calibri"/>
          <w:b/>
        </w:rPr>
      </w:pPr>
    </w:p>
    <w:p w:rsidR="00212C53" w:rsidRDefault="00212C53" w:rsidP="00212C53">
      <w:pPr>
        <w:jc w:val="center"/>
        <w:rPr>
          <w:rFonts w:eastAsia="Calibri"/>
          <w:b/>
        </w:rPr>
      </w:pPr>
    </w:p>
    <w:p w:rsidR="00212C53" w:rsidRPr="00A431D8" w:rsidRDefault="00212C53" w:rsidP="00212C53">
      <w:pPr>
        <w:jc w:val="center"/>
        <w:rPr>
          <w:rFonts w:eastAsia="Calibri"/>
          <w:b/>
        </w:rPr>
      </w:pPr>
    </w:p>
    <w:p w:rsidR="00212C53" w:rsidRPr="00C8427D" w:rsidRDefault="00212C53" w:rsidP="00212C53">
      <w:pPr>
        <w:contextualSpacing/>
        <w:jc w:val="center"/>
        <w:rPr>
          <w:rFonts w:eastAsia="Calibri"/>
          <w:b/>
          <w:sz w:val="28"/>
          <w:szCs w:val="28"/>
        </w:rPr>
      </w:pPr>
      <w:r w:rsidRPr="00C8427D">
        <w:rPr>
          <w:rFonts w:eastAsia="Calibri"/>
          <w:b/>
          <w:sz w:val="28"/>
          <w:szCs w:val="28"/>
        </w:rPr>
        <w:lastRenderedPageBreak/>
        <w:t>ОБРАЗЕЦ ВЕДЕНИЯ ДНЕВНИКА ПРОИЗВОДСТВЕННОЙ ПРАКТИКИ</w:t>
      </w:r>
    </w:p>
    <w:p w:rsidR="00212C53" w:rsidRPr="00C8427D" w:rsidRDefault="00212C53" w:rsidP="00212C53">
      <w:pPr>
        <w:contextualSpacing/>
        <w:jc w:val="center"/>
        <w:rPr>
          <w:rFonts w:eastAsia="Calibri"/>
          <w:b/>
          <w:sz w:val="28"/>
          <w:szCs w:val="28"/>
        </w:rPr>
      </w:pPr>
    </w:p>
    <w:p w:rsidR="00212C53" w:rsidRPr="00C8427D" w:rsidRDefault="00212C53" w:rsidP="00212C53">
      <w:pPr>
        <w:contextualSpacing/>
        <w:jc w:val="center"/>
        <w:rPr>
          <w:rFonts w:eastAsia="Calibri"/>
          <w:b/>
          <w:sz w:val="28"/>
          <w:szCs w:val="28"/>
        </w:rPr>
      </w:pPr>
    </w:p>
    <w:tbl>
      <w:tblPr>
        <w:tblStyle w:val="26"/>
        <w:tblW w:w="10456" w:type="dxa"/>
        <w:tblLayout w:type="fixed"/>
        <w:tblLook w:val="04A0" w:firstRow="1" w:lastRow="0" w:firstColumn="1" w:lastColumn="0" w:noHBand="0" w:noVBand="1"/>
      </w:tblPr>
      <w:tblGrid>
        <w:gridCol w:w="1242"/>
        <w:gridCol w:w="6663"/>
        <w:gridCol w:w="2551"/>
      </w:tblGrid>
      <w:tr w:rsidR="00212C53" w:rsidRPr="00C8427D" w:rsidTr="004E3CF2">
        <w:tc>
          <w:tcPr>
            <w:tcW w:w="1242" w:type="dxa"/>
          </w:tcPr>
          <w:p w:rsidR="00212C53" w:rsidRPr="00C8427D" w:rsidRDefault="00212C53" w:rsidP="004E3CF2">
            <w:pPr>
              <w:contextualSpacing/>
              <w:jc w:val="center"/>
              <w:rPr>
                <w:rFonts w:ascii="Times New Roman" w:eastAsia="Calibri" w:hAnsi="Times New Roman" w:cs="Times New Roman"/>
                <w:sz w:val="28"/>
                <w:szCs w:val="28"/>
              </w:rPr>
            </w:pPr>
            <w:r w:rsidRPr="00C8427D">
              <w:rPr>
                <w:rFonts w:ascii="Times New Roman" w:eastAsia="Calibri" w:hAnsi="Times New Roman" w:cs="Times New Roman"/>
                <w:sz w:val="28"/>
                <w:szCs w:val="28"/>
              </w:rPr>
              <w:t>Дата</w:t>
            </w:r>
          </w:p>
        </w:tc>
        <w:tc>
          <w:tcPr>
            <w:tcW w:w="6663" w:type="dxa"/>
          </w:tcPr>
          <w:p w:rsidR="00212C53" w:rsidRPr="00C8427D" w:rsidRDefault="00212C53" w:rsidP="004E3CF2">
            <w:pPr>
              <w:contextualSpacing/>
              <w:jc w:val="center"/>
              <w:rPr>
                <w:rFonts w:ascii="Times New Roman" w:eastAsia="Calibri" w:hAnsi="Times New Roman" w:cs="Times New Roman"/>
                <w:sz w:val="28"/>
                <w:szCs w:val="28"/>
              </w:rPr>
            </w:pPr>
            <w:r w:rsidRPr="00C8427D">
              <w:rPr>
                <w:rFonts w:ascii="Times New Roman" w:eastAsia="Calibri" w:hAnsi="Times New Roman" w:cs="Times New Roman"/>
                <w:sz w:val="28"/>
                <w:szCs w:val="28"/>
              </w:rPr>
              <w:t>Содержание и объем выполненной работы</w:t>
            </w:r>
          </w:p>
        </w:tc>
        <w:tc>
          <w:tcPr>
            <w:tcW w:w="2551" w:type="dxa"/>
          </w:tcPr>
          <w:p w:rsidR="00212C53" w:rsidRPr="00C8427D" w:rsidRDefault="00212C53" w:rsidP="004E3CF2">
            <w:pPr>
              <w:contextualSpacing/>
              <w:jc w:val="center"/>
              <w:rPr>
                <w:rFonts w:ascii="Times New Roman" w:eastAsia="Calibri" w:hAnsi="Times New Roman" w:cs="Times New Roman"/>
                <w:sz w:val="28"/>
                <w:szCs w:val="28"/>
              </w:rPr>
            </w:pPr>
            <w:r w:rsidRPr="00C8427D">
              <w:rPr>
                <w:rFonts w:ascii="Times New Roman" w:eastAsia="Calibri" w:hAnsi="Times New Roman" w:cs="Times New Roman"/>
                <w:sz w:val="28"/>
                <w:szCs w:val="28"/>
              </w:rPr>
              <w:t>Оценка и подпись непосредственного руководителя практики</w:t>
            </w:r>
          </w:p>
        </w:tc>
      </w:tr>
      <w:tr w:rsidR="00212C53" w:rsidRPr="00C8427D" w:rsidTr="004E3CF2">
        <w:tc>
          <w:tcPr>
            <w:tcW w:w="1242" w:type="dxa"/>
          </w:tcPr>
          <w:p w:rsidR="00212C53" w:rsidRPr="00C8427D" w:rsidRDefault="00212C53" w:rsidP="004E3CF2">
            <w:pPr>
              <w:contextualSpacing/>
              <w:jc w:val="center"/>
              <w:rPr>
                <w:rFonts w:ascii="Times New Roman" w:eastAsia="Calibri" w:hAnsi="Times New Roman" w:cs="Times New Roman"/>
                <w:sz w:val="28"/>
                <w:szCs w:val="28"/>
              </w:rPr>
            </w:pPr>
            <w:r w:rsidRPr="00C8427D">
              <w:rPr>
                <w:rFonts w:ascii="Times New Roman" w:eastAsia="Calibri" w:hAnsi="Times New Roman" w:cs="Times New Roman"/>
                <w:sz w:val="28"/>
                <w:szCs w:val="28"/>
              </w:rPr>
              <w:t>1</w:t>
            </w:r>
          </w:p>
        </w:tc>
        <w:tc>
          <w:tcPr>
            <w:tcW w:w="6663" w:type="dxa"/>
          </w:tcPr>
          <w:p w:rsidR="00212C53" w:rsidRPr="00C8427D" w:rsidRDefault="00212C53" w:rsidP="004E3CF2">
            <w:pPr>
              <w:contextualSpacing/>
              <w:jc w:val="center"/>
              <w:rPr>
                <w:rFonts w:ascii="Times New Roman" w:eastAsia="Calibri" w:hAnsi="Times New Roman" w:cs="Times New Roman"/>
                <w:sz w:val="28"/>
                <w:szCs w:val="28"/>
              </w:rPr>
            </w:pPr>
            <w:r w:rsidRPr="00C8427D">
              <w:rPr>
                <w:rFonts w:ascii="Times New Roman" w:eastAsia="Calibri" w:hAnsi="Times New Roman" w:cs="Times New Roman"/>
                <w:sz w:val="28"/>
                <w:szCs w:val="28"/>
              </w:rPr>
              <w:t>2</w:t>
            </w:r>
          </w:p>
        </w:tc>
        <w:tc>
          <w:tcPr>
            <w:tcW w:w="2551" w:type="dxa"/>
          </w:tcPr>
          <w:p w:rsidR="00212C53" w:rsidRPr="00C8427D" w:rsidRDefault="00212C53" w:rsidP="004E3CF2">
            <w:pPr>
              <w:contextualSpacing/>
              <w:jc w:val="center"/>
              <w:rPr>
                <w:rFonts w:ascii="Times New Roman" w:eastAsia="Calibri" w:hAnsi="Times New Roman" w:cs="Times New Roman"/>
                <w:sz w:val="28"/>
                <w:szCs w:val="28"/>
              </w:rPr>
            </w:pPr>
            <w:r w:rsidRPr="00C8427D">
              <w:rPr>
                <w:rFonts w:ascii="Times New Roman" w:eastAsia="Calibri" w:hAnsi="Times New Roman" w:cs="Times New Roman"/>
                <w:sz w:val="28"/>
                <w:szCs w:val="28"/>
              </w:rPr>
              <w:t>3</w:t>
            </w:r>
          </w:p>
        </w:tc>
      </w:tr>
      <w:tr w:rsidR="00212C53" w:rsidRPr="00C8427D" w:rsidTr="004E3CF2">
        <w:tc>
          <w:tcPr>
            <w:tcW w:w="1242" w:type="dxa"/>
          </w:tcPr>
          <w:p w:rsidR="00212C53" w:rsidRPr="00C8427D" w:rsidRDefault="00212C53" w:rsidP="004E3CF2">
            <w:pPr>
              <w:contextualSpacing/>
              <w:jc w:val="center"/>
              <w:rPr>
                <w:rFonts w:ascii="Times New Roman" w:eastAsia="Calibri" w:hAnsi="Times New Roman" w:cs="Times New Roman"/>
                <w:sz w:val="28"/>
                <w:szCs w:val="28"/>
              </w:rPr>
            </w:pPr>
          </w:p>
        </w:tc>
        <w:tc>
          <w:tcPr>
            <w:tcW w:w="6663" w:type="dxa"/>
          </w:tcPr>
          <w:p w:rsidR="00212C53" w:rsidRPr="00C8427D" w:rsidRDefault="00212C53" w:rsidP="004E3CF2">
            <w:pPr>
              <w:contextualSpacing/>
              <w:rPr>
                <w:rFonts w:ascii="Times New Roman" w:eastAsia="Calibri" w:hAnsi="Times New Roman" w:cs="Times New Roman"/>
                <w:sz w:val="28"/>
                <w:szCs w:val="28"/>
              </w:rPr>
            </w:pPr>
            <w:r w:rsidRPr="00C8427D">
              <w:rPr>
                <w:rFonts w:ascii="Times New Roman" w:eastAsia="Calibri" w:hAnsi="Times New Roman" w:cs="Times New Roman"/>
                <w:sz w:val="28"/>
                <w:szCs w:val="28"/>
              </w:rPr>
              <w:t>В разделе описывается вся практическая работа обучающегося в данный день практики, функциональные обязанности (по подразделениям), соблюдение санитарно-противоэпидемического режима и пр.</w:t>
            </w:r>
          </w:p>
          <w:p w:rsidR="00212C53" w:rsidRPr="00C8427D" w:rsidRDefault="00212C53" w:rsidP="004E3CF2">
            <w:pPr>
              <w:contextualSpacing/>
              <w:rPr>
                <w:rFonts w:ascii="Times New Roman" w:eastAsia="Calibri" w:hAnsi="Times New Roman" w:cs="Times New Roman"/>
                <w:sz w:val="28"/>
                <w:szCs w:val="28"/>
              </w:rPr>
            </w:pPr>
          </w:p>
          <w:p w:rsidR="00212C53" w:rsidRPr="00C8427D" w:rsidRDefault="00212C53" w:rsidP="004E3CF2">
            <w:pPr>
              <w:contextualSpacing/>
              <w:rPr>
                <w:rFonts w:ascii="Times New Roman" w:eastAsia="Calibri" w:hAnsi="Times New Roman" w:cs="Times New Roman"/>
                <w:sz w:val="28"/>
                <w:szCs w:val="28"/>
              </w:rPr>
            </w:pPr>
          </w:p>
        </w:tc>
        <w:tc>
          <w:tcPr>
            <w:tcW w:w="2551" w:type="dxa"/>
          </w:tcPr>
          <w:p w:rsidR="00212C53" w:rsidRPr="00C8427D" w:rsidRDefault="00212C53" w:rsidP="004E3CF2">
            <w:pPr>
              <w:contextualSpacing/>
              <w:jc w:val="center"/>
              <w:rPr>
                <w:rFonts w:ascii="Times New Roman" w:eastAsia="Calibri" w:hAnsi="Times New Roman" w:cs="Times New Roman"/>
                <w:sz w:val="28"/>
                <w:szCs w:val="28"/>
              </w:rPr>
            </w:pPr>
          </w:p>
        </w:tc>
      </w:tr>
      <w:tr w:rsidR="00212C53" w:rsidRPr="00C8427D" w:rsidTr="004E3CF2">
        <w:tc>
          <w:tcPr>
            <w:tcW w:w="1242" w:type="dxa"/>
          </w:tcPr>
          <w:p w:rsidR="00212C53" w:rsidRPr="00C8427D" w:rsidRDefault="00212C53" w:rsidP="004E3CF2">
            <w:pPr>
              <w:contextualSpacing/>
              <w:jc w:val="center"/>
              <w:rPr>
                <w:rFonts w:ascii="Times New Roman" w:eastAsia="Calibri" w:hAnsi="Times New Roman" w:cs="Times New Roman"/>
                <w:sz w:val="28"/>
                <w:szCs w:val="28"/>
              </w:rPr>
            </w:pPr>
          </w:p>
          <w:p w:rsidR="00212C53" w:rsidRPr="00C8427D" w:rsidRDefault="00212C53" w:rsidP="004E3CF2">
            <w:pPr>
              <w:contextualSpacing/>
              <w:jc w:val="center"/>
              <w:rPr>
                <w:rFonts w:ascii="Times New Roman" w:eastAsia="Calibri" w:hAnsi="Times New Roman" w:cs="Times New Roman"/>
                <w:sz w:val="28"/>
                <w:szCs w:val="28"/>
              </w:rPr>
            </w:pPr>
          </w:p>
          <w:p w:rsidR="00212C53" w:rsidRPr="00C8427D" w:rsidRDefault="00212C53" w:rsidP="004E3CF2">
            <w:pPr>
              <w:contextualSpacing/>
              <w:jc w:val="center"/>
              <w:rPr>
                <w:rFonts w:ascii="Times New Roman" w:eastAsia="Calibri" w:hAnsi="Times New Roman" w:cs="Times New Roman"/>
                <w:sz w:val="28"/>
                <w:szCs w:val="28"/>
              </w:rPr>
            </w:pPr>
          </w:p>
          <w:p w:rsidR="00212C53" w:rsidRPr="00C8427D" w:rsidRDefault="00212C53" w:rsidP="004E3CF2">
            <w:pPr>
              <w:contextualSpacing/>
              <w:jc w:val="center"/>
              <w:rPr>
                <w:rFonts w:ascii="Times New Roman" w:eastAsia="Calibri" w:hAnsi="Times New Roman" w:cs="Times New Roman"/>
                <w:sz w:val="28"/>
                <w:szCs w:val="28"/>
              </w:rPr>
            </w:pPr>
          </w:p>
          <w:p w:rsidR="00212C53" w:rsidRPr="00C8427D" w:rsidRDefault="00212C53" w:rsidP="004E3CF2">
            <w:pPr>
              <w:contextualSpacing/>
              <w:jc w:val="center"/>
              <w:rPr>
                <w:rFonts w:ascii="Times New Roman" w:eastAsia="Calibri" w:hAnsi="Times New Roman" w:cs="Times New Roman"/>
                <w:sz w:val="28"/>
                <w:szCs w:val="28"/>
              </w:rPr>
            </w:pPr>
          </w:p>
          <w:p w:rsidR="00212C53" w:rsidRPr="00C8427D" w:rsidRDefault="00212C53" w:rsidP="004E3CF2">
            <w:pPr>
              <w:contextualSpacing/>
              <w:jc w:val="center"/>
              <w:rPr>
                <w:rFonts w:ascii="Times New Roman" w:eastAsia="Calibri" w:hAnsi="Times New Roman" w:cs="Times New Roman"/>
                <w:sz w:val="28"/>
                <w:szCs w:val="28"/>
              </w:rPr>
            </w:pPr>
          </w:p>
        </w:tc>
        <w:tc>
          <w:tcPr>
            <w:tcW w:w="6663" w:type="dxa"/>
          </w:tcPr>
          <w:p w:rsidR="00212C53" w:rsidRPr="00C8427D" w:rsidRDefault="00212C53" w:rsidP="004E3CF2">
            <w:pPr>
              <w:contextualSpacing/>
              <w:rPr>
                <w:rFonts w:ascii="Times New Roman" w:eastAsia="Calibri" w:hAnsi="Times New Roman" w:cs="Times New Roman"/>
                <w:sz w:val="28"/>
                <w:szCs w:val="28"/>
              </w:rPr>
            </w:pPr>
          </w:p>
          <w:p w:rsidR="00212C53" w:rsidRPr="00C8427D" w:rsidRDefault="00212C53" w:rsidP="004E3CF2">
            <w:pPr>
              <w:contextualSpacing/>
              <w:rPr>
                <w:rFonts w:ascii="Times New Roman" w:eastAsia="Calibri" w:hAnsi="Times New Roman" w:cs="Times New Roman"/>
                <w:sz w:val="28"/>
                <w:szCs w:val="28"/>
              </w:rPr>
            </w:pPr>
          </w:p>
          <w:p w:rsidR="00212C53" w:rsidRPr="00C8427D" w:rsidRDefault="00212C53" w:rsidP="004E3CF2">
            <w:pPr>
              <w:contextualSpacing/>
              <w:rPr>
                <w:rFonts w:ascii="Times New Roman" w:eastAsia="Calibri" w:hAnsi="Times New Roman" w:cs="Times New Roman"/>
                <w:sz w:val="28"/>
                <w:szCs w:val="28"/>
              </w:rPr>
            </w:pPr>
          </w:p>
          <w:p w:rsidR="00212C53" w:rsidRPr="00C8427D" w:rsidRDefault="00212C53" w:rsidP="004E3CF2">
            <w:pPr>
              <w:contextualSpacing/>
              <w:rPr>
                <w:rFonts w:ascii="Times New Roman" w:eastAsia="Calibri" w:hAnsi="Times New Roman" w:cs="Times New Roman"/>
                <w:sz w:val="28"/>
                <w:szCs w:val="28"/>
              </w:rPr>
            </w:pPr>
          </w:p>
          <w:p w:rsidR="00212C53" w:rsidRPr="00C8427D" w:rsidRDefault="00212C53" w:rsidP="004E3CF2">
            <w:pPr>
              <w:contextualSpacing/>
              <w:rPr>
                <w:rFonts w:ascii="Times New Roman" w:eastAsia="Calibri" w:hAnsi="Times New Roman" w:cs="Times New Roman"/>
                <w:sz w:val="28"/>
                <w:szCs w:val="28"/>
              </w:rPr>
            </w:pPr>
          </w:p>
          <w:p w:rsidR="00212C53" w:rsidRPr="00C8427D" w:rsidRDefault="00212C53" w:rsidP="004E3CF2">
            <w:pPr>
              <w:contextualSpacing/>
              <w:rPr>
                <w:rFonts w:ascii="Times New Roman" w:eastAsia="Calibri" w:hAnsi="Times New Roman" w:cs="Times New Roman"/>
                <w:sz w:val="28"/>
                <w:szCs w:val="28"/>
              </w:rPr>
            </w:pPr>
          </w:p>
          <w:p w:rsidR="00212C53" w:rsidRPr="00C8427D" w:rsidRDefault="00212C53" w:rsidP="004E3CF2">
            <w:pPr>
              <w:contextualSpacing/>
              <w:rPr>
                <w:rFonts w:ascii="Times New Roman" w:eastAsia="Calibri" w:hAnsi="Times New Roman" w:cs="Times New Roman"/>
                <w:sz w:val="28"/>
                <w:szCs w:val="28"/>
              </w:rPr>
            </w:pPr>
          </w:p>
          <w:p w:rsidR="00212C53" w:rsidRPr="00C8427D" w:rsidRDefault="00212C53" w:rsidP="004E3CF2">
            <w:pPr>
              <w:contextualSpacing/>
              <w:rPr>
                <w:rFonts w:ascii="Times New Roman" w:eastAsia="Calibri" w:hAnsi="Times New Roman" w:cs="Times New Roman"/>
                <w:sz w:val="28"/>
                <w:szCs w:val="28"/>
              </w:rPr>
            </w:pPr>
          </w:p>
        </w:tc>
        <w:tc>
          <w:tcPr>
            <w:tcW w:w="2551" w:type="dxa"/>
          </w:tcPr>
          <w:p w:rsidR="00212C53" w:rsidRPr="00C8427D" w:rsidRDefault="00212C53" w:rsidP="004E3CF2">
            <w:pPr>
              <w:contextualSpacing/>
              <w:jc w:val="center"/>
              <w:rPr>
                <w:rFonts w:ascii="Times New Roman" w:eastAsia="Calibri" w:hAnsi="Times New Roman" w:cs="Times New Roman"/>
                <w:sz w:val="28"/>
                <w:szCs w:val="28"/>
              </w:rPr>
            </w:pPr>
          </w:p>
        </w:tc>
      </w:tr>
      <w:tr w:rsidR="00212C53" w:rsidRPr="00C8427D" w:rsidTr="004E3CF2">
        <w:tc>
          <w:tcPr>
            <w:tcW w:w="1242" w:type="dxa"/>
          </w:tcPr>
          <w:p w:rsidR="00212C53" w:rsidRPr="00C8427D" w:rsidRDefault="00212C53" w:rsidP="004E3CF2">
            <w:pPr>
              <w:contextualSpacing/>
              <w:jc w:val="center"/>
              <w:rPr>
                <w:rFonts w:ascii="Times New Roman" w:eastAsia="Calibri" w:hAnsi="Times New Roman" w:cs="Times New Roman"/>
                <w:sz w:val="28"/>
                <w:szCs w:val="28"/>
              </w:rPr>
            </w:pPr>
          </w:p>
          <w:p w:rsidR="00212C53" w:rsidRPr="00C8427D" w:rsidRDefault="00212C53" w:rsidP="004E3CF2">
            <w:pPr>
              <w:contextualSpacing/>
              <w:jc w:val="center"/>
              <w:rPr>
                <w:rFonts w:ascii="Times New Roman" w:eastAsia="Calibri" w:hAnsi="Times New Roman" w:cs="Times New Roman"/>
                <w:sz w:val="28"/>
                <w:szCs w:val="28"/>
              </w:rPr>
            </w:pPr>
          </w:p>
          <w:p w:rsidR="00212C53" w:rsidRPr="00C8427D" w:rsidRDefault="00212C53" w:rsidP="004E3CF2">
            <w:pPr>
              <w:contextualSpacing/>
              <w:jc w:val="center"/>
              <w:rPr>
                <w:rFonts w:ascii="Times New Roman" w:eastAsia="Calibri" w:hAnsi="Times New Roman" w:cs="Times New Roman"/>
                <w:sz w:val="28"/>
                <w:szCs w:val="28"/>
              </w:rPr>
            </w:pPr>
          </w:p>
          <w:p w:rsidR="00212C53" w:rsidRPr="00C8427D" w:rsidRDefault="00212C53" w:rsidP="004E3CF2">
            <w:pPr>
              <w:contextualSpacing/>
              <w:jc w:val="center"/>
              <w:rPr>
                <w:rFonts w:ascii="Times New Roman" w:eastAsia="Calibri" w:hAnsi="Times New Roman" w:cs="Times New Roman"/>
                <w:sz w:val="28"/>
                <w:szCs w:val="28"/>
              </w:rPr>
            </w:pPr>
          </w:p>
          <w:p w:rsidR="00212C53" w:rsidRPr="00C8427D" w:rsidRDefault="00212C53" w:rsidP="004E3CF2">
            <w:pPr>
              <w:contextualSpacing/>
              <w:jc w:val="center"/>
              <w:rPr>
                <w:rFonts w:ascii="Times New Roman" w:eastAsia="Calibri" w:hAnsi="Times New Roman" w:cs="Times New Roman"/>
                <w:sz w:val="28"/>
                <w:szCs w:val="28"/>
              </w:rPr>
            </w:pPr>
          </w:p>
        </w:tc>
        <w:tc>
          <w:tcPr>
            <w:tcW w:w="6663" w:type="dxa"/>
          </w:tcPr>
          <w:p w:rsidR="00212C53" w:rsidRPr="00C8427D" w:rsidRDefault="00212C53" w:rsidP="004E3CF2">
            <w:pPr>
              <w:contextualSpacing/>
              <w:rPr>
                <w:rFonts w:ascii="Times New Roman" w:eastAsia="Calibri" w:hAnsi="Times New Roman" w:cs="Times New Roman"/>
                <w:sz w:val="28"/>
                <w:szCs w:val="28"/>
              </w:rPr>
            </w:pPr>
          </w:p>
          <w:p w:rsidR="00212C53" w:rsidRPr="00C8427D" w:rsidRDefault="00212C53" w:rsidP="004E3CF2">
            <w:pPr>
              <w:contextualSpacing/>
              <w:rPr>
                <w:rFonts w:ascii="Times New Roman" w:eastAsia="Calibri" w:hAnsi="Times New Roman" w:cs="Times New Roman"/>
                <w:sz w:val="28"/>
                <w:szCs w:val="28"/>
              </w:rPr>
            </w:pPr>
          </w:p>
          <w:p w:rsidR="00212C53" w:rsidRPr="00C8427D" w:rsidRDefault="00212C53" w:rsidP="004E3CF2">
            <w:pPr>
              <w:contextualSpacing/>
              <w:rPr>
                <w:rFonts w:ascii="Times New Roman" w:eastAsia="Calibri" w:hAnsi="Times New Roman" w:cs="Times New Roman"/>
                <w:sz w:val="28"/>
                <w:szCs w:val="28"/>
              </w:rPr>
            </w:pPr>
          </w:p>
          <w:p w:rsidR="00212C53" w:rsidRPr="00C8427D" w:rsidRDefault="00212C53" w:rsidP="004E3CF2">
            <w:pPr>
              <w:contextualSpacing/>
              <w:rPr>
                <w:rFonts w:ascii="Times New Roman" w:eastAsia="Calibri" w:hAnsi="Times New Roman" w:cs="Times New Roman"/>
                <w:sz w:val="28"/>
                <w:szCs w:val="28"/>
              </w:rPr>
            </w:pPr>
          </w:p>
          <w:p w:rsidR="00212C53" w:rsidRPr="00C8427D" w:rsidRDefault="00212C53" w:rsidP="004E3CF2">
            <w:pPr>
              <w:contextualSpacing/>
              <w:rPr>
                <w:rFonts w:ascii="Times New Roman" w:eastAsia="Calibri" w:hAnsi="Times New Roman" w:cs="Times New Roman"/>
                <w:sz w:val="28"/>
                <w:szCs w:val="28"/>
              </w:rPr>
            </w:pPr>
          </w:p>
          <w:p w:rsidR="00212C53" w:rsidRPr="00C8427D" w:rsidRDefault="00212C53" w:rsidP="004E3CF2">
            <w:pPr>
              <w:contextualSpacing/>
              <w:rPr>
                <w:rFonts w:ascii="Times New Roman" w:eastAsia="Calibri" w:hAnsi="Times New Roman" w:cs="Times New Roman"/>
                <w:sz w:val="28"/>
                <w:szCs w:val="28"/>
              </w:rPr>
            </w:pPr>
          </w:p>
          <w:p w:rsidR="00212C53" w:rsidRPr="00C8427D" w:rsidRDefault="00212C53" w:rsidP="004E3CF2">
            <w:pPr>
              <w:contextualSpacing/>
              <w:rPr>
                <w:rFonts w:ascii="Times New Roman" w:eastAsia="Calibri" w:hAnsi="Times New Roman" w:cs="Times New Roman"/>
                <w:sz w:val="28"/>
                <w:szCs w:val="28"/>
              </w:rPr>
            </w:pPr>
          </w:p>
        </w:tc>
        <w:tc>
          <w:tcPr>
            <w:tcW w:w="2551" w:type="dxa"/>
          </w:tcPr>
          <w:p w:rsidR="00212C53" w:rsidRPr="00C8427D" w:rsidRDefault="00212C53" w:rsidP="004E3CF2">
            <w:pPr>
              <w:contextualSpacing/>
              <w:jc w:val="center"/>
              <w:rPr>
                <w:rFonts w:ascii="Times New Roman" w:eastAsia="Calibri" w:hAnsi="Times New Roman" w:cs="Times New Roman"/>
                <w:sz w:val="28"/>
                <w:szCs w:val="28"/>
              </w:rPr>
            </w:pPr>
          </w:p>
        </w:tc>
      </w:tr>
    </w:tbl>
    <w:p w:rsidR="00212C53" w:rsidRPr="00C8427D" w:rsidRDefault="00212C53" w:rsidP="00212C53">
      <w:pPr>
        <w:rPr>
          <w:rFonts w:eastAsia="Calibri"/>
          <w:sz w:val="28"/>
          <w:szCs w:val="28"/>
        </w:rPr>
      </w:pPr>
    </w:p>
    <w:p w:rsidR="00212C53" w:rsidRPr="00C8427D" w:rsidRDefault="00212C53" w:rsidP="00212C53">
      <w:pPr>
        <w:rPr>
          <w:rFonts w:eastAsia="Calibri"/>
          <w:sz w:val="28"/>
          <w:szCs w:val="28"/>
        </w:rPr>
      </w:pPr>
    </w:p>
    <w:p w:rsidR="00212C53" w:rsidRDefault="00212C53" w:rsidP="00212C53">
      <w:pPr>
        <w:shd w:val="clear" w:color="auto" w:fill="FFFFFF"/>
        <w:spacing w:line="274" w:lineRule="exact"/>
        <w:jc w:val="both"/>
        <w:rPr>
          <w:rFonts w:eastAsia="Arial Unicode MS"/>
          <w:b/>
          <w:sz w:val="28"/>
          <w:szCs w:val="28"/>
        </w:rPr>
      </w:pPr>
    </w:p>
    <w:p w:rsidR="00212C53" w:rsidRDefault="00212C53" w:rsidP="00212C53">
      <w:pPr>
        <w:shd w:val="clear" w:color="auto" w:fill="FFFFFF"/>
        <w:spacing w:line="274" w:lineRule="exact"/>
        <w:jc w:val="both"/>
        <w:rPr>
          <w:rFonts w:eastAsia="Arial Unicode MS"/>
          <w:b/>
          <w:sz w:val="28"/>
          <w:szCs w:val="28"/>
        </w:rPr>
      </w:pPr>
    </w:p>
    <w:p w:rsidR="00212C53" w:rsidRDefault="00212C53" w:rsidP="00212C53">
      <w:pPr>
        <w:shd w:val="clear" w:color="auto" w:fill="FFFFFF"/>
        <w:spacing w:line="274" w:lineRule="exact"/>
        <w:jc w:val="both"/>
        <w:rPr>
          <w:rFonts w:eastAsia="Arial Unicode MS"/>
          <w:b/>
          <w:sz w:val="28"/>
          <w:szCs w:val="28"/>
        </w:rPr>
      </w:pPr>
    </w:p>
    <w:p w:rsidR="00212C53" w:rsidRDefault="00212C53" w:rsidP="00212C53">
      <w:pPr>
        <w:shd w:val="clear" w:color="auto" w:fill="FFFFFF"/>
        <w:spacing w:line="274" w:lineRule="exact"/>
        <w:jc w:val="both"/>
        <w:rPr>
          <w:rFonts w:eastAsia="Arial Unicode MS"/>
          <w:b/>
          <w:sz w:val="28"/>
          <w:szCs w:val="28"/>
        </w:rPr>
      </w:pPr>
    </w:p>
    <w:p w:rsidR="00212C53" w:rsidRDefault="00212C53" w:rsidP="00212C53">
      <w:pPr>
        <w:shd w:val="clear" w:color="auto" w:fill="FFFFFF"/>
        <w:spacing w:line="274" w:lineRule="exact"/>
        <w:jc w:val="both"/>
        <w:rPr>
          <w:rFonts w:eastAsia="Arial Unicode MS"/>
          <w:b/>
          <w:sz w:val="28"/>
          <w:szCs w:val="28"/>
        </w:rPr>
      </w:pPr>
    </w:p>
    <w:p w:rsidR="00212C53" w:rsidRDefault="00212C53" w:rsidP="00212C53">
      <w:pPr>
        <w:shd w:val="clear" w:color="auto" w:fill="FFFFFF"/>
        <w:spacing w:line="274" w:lineRule="exact"/>
        <w:jc w:val="both"/>
        <w:rPr>
          <w:rFonts w:eastAsia="Arial Unicode MS"/>
          <w:b/>
          <w:sz w:val="28"/>
          <w:szCs w:val="28"/>
        </w:rPr>
      </w:pPr>
    </w:p>
    <w:p w:rsidR="00212C53" w:rsidRDefault="00212C53" w:rsidP="00212C53">
      <w:pPr>
        <w:shd w:val="clear" w:color="auto" w:fill="FFFFFF"/>
        <w:spacing w:line="274" w:lineRule="exact"/>
        <w:jc w:val="both"/>
        <w:rPr>
          <w:rFonts w:eastAsia="Arial Unicode MS"/>
          <w:b/>
          <w:sz w:val="28"/>
          <w:szCs w:val="28"/>
        </w:rPr>
      </w:pPr>
    </w:p>
    <w:p w:rsidR="00212C53" w:rsidRDefault="00212C53" w:rsidP="00212C53">
      <w:pPr>
        <w:shd w:val="clear" w:color="auto" w:fill="FFFFFF"/>
        <w:spacing w:line="274" w:lineRule="exact"/>
        <w:jc w:val="both"/>
        <w:rPr>
          <w:rFonts w:eastAsia="Arial Unicode MS"/>
          <w:b/>
          <w:sz w:val="28"/>
          <w:szCs w:val="28"/>
        </w:rPr>
      </w:pPr>
    </w:p>
    <w:p w:rsidR="00212C53" w:rsidRDefault="00212C53" w:rsidP="00212C53">
      <w:pPr>
        <w:shd w:val="clear" w:color="auto" w:fill="FFFFFF"/>
        <w:spacing w:line="274" w:lineRule="exact"/>
        <w:jc w:val="both"/>
        <w:rPr>
          <w:rFonts w:eastAsia="Arial Unicode MS"/>
          <w:b/>
          <w:sz w:val="28"/>
          <w:szCs w:val="28"/>
        </w:rPr>
      </w:pPr>
    </w:p>
    <w:p w:rsidR="00212C53" w:rsidRDefault="00212C53" w:rsidP="00212C53">
      <w:pPr>
        <w:shd w:val="clear" w:color="auto" w:fill="FFFFFF"/>
        <w:spacing w:line="274" w:lineRule="exact"/>
        <w:jc w:val="both"/>
        <w:rPr>
          <w:rFonts w:eastAsia="Arial Unicode MS"/>
          <w:b/>
          <w:sz w:val="28"/>
          <w:szCs w:val="28"/>
        </w:rPr>
      </w:pPr>
    </w:p>
    <w:p w:rsidR="00212C53" w:rsidRDefault="00212C53" w:rsidP="00212C53">
      <w:pPr>
        <w:shd w:val="clear" w:color="auto" w:fill="FFFFFF"/>
        <w:spacing w:line="274" w:lineRule="exact"/>
        <w:jc w:val="both"/>
        <w:rPr>
          <w:rFonts w:eastAsia="Arial Unicode MS"/>
          <w:b/>
          <w:sz w:val="28"/>
          <w:szCs w:val="28"/>
        </w:rPr>
      </w:pPr>
    </w:p>
    <w:p w:rsidR="00212C53" w:rsidRDefault="00212C53" w:rsidP="00212C53">
      <w:pPr>
        <w:shd w:val="clear" w:color="auto" w:fill="FFFFFF"/>
        <w:spacing w:line="274" w:lineRule="exact"/>
        <w:jc w:val="both"/>
        <w:rPr>
          <w:rFonts w:eastAsia="Arial Unicode MS"/>
          <w:b/>
          <w:sz w:val="28"/>
          <w:szCs w:val="28"/>
        </w:rPr>
      </w:pPr>
    </w:p>
    <w:p w:rsidR="00212C53" w:rsidRDefault="00212C53" w:rsidP="00212C53">
      <w:pPr>
        <w:shd w:val="clear" w:color="auto" w:fill="FFFFFF"/>
        <w:spacing w:line="274" w:lineRule="exact"/>
        <w:jc w:val="both"/>
        <w:rPr>
          <w:rFonts w:eastAsia="Arial Unicode MS"/>
          <w:b/>
          <w:sz w:val="28"/>
          <w:szCs w:val="28"/>
        </w:rPr>
      </w:pPr>
    </w:p>
    <w:p w:rsidR="00212C53" w:rsidRPr="00C8427D" w:rsidRDefault="00212C53" w:rsidP="00212C53">
      <w:pPr>
        <w:shd w:val="clear" w:color="auto" w:fill="FFFFFF"/>
        <w:spacing w:line="274" w:lineRule="exact"/>
        <w:jc w:val="both"/>
        <w:rPr>
          <w:rFonts w:eastAsia="Arial Unicode MS"/>
          <w:b/>
          <w:sz w:val="28"/>
          <w:szCs w:val="28"/>
        </w:rPr>
      </w:pPr>
    </w:p>
    <w:p w:rsidR="00212C53" w:rsidRPr="00C8427D" w:rsidRDefault="00212C53" w:rsidP="00212C53">
      <w:pPr>
        <w:shd w:val="clear" w:color="auto" w:fill="FFFFFF"/>
        <w:spacing w:line="274" w:lineRule="exact"/>
        <w:jc w:val="center"/>
        <w:rPr>
          <w:rFonts w:eastAsia="Arial Unicode MS"/>
          <w:b/>
          <w:sz w:val="28"/>
          <w:szCs w:val="28"/>
        </w:rPr>
      </w:pPr>
      <w:r w:rsidRPr="00C8427D">
        <w:rPr>
          <w:rFonts w:eastAsia="Arial Unicode MS"/>
          <w:b/>
          <w:sz w:val="28"/>
          <w:szCs w:val="28"/>
        </w:rPr>
        <w:lastRenderedPageBreak/>
        <w:t xml:space="preserve">Рекомендации по ведению дневника </w:t>
      </w:r>
    </w:p>
    <w:p w:rsidR="00212C53" w:rsidRPr="00C8427D" w:rsidRDefault="00212C53" w:rsidP="00212C53">
      <w:pPr>
        <w:shd w:val="clear" w:color="auto" w:fill="FFFFFF"/>
        <w:spacing w:line="274" w:lineRule="exact"/>
        <w:jc w:val="center"/>
        <w:rPr>
          <w:rFonts w:eastAsia="Arial Unicode MS"/>
          <w:b/>
          <w:sz w:val="28"/>
          <w:szCs w:val="28"/>
        </w:rPr>
      </w:pPr>
      <w:r w:rsidRPr="00C8427D">
        <w:rPr>
          <w:rFonts w:eastAsia="Arial Unicode MS"/>
          <w:b/>
          <w:sz w:val="28"/>
          <w:szCs w:val="28"/>
        </w:rPr>
        <w:t>производственной практики</w:t>
      </w:r>
    </w:p>
    <w:p w:rsidR="00212C53" w:rsidRPr="00C8427D" w:rsidRDefault="00212C53" w:rsidP="00212C53">
      <w:pPr>
        <w:shd w:val="clear" w:color="auto" w:fill="FFFFFF"/>
        <w:spacing w:line="274" w:lineRule="exact"/>
        <w:jc w:val="center"/>
        <w:rPr>
          <w:rFonts w:eastAsia="Arial Unicode MS"/>
          <w:b/>
          <w:sz w:val="28"/>
          <w:szCs w:val="28"/>
        </w:rPr>
      </w:pPr>
    </w:p>
    <w:p w:rsidR="00212C53" w:rsidRPr="00C8427D" w:rsidRDefault="00212C53" w:rsidP="00212C53">
      <w:pPr>
        <w:numPr>
          <w:ilvl w:val="0"/>
          <w:numId w:val="19"/>
        </w:numPr>
        <w:ind w:left="0" w:firstLine="0"/>
        <w:jc w:val="both"/>
        <w:rPr>
          <w:rFonts w:eastAsia="Calibri"/>
          <w:sz w:val="28"/>
          <w:szCs w:val="28"/>
        </w:rPr>
      </w:pPr>
      <w:r w:rsidRPr="00C8427D">
        <w:rPr>
          <w:rFonts w:eastAsia="Calibri"/>
          <w:sz w:val="28"/>
          <w:szCs w:val="28"/>
        </w:rPr>
        <w:t>Дневник ведется по каждому разделу практики.</w:t>
      </w:r>
    </w:p>
    <w:p w:rsidR="00212C53" w:rsidRPr="00C8427D" w:rsidRDefault="00212C53" w:rsidP="00212C53">
      <w:pPr>
        <w:numPr>
          <w:ilvl w:val="0"/>
          <w:numId w:val="19"/>
        </w:numPr>
        <w:ind w:left="0" w:firstLine="0"/>
        <w:jc w:val="both"/>
        <w:rPr>
          <w:rFonts w:eastAsia="Calibri"/>
          <w:sz w:val="28"/>
          <w:szCs w:val="28"/>
        </w:rPr>
      </w:pPr>
      <w:r w:rsidRPr="00C8427D">
        <w:rPr>
          <w:rFonts w:eastAsia="Calibri"/>
          <w:sz w:val="28"/>
          <w:szCs w:val="28"/>
        </w:rPr>
        <w:t>Вначале дневника заполняется график прохождения производственной практики</w:t>
      </w:r>
      <w:r w:rsidR="00F10E84">
        <w:rPr>
          <w:rFonts w:eastAsia="Calibri"/>
          <w:sz w:val="28"/>
          <w:szCs w:val="28"/>
        </w:rPr>
        <w:t xml:space="preserve"> </w:t>
      </w:r>
      <w:r w:rsidRPr="00C8427D">
        <w:rPr>
          <w:rFonts w:eastAsia="Calibri"/>
          <w:sz w:val="28"/>
          <w:szCs w:val="28"/>
        </w:rPr>
        <w:t>по датам и количеству дней, в соответствии с программой практики, делается отметка о проведенном инструктаже по охране труда.</w:t>
      </w:r>
    </w:p>
    <w:p w:rsidR="00212C53" w:rsidRPr="00C8427D" w:rsidRDefault="00212C53" w:rsidP="00212C53">
      <w:pPr>
        <w:numPr>
          <w:ilvl w:val="0"/>
          <w:numId w:val="19"/>
        </w:numPr>
        <w:ind w:left="0" w:firstLine="0"/>
        <w:jc w:val="both"/>
        <w:rPr>
          <w:rFonts w:eastAsia="Calibri"/>
          <w:sz w:val="28"/>
          <w:szCs w:val="28"/>
        </w:rPr>
      </w:pPr>
      <w:r w:rsidRPr="00C8427D">
        <w:rPr>
          <w:rFonts w:eastAsia="Calibri"/>
          <w:sz w:val="28"/>
          <w:szCs w:val="28"/>
        </w:rPr>
        <w:t>Ежедневно в графе «Содержание и объем проделанной работы» регистрируется проведенная обучающимся самостоятельная работа в соответствии с программой практики.</w:t>
      </w:r>
    </w:p>
    <w:p w:rsidR="00212C53" w:rsidRPr="00C8427D" w:rsidRDefault="00212C53" w:rsidP="00212C53">
      <w:pPr>
        <w:numPr>
          <w:ilvl w:val="0"/>
          <w:numId w:val="19"/>
        </w:numPr>
        <w:ind w:left="0" w:firstLine="0"/>
        <w:jc w:val="both"/>
        <w:rPr>
          <w:rFonts w:eastAsia="Calibri"/>
          <w:sz w:val="28"/>
          <w:szCs w:val="28"/>
        </w:rPr>
      </w:pPr>
      <w:r w:rsidRPr="00C8427D">
        <w:rPr>
          <w:rFonts w:eastAsia="Calibri"/>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212C53" w:rsidRPr="00C8427D" w:rsidRDefault="00212C53" w:rsidP="00212C53">
      <w:pPr>
        <w:numPr>
          <w:ilvl w:val="0"/>
          <w:numId w:val="19"/>
        </w:numPr>
        <w:ind w:left="0" w:firstLine="0"/>
        <w:jc w:val="both"/>
        <w:rPr>
          <w:rFonts w:eastAsia="Calibri"/>
          <w:sz w:val="28"/>
          <w:szCs w:val="28"/>
        </w:rPr>
      </w:pPr>
      <w:r w:rsidRPr="00C8427D">
        <w:rPr>
          <w:rFonts w:eastAsia="Calibri"/>
          <w:sz w:val="28"/>
          <w:szCs w:val="28"/>
        </w:rPr>
        <w:t>В записях в дневнике следует четко выделить:</w:t>
      </w:r>
    </w:p>
    <w:p w:rsidR="00212C53" w:rsidRPr="00C8427D" w:rsidRDefault="00212C53" w:rsidP="00212C53">
      <w:pPr>
        <w:jc w:val="both"/>
        <w:rPr>
          <w:rFonts w:eastAsia="Calibri"/>
          <w:sz w:val="28"/>
          <w:szCs w:val="28"/>
        </w:rPr>
      </w:pPr>
      <w:r w:rsidRPr="00C8427D">
        <w:rPr>
          <w:rFonts w:eastAsia="Calibri"/>
          <w:sz w:val="28"/>
          <w:szCs w:val="28"/>
        </w:rPr>
        <w:tab/>
        <w:t>а) что видел  и наблюдал обучающийся;</w:t>
      </w:r>
    </w:p>
    <w:p w:rsidR="00212C53" w:rsidRPr="00C8427D" w:rsidRDefault="00212C53" w:rsidP="00212C53">
      <w:pPr>
        <w:jc w:val="both"/>
        <w:rPr>
          <w:rFonts w:eastAsia="Calibri"/>
          <w:sz w:val="28"/>
          <w:szCs w:val="28"/>
        </w:rPr>
      </w:pPr>
      <w:r w:rsidRPr="00C8427D">
        <w:rPr>
          <w:rFonts w:eastAsia="Calibri"/>
          <w:sz w:val="28"/>
          <w:szCs w:val="28"/>
        </w:rPr>
        <w:tab/>
        <w:t>б) что им было проделано самостоятельно.</w:t>
      </w:r>
    </w:p>
    <w:p w:rsidR="00212C53" w:rsidRPr="00C8427D" w:rsidRDefault="00212C53" w:rsidP="00212C53">
      <w:pPr>
        <w:numPr>
          <w:ilvl w:val="0"/>
          <w:numId w:val="19"/>
        </w:numPr>
        <w:ind w:left="0" w:firstLine="0"/>
        <w:jc w:val="both"/>
        <w:rPr>
          <w:rFonts w:eastAsia="Calibri"/>
          <w:sz w:val="28"/>
          <w:szCs w:val="28"/>
        </w:rPr>
      </w:pPr>
      <w:r w:rsidRPr="00C8427D">
        <w:rPr>
          <w:rFonts w:eastAsia="Calibri"/>
          <w:sz w:val="28"/>
          <w:szCs w:val="28"/>
        </w:rPr>
        <w:t>Ежедневно обучающийся совместно с руководителем практики от ГБПОУ «Лабинский медицинский колледж» подводит цифровые итоги проведенных работ.</w:t>
      </w:r>
    </w:p>
    <w:p w:rsidR="00212C53" w:rsidRPr="00C8427D" w:rsidRDefault="00212C53" w:rsidP="00212C53">
      <w:pPr>
        <w:numPr>
          <w:ilvl w:val="0"/>
          <w:numId w:val="19"/>
        </w:numPr>
        <w:ind w:left="0" w:firstLine="0"/>
        <w:jc w:val="both"/>
        <w:rPr>
          <w:rFonts w:eastAsia="Calibri"/>
          <w:sz w:val="28"/>
          <w:szCs w:val="28"/>
        </w:rPr>
      </w:pPr>
      <w:r w:rsidRPr="00C8427D">
        <w:rPr>
          <w:rFonts w:eastAsia="Calibri"/>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212C53" w:rsidRPr="00C8427D" w:rsidRDefault="00212C53" w:rsidP="00212C53">
      <w:pPr>
        <w:numPr>
          <w:ilvl w:val="0"/>
          <w:numId w:val="19"/>
        </w:numPr>
        <w:ind w:left="0" w:firstLine="0"/>
        <w:jc w:val="both"/>
        <w:rPr>
          <w:rFonts w:eastAsia="Calibri"/>
          <w:sz w:val="28"/>
          <w:szCs w:val="28"/>
        </w:rPr>
      </w:pPr>
      <w:r w:rsidRPr="00C8427D">
        <w:rPr>
          <w:rFonts w:eastAsia="Calibri"/>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212C53" w:rsidRPr="00C8427D" w:rsidRDefault="00212C53" w:rsidP="00212C53">
      <w:pPr>
        <w:numPr>
          <w:ilvl w:val="0"/>
          <w:numId w:val="19"/>
        </w:numPr>
        <w:ind w:left="0" w:firstLine="0"/>
        <w:jc w:val="both"/>
        <w:rPr>
          <w:rFonts w:eastAsia="Calibri"/>
          <w:sz w:val="28"/>
          <w:szCs w:val="28"/>
        </w:rPr>
      </w:pPr>
      <w:r w:rsidRPr="00C8427D">
        <w:rPr>
          <w:rFonts w:eastAsia="Calibri"/>
          <w:sz w:val="28"/>
          <w:szCs w:val="28"/>
        </w:rPr>
        <w:t>По окончании практики по данному разделу обучающийся составляет отчет  о проведенной практике. Отчет по итогам практики составляется из двух разделов: а) цифрового, б) текстового.</w:t>
      </w:r>
    </w:p>
    <w:p w:rsidR="00212C53" w:rsidRPr="00C8427D" w:rsidRDefault="00212C53" w:rsidP="00212C53">
      <w:pPr>
        <w:jc w:val="both"/>
        <w:rPr>
          <w:rFonts w:eastAsia="Calibri"/>
          <w:sz w:val="28"/>
          <w:szCs w:val="28"/>
        </w:rPr>
      </w:pPr>
      <w:r w:rsidRPr="00C8427D">
        <w:rPr>
          <w:rFonts w:eastAsia="Calibri"/>
          <w:sz w:val="28"/>
          <w:szCs w:val="28"/>
        </w:rPr>
        <w:tab/>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212C53" w:rsidRPr="00C8427D" w:rsidRDefault="00212C53" w:rsidP="00212C53">
      <w:pPr>
        <w:jc w:val="both"/>
        <w:rPr>
          <w:rFonts w:eastAsia="Calibri"/>
          <w:sz w:val="28"/>
          <w:szCs w:val="28"/>
        </w:rPr>
      </w:pPr>
      <w:r w:rsidRPr="00C8427D">
        <w:rPr>
          <w:rFonts w:eastAsia="Calibri"/>
          <w:sz w:val="28"/>
          <w:szCs w:val="28"/>
        </w:rPr>
        <w:tab/>
        <w:t xml:space="preserve"> 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212C53" w:rsidRPr="00C8427D" w:rsidRDefault="00212C53" w:rsidP="00212C53">
      <w:pPr>
        <w:rPr>
          <w:rFonts w:eastAsia="Calibri"/>
          <w:sz w:val="28"/>
          <w:szCs w:val="28"/>
        </w:rPr>
      </w:pPr>
    </w:p>
    <w:p w:rsidR="00212C53" w:rsidRPr="00C8427D" w:rsidRDefault="00212C53" w:rsidP="00212C53">
      <w:pPr>
        <w:rPr>
          <w:rFonts w:eastAsia="Calibri"/>
          <w:sz w:val="28"/>
          <w:szCs w:val="28"/>
        </w:rPr>
      </w:pPr>
    </w:p>
    <w:p w:rsidR="00212C53" w:rsidRPr="00C8427D" w:rsidRDefault="00212C53" w:rsidP="00212C53">
      <w:pPr>
        <w:rPr>
          <w:rFonts w:eastAsia="Calibri"/>
          <w:b/>
          <w:sz w:val="28"/>
          <w:szCs w:val="28"/>
        </w:rPr>
      </w:pPr>
    </w:p>
    <w:p w:rsidR="00212C53" w:rsidRPr="00C8427D" w:rsidRDefault="00212C53" w:rsidP="00212C53">
      <w:pPr>
        <w:rPr>
          <w:rFonts w:eastAsia="Calibri"/>
          <w:i/>
          <w:sz w:val="28"/>
          <w:szCs w:val="28"/>
        </w:rPr>
      </w:pPr>
    </w:p>
    <w:p w:rsidR="00212C53" w:rsidRPr="00C8427D" w:rsidRDefault="00212C53" w:rsidP="00212C53">
      <w:pPr>
        <w:jc w:val="right"/>
        <w:rPr>
          <w:rFonts w:eastAsia="Calibri"/>
          <w:b/>
          <w:i/>
          <w:sz w:val="28"/>
          <w:szCs w:val="28"/>
        </w:rPr>
      </w:pPr>
      <w:r w:rsidRPr="00C8427D">
        <w:rPr>
          <w:rFonts w:eastAsia="Calibri"/>
          <w:b/>
          <w:i/>
          <w:sz w:val="28"/>
          <w:szCs w:val="28"/>
        </w:rPr>
        <w:lastRenderedPageBreak/>
        <w:t>Приложение 2.</w:t>
      </w:r>
    </w:p>
    <w:p w:rsidR="00212C53" w:rsidRPr="00C8427D" w:rsidRDefault="00212C53" w:rsidP="00212C53">
      <w:pPr>
        <w:jc w:val="center"/>
        <w:rPr>
          <w:rFonts w:eastAsia="Calibri"/>
          <w:sz w:val="28"/>
          <w:szCs w:val="28"/>
        </w:rPr>
      </w:pPr>
    </w:p>
    <w:p w:rsidR="00212C53" w:rsidRPr="00C8427D" w:rsidRDefault="00212C53" w:rsidP="00212C53">
      <w:pPr>
        <w:jc w:val="center"/>
        <w:rPr>
          <w:rFonts w:eastAsia="Calibri"/>
          <w:sz w:val="28"/>
          <w:szCs w:val="28"/>
        </w:rPr>
      </w:pPr>
    </w:p>
    <w:p w:rsidR="00212C53" w:rsidRPr="00C8427D" w:rsidRDefault="00212C53" w:rsidP="00212C53">
      <w:pPr>
        <w:jc w:val="center"/>
        <w:rPr>
          <w:rFonts w:eastAsia="Calibri"/>
          <w:b/>
          <w:sz w:val="28"/>
          <w:szCs w:val="28"/>
        </w:rPr>
      </w:pPr>
      <w:r w:rsidRPr="00C8427D">
        <w:rPr>
          <w:rFonts w:eastAsia="Calibri"/>
          <w:b/>
          <w:sz w:val="28"/>
          <w:szCs w:val="28"/>
        </w:rPr>
        <w:t>ХАРАКТЕРИСТИКА</w:t>
      </w:r>
    </w:p>
    <w:p w:rsidR="00212C53" w:rsidRPr="00C8427D" w:rsidRDefault="00212C53" w:rsidP="00212C53">
      <w:pPr>
        <w:jc w:val="center"/>
        <w:rPr>
          <w:rFonts w:eastAsia="Calibri"/>
          <w:b/>
          <w:sz w:val="28"/>
          <w:szCs w:val="28"/>
        </w:rPr>
      </w:pPr>
    </w:p>
    <w:p w:rsidR="00212C53" w:rsidRPr="00C8427D" w:rsidRDefault="00212C53" w:rsidP="00212C53">
      <w:pPr>
        <w:jc w:val="center"/>
        <w:rPr>
          <w:rFonts w:eastAsia="Calibri"/>
          <w:sz w:val="28"/>
          <w:szCs w:val="28"/>
        </w:rPr>
      </w:pPr>
      <w:r w:rsidRPr="00C8427D">
        <w:rPr>
          <w:rFonts w:eastAsia="Calibri"/>
          <w:sz w:val="28"/>
          <w:szCs w:val="28"/>
        </w:rPr>
        <w:t xml:space="preserve">на обучающегося (щейся) в ГБПОУ «Лабинский медицинский колледж»  </w:t>
      </w:r>
    </w:p>
    <w:p w:rsidR="00212C53" w:rsidRPr="00C8427D" w:rsidRDefault="00212C53" w:rsidP="00212C53">
      <w:pPr>
        <w:rPr>
          <w:rFonts w:eastAsia="Calibri"/>
          <w:sz w:val="28"/>
          <w:szCs w:val="28"/>
        </w:rPr>
      </w:pPr>
      <w:r w:rsidRPr="00C8427D">
        <w:rPr>
          <w:rFonts w:eastAsia="Calibri"/>
          <w:sz w:val="28"/>
          <w:szCs w:val="28"/>
        </w:rPr>
        <w:t xml:space="preserve"> (ФИО)___________________________________________________________________</w:t>
      </w:r>
    </w:p>
    <w:p w:rsidR="00212C53" w:rsidRPr="00C8427D" w:rsidRDefault="00212C53" w:rsidP="00212C53">
      <w:pPr>
        <w:rPr>
          <w:rFonts w:eastAsia="Calibri"/>
          <w:sz w:val="28"/>
          <w:szCs w:val="28"/>
        </w:rPr>
      </w:pPr>
      <w:r w:rsidRPr="00C8427D">
        <w:rPr>
          <w:rFonts w:eastAsia="Calibri"/>
          <w:sz w:val="28"/>
          <w:szCs w:val="28"/>
        </w:rPr>
        <w:t>группы ________________специальности_________________________________________,</w:t>
      </w:r>
    </w:p>
    <w:p w:rsidR="00212C53" w:rsidRPr="00C8427D" w:rsidRDefault="00212C53" w:rsidP="00212C53">
      <w:pPr>
        <w:rPr>
          <w:rFonts w:eastAsia="Calibri"/>
          <w:sz w:val="28"/>
          <w:szCs w:val="28"/>
        </w:rPr>
      </w:pPr>
      <w:r w:rsidRPr="00C8427D">
        <w:rPr>
          <w:rFonts w:eastAsia="Calibri"/>
          <w:sz w:val="28"/>
          <w:szCs w:val="28"/>
        </w:rPr>
        <w:t>проходившего (шей) производственную практику с __________ по ___________ 201____ г.</w:t>
      </w:r>
    </w:p>
    <w:p w:rsidR="00212C53" w:rsidRPr="00C8427D" w:rsidRDefault="00212C53" w:rsidP="00212C53">
      <w:pPr>
        <w:rPr>
          <w:rFonts w:eastAsia="Calibri"/>
          <w:sz w:val="28"/>
          <w:szCs w:val="28"/>
        </w:rPr>
      </w:pPr>
      <w:r w:rsidRPr="00C8427D">
        <w:rPr>
          <w:rFonts w:eastAsia="Calibri"/>
          <w:sz w:val="28"/>
          <w:szCs w:val="28"/>
        </w:rPr>
        <w:t>на базе аптеки: _________________________________________________________________</w:t>
      </w:r>
    </w:p>
    <w:p w:rsidR="00212C53" w:rsidRPr="00C8427D" w:rsidRDefault="00212C53" w:rsidP="00212C53">
      <w:pPr>
        <w:rPr>
          <w:rFonts w:eastAsia="Calibri"/>
          <w:sz w:val="28"/>
          <w:szCs w:val="28"/>
        </w:rPr>
      </w:pPr>
      <w:r w:rsidRPr="00C8427D">
        <w:rPr>
          <w:rFonts w:eastAsia="Calibri"/>
          <w:sz w:val="28"/>
          <w:szCs w:val="28"/>
        </w:rPr>
        <w:t>по</w:t>
      </w:r>
      <w:r w:rsidRPr="00C8427D">
        <w:rPr>
          <w:rFonts w:eastAsia="Calibri"/>
          <w:b/>
          <w:sz w:val="28"/>
          <w:szCs w:val="28"/>
        </w:rPr>
        <w:t xml:space="preserve"> ПМ.01. _______________________________________________________, </w:t>
      </w:r>
      <w:r w:rsidRPr="00C8427D">
        <w:rPr>
          <w:rFonts w:eastAsia="Calibri"/>
          <w:sz w:val="28"/>
          <w:szCs w:val="28"/>
        </w:rPr>
        <w:t>в том числе</w:t>
      </w:r>
    </w:p>
    <w:p w:rsidR="00212C53" w:rsidRPr="00C8427D" w:rsidRDefault="00212C53" w:rsidP="00212C53">
      <w:pPr>
        <w:rPr>
          <w:rFonts w:eastAsia="Calibri"/>
          <w:b/>
          <w:sz w:val="28"/>
          <w:szCs w:val="28"/>
        </w:rPr>
      </w:pPr>
      <w:r w:rsidRPr="00C8427D">
        <w:rPr>
          <w:rFonts w:eastAsia="Calibri"/>
          <w:b/>
          <w:sz w:val="28"/>
          <w:szCs w:val="28"/>
        </w:rPr>
        <w:t>___________________________________________________________________</w:t>
      </w:r>
    </w:p>
    <w:p w:rsidR="00212C53" w:rsidRPr="00C8427D" w:rsidRDefault="00212C53" w:rsidP="00212C53">
      <w:pPr>
        <w:rPr>
          <w:rFonts w:eastAsia="Calibri"/>
          <w:sz w:val="28"/>
          <w:szCs w:val="28"/>
        </w:rPr>
      </w:pPr>
      <w:r w:rsidRPr="00C8427D">
        <w:rPr>
          <w:rFonts w:eastAsia="Calibri"/>
          <w:sz w:val="28"/>
          <w:szCs w:val="28"/>
        </w:rPr>
        <w:t>За время прохождения практики зарекомендовал (а) себя</w:t>
      </w:r>
    </w:p>
    <w:p w:rsidR="00212C53" w:rsidRPr="00C8427D" w:rsidRDefault="00212C53" w:rsidP="00212C53">
      <w:pPr>
        <w:rPr>
          <w:rFonts w:eastAsia="Calibri"/>
          <w:sz w:val="28"/>
          <w:szCs w:val="28"/>
        </w:rPr>
      </w:pPr>
      <w:r w:rsidRPr="00C8427D">
        <w:rPr>
          <w:rFonts w:eastAsia="Calibri"/>
          <w:sz w:val="28"/>
          <w:szCs w:val="28"/>
        </w:rPr>
        <w:t>(производственная дисциплина, прилежание, внешний вид, 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выдержка, отношение к пациентам и др.)</w:t>
      </w:r>
    </w:p>
    <w:p w:rsidR="00212C53" w:rsidRPr="00C8427D" w:rsidRDefault="00212C53" w:rsidP="00212C53">
      <w:pPr>
        <w:rPr>
          <w:rFonts w:eastAsia="Calibri"/>
          <w:sz w:val="28"/>
          <w:szCs w:val="28"/>
        </w:rPr>
      </w:pPr>
      <w:r w:rsidRPr="00C8427D">
        <w:rPr>
          <w:rFonts w:eastAsia="Calibri"/>
          <w:sz w:val="28"/>
          <w:szCs w:val="28"/>
        </w:rPr>
        <w:t>_____________________________________________________________________________</w:t>
      </w:r>
    </w:p>
    <w:p w:rsidR="00212C53" w:rsidRPr="00C8427D" w:rsidRDefault="00212C53" w:rsidP="00212C53">
      <w:pPr>
        <w:rPr>
          <w:rFonts w:eastAsia="Calibri"/>
          <w:sz w:val="28"/>
          <w:szCs w:val="28"/>
        </w:rPr>
      </w:pPr>
      <w:r w:rsidRPr="00C8427D">
        <w:rPr>
          <w:rFonts w:eastAsia="Calibri"/>
          <w:sz w:val="28"/>
          <w:szCs w:val="28"/>
        </w:rPr>
        <w:t>_____________________________________________________________________________</w:t>
      </w:r>
    </w:p>
    <w:p w:rsidR="00212C53" w:rsidRPr="00C8427D" w:rsidRDefault="00212C53" w:rsidP="00212C53">
      <w:pPr>
        <w:rPr>
          <w:rFonts w:eastAsia="Calibri"/>
          <w:sz w:val="28"/>
          <w:szCs w:val="28"/>
        </w:rPr>
      </w:pPr>
      <w:r w:rsidRPr="00C8427D">
        <w:rPr>
          <w:rFonts w:eastAsia="Calibri"/>
          <w:sz w:val="28"/>
          <w:szCs w:val="28"/>
        </w:rPr>
        <w:t>_____________________________________________________________________________</w:t>
      </w:r>
    </w:p>
    <w:p w:rsidR="00212C53" w:rsidRPr="00C8427D" w:rsidRDefault="00212C53" w:rsidP="00212C53">
      <w:pPr>
        <w:rPr>
          <w:rFonts w:eastAsia="Calibri"/>
          <w:sz w:val="28"/>
          <w:szCs w:val="28"/>
        </w:rPr>
      </w:pPr>
      <w:r w:rsidRPr="00C8427D">
        <w:rPr>
          <w:rFonts w:eastAsia="Calibri"/>
          <w:sz w:val="28"/>
          <w:szCs w:val="28"/>
        </w:rPr>
        <w:t>__________________________________________________________________________________________________________________________________________________________</w:t>
      </w:r>
    </w:p>
    <w:p w:rsidR="00212C53" w:rsidRPr="00C8427D" w:rsidRDefault="00212C53" w:rsidP="00212C53">
      <w:pPr>
        <w:rPr>
          <w:rFonts w:eastAsia="Calibri"/>
          <w:sz w:val="28"/>
          <w:szCs w:val="28"/>
        </w:rPr>
      </w:pPr>
      <w:r w:rsidRPr="00C8427D">
        <w:rPr>
          <w:rFonts w:eastAsia="Calibri"/>
          <w:sz w:val="28"/>
          <w:szCs w:val="28"/>
        </w:rPr>
        <w:t>Приобрел (а) практический опыт: __________________________________________________</w:t>
      </w:r>
    </w:p>
    <w:p w:rsidR="00212C53" w:rsidRPr="00C8427D" w:rsidRDefault="00212C53" w:rsidP="00212C53">
      <w:pPr>
        <w:rPr>
          <w:rFonts w:eastAsia="Calibri"/>
          <w:sz w:val="28"/>
          <w:szCs w:val="28"/>
        </w:rPr>
      </w:pPr>
      <w:r w:rsidRPr="00C8427D">
        <w:rPr>
          <w:rFonts w:eastAsia="Calibri"/>
          <w:sz w:val="28"/>
          <w:szCs w:val="28"/>
        </w:rPr>
        <w:t>_____________________________________________________________________________</w:t>
      </w:r>
    </w:p>
    <w:p w:rsidR="00212C53" w:rsidRPr="00C8427D" w:rsidRDefault="00212C53" w:rsidP="00212C53">
      <w:pPr>
        <w:rPr>
          <w:rFonts w:eastAsia="Calibri"/>
          <w:sz w:val="28"/>
          <w:szCs w:val="28"/>
        </w:rPr>
      </w:pPr>
      <w:r w:rsidRPr="00C8427D">
        <w:rPr>
          <w:rFonts w:eastAsia="Calibri"/>
          <w:sz w:val="28"/>
          <w:szCs w:val="28"/>
        </w:rPr>
        <w:t>_____________________________________________________________________________</w:t>
      </w:r>
    </w:p>
    <w:p w:rsidR="00212C53" w:rsidRPr="00C8427D" w:rsidRDefault="00212C53" w:rsidP="00212C53">
      <w:pPr>
        <w:rPr>
          <w:rFonts w:eastAsia="Calibri"/>
          <w:sz w:val="28"/>
          <w:szCs w:val="28"/>
        </w:rPr>
      </w:pPr>
      <w:r w:rsidRPr="00C8427D">
        <w:rPr>
          <w:rFonts w:eastAsia="Calibri"/>
          <w:sz w:val="28"/>
          <w:szCs w:val="28"/>
        </w:rPr>
        <w:t>_____________________________________________________________________________</w:t>
      </w:r>
    </w:p>
    <w:p w:rsidR="00212C53" w:rsidRPr="00C8427D" w:rsidRDefault="00212C53" w:rsidP="00212C53">
      <w:pPr>
        <w:rPr>
          <w:rFonts w:eastAsia="Calibri"/>
          <w:sz w:val="28"/>
          <w:szCs w:val="28"/>
        </w:rPr>
      </w:pPr>
      <w:r w:rsidRPr="00C8427D">
        <w:rPr>
          <w:rFonts w:eastAsia="Calibri"/>
          <w:sz w:val="28"/>
          <w:szCs w:val="28"/>
        </w:rPr>
        <w:t>Освоил (а) профессиональные компетенции: _________________________________________</w:t>
      </w:r>
    </w:p>
    <w:p w:rsidR="00212C53" w:rsidRPr="00C8427D" w:rsidRDefault="00212C53" w:rsidP="00212C53">
      <w:pPr>
        <w:rPr>
          <w:rFonts w:eastAsia="Calibri"/>
          <w:sz w:val="28"/>
          <w:szCs w:val="28"/>
        </w:rPr>
      </w:pPr>
      <w:r w:rsidRPr="00C8427D">
        <w:rPr>
          <w:rFonts w:eastAsia="Calibri"/>
          <w:sz w:val="28"/>
          <w:szCs w:val="28"/>
        </w:rPr>
        <w:lastRenderedPageBreak/>
        <w:t>_____________________________________________________________________________</w:t>
      </w:r>
    </w:p>
    <w:p w:rsidR="00212C53" w:rsidRPr="00C8427D" w:rsidRDefault="00212C53" w:rsidP="00212C53">
      <w:pPr>
        <w:rPr>
          <w:rFonts w:eastAsia="Calibri"/>
          <w:sz w:val="28"/>
          <w:szCs w:val="28"/>
        </w:rPr>
      </w:pPr>
      <w:r w:rsidRPr="00C8427D">
        <w:rPr>
          <w:rFonts w:eastAsia="Calibri"/>
          <w:sz w:val="28"/>
          <w:szCs w:val="28"/>
        </w:rPr>
        <w:t xml:space="preserve">__________________________________________________________________________________________________________________________________________________________     </w:t>
      </w:r>
    </w:p>
    <w:p w:rsidR="00212C53" w:rsidRPr="00C8427D" w:rsidRDefault="00212C53" w:rsidP="00212C53">
      <w:pPr>
        <w:rPr>
          <w:rFonts w:eastAsia="Calibri"/>
          <w:sz w:val="28"/>
          <w:szCs w:val="28"/>
        </w:rPr>
      </w:pPr>
      <w:r w:rsidRPr="00C8427D">
        <w:rPr>
          <w:rFonts w:eastAsia="Calibri"/>
          <w:sz w:val="28"/>
          <w:szCs w:val="28"/>
        </w:rPr>
        <w:t>_____________________________________________________________________________</w:t>
      </w:r>
    </w:p>
    <w:p w:rsidR="00212C53" w:rsidRPr="00C8427D" w:rsidRDefault="00212C53" w:rsidP="00212C53">
      <w:pPr>
        <w:rPr>
          <w:rFonts w:eastAsia="Calibri"/>
          <w:i/>
          <w:sz w:val="28"/>
          <w:szCs w:val="28"/>
        </w:rPr>
      </w:pPr>
      <w:r w:rsidRPr="00C8427D">
        <w:rPr>
          <w:rFonts w:eastAsia="Calibri"/>
          <w:i/>
          <w:sz w:val="28"/>
          <w:szCs w:val="28"/>
        </w:rPr>
        <w:t>(если не освоил ПК, указать, какие)</w:t>
      </w:r>
    </w:p>
    <w:p w:rsidR="00212C53" w:rsidRPr="00C8427D" w:rsidRDefault="00212C53" w:rsidP="00212C53">
      <w:pPr>
        <w:rPr>
          <w:rFonts w:eastAsia="Calibri"/>
          <w:sz w:val="28"/>
          <w:szCs w:val="28"/>
        </w:rPr>
      </w:pPr>
      <w:r w:rsidRPr="00C8427D">
        <w:rPr>
          <w:rFonts w:eastAsia="Calibri"/>
          <w:sz w:val="28"/>
          <w:szCs w:val="28"/>
        </w:rPr>
        <w:t>Освоил (а) общие компетенции:  _____________________________________________________________________________</w:t>
      </w:r>
    </w:p>
    <w:p w:rsidR="00212C53" w:rsidRPr="00C8427D" w:rsidRDefault="00212C53" w:rsidP="00212C53">
      <w:pPr>
        <w:rPr>
          <w:rFonts w:eastAsia="Calibri"/>
          <w:sz w:val="28"/>
          <w:szCs w:val="28"/>
        </w:rPr>
      </w:pPr>
      <w:r w:rsidRPr="00C8427D">
        <w:rPr>
          <w:rFonts w:eastAsia="Calibri"/>
          <w:sz w:val="28"/>
          <w:szCs w:val="28"/>
        </w:rPr>
        <w:t>__________________________________________________________________________________________________________________________________________________________</w:t>
      </w:r>
    </w:p>
    <w:p w:rsidR="00212C53" w:rsidRPr="00C8427D" w:rsidRDefault="00212C53" w:rsidP="00212C53">
      <w:pPr>
        <w:rPr>
          <w:rFonts w:eastAsia="Calibri"/>
          <w:i/>
          <w:sz w:val="28"/>
          <w:szCs w:val="28"/>
        </w:rPr>
      </w:pPr>
      <w:r w:rsidRPr="00C8427D">
        <w:rPr>
          <w:rFonts w:eastAsia="Calibri"/>
          <w:i/>
          <w:sz w:val="28"/>
          <w:szCs w:val="28"/>
        </w:rPr>
        <w:t>(если не освоил ОК, указать, какие)</w:t>
      </w:r>
    </w:p>
    <w:p w:rsidR="00212C53" w:rsidRPr="00C8427D" w:rsidRDefault="00212C53" w:rsidP="00212C53">
      <w:pPr>
        <w:rPr>
          <w:rFonts w:eastAsia="Calibri"/>
          <w:sz w:val="28"/>
          <w:szCs w:val="28"/>
        </w:rPr>
      </w:pPr>
      <w:r w:rsidRPr="00C8427D">
        <w:rPr>
          <w:rFonts w:eastAsia="Calibri"/>
          <w:sz w:val="28"/>
          <w:szCs w:val="28"/>
        </w:rPr>
        <w:t>Выводы, рекомендации: ___________________________________________________________</w:t>
      </w:r>
    </w:p>
    <w:p w:rsidR="00212C53" w:rsidRPr="00C8427D" w:rsidRDefault="00212C53" w:rsidP="00212C53">
      <w:pPr>
        <w:rPr>
          <w:rFonts w:eastAsia="Calibri"/>
          <w:b/>
          <w:sz w:val="28"/>
          <w:szCs w:val="28"/>
        </w:rPr>
      </w:pPr>
      <w:r w:rsidRPr="00C8427D">
        <w:rPr>
          <w:rFonts w:eastAsia="Calibri"/>
          <w:sz w:val="28"/>
          <w:szCs w:val="28"/>
        </w:rPr>
        <w:t>_____________________________________________________________________________</w:t>
      </w:r>
    </w:p>
    <w:p w:rsidR="00212C53" w:rsidRPr="00C8427D" w:rsidRDefault="00212C53" w:rsidP="00212C53">
      <w:pPr>
        <w:rPr>
          <w:rFonts w:eastAsia="Calibri"/>
          <w:sz w:val="28"/>
          <w:szCs w:val="28"/>
        </w:rPr>
      </w:pPr>
      <w:r w:rsidRPr="00C8427D">
        <w:rPr>
          <w:rFonts w:eastAsia="Calibri"/>
          <w:b/>
          <w:sz w:val="28"/>
          <w:szCs w:val="28"/>
        </w:rPr>
        <w:t>Практику прошел (прошла) с оценкой</w:t>
      </w:r>
      <w:r w:rsidRPr="00C8427D">
        <w:rPr>
          <w:rFonts w:eastAsia="Calibri"/>
          <w:sz w:val="28"/>
          <w:szCs w:val="28"/>
        </w:rPr>
        <w:t xml:space="preserve">  ___________________________________________                                                                                </w:t>
      </w:r>
    </w:p>
    <w:p w:rsidR="00212C53" w:rsidRPr="00C8427D" w:rsidRDefault="00212C53" w:rsidP="00212C53">
      <w:pPr>
        <w:ind w:left="4248" w:firstLine="708"/>
        <w:rPr>
          <w:rFonts w:eastAsia="Calibri"/>
          <w:sz w:val="28"/>
          <w:szCs w:val="28"/>
        </w:rPr>
      </w:pPr>
    </w:p>
    <w:p w:rsidR="00212C53" w:rsidRPr="00C8427D" w:rsidRDefault="009416CA" w:rsidP="00212C53">
      <w:pPr>
        <w:rPr>
          <w:rFonts w:eastAsia="Calibri"/>
          <w:sz w:val="28"/>
          <w:szCs w:val="28"/>
        </w:rPr>
      </w:pPr>
      <w:r>
        <w:rPr>
          <w:rFonts w:eastAsia="Calibri"/>
          <w:noProof/>
          <w:sz w:val="28"/>
          <w:szCs w:val="28"/>
        </w:rPr>
        <w:pict>
          <v:shapetype id="_x0000_t202" coordsize="21600,21600" o:spt="202" path="m,l,21600r21600,l21600,xe">
            <v:stroke joinstyle="miter"/>
            <v:path gradientshapeok="t" o:connecttype="rect"/>
          </v:shapetype>
          <v:shape id="_x0000_s1030" type="#_x0000_t202" style="position:absolute;margin-left:275.95pt;margin-top:21.15pt;width:234.3pt;height:130.9pt;z-index:251663360;mso-wrap-distance-left:9.05pt;mso-wrap-distance-right:9.05pt" stroked="f">
            <v:fill color2="black"/>
            <v:textbox style="mso-next-textbox:#_x0000_s1030" inset="0,0,0,0">
              <w:txbxContent>
                <w:p w:rsidR="00C10394" w:rsidRDefault="00C10394" w:rsidP="00212C53"/>
                <w:p w:rsidR="00C10394" w:rsidRDefault="00C10394" w:rsidP="00212C53"/>
                <w:p w:rsidR="00C10394" w:rsidRDefault="00C10394" w:rsidP="00212C53"/>
                <w:p w:rsidR="00C10394" w:rsidRDefault="00C10394" w:rsidP="00212C53">
                  <w:r>
                    <w:t>Р</w:t>
                  </w:r>
                  <w:r w:rsidRPr="00E1070A">
                    <w:t>уководител</w:t>
                  </w:r>
                  <w:r>
                    <w:t xml:space="preserve">ь практики от ГБПОУ </w:t>
                  </w:r>
                </w:p>
                <w:p w:rsidR="00C10394" w:rsidRDefault="00C10394" w:rsidP="00212C53"/>
                <w:p w:rsidR="00C10394" w:rsidRPr="00573468" w:rsidRDefault="00C10394" w:rsidP="00212C53">
                  <w:r>
                    <w:t>«ЛМ</w:t>
                  </w:r>
                  <w:r w:rsidRPr="00E1070A">
                    <w:t>К»:</w:t>
                  </w:r>
                  <w:r w:rsidRPr="00731FC3">
                    <w:rPr>
                      <w:u w:val="single"/>
                    </w:rPr>
                    <w:t>____________________</w:t>
                  </w:r>
                </w:p>
                <w:p w:rsidR="00C10394" w:rsidRDefault="00C10394" w:rsidP="00212C53"/>
              </w:txbxContent>
            </v:textbox>
            <w10:wrap type="square"/>
          </v:shape>
        </w:pict>
      </w:r>
      <w:r w:rsidR="00212C53" w:rsidRPr="00C8427D">
        <w:rPr>
          <w:rFonts w:eastAsia="Calibri"/>
          <w:sz w:val="28"/>
          <w:szCs w:val="28"/>
        </w:rPr>
        <w:t xml:space="preserve">М.П.                 </w:t>
      </w:r>
      <w:r w:rsidR="00212C53" w:rsidRPr="00C8427D">
        <w:rPr>
          <w:rFonts w:eastAsia="Calibri"/>
          <w:sz w:val="28"/>
          <w:szCs w:val="28"/>
        </w:rPr>
        <w:tab/>
        <w:t xml:space="preserve">      Руководитель практики от аптеки: ______________________</w:t>
      </w:r>
    </w:p>
    <w:p w:rsidR="00212C53" w:rsidRPr="00C8427D" w:rsidRDefault="00212C53" w:rsidP="00212C53">
      <w:pPr>
        <w:rPr>
          <w:rFonts w:eastAsia="Calibri"/>
          <w:sz w:val="28"/>
          <w:szCs w:val="28"/>
        </w:rPr>
      </w:pPr>
    </w:p>
    <w:p w:rsidR="00212C53" w:rsidRPr="00C8427D" w:rsidRDefault="00212C53" w:rsidP="00212C53">
      <w:pPr>
        <w:jc w:val="center"/>
        <w:rPr>
          <w:rFonts w:eastAsia="Calibri"/>
          <w:sz w:val="28"/>
          <w:szCs w:val="28"/>
        </w:rPr>
      </w:pPr>
    </w:p>
    <w:p w:rsidR="00212C53" w:rsidRPr="00C8427D" w:rsidRDefault="00212C53" w:rsidP="00212C53">
      <w:pPr>
        <w:jc w:val="center"/>
        <w:rPr>
          <w:rFonts w:eastAsia="Calibri"/>
          <w:sz w:val="28"/>
          <w:szCs w:val="28"/>
        </w:rPr>
      </w:pPr>
    </w:p>
    <w:p w:rsidR="00212C53" w:rsidRPr="00C8427D" w:rsidRDefault="00212C53" w:rsidP="00212C53">
      <w:pPr>
        <w:jc w:val="center"/>
        <w:rPr>
          <w:rFonts w:eastAsia="Calibri"/>
          <w:sz w:val="28"/>
          <w:szCs w:val="28"/>
        </w:rPr>
      </w:pPr>
    </w:p>
    <w:p w:rsidR="00212C53" w:rsidRPr="00C8427D" w:rsidRDefault="009416CA" w:rsidP="00212C53">
      <w:pPr>
        <w:jc w:val="right"/>
        <w:rPr>
          <w:rFonts w:eastAsia="Calibri"/>
          <w:b/>
          <w:i/>
          <w:sz w:val="28"/>
          <w:szCs w:val="28"/>
        </w:rPr>
      </w:pPr>
      <w:r>
        <w:rPr>
          <w:rFonts w:eastAsia="Calibri"/>
          <w:noProof/>
          <w:sz w:val="28"/>
          <w:szCs w:val="28"/>
        </w:rPr>
        <w:pict>
          <v:shape id="_x0000_s1029" type="#_x0000_t202" style="position:absolute;left:0;text-align:left;margin-left:-23.25pt;margin-top:60.9pt;width:5.25pt;height:3.55pt;z-index:251662336;mso-wrap-distance-left:9.05pt;mso-wrap-distance-right:9.05pt" stroked="f">
            <v:fill color2="black"/>
            <v:textbox style="mso-next-textbox:#_x0000_s1029" inset="0,0,0,0">
              <w:txbxContent>
                <w:p w:rsidR="00C10394" w:rsidRPr="002B56C7" w:rsidRDefault="00C10394" w:rsidP="00212C53"/>
              </w:txbxContent>
            </v:textbox>
            <w10:wrap type="square"/>
          </v:shape>
        </w:pict>
      </w:r>
      <w:r w:rsidR="00212C53" w:rsidRPr="00C8427D">
        <w:rPr>
          <w:rFonts w:eastAsia="Calibri"/>
          <w:sz w:val="28"/>
          <w:szCs w:val="28"/>
        </w:rPr>
        <w:br w:type="page"/>
      </w:r>
      <w:r w:rsidR="00212C53" w:rsidRPr="00C8427D">
        <w:rPr>
          <w:rFonts w:eastAsia="Calibri"/>
          <w:b/>
          <w:i/>
          <w:sz w:val="28"/>
          <w:szCs w:val="28"/>
        </w:rPr>
        <w:lastRenderedPageBreak/>
        <w:t>Приложение 3.</w:t>
      </w:r>
    </w:p>
    <w:p w:rsidR="00212C53" w:rsidRPr="00C8427D" w:rsidRDefault="00212C53" w:rsidP="00212C53">
      <w:pPr>
        <w:jc w:val="center"/>
        <w:rPr>
          <w:rFonts w:eastAsia="Calibri"/>
          <w:b/>
          <w:sz w:val="28"/>
          <w:szCs w:val="28"/>
        </w:rPr>
      </w:pPr>
    </w:p>
    <w:p w:rsidR="00212C53" w:rsidRPr="00C8427D" w:rsidRDefault="00212C53" w:rsidP="00212C53">
      <w:pPr>
        <w:jc w:val="center"/>
        <w:rPr>
          <w:rFonts w:eastAsia="Calibri"/>
          <w:b/>
          <w:sz w:val="28"/>
          <w:szCs w:val="28"/>
        </w:rPr>
      </w:pPr>
    </w:p>
    <w:p w:rsidR="00212C53" w:rsidRPr="00C8427D" w:rsidRDefault="00212C53" w:rsidP="00212C53">
      <w:pPr>
        <w:jc w:val="center"/>
        <w:rPr>
          <w:rFonts w:eastAsia="Calibri"/>
          <w:b/>
          <w:sz w:val="28"/>
          <w:szCs w:val="28"/>
        </w:rPr>
      </w:pPr>
      <w:r w:rsidRPr="00C8427D">
        <w:rPr>
          <w:rFonts w:eastAsia="Calibri"/>
          <w:b/>
          <w:sz w:val="28"/>
          <w:szCs w:val="28"/>
        </w:rPr>
        <w:t>ОТЧЕТ ПО ПРОИЗВОДСТВЕННОЙ ПРАКТИКЕ</w:t>
      </w:r>
    </w:p>
    <w:p w:rsidR="00212C53" w:rsidRPr="00C8427D" w:rsidRDefault="00212C53" w:rsidP="00212C53">
      <w:pPr>
        <w:jc w:val="center"/>
        <w:rPr>
          <w:rFonts w:eastAsia="Calibri"/>
          <w:sz w:val="28"/>
          <w:szCs w:val="28"/>
        </w:rPr>
      </w:pPr>
      <w:r w:rsidRPr="00C8427D">
        <w:rPr>
          <w:rFonts w:eastAsia="Calibri"/>
          <w:sz w:val="28"/>
          <w:szCs w:val="28"/>
        </w:rPr>
        <w:t>(практика по профилю специальности)</w:t>
      </w:r>
    </w:p>
    <w:p w:rsidR="00212C53" w:rsidRPr="00C8427D" w:rsidRDefault="00212C53" w:rsidP="00212C53">
      <w:pPr>
        <w:jc w:val="center"/>
        <w:rPr>
          <w:rFonts w:eastAsia="Calibri"/>
          <w:sz w:val="28"/>
          <w:szCs w:val="28"/>
        </w:rPr>
      </w:pPr>
    </w:p>
    <w:p w:rsidR="00212C53" w:rsidRPr="00C8427D" w:rsidRDefault="00212C53" w:rsidP="00212C53">
      <w:pPr>
        <w:rPr>
          <w:rFonts w:eastAsia="Calibri"/>
          <w:sz w:val="28"/>
          <w:szCs w:val="28"/>
        </w:rPr>
      </w:pPr>
      <w:r w:rsidRPr="00C8427D">
        <w:rPr>
          <w:rFonts w:eastAsia="Calibri"/>
          <w:sz w:val="28"/>
          <w:szCs w:val="28"/>
        </w:rPr>
        <w:t>Обучающегося (щейся) _________________________________________________________</w:t>
      </w:r>
    </w:p>
    <w:p w:rsidR="00212C53" w:rsidRPr="00C8427D" w:rsidRDefault="00212C53" w:rsidP="00212C53">
      <w:pPr>
        <w:jc w:val="center"/>
        <w:rPr>
          <w:rFonts w:eastAsia="Calibri"/>
          <w:sz w:val="28"/>
          <w:szCs w:val="28"/>
        </w:rPr>
      </w:pPr>
      <w:r w:rsidRPr="00C8427D">
        <w:rPr>
          <w:rFonts w:eastAsia="Calibri"/>
          <w:sz w:val="28"/>
          <w:szCs w:val="28"/>
        </w:rPr>
        <w:t>(ФИО)</w:t>
      </w:r>
    </w:p>
    <w:p w:rsidR="00212C53" w:rsidRPr="00C8427D" w:rsidRDefault="00212C53" w:rsidP="00212C53">
      <w:pPr>
        <w:rPr>
          <w:rFonts w:eastAsia="Calibri"/>
          <w:sz w:val="28"/>
          <w:szCs w:val="28"/>
        </w:rPr>
      </w:pPr>
      <w:r w:rsidRPr="00C8427D">
        <w:rPr>
          <w:rFonts w:eastAsia="Calibri"/>
          <w:sz w:val="28"/>
          <w:szCs w:val="28"/>
        </w:rPr>
        <w:t>Группы _________________ Специальности _______________________________________</w:t>
      </w:r>
    </w:p>
    <w:p w:rsidR="00212C53" w:rsidRPr="00C8427D" w:rsidRDefault="00212C53" w:rsidP="00212C53">
      <w:pPr>
        <w:jc w:val="both"/>
        <w:rPr>
          <w:rFonts w:eastAsia="Calibri"/>
          <w:sz w:val="28"/>
          <w:szCs w:val="28"/>
        </w:rPr>
      </w:pPr>
      <w:r w:rsidRPr="00C8427D">
        <w:rPr>
          <w:rFonts w:eastAsia="Calibri"/>
          <w:sz w:val="28"/>
          <w:szCs w:val="28"/>
        </w:rPr>
        <w:t>Проходившего (шей) производственную практику с____________ по___________ 201___г.</w:t>
      </w:r>
    </w:p>
    <w:p w:rsidR="00212C53" w:rsidRPr="00C8427D"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sz w:val="28"/>
          <w:szCs w:val="28"/>
        </w:rPr>
      </w:pPr>
      <w:r w:rsidRPr="00C8427D">
        <w:rPr>
          <w:rFonts w:eastAsia="Calibri"/>
          <w:sz w:val="28"/>
          <w:szCs w:val="28"/>
        </w:rPr>
        <w:t>На базе аптеки:__________________________________________________________________</w:t>
      </w:r>
    </w:p>
    <w:p w:rsidR="00212C53" w:rsidRPr="00C8427D" w:rsidRDefault="00212C53" w:rsidP="00212C53">
      <w:pPr>
        <w:jc w:val="both"/>
        <w:rPr>
          <w:rFonts w:eastAsia="Calibri"/>
          <w:sz w:val="28"/>
          <w:szCs w:val="28"/>
        </w:rPr>
      </w:pPr>
    </w:p>
    <w:p w:rsidR="00212C53" w:rsidRPr="00C8427D"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rPr>
      </w:pPr>
      <w:r w:rsidRPr="00C8427D">
        <w:rPr>
          <w:rFonts w:eastAsia="Calibri"/>
          <w:b/>
          <w:sz w:val="28"/>
          <w:szCs w:val="28"/>
        </w:rPr>
        <w:t>ПМ.01. Реализация лекарственных средств и товаров аптечного ассортимента</w:t>
      </w:r>
    </w:p>
    <w:p w:rsidR="00212C53" w:rsidRPr="00C8427D" w:rsidRDefault="00212C53" w:rsidP="0021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rPr>
      </w:pPr>
    </w:p>
    <w:p w:rsidR="00212C53" w:rsidRPr="00C8427D" w:rsidRDefault="00212C53" w:rsidP="00212C53">
      <w:pPr>
        <w:jc w:val="both"/>
        <w:rPr>
          <w:rFonts w:eastAsia="Calibri"/>
          <w:sz w:val="28"/>
          <w:szCs w:val="28"/>
        </w:rPr>
      </w:pPr>
      <w:r w:rsidRPr="00C8427D">
        <w:rPr>
          <w:rFonts w:eastAsia="Calibri"/>
          <w:sz w:val="28"/>
          <w:szCs w:val="28"/>
        </w:rPr>
        <w:t>За время прохождения производственной практики мной выполнен следующий объем работ:</w:t>
      </w:r>
    </w:p>
    <w:p w:rsidR="00212C53" w:rsidRPr="00C8427D" w:rsidRDefault="00212C53" w:rsidP="00212C53">
      <w:pPr>
        <w:jc w:val="both"/>
        <w:rPr>
          <w:rFonts w:eastAsia="Calibri"/>
          <w:b/>
          <w:sz w:val="28"/>
          <w:szCs w:val="28"/>
        </w:rPr>
      </w:pPr>
    </w:p>
    <w:p w:rsidR="00212C53" w:rsidRPr="00C8427D" w:rsidRDefault="00212C53" w:rsidP="00212C53">
      <w:pPr>
        <w:jc w:val="both"/>
        <w:rPr>
          <w:rFonts w:eastAsia="Calibri"/>
          <w:b/>
          <w:sz w:val="28"/>
          <w:szCs w:val="28"/>
        </w:rPr>
      </w:pPr>
      <w:r w:rsidRPr="00C8427D">
        <w:rPr>
          <w:rFonts w:eastAsia="Calibri"/>
          <w:b/>
          <w:sz w:val="28"/>
          <w:szCs w:val="28"/>
        </w:rPr>
        <w:t>А. Цифровой отчет</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881"/>
        <w:gridCol w:w="1566"/>
        <w:gridCol w:w="1566"/>
      </w:tblGrid>
      <w:tr w:rsidR="00212C53" w:rsidRPr="00C8427D" w:rsidTr="004E3CF2">
        <w:trPr>
          <w:trHeight w:val="276"/>
        </w:trPr>
        <w:tc>
          <w:tcPr>
            <w:tcW w:w="1008" w:type="dxa"/>
          </w:tcPr>
          <w:p w:rsidR="00212C53" w:rsidRPr="00C8427D" w:rsidRDefault="00212C53" w:rsidP="004E3CF2">
            <w:pPr>
              <w:jc w:val="center"/>
              <w:rPr>
                <w:rFonts w:eastAsia="Calibri"/>
                <w:b/>
                <w:sz w:val="28"/>
                <w:szCs w:val="28"/>
              </w:rPr>
            </w:pPr>
            <w:r w:rsidRPr="00C8427D">
              <w:rPr>
                <w:rFonts w:eastAsia="Calibri"/>
                <w:b/>
                <w:sz w:val="28"/>
                <w:szCs w:val="28"/>
              </w:rPr>
              <w:t>№ пп</w:t>
            </w:r>
          </w:p>
        </w:tc>
        <w:tc>
          <w:tcPr>
            <w:tcW w:w="5881" w:type="dxa"/>
          </w:tcPr>
          <w:p w:rsidR="00212C53" w:rsidRPr="00C8427D" w:rsidRDefault="00212C53" w:rsidP="004E3CF2">
            <w:pPr>
              <w:jc w:val="center"/>
              <w:rPr>
                <w:rFonts w:eastAsia="Calibri"/>
                <w:b/>
                <w:sz w:val="28"/>
                <w:szCs w:val="28"/>
              </w:rPr>
            </w:pPr>
            <w:r w:rsidRPr="00C8427D">
              <w:rPr>
                <w:rFonts w:eastAsia="Calibri"/>
                <w:b/>
                <w:sz w:val="28"/>
                <w:szCs w:val="28"/>
              </w:rPr>
              <w:t>Перечень видов работ</w:t>
            </w:r>
          </w:p>
        </w:tc>
        <w:tc>
          <w:tcPr>
            <w:tcW w:w="1566" w:type="dxa"/>
          </w:tcPr>
          <w:p w:rsidR="00212C53" w:rsidRPr="00C8427D" w:rsidRDefault="00212C53" w:rsidP="004E3CF2">
            <w:pPr>
              <w:jc w:val="center"/>
              <w:rPr>
                <w:rFonts w:eastAsia="Calibri"/>
                <w:b/>
                <w:sz w:val="28"/>
                <w:szCs w:val="28"/>
              </w:rPr>
            </w:pPr>
            <w:r w:rsidRPr="00C8427D">
              <w:rPr>
                <w:rFonts w:eastAsia="Calibri"/>
                <w:b/>
                <w:sz w:val="28"/>
                <w:szCs w:val="28"/>
              </w:rPr>
              <w:t>Количество</w:t>
            </w:r>
          </w:p>
        </w:tc>
        <w:tc>
          <w:tcPr>
            <w:tcW w:w="1566" w:type="dxa"/>
          </w:tcPr>
          <w:p w:rsidR="00212C53" w:rsidRPr="00C8427D" w:rsidRDefault="00212C53" w:rsidP="004E3CF2">
            <w:pPr>
              <w:jc w:val="center"/>
              <w:rPr>
                <w:rFonts w:eastAsia="Calibri"/>
                <w:b/>
                <w:sz w:val="28"/>
                <w:szCs w:val="28"/>
              </w:rPr>
            </w:pPr>
            <w:r w:rsidRPr="00C8427D">
              <w:rPr>
                <w:rFonts w:eastAsia="Calibri"/>
                <w:b/>
                <w:sz w:val="28"/>
                <w:szCs w:val="28"/>
              </w:rPr>
              <w:t>Оценка</w:t>
            </w:r>
          </w:p>
        </w:tc>
      </w:tr>
      <w:tr w:rsidR="00212C53" w:rsidRPr="00C8427D" w:rsidTr="004E3CF2">
        <w:trPr>
          <w:trHeight w:val="289"/>
        </w:trPr>
        <w:tc>
          <w:tcPr>
            <w:tcW w:w="1008" w:type="dxa"/>
          </w:tcPr>
          <w:p w:rsidR="00212C53" w:rsidRPr="00C8427D" w:rsidRDefault="00212C53" w:rsidP="004E3CF2">
            <w:pPr>
              <w:jc w:val="center"/>
              <w:rPr>
                <w:rFonts w:eastAsia="Calibri"/>
                <w:b/>
                <w:sz w:val="28"/>
                <w:szCs w:val="28"/>
              </w:rPr>
            </w:pPr>
            <w:r w:rsidRPr="00C8427D">
              <w:rPr>
                <w:rFonts w:eastAsia="Calibri"/>
                <w:b/>
                <w:sz w:val="28"/>
                <w:szCs w:val="28"/>
              </w:rPr>
              <w:t>1.</w:t>
            </w:r>
          </w:p>
        </w:tc>
        <w:tc>
          <w:tcPr>
            <w:tcW w:w="5881" w:type="dxa"/>
          </w:tcPr>
          <w:p w:rsidR="00212C53" w:rsidRPr="00C8427D" w:rsidRDefault="00212C53" w:rsidP="004E3CF2">
            <w:pPr>
              <w:ind w:left="-427" w:firstLine="427"/>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r>
      <w:tr w:rsidR="00212C53" w:rsidRPr="00C8427D" w:rsidTr="004E3CF2">
        <w:trPr>
          <w:trHeight w:val="276"/>
        </w:trPr>
        <w:tc>
          <w:tcPr>
            <w:tcW w:w="1008" w:type="dxa"/>
          </w:tcPr>
          <w:p w:rsidR="00212C53" w:rsidRPr="00C8427D" w:rsidRDefault="00212C53" w:rsidP="004E3CF2">
            <w:pPr>
              <w:jc w:val="center"/>
              <w:rPr>
                <w:rFonts w:eastAsia="Calibri"/>
                <w:b/>
                <w:sz w:val="28"/>
                <w:szCs w:val="28"/>
              </w:rPr>
            </w:pPr>
            <w:r w:rsidRPr="00C8427D">
              <w:rPr>
                <w:rFonts w:eastAsia="Calibri"/>
                <w:b/>
                <w:sz w:val="28"/>
                <w:szCs w:val="28"/>
              </w:rPr>
              <w:t>2</w:t>
            </w:r>
          </w:p>
        </w:tc>
        <w:tc>
          <w:tcPr>
            <w:tcW w:w="5881"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r>
      <w:tr w:rsidR="00212C53" w:rsidRPr="00C8427D" w:rsidTr="004E3CF2">
        <w:trPr>
          <w:trHeight w:val="276"/>
        </w:trPr>
        <w:tc>
          <w:tcPr>
            <w:tcW w:w="1008" w:type="dxa"/>
          </w:tcPr>
          <w:p w:rsidR="00212C53" w:rsidRPr="00C8427D" w:rsidRDefault="00212C53" w:rsidP="004E3CF2">
            <w:pPr>
              <w:jc w:val="center"/>
              <w:rPr>
                <w:rFonts w:eastAsia="Calibri"/>
                <w:b/>
                <w:sz w:val="28"/>
                <w:szCs w:val="28"/>
              </w:rPr>
            </w:pPr>
            <w:r w:rsidRPr="00C8427D">
              <w:rPr>
                <w:rFonts w:eastAsia="Calibri"/>
                <w:b/>
                <w:sz w:val="28"/>
                <w:szCs w:val="28"/>
              </w:rPr>
              <w:t>3.</w:t>
            </w:r>
          </w:p>
        </w:tc>
        <w:tc>
          <w:tcPr>
            <w:tcW w:w="5881"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r>
      <w:tr w:rsidR="00212C53" w:rsidRPr="00C8427D" w:rsidTr="004E3CF2">
        <w:trPr>
          <w:trHeight w:val="276"/>
        </w:trPr>
        <w:tc>
          <w:tcPr>
            <w:tcW w:w="1008" w:type="dxa"/>
          </w:tcPr>
          <w:p w:rsidR="00212C53" w:rsidRPr="00C8427D" w:rsidRDefault="00212C53" w:rsidP="004E3CF2">
            <w:pPr>
              <w:jc w:val="center"/>
              <w:rPr>
                <w:rFonts w:eastAsia="Calibri"/>
                <w:b/>
                <w:sz w:val="28"/>
                <w:szCs w:val="28"/>
              </w:rPr>
            </w:pPr>
            <w:r w:rsidRPr="00C8427D">
              <w:rPr>
                <w:rFonts w:eastAsia="Calibri"/>
                <w:b/>
                <w:sz w:val="28"/>
                <w:szCs w:val="28"/>
              </w:rPr>
              <w:t>4.</w:t>
            </w:r>
          </w:p>
        </w:tc>
        <w:tc>
          <w:tcPr>
            <w:tcW w:w="5881"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r>
      <w:tr w:rsidR="00212C53" w:rsidRPr="00C8427D" w:rsidTr="004E3CF2">
        <w:trPr>
          <w:trHeight w:val="276"/>
        </w:trPr>
        <w:tc>
          <w:tcPr>
            <w:tcW w:w="1008" w:type="dxa"/>
          </w:tcPr>
          <w:p w:rsidR="00212C53" w:rsidRPr="00C8427D" w:rsidRDefault="00212C53" w:rsidP="004E3CF2">
            <w:pPr>
              <w:jc w:val="center"/>
              <w:rPr>
                <w:rFonts w:eastAsia="Calibri"/>
                <w:b/>
                <w:sz w:val="28"/>
                <w:szCs w:val="28"/>
              </w:rPr>
            </w:pPr>
            <w:r w:rsidRPr="00C8427D">
              <w:rPr>
                <w:rFonts w:eastAsia="Calibri"/>
                <w:b/>
                <w:sz w:val="28"/>
                <w:szCs w:val="28"/>
              </w:rPr>
              <w:t>5.</w:t>
            </w:r>
          </w:p>
        </w:tc>
        <w:tc>
          <w:tcPr>
            <w:tcW w:w="5881"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r>
      <w:tr w:rsidR="00212C53" w:rsidRPr="00C8427D" w:rsidTr="004E3CF2">
        <w:trPr>
          <w:trHeight w:val="276"/>
        </w:trPr>
        <w:tc>
          <w:tcPr>
            <w:tcW w:w="1008" w:type="dxa"/>
          </w:tcPr>
          <w:p w:rsidR="00212C53" w:rsidRPr="00C8427D" w:rsidRDefault="00212C53" w:rsidP="004E3CF2">
            <w:pPr>
              <w:jc w:val="center"/>
              <w:rPr>
                <w:rFonts w:eastAsia="Calibri"/>
                <w:b/>
                <w:sz w:val="28"/>
                <w:szCs w:val="28"/>
              </w:rPr>
            </w:pPr>
            <w:r w:rsidRPr="00C8427D">
              <w:rPr>
                <w:rFonts w:eastAsia="Calibri"/>
                <w:b/>
                <w:sz w:val="28"/>
                <w:szCs w:val="28"/>
              </w:rPr>
              <w:t>6.</w:t>
            </w:r>
          </w:p>
        </w:tc>
        <w:tc>
          <w:tcPr>
            <w:tcW w:w="5881"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r>
      <w:tr w:rsidR="00212C53" w:rsidRPr="00C8427D" w:rsidTr="004E3CF2">
        <w:trPr>
          <w:trHeight w:val="276"/>
        </w:trPr>
        <w:tc>
          <w:tcPr>
            <w:tcW w:w="1008" w:type="dxa"/>
          </w:tcPr>
          <w:p w:rsidR="00212C53" w:rsidRPr="00C8427D" w:rsidRDefault="00212C53" w:rsidP="004E3CF2">
            <w:pPr>
              <w:jc w:val="center"/>
              <w:rPr>
                <w:rFonts w:eastAsia="Calibri"/>
                <w:b/>
                <w:sz w:val="28"/>
                <w:szCs w:val="28"/>
              </w:rPr>
            </w:pPr>
            <w:r w:rsidRPr="00C8427D">
              <w:rPr>
                <w:rFonts w:eastAsia="Calibri"/>
                <w:b/>
                <w:sz w:val="28"/>
                <w:szCs w:val="28"/>
              </w:rPr>
              <w:t>7.</w:t>
            </w:r>
          </w:p>
        </w:tc>
        <w:tc>
          <w:tcPr>
            <w:tcW w:w="5881"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r>
      <w:tr w:rsidR="00212C53" w:rsidRPr="00C8427D" w:rsidTr="004E3CF2">
        <w:trPr>
          <w:trHeight w:val="289"/>
        </w:trPr>
        <w:tc>
          <w:tcPr>
            <w:tcW w:w="1008" w:type="dxa"/>
          </w:tcPr>
          <w:p w:rsidR="00212C53" w:rsidRPr="00C8427D" w:rsidRDefault="00212C53" w:rsidP="004E3CF2">
            <w:pPr>
              <w:jc w:val="center"/>
              <w:rPr>
                <w:rFonts w:eastAsia="Calibri"/>
                <w:b/>
                <w:sz w:val="28"/>
                <w:szCs w:val="28"/>
              </w:rPr>
            </w:pPr>
            <w:r w:rsidRPr="00C8427D">
              <w:rPr>
                <w:rFonts w:eastAsia="Calibri"/>
                <w:b/>
                <w:sz w:val="28"/>
                <w:szCs w:val="28"/>
              </w:rPr>
              <w:t>и т.д.</w:t>
            </w:r>
          </w:p>
        </w:tc>
        <w:tc>
          <w:tcPr>
            <w:tcW w:w="5881"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r>
      <w:tr w:rsidR="00212C53" w:rsidRPr="00C8427D" w:rsidTr="004E3CF2">
        <w:trPr>
          <w:trHeight w:val="289"/>
        </w:trPr>
        <w:tc>
          <w:tcPr>
            <w:tcW w:w="1008" w:type="dxa"/>
          </w:tcPr>
          <w:p w:rsidR="00212C53" w:rsidRPr="00C8427D" w:rsidRDefault="00212C53" w:rsidP="004E3CF2">
            <w:pPr>
              <w:jc w:val="center"/>
              <w:rPr>
                <w:rFonts w:eastAsia="Calibri"/>
                <w:b/>
                <w:sz w:val="28"/>
                <w:szCs w:val="28"/>
              </w:rPr>
            </w:pPr>
          </w:p>
        </w:tc>
        <w:tc>
          <w:tcPr>
            <w:tcW w:w="5881"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r>
      <w:tr w:rsidR="00212C53" w:rsidRPr="00C8427D" w:rsidTr="004E3CF2">
        <w:trPr>
          <w:trHeight w:val="289"/>
        </w:trPr>
        <w:tc>
          <w:tcPr>
            <w:tcW w:w="1008" w:type="dxa"/>
          </w:tcPr>
          <w:p w:rsidR="00212C53" w:rsidRPr="00C8427D" w:rsidRDefault="00212C53" w:rsidP="004E3CF2">
            <w:pPr>
              <w:jc w:val="center"/>
              <w:rPr>
                <w:rFonts w:eastAsia="Calibri"/>
                <w:b/>
                <w:sz w:val="28"/>
                <w:szCs w:val="28"/>
              </w:rPr>
            </w:pPr>
          </w:p>
        </w:tc>
        <w:tc>
          <w:tcPr>
            <w:tcW w:w="5881"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r>
      <w:tr w:rsidR="00212C53" w:rsidRPr="00C8427D" w:rsidTr="004E3CF2">
        <w:trPr>
          <w:trHeight w:val="289"/>
        </w:trPr>
        <w:tc>
          <w:tcPr>
            <w:tcW w:w="1008" w:type="dxa"/>
          </w:tcPr>
          <w:p w:rsidR="00212C53" w:rsidRPr="00C8427D" w:rsidRDefault="00212C53" w:rsidP="004E3CF2">
            <w:pPr>
              <w:jc w:val="center"/>
              <w:rPr>
                <w:rFonts w:eastAsia="Calibri"/>
                <w:b/>
                <w:sz w:val="28"/>
                <w:szCs w:val="28"/>
              </w:rPr>
            </w:pPr>
          </w:p>
        </w:tc>
        <w:tc>
          <w:tcPr>
            <w:tcW w:w="5881"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c>
          <w:tcPr>
            <w:tcW w:w="1566" w:type="dxa"/>
          </w:tcPr>
          <w:p w:rsidR="00212C53" w:rsidRPr="00C8427D" w:rsidRDefault="00212C53" w:rsidP="004E3CF2">
            <w:pPr>
              <w:jc w:val="both"/>
              <w:rPr>
                <w:rFonts w:eastAsia="Calibri"/>
                <w:sz w:val="28"/>
                <w:szCs w:val="28"/>
              </w:rPr>
            </w:pPr>
          </w:p>
        </w:tc>
      </w:tr>
    </w:tbl>
    <w:p w:rsidR="00212C53" w:rsidRPr="00C8427D" w:rsidRDefault="00212C53" w:rsidP="00212C53">
      <w:pPr>
        <w:jc w:val="both"/>
        <w:rPr>
          <w:rFonts w:eastAsia="Calibri"/>
          <w:b/>
          <w:sz w:val="28"/>
          <w:szCs w:val="28"/>
        </w:rPr>
      </w:pPr>
    </w:p>
    <w:p w:rsidR="00212C53" w:rsidRPr="00C8427D" w:rsidRDefault="00212C53" w:rsidP="00212C53">
      <w:pPr>
        <w:jc w:val="both"/>
        <w:rPr>
          <w:rFonts w:eastAsia="Calibri"/>
          <w:b/>
          <w:sz w:val="28"/>
          <w:szCs w:val="28"/>
        </w:rPr>
      </w:pPr>
      <w:r w:rsidRPr="00C8427D">
        <w:rPr>
          <w:rFonts w:eastAsia="Calibri"/>
          <w:b/>
          <w:sz w:val="28"/>
          <w:szCs w:val="28"/>
        </w:rPr>
        <w:t>Б. Текстовой отчет</w:t>
      </w:r>
    </w:p>
    <w:p w:rsidR="00212C53" w:rsidRPr="00C8427D" w:rsidRDefault="00212C53" w:rsidP="00212C53">
      <w:pPr>
        <w:jc w:val="both"/>
        <w:rPr>
          <w:rFonts w:eastAsia="Calibri"/>
          <w:sz w:val="28"/>
          <w:szCs w:val="28"/>
        </w:rPr>
      </w:pPr>
      <w:r w:rsidRPr="00C8427D">
        <w:rPr>
          <w:rFonts w:eastAsia="Calibri"/>
          <w:sz w:val="28"/>
          <w:szCs w:val="28"/>
        </w:rPr>
        <w:t>______________________________________________________________________________________</w:t>
      </w:r>
    </w:p>
    <w:p w:rsidR="00212C53" w:rsidRPr="00C8427D" w:rsidRDefault="00212C53" w:rsidP="00212C53">
      <w:pPr>
        <w:pBdr>
          <w:bottom w:val="single" w:sz="12" w:space="1" w:color="auto"/>
        </w:pBdr>
        <w:jc w:val="both"/>
        <w:rPr>
          <w:rFonts w:eastAsia="Calibri"/>
          <w:sz w:val="28"/>
          <w:szCs w:val="28"/>
        </w:rPr>
      </w:pPr>
      <w:r w:rsidRPr="00C8427D">
        <w:rPr>
          <w:rFonts w:eastAsia="Calibri"/>
          <w:sz w:val="28"/>
          <w:szCs w:val="28"/>
        </w:rPr>
        <w:t>________________________________________________________________________________________________________________________________________</w:t>
      </w:r>
      <w:r w:rsidRPr="00C8427D">
        <w:rPr>
          <w:rFonts w:eastAsia="Calibri"/>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C53" w:rsidRPr="00C8427D" w:rsidRDefault="00212C53" w:rsidP="00212C53">
      <w:pPr>
        <w:pBdr>
          <w:bottom w:val="single" w:sz="12" w:space="1" w:color="auto"/>
        </w:pBdr>
        <w:jc w:val="both"/>
        <w:rPr>
          <w:rFonts w:eastAsia="Calibri"/>
          <w:sz w:val="28"/>
          <w:szCs w:val="28"/>
        </w:rPr>
      </w:pPr>
    </w:p>
    <w:p w:rsidR="00212C53" w:rsidRPr="00C8427D" w:rsidRDefault="00212C53" w:rsidP="00212C53">
      <w:pPr>
        <w:rPr>
          <w:rFonts w:eastAsia="Calibri"/>
          <w:sz w:val="28"/>
          <w:szCs w:val="28"/>
        </w:rPr>
      </w:pPr>
      <w:r w:rsidRPr="00C8427D">
        <w:rPr>
          <w:rFonts w:eastAsia="Calibri"/>
          <w:sz w:val="28"/>
          <w:szCs w:val="28"/>
        </w:rPr>
        <w:t>Руководитель практики от ГБПОУ «Лабинский медицинский колледж»: _________________</w:t>
      </w:r>
    </w:p>
    <w:p w:rsidR="00212C53" w:rsidRPr="00C8427D" w:rsidRDefault="00212C53" w:rsidP="00212C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sz w:val="28"/>
          <w:szCs w:val="28"/>
        </w:rPr>
      </w:pPr>
      <w:r w:rsidRPr="00C8427D">
        <w:rPr>
          <w:rFonts w:eastAsia="Calibri"/>
          <w:sz w:val="28"/>
          <w:szCs w:val="28"/>
        </w:rPr>
        <w:t>Руководитель практики от аптеки:_____________________</w:t>
      </w:r>
    </w:p>
    <w:p w:rsidR="00212C53" w:rsidRPr="00C8427D" w:rsidRDefault="00212C53" w:rsidP="00212C53">
      <w:pPr>
        <w:rPr>
          <w:rFonts w:eastAsia="Calibri"/>
          <w:sz w:val="28"/>
          <w:szCs w:val="28"/>
        </w:rPr>
      </w:pPr>
    </w:p>
    <w:p w:rsidR="00212C53" w:rsidRPr="00C8427D" w:rsidRDefault="00212C53" w:rsidP="00212C53">
      <w:pPr>
        <w:widowControl w:val="0"/>
        <w:ind w:left="100"/>
        <w:jc w:val="center"/>
        <w:rPr>
          <w:bCs/>
          <w:spacing w:val="3"/>
          <w:sz w:val="28"/>
          <w:szCs w:val="28"/>
          <w:lang w:eastAsia="en-US"/>
        </w:rPr>
      </w:pPr>
      <w:r w:rsidRPr="00C8427D">
        <w:rPr>
          <w:color w:val="000000"/>
          <w:spacing w:val="3"/>
          <w:sz w:val="28"/>
          <w:szCs w:val="28"/>
          <w:u w:val="single"/>
          <w:shd w:val="clear" w:color="auto" w:fill="FFFFFF"/>
          <w:lang w:eastAsia="en-US"/>
        </w:rPr>
        <w:t>ГБПОУ «Лабинский медицинский колледж»</w:t>
      </w:r>
    </w:p>
    <w:p w:rsidR="00212C53" w:rsidRPr="00C8427D" w:rsidRDefault="00212C53" w:rsidP="00212C53">
      <w:pPr>
        <w:widowControl w:val="0"/>
        <w:ind w:left="260"/>
        <w:jc w:val="center"/>
        <w:rPr>
          <w:color w:val="000000"/>
          <w:spacing w:val="3"/>
          <w:sz w:val="28"/>
          <w:szCs w:val="28"/>
          <w:lang w:eastAsia="en-US"/>
        </w:rPr>
      </w:pPr>
      <w:r w:rsidRPr="00C8427D">
        <w:rPr>
          <w:color w:val="000000"/>
          <w:spacing w:val="3"/>
          <w:sz w:val="28"/>
          <w:szCs w:val="28"/>
          <w:lang w:eastAsia="en-US"/>
        </w:rPr>
        <w:t>(наименование образовательной организации)</w:t>
      </w: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Default="00212C53" w:rsidP="00212C53">
      <w:pPr>
        <w:widowControl w:val="0"/>
        <w:ind w:left="260"/>
        <w:jc w:val="center"/>
        <w:rPr>
          <w:color w:val="000000"/>
          <w:spacing w:val="3"/>
          <w:sz w:val="28"/>
          <w:szCs w:val="28"/>
          <w:lang w:eastAsia="en-US"/>
        </w:rPr>
      </w:pPr>
    </w:p>
    <w:p w:rsidR="00212C53" w:rsidRPr="00C8427D" w:rsidRDefault="00212C53" w:rsidP="00212C53">
      <w:pPr>
        <w:widowControl w:val="0"/>
        <w:ind w:left="260"/>
        <w:jc w:val="center"/>
        <w:rPr>
          <w:color w:val="000000"/>
          <w:spacing w:val="3"/>
          <w:sz w:val="28"/>
          <w:szCs w:val="28"/>
          <w:lang w:eastAsia="en-US"/>
        </w:rPr>
      </w:pPr>
    </w:p>
    <w:p w:rsidR="00212C53" w:rsidRPr="00C8427D" w:rsidRDefault="00212C53" w:rsidP="00212C53">
      <w:pPr>
        <w:widowControl w:val="0"/>
        <w:spacing w:line="160" w:lineRule="exact"/>
        <w:ind w:left="260"/>
        <w:jc w:val="center"/>
        <w:rPr>
          <w:color w:val="000000"/>
          <w:spacing w:val="3"/>
          <w:sz w:val="28"/>
          <w:szCs w:val="28"/>
          <w:lang w:eastAsia="en-US"/>
        </w:rPr>
      </w:pPr>
    </w:p>
    <w:p w:rsidR="00212C53" w:rsidRPr="00C8427D" w:rsidRDefault="00212C53" w:rsidP="00212C53">
      <w:pPr>
        <w:widowControl w:val="0"/>
        <w:spacing w:line="160" w:lineRule="exact"/>
        <w:ind w:left="260"/>
        <w:jc w:val="center"/>
        <w:rPr>
          <w:spacing w:val="3"/>
          <w:sz w:val="28"/>
          <w:szCs w:val="28"/>
          <w:lang w:eastAsia="en-US"/>
        </w:rPr>
      </w:pPr>
    </w:p>
    <w:p w:rsidR="00212C53" w:rsidRPr="00C8427D" w:rsidRDefault="00212C53" w:rsidP="00212C53">
      <w:pPr>
        <w:widowControl w:val="0"/>
        <w:spacing w:after="305" w:line="250" w:lineRule="exact"/>
        <w:ind w:left="100"/>
        <w:jc w:val="right"/>
        <w:rPr>
          <w:b/>
          <w:bCs/>
          <w:i/>
          <w:color w:val="000000"/>
          <w:spacing w:val="3"/>
          <w:sz w:val="28"/>
          <w:szCs w:val="28"/>
          <w:lang w:eastAsia="en-US"/>
        </w:rPr>
      </w:pPr>
      <w:r w:rsidRPr="00C8427D">
        <w:rPr>
          <w:b/>
          <w:bCs/>
          <w:i/>
          <w:color w:val="000000"/>
          <w:spacing w:val="3"/>
          <w:sz w:val="28"/>
          <w:szCs w:val="28"/>
          <w:lang w:eastAsia="en-US"/>
        </w:rPr>
        <w:lastRenderedPageBreak/>
        <w:t>Приложение 4.</w:t>
      </w:r>
    </w:p>
    <w:p w:rsidR="00212C53" w:rsidRPr="00C8427D" w:rsidRDefault="00212C53" w:rsidP="00212C53">
      <w:pPr>
        <w:widowControl w:val="0"/>
        <w:spacing w:after="305" w:line="250" w:lineRule="exact"/>
        <w:ind w:left="100"/>
        <w:jc w:val="center"/>
        <w:rPr>
          <w:b/>
          <w:bCs/>
          <w:spacing w:val="3"/>
          <w:sz w:val="28"/>
          <w:szCs w:val="28"/>
          <w:lang w:eastAsia="en-US"/>
        </w:rPr>
      </w:pPr>
      <w:r w:rsidRPr="00C8427D">
        <w:rPr>
          <w:b/>
          <w:bCs/>
          <w:color w:val="000000"/>
          <w:spacing w:val="3"/>
          <w:sz w:val="28"/>
          <w:szCs w:val="28"/>
          <w:lang w:eastAsia="en-US"/>
        </w:rPr>
        <w:t>АТТЕСТАЦИОННЫЙ ЛИСТ ПО ПРОИЗВОДСТВЕННОЙ ПРАКТИКЕ</w:t>
      </w:r>
    </w:p>
    <w:p w:rsidR="00212C53" w:rsidRPr="00C8427D" w:rsidRDefault="00212C53" w:rsidP="00212C53">
      <w:pPr>
        <w:widowControl w:val="0"/>
        <w:tabs>
          <w:tab w:val="left" w:leader="underscore" w:pos="9090"/>
        </w:tabs>
        <w:spacing w:line="322" w:lineRule="exact"/>
        <w:ind w:left="100"/>
        <w:rPr>
          <w:b/>
          <w:bCs/>
          <w:spacing w:val="3"/>
          <w:sz w:val="28"/>
          <w:szCs w:val="28"/>
          <w:lang w:eastAsia="en-US"/>
        </w:rPr>
      </w:pPr>
      <w:r w:rsidRPr="00C8427D">
        <w:rPr>
          <w:b/>
          <w:bCs/>
          <w:color w:val="000000"/>
          <w:spacing w:val="3"/>
          <w:sz w:val="28"/>
          <w:szCs w:val="28"/>
          <w:lang w:eastAsia="en-US"/>
        </w:rPr>
        <w:t>Обучающийся (аяся)</w:t>
      </w:r>
      <w:r w:rsidRPr="00C8427D">
        <w:rPr>
          <w:b/>
          <w:bCs/>
          <w:color w:val="000000"/>
          <w:spacing w:val="3"/>
          <w:sz w:val="28"/>
          <w:szCs w:val="28"/>
          <w:lang w:eastAsia="en-US"/>
        </w:rPr>
        <w:tab/>
      </w:r>
    </w:p>
    <w:p w:rsidR="00212C53" w:rsidRPr="00C8427D" w:rsidRDefault="00212C53" w:rsidP="00212C53">
      <w:pPr>
        <w:widowControl w:val="0"/>
        <w:tabs>
          <w:tab w:val="left" w:leader="underscore" w:pos="662"/>
          <w:tab w:val="left" w:leader="underscore" w:pos="2015"/>
          <w:tab w:val="left" w:leader="underscore" w:pos="9182"/>
        </w:tabs>
        <w:spacing w:line="322" w:lineRule="exact"/>
        <w:ind w:left="100"/>
        <w:rPr>
          <w:b/>
          <w:bCs/>
          <w:spacing w:val="3"/>
          <w:sz w:val="28"/>
          <w:szCs w:val="28"/>
          <w:lang w:eastAsia="en-US"/>
        </w:rPr>
      </w:pPr>
      <w:r w:rsidRPr="00C8427D">
        <w:rPr>
          <w:b/>
          <w:bCs/>
          <w:color w:val="000000"/>
          <w:spacing w:val="3"/>
          <w:sz w:val="28"/>
          <w:szCs w:val="28"/>
          <w:lang w:eastAsia="en-US"/>
        </w:rPr>
        <w:tab/>
        <w:t>курса</w:t>
      </w:r>
      <w:r w:rsidRPr="00C8427D">
        <w:rPr>
          <w:b/>
          <w:bCs/>
          <w:color w:val="000000"/>
          <w:spacing w:val="3"/>
          <w:sz w:val="28"/>
          <w:szCs w:val="28"/>
          <w:lang w:eastAsia="en-US"/>
        </w:rPr>
        <w:tab/>
        <w:t>группы, специальности</w:t>
      </w:r>
      <w:r w:rsidRPr="00C8427D">
        <w:rPr>
          <w:b/>
          <w:bCs/>
          <w:color w:val="000000"/>
          <w:spacing w:val="3"/>
          <w:sz w:val="28"/>
          <w:szCs w:val="28"/>
          <w:lang w:eastAsia="en-US"/>
        </w:rPr>
        <w:tab/>
      </w:r>
    </w:p>
    <w:p w:rsidR="00212C53" w:rsidRPr="00C8427D" w:rsidRDefault="00212C53" w:rsidP="00212C53">
      <w:pPr>
        <w:widowControl w:val="0"/>
        <w:spacing w:line="322" w:lineRule="exact"/>
        <w:ind w:left="100"/>
        <w:jc w:val="center"/>
        <w:rPr>
          <w:b/>
          <w:bCs/>
          <w:spacing w:val="3"/>
          <w:sz w:val="28"/>
          <w:szCs w:val="28"/>
          <w:lang w:eastAsia="en-US"/>
        </w:rPr>
      </w:pPr>
      <w:r w:rsidRPr="00C8427D">
        <w:rPr>
          <w:b/>
          <w:bCs/>
          <w:color w:val="000000"/>
          <w:spacing w:val="3"/>
          <w:sz w:val="28"/>
          <w:szCs w:val="28"/>
          <w:lang w:eastAsia="en-US"/>
        </w:rPr>
        <w:t>успешно прошел (ла) производственную практику по</w:t>
      </w:r>
    </w:p>
    <w:p w:rsidR="00212C53" w:rsidRPr="00C8427D" w:rsidRDefault="00212C53" w:rsidP="00212C53">
      <w:pPr>
        <w:widowControl w:val="0"/>
        <w:tabs>
          <w:tab w:val="left" w:leader="underscore" w:pos="9508"/>
        </w:tabs>
        <w:spacing w:line="322" w:lineRule="exact"/>
        <w:ind w:left="100"/>
        <w:rPr>
          <w:b/>
          <w:bCs/>
          <w:spacing w:val="3"/>
          <w:sz w:val="28"/>
          <w:szCs w:val="28"/>
          <w:lang w:eastAsia="en-US"/>
        </w:rPr>
      </w:pPr>
      <w:r w:rsidRPr="00C8427D">
        <w:rPr>
          <w:b/>
          <w:bCs/>
          <w:color w:val="000000"/>
          <w:spacing w:val="3"/>
          <w:sz w:val="28"/>
          <w:szCs w:val="28"/>
          <w:lang w:eastAsia="en-US"/>
        </w:rPr>
        <w:t>ПМ</w:t>
      </w:r>
      <w:r w:rsidR="008115E5">
        <w:rPr>
          <w:b/>
          <w:bCs/>
          <w:color w:val="000000"/>
          <w:spacing w:val="3"/>
          <w:sz w:val="28"/>
          <w:szCs w:val="28"/>
          <w:lang w:eastAsia="en-US"/>
        </w:rPr>
        <w:t>01</w:t>
      </w:r>
      <w:r w:rsidRPr="00C8427D">
        <w:rPr>
          <w:b/>
          <w:bCs/>
          <w:color w:val="000000"/>
          <w:spacing w:val="3"/>
          <w:sz w:val="28"/>
          <w:szCs w:val="28"/>
          <w:lang w:eastAsia="en-US"/>
        </w:rPr>
        <w:t>_________________________________________________________________________________________________________________________________________________________</w:t>
      </w:r>
    </w:p>
    <w:p w:rsidR="00212C53" w:rsidRPr="00C8427D" w:rsidRDefault="00212C53" w:rsidP="00212C53">
      <w:pPr>
        <w:widowControl w:val="0"/>
        <w:tabs>
          <w:tab w:val="left" w:leader="underscore" w:pos="9618"/>
        </w:tabs>
        <w:spacing w:line="322" w:lineRule="exact"/>
        <w:ind w:left="100"/>
        <w:rPr>
          <w:b/>
          <w:bCs/>
          <w:spacing w:val="3"/>
          <w:sz w:val="28"/>
          <w:szCs w:val="28"/>
          <w:lang w:eastAsia="en-US"/>
        </w:rPr>
      </w:pPr>
      <w:r w:rsidRPr="00C8427D">
        <w:rPr>
          <w:b/>
          <w:bCs/>
          <w:color w:val="000000"/>
          <w:spacing w:val="3"/>
          <w:sz w:val="28"/>
          <w:szCs w:val="28"/>
          <w:lang w:eastAsia="en-US"/>
        </w:rPr>
        <w:t>в том числе: МДК______________________________________________________________________________________________________________________________________________________</w:t>
      </w:r>
    </w:p>
    <w:p w:rsidR="00212C53" w:rsidRPr="00C8427D" w:rsidRDefault="00212C53" w:rsidP="00212C53">
      <w:pPr>
        <w:widowControl w:val="0"/>
        <w:tabs>
          <w:tab w:val="left" w:leader="underscore" w:pos="9446"/>
        </w:tabs>
        <w:spacing w:line="322" w:lineRule="exact"/>
        <w:ind w:left="100"/>
        <w:rPr>
          <w:b/>
          <w:bCs/>
          <w:spacing w:val="3"/>
          <w:sz w:val="28"/>
          <w:szCs w:val="28"/>
          <w:lang w:eastAsia="en-US"/>
        </w:rPr>
      </w:pPr>
      <w:r w:rsidRPr="00C8427D">
        <w:rPr>
          <w:b/>
          <w:bCs/>
          <w:color w:val="000000"/>
          <w:spacing w:val="3"/>
          <w:sz w:val="28"/>
          <w:szCs w:val="28"/>
          <w:lang w:eastAsia="en-US"/>
        </w:rPr>
        <w:t>База практики</w:t>
      </w:r>
      <w:r w:rsidRPr="00C8427D">
        <w:rPr>
          <w:b/>
          <w:bCs/>
          <w:color w:val="000000"/>
          <w:spacing w:val="3"/>
          <w:sz w:val="28"/>
          <w:szCs w:val="28"/>
          <w:lang w:eastAsia="en-US"/>
        </w:rPr>
        <w:tab/>
      </w:r>
    </w:p>
    <w:p w:rsidR="00212C53" w:rsidRPr="00C8427D" w:rsidRDefault="00212C53" w:rsidP="00212C53">
      <w:pPr>
        <w:widowControl w:val="0"/>
        <w:spacing w:after="205" w:line="160" w:lineRule="exact"/>
        <w:ind w:left="3700"/>
        <w:rPr>
          <w:spacing w:val="3"/>
          <w:sz w:val="28"/>
          <w:szCs w:val="28"/>
          <w:lang w:eastAsia="en-US"/>
        </w:rPr>
      </w:pPr>
      <w:r w:rsidRPr="00C8427D">
        <w:rPr>
          <w:color w:val="000000"/>
          <w:spacing w:val="3"/>
          <w:sz w:val="28"/>
          <w:szCs w:val="28"/>
          <w:lang w:eastAsia="en-US"/>
        </w:rPr>
        <w:t>(наименование медицинской организации)</w:t>
      </w:r>
    </w:p>
    <w:p w:rsidR="00212C53" w:rsidRPr="00C8427D" w:rsidRDefault="00212C53" w:rsidP="00212C53">
      <w:pPr>
        <w:tabs>
          <w:tab w:val="left" w:pos="2054"/>
        </w:tabs>
        <w:spacing w:line="250" w:lineRule="exact"/>
        <w:ind w:left="100"/>
        <w:jc w:val="both"/>
        <w:rPr>
          <w:rFonts w:eastAsiaTheme="minorHAnsi"/>
          <w:sz w:val="28"/>
          <w:szCs w:val="28"/>
          <w:lang w:eastAsia="en-US"/>
        </w:rPr>
      </w:pPr>
      <w:r w:rsidRPr="00C8427D">
        <w:rPr>
          <w:rFonts w:eastAsiaTheme="minorHAnsi"/>
          <w:b/>
          <w:color w:val="000000"/>
          <w:sz w:val="28"/>
          <w:szCs w:val="28"/>
          <w:lang w:eastAsia="en-US"/>
        </w:rPr>
        <w:t>Сроки прохождения практики:</w:t>
      </w:r>
      <w:r w:rsidRPr="00C8427D">
        <w:rPr>
          <w:rFonts w:eastAsia="Calibri"/>
          <w:b/>
          <w:bCs/>
          <w:color w:val="000000"/>
          <w:spacing w:val="1"/>
          <w:sz w:val="28"/>
          <w:szCs w:val="28"/>
          <w:shd w:val="clear" w:color="auto" w:fill="FFFFFF"/>
          <w:lang w:eastAsia="en-US"/>
        </w:rPr>
        <w:t>с</w:t>
      </w:r>
      <w:r w:rsidRPr="00C8427D">
        <w:rPr>
          <w:rFonts w:eastAsiaTheme="minorHAnsi"/>
          <w:color w:val="000000"/>
          <w:sz w:val="28"/>
          <w:szCs w:val="28"/>
          <w:lang w:eastAsia="en-US"/>
        </w:rPr>
        <w:t>«____ »____________20___ г.</w:t>
      </w:r>
    </w:p>
    <w:p w:rsidR="00212C53" w:rsidRPr="00C8427D" w:rsidRDefault="00212C53" w:rsidP="00212C53">
      <w:pPr>
        <w:widowControl w:val="0"/>
        <w:tabs>
          <w:tab w:val="left" w:leader="underscore" w:pos="6508"/>
          <w:tab w:val="left" w:leader="underscore" w:pos="7958"/>
          <w:tab w:val="left" w:leader="underscore" w:pos="8678"/>
        </w:tabs>
        <w:spacing w:after="2" w:line="250" w:lineRule="exact"/>
        <w:ind w:left="100"/>
        <w:rPr>
          <w:rFonts w:eastAsia="Calibri"/>
          <w:bCs/>
          <w:color w:val="000000"/>
          <w:spacing w:val="1"/>
          <w:sz w:val="28"/>
          <w:szCs w:val="28"/>
          <w:shd w:val="clear" w:color="auto" w:fill="FFFFFF"/>
          <w:lang w:eastAsia="en-US"/>
        </w:rPr>
      </w:pPr>
    </w:p>
    <w:p w:rsidR="00212C53" w:rsidRPr="00C8427D" w:rsidRDefault="00212C53" w:rsidP="00212C53">
      <w:pPr>
        <w:tabs>
          <w:tab w:val="left" w:pos="2054"/>
        </w:tabs>
        <w:spacing w:line="250" w:lineRule="exact"/>
        <w:ind w:left="100"/>
        <w:jc w:val="both"/>
        <w:rPr>
          <w:rFonts w:eastAsiaTheme="minorHAnsi"/>
          <w:sz w:val="28"/>
          <w:szCs w:val="28"/>
          <w:lang w:eastAsia="en-US"/>
        </w:rPr>
      </w:pPr>
      <w:r w:rsidRPr="00C8427D">
        <w:rPr>
          <w:rFonts w:eastAsia="Calibri"/>
          <w:b/>
          <w:bCs/>
          <w:color w:val="000000"/>
          <w:spacing w:val="1"/>
          <w:sz w:val="28"/>
          <w:szCs w:val="28"/>
          <w:shd w:val="clear" w:color="auto" w:fill="FFFFFF"/>
          <w:lang w:eastAsia="en-US"/>
        </w:rPr>
        <w:t xml:space="preserve">                                                          по</w:t>
      </w:r>
      <w:r w:rsidRPr="00C8427D">
        <w:rPr>
          <w:rFonts w:eastAsiaTheme="minorHAnsi"/>
          <w:color w:val="000000"/>
          <w:sz w:val="28"/>
          <w:szCs w:val="28"/>
          <w:lang w:eastAsia="en-US"/>
        </w:rPr>
        <w:t xml:space="preserve"> «____ »____________20___ г.</w:t>
      </w:r>
    </w:p>
    <w:p w:rsidR="00212C53" w:rsidRPr="00C8427D" w:rsidRDefault="00212C53" w:rsidP="00212C53">
      <w:pPr>
        <w:widowControl w:val="0"/>
        <w:tabs>
          <w:tab w:val="left" w:leader="underscore" w:pos="6508"/>
          <w:tab w:val="left" w:leader="underscore" w:pos="7958"/>
          <w:tab w:val="left" w:leader="underscore" w:pos="8678"/>
        </w:tabs>
        <w:spacing w:after="2" w:line="250" w:lineRule="exact"/>
        <w:ind w:left="100"/>
        <w:rPr>
          <w:b/>
          <w:bCs/>
          <w:spacing w:val="3"/>
          <w:sz w:val="28"/>
          <w:szCs w:val="28"/>
          <w:lang w:eastAsia="en-US"/>
        </w:rPr>
      </w:pPr>
    </w:p>
    <w:p w:rsidR="00212C53" w:rsidRPr="00C8427D" w:rsidRDefault="00212C53" w:rsidP="00212C53">
      <w:pPr>
        <w:tabs>
          <w:tab w:val="left" w:pos="2054"/>
        </w:tabs>
        <w:spacing w:line="250" w:lineRule="exact"/>
        <w:ind w:left="100"/>
        <w:jc w:val="both"/>
        <w:rPr>
          <w:rFonts w:eastAsiaTheme="minorHAnsi"/>
          <w:sz w:val="28"/>
          <w:szCs w:val="28"/>
          <w:lang w:eastAsia="en-US"/>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5668"/>
        <w:gridCol w:w="992"/>
        <w:gridCol w:w="1278"/>
      </w:tblGrid>
      <w:tr w:rsidR="00212C53" w:rsidRPr="00C8427D" w:rsidTr="004E3CF2">
        <w:tc>
          <w:tcPr>
            <w:tcW w:w="2376" w:type="dxa"/>
            <w:tcBorders>
              <w:top w:val="single" w:sz="4" w:space="0" w:color="000000"/>
              <w:left w:val="single" w:sz="4" w:space="0" w:color="000000"/>
              <w:bottom w:val="single" w:sz="4" w:space="0" w:color="000000"/>
              <w:right w:val="single" w:sz="4" w:space="0" w:color="000000"/>
            </w:tcBorders>
            <w:hideMark/>
          </w:tcPr>
          <w:p w:rsidR="00212C53" w:rsidRPr="00C8427D" w:rsidRDefault="00212C53" w:rsidP="004E3CF2">
            <w:pPr>
              <w:contextualSpacing/>
              <w:jc w:val="center"/>
              <w:rPr>
                <w:rFonts w:eastAsia="Calibri"/>
                <w:sz w:val="28"/>
                <w:szCs w:val="28"/>
              </w:rPr>
            </w:pPr>
            <w:r w:rsidRPr="00C8427D">
              <w:rPr>
                <w:rFonts w:eastAsia="Calibri"/>
                <w:sz w:val="28"/>
                <w:szCs w:val="28"/>
              </w:rPr>
              <w:t>Профессиональные компетенции (ПК)</w:t>
            </w:r>
          </w:p>
        </w:tc>
        <w:tc>
          <w:tcPr>
            <w:tcW w:w="5668" w:type="dxa"/>
            <w:tcBorders>
              <w:top w:val="single" w:sz="4" w:space="0" w:color="000000"/>
              <w:left w:val="single" w:sz="4" w:space="0" w:color="000000"/>
              <w:bottom w:val="single" w:sz="4" w:space="0" w:color="000000"/>
              <w:right w:val="single" w:sz="4" w:space="0" w:color="000000"/>
            </w:tcBorders>
            <w:hideMark/>
          </w:tcPr>
          <w:p w:rsidR="00212C53" w:rsidRPr="00C8427D" w:rsidRDefault="00212C53" w:rsidP="004E3CF2">
            <w:pPr>
              <w:contextualSpacing/>
              <w:jc w:val="center"/>
              <w:rPr>
                <w:rFonts w:eastAsia="Calibri"/>
                <w:sz w:val="28"/>
                <w:szCs w:val="28"/>
              </w:rPr>
            </w:pPr>
            <w:r w:rsidRPr="00C8427D">
              <w:rPr>
                <w:rFonts w:eastAsia="Calibri"/>
                <w:sz w:val="28"/>
                <w:szCs w:val="28"/>
              </w:rPr>
              <w:t>Виды работ, необходимых для приобретения практического опыта и формирования профессиональных компетенций</w:t>
            </w: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center"/>
              <w:rPr>
                <w:rFonts w:eastAsia="Calibri"/>
                <w:sz w:val="28"/>
                <w:szCs w:val="28"/>
              </w:rPr>
            </w:pPr>
            <w:r w:rsidRPr="00C8427D">
              <w:rPr>
                <w:rFonts w:eastAsia="Calibri"/>
                <w:sz w:val="28"/>
                <w:szCs w:val="28"/>
              </w:rPr>
              <w:t>Оценка</w:t>
            </w:r>
          </w:p>
          <w:p w:rsidR="00212C53" w:rsidRPr="00C8427D" w:rsidRDefault="00212C53" w:rsidP="004E3CF2">
            <w:pPr>
              <w:contextualSpacing/>
              <w:jc w:val="center"/>
              <w:rPr>
                <w:rFonts w:eastAsia="Calibri"/>
                <w:sz w:val="28"/>
                <w:szCs w:val="28"/>
              </w:rPr>
            </w:pPr>
          </w:p>
        </w:tc>
        <w:tc>
          <w:tcPr>
            <w:tcW w:w="1278" w:type="dxa"/>
            <w:tcBorders>
              <w:top w:val="single" w:sz="4" w:space="0" w:color="000000"/>
              <w:left w:val="single" w:sz="4" w:space="0" w:color="000000"/>
              <w:bottom w:val="single" w:sz="4" w:space="0" w:color="000000"/>
              <w:right w:val="single" w:sz="4" w:space="0" w:color="000000"/>
            </w:tcBorders>
            <w:hideMark/>
          </w:tcPr>
          <w:p w:rsidR="00212C53" w:rsidRPr="00C8427D" w:rsidRDefault="00212C53" w:rsidP="004E3CF2">
            <w:pPr>
              <w:contextualSpacing/>
              <w:jc w:val="center"/>
              <w:rPr>
                <w:rFonts w:eastAsia="Calibri"/>
                <w:sz w:val="28"/>
                <w:szCs w:val="28"/>
              </w:rPr>
            </w:pPr>
            <w:r w:rsidRPr="00C8427D">
              <w:rPr>
                <w:rFonts w:eastAsia="Calibri"/>
                <w:sz w:val="28"/>
                <w:szCs w:val="28"/>
              </w:rPr>
              <w:t>Итоговая</w:t>
            </w:r>
          </w:p>
          <w:p w:rsidR="00212C53" w:rsidRPr="00C8427D" w:rsidRDefault="00212C53" w:rsidP="004E3CF2">
            <w:pPr>
              <w:contextualSpacing/>
              <w:jc w:val="center"/>
              <w:rPr>
                <w:rFonts w:eastAsia="Calibri"/>
                <w:sz w:val="28"/>
                <w:szCs w:val="28"/>
              </w:rPr>
            </w:pPr>
            <w:r w:rsidRPr="00C8427D">
              <w:rPr>
                <w:rFonts w:eastAsia="Calibri"/>
                <w:sz w:val="28"/>
                <w:szCs w:val="28"/>
              </w:rPr>
              <w:t>оценка</w:t>
            </w:r>
          </w:p>
        </w:tc>
      </w:tr>
      <w:tr w:rsidR="00212C53" w:rsidRPr="00C8427D" w:rsidTr="004E3CF2">
        <w:tc>
          <w:tcPr>
            <w:tcW w:w="2376"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r>
      <w:tr w:rsidR="00212C53" w:rsidRPr="00C8427D" w:rsidTr="004E3CF2">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c>
          <w:tcPr>
            <w:tcW w:w="2376"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r>
      <w:tr w:rsidR="00212C53" w:rsidRPr="00C8427D" w:rsidTr="004E3CF2">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c>
          <w:tcPr>
            <w:tcW w:w="2376"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r>
      <w:tr w:rsidR="00212C53" w:rsidRPr="00C8427D" w:rsidTr="004E3CF2">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c>
          <w:tcPr>
            <w:tcW w:w="2376"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r>
      <w:tr w:rsidR="00212C53" w:rsidRPr="00C8427D" w:rsidTr="004E3CF2">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306"/>
        </w:trPr>
        <w:tc>
          <w:tcPr>
            <w:tcW w:w="2376"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r>
      <w:tr w:rsidR="00212C53" w:rsidRPr="00C8427D" w:rsidTr="004E3CF2">
        <w:trPr>
          <w:trHeight w:val="304"/>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304"/>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304"/>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306"/>
        </w:trPr>
        <w:tc>
          <w:tcPr>
            <w:tcW w:w="2376"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r>
      <w:tr w:rsidR="00212C53" w:rsidRPr="00C8427D" w:rsidTr="004E3CF2">
        <w:trPr>
          <w:trHeight w:val="304"/>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304"/>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304"/>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306"/>
        </w:trPr>
        <w:tc>
          <w:tcPr>
            <w:tcW w:w="2376"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r>
      <w:tr w:rsidR="00212C53" w:rsidRPr="00C8427D" w:rsidTr="004E3CF2">
        <w:trPr>
          <w:trHeight w:val="304"/>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304"/>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304"/>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245"/>
        </w:trPr>
        <w:tc>
          <w:tcPr>
            <w:tcW w:w="2376"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p w:rsidR="00212C53" w:rsidRPr="00C8427D" w:rsidRDefault="00212C53" w:rsidP="004E3CF2">
            <w:pPr>
              <w:contextualSpacing/>
              <w:jc w:val="both"/>
              <w:rPr>
                <w:rFonts w:eastAsia="Calibri"/>
                <w:sz w:val="28"/>
                <w:szCs w:val="28"/>
              </w:rPr>
            </w:pPr>
          </w:p>
          <w:p w:rsidR="00212C53" w:rsidRPr="00C8427D" w:rsidRDefault="00212C53" w:rsidP="004E3CF2">
            <w:pPr>
              <w:contextualSpacing/>
              <w:jc w:val="both"/>
              <w:rPr>
                <w:rFonts w:eastAsia="Calibri"/>
                <w:sz w:val="28"/>
                <w:szCs w:val="28"/>
              </w:rPr>
            </w:pPr>
          </w:p>
          <w:p w:rsidR="00212C53" w:rsidRPr="00C8427D" w:rsidRDefault="00212C53" w:rsidP="004E3CF2">
            <w:pPr>
              <w:contextualSpacing/>
              <w:jc w:val="both"/>
              <w:rPr>
                <w:rFonts w:eastAsia="Calibri"/>
                <w:sz w:val="28"/>
                <w:szCs w:val="28"/>
              </w:rPr>
            </w:pPr>
          </w:p>
        </w:tc>
        <w:tc>
          <w:tcPr>
            <w:tcW w:w="5668" w:type="dxa"/>
            <w:tcBorders>
              <w:top w:val="single" w:sz="4" w:space="0" w:color="000000"/>
              <w:left w:val="single" w:sz="4" w:space="0" w:color="000000"/>
              <w:bottom w:val="single" w:sz="4" w:space="0" w:color="auto"/>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auto"/>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r>
      <w:tr w:rsidR="00212C53" w:rsidRPr="00C8427D" w:rsidTr="004E3CF2">
        <w:trPr>
          <w:trHeight w:val="301"/>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auto"/>
              <w:left w:val="single" w:sz="4" w:space="0" w:color="000000"/>
              <w:bottom w:val="single" w:sz="4" w:space="0" w:color="auto"/>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auto"/>
              <w:left w:val="single" w:sz="4" w:space="0" w:color="000000"/>
              <w:bottom w:val="single" w:sz="4" w:space="0" w:color="auto"/>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280"/>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auto"/>
              <w:left w:val="single" w:sz="4" w:space="0" w:color="000000"/>
              <w:bottom w:val="single" w:sz="4" w:space="0" w:color="auto"/>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auto"/>
              <w:left w:val="single" w:sz="4" w:space="0" w:color="000000"/>
              <w:bottom w:val="single" w:sz="4" w:space="0" w:color="auto"/>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215"/>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auto"/>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auto"/>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304"/>
        </w:trPr>
        <w:tc>
          <w:tcPr>
            <w:tcW w:w="2376"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p w:rsidR="00212C53" w:rsidRPr="00C8427D" w:rsidRDefault="00212C53" w:rsidP="004E3CF2">
            <w:pPr>
              <w:contextualSpacing/>
              <w:jc w:val="both"/>
              <w:rPr>
                <w:rFonts w:eastAsia="Calibri"/>
                <w:sz w:val="28"/>
                <w:szCs w:val="28"/>
              </w:rPr>
            </w:pPr>
          </w:p>
          <w:p w:rsidR="00212C53" w:rsidRPr="00C8427D" w:rsidRDefault="00212C53" w:rsidP="004E3CF2">
            <w:pPr>
              <w:contextualSpacing/>
              <w:jc w:val="both"/>
              <w:rPr>
                <w:rFonts w:eastAsia="Calibri"/>
                <w:sz w:val="28"/>
                <w:szCs w:val="28"/>
              </w:rPr>
            </w:pPr>
          </w:p>
          <w:p w:rsidR="00212C53" w:rsidRPr="00C8427D" w:rsidRDefault="00212C53" w:rsidP="004E3CF2">
            <w:pPr>
              <w:contextualSpacing/>
              <w:jc w:val="both"/>
              <w:rPr>
                <w:rFonts w:eastAsia="Calibri"/>
                <w:sz w:val="28"/>
                <w:szCs w:val="28"/>
              </w:rPr>
            </w:pPr>
          </w:p>
          <w:p w:rsidR="00212C53" w:rsidRPr="00C8427D" w:rsidRDefault="00212C53" w:rsidP="004E3CF2">
            <w:pPr>
              <w:contextualSpacing/>
              <w:jc w:val="both"/>
              <w:rPr>
                <w:rFonts w:eastAsia="Calibri"/>
                <w:sz w:val="28"/>
                <w:szCs w:val="28"/>
              </w:rPr>
            </w:pPr>
          </w:p>
        </w:tc>
        <w:tc>
          <w:tcPr>
            <w:tcW w:w="5668"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r>
      <w:tr w:rsidR="00212C53" w:rsidRPr="00C8427D" w:rsidTr="004E3CF2">
        <w:trPr>
          <w:trHeight w:val="323"/>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000000"/>
              <w:left w:val="single" w:sz="4" w:space="0" w:color="000000"/>
              <w:bottom w:val="single" w:sz="4" w:space="0" w:color="auto"/>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auto"/>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323"/>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auto"/>
              <w:left w:val="single" w:sz="4" w:space="0" w:color="000000"/>
              <w:bottom w:val="single" w:sz="4" w:space="0" w:color="auto"/>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auto"/>
              <w:left w:val="single" w:sz="4" w:space="0" w:color="000000"/>
              <w:bottom w:val="single" w:sz="4" w:space="0" w:color="auto"/>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387"/>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auto"/>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auto"/>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220"/>
        </w:trPr>
        <w:tc>
          <w:tcPr>
            <w:tcW w:w="2376"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p w:rsidR="00212C53" w:rsidRPr="00C8427D" w:rsidRDefault="00212C53" w:rsidP="004E3CF2">
            <w:pPr>
              <w:contextualSpacing/>
              <w:jc w:val="both"/>
              <w:rPr>
                <w:rFonts w:eastAsia="Calibri"/>
                <w:sz w:val="28"/>
                <w:szCs w:val="28"/>
              </w:rPr>
            </w:pPr>
          </w:p>
          <w:p w:rsidR="00212C53" w:rsidRPr="00C8427D" w:rsidRDefault="00212C53" w:rsidP="004E3CF2">
            <w:pPr>
              <w:contextualSpacing/>
              <w:jc w:val="both"/>
              <w:rPr>
                <w:rFonts w:eastAsia="Calibri"/>
                <w:sz w:val="28"/>
                <w:szCs w:val="28"/>
              </w:rPr>
            </w:pPr>
          </w:p>
          <w:p w:rsidR="00212C53" w:rsidRPr="00C8427D" w:rsidRDefault="00212C53" w:rsidP="004E3CF2">
            <w:pPr>
              <w:contextualSpacing/>
              <w:jc w:val="both"/>
              <w:rPr>
                <w:rFonts w:eastAsia="Calibri"/>
                <w:sz w:val="28"/>
                <w:szCs w:val="28"/>
              </w:rPr>
            </w:pPr>
          </w:p>
          <w:p w:rsidR="00212C53" w:rsidRPr="00C8427D" w:rsidRDefault="00212C53" w:rsidP="004E3CF2">
            <w:pPr>
              <w:contextualSpacing/>
              <w:jc w:val="both"/>
              <w:rPr>
                <w:rFonts w:eastAsia="Calibri"/>
                <w:sz w:val="28"/>
                <w:szCs w:val="28"/>
              </w:rPr>
            </w:pPr>
          </w:p>
        </w:tc>
        <w:tc>
          <w:tcPr>
            <w:tcW w:w="5668" w:type="dxa"/>
            <w:tcBorders>
              <w:top w:val="single" w:sz="4" w:space="0" w:color="000000"/>
              <w:left w:val="single" w:sz="4" w:space="0" w:color="000000"/>
              <w:bottom w:val="single" w:sz="4" w:space="0" w:color="auto"/>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000000"/>
              <w:left w:val="single" w:sz="4" w:space="0" w:color="000000"/>
              <w:bottom w:val="single" w:sz="4" w:space="0" w:color="auto"/>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val="restart"/>
            <w:tcBorders>
              <w:top w:val="single" w:sz="4" w:space="0" w:color="000000"/>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r>
      <w:tr w:rsidR="00212C53" w:rsidRPr="00C8427D" w:rsidTr="004E3CF2">
        <w:trPr>
          <w:trHeight w:val="387"/>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auto"/>
              <w:left w:val="single" w:sz="4" w:space="0" w:color="000000"/>
              <w:bottom w:val="single" w:sz="4" w:space="0" w:color="auto"/>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auto"/>
              <w:left w:val="single" w:sz="4" w:space="0" w:color="000000"/>
              <w:bottom w:val="single" w:sz="4" w:space="0" w:color="auto"/>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387"/>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auto"/>
              <w:left w:val="single" w:sz="4" w:space="0" w:color="000000"/>
              <w:bottom w:val="single" w:sz="4" w:space="0" w:color="auto"/>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auto"/>
              <w:left w:val="single" w:sz="4" w:space="0" w:color="000000"/>
              <w:bottom w:val="single" w:sz="4" w:space="0" w:color="auto"/>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r w:rsidR="00212C53" w:rsidRPr="00C8427D" w:rsidTr="004E3CF2">
        <w:trPr>
          <w:trHeight w:val="323"/>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c>
          <w:tcPr>
            <w:tcW w:w="5668" w:type="dxa"/>
            <w:tcBorders>
              <w:top w:val="single" w:sz="4" w:space="0" w:color="auto"/>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992" w:type="dxa"/>
            <w:tcBorders>
              <w:top w:val="single" w:sz="4" w:space="0" w:color="auto"/>
              <w:left w:val="single" w:sz="4" w:space="0" w:color="000000"/>
              <w:bottom w:val="single" w:sz="4" w:space="0" w:color="000000"/>
              <w:right w:val="single" w:sz="4" w:space="0" w:color="000000"/>
            </w:tcBorders>
          </w:tcPr>
          <w:p w:rsidR="00212C53" w:rsidRPr="00C8427D" w:rsidRDefault="00212C53" w:rsidP="004E3CF2">
            <w:pPr>
              <w:contextualSpacing/>
              <w:jc w:val="both"/>
              <w:rPr>
                <w:rFonts w:eastAsia="Calibri"/>
                <w:sz w:val="28"/>
                <w:szCs w:val="28"/>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12C53" w:rsidRPr="00C8427D" w:rsidRDefault="00212C53" w:rsidP="004E3CF2">
            <w:pPr>
              <w:contextualSpacing/>
              <w:rPr>
                <w:rFonts w:eastAsia="Calibri"/>
                <w:sz w:val="28"/>
                <w:szCs w:val="28"/>
              </w:rPr>
            </w:pPr>
          </w:p>
        </w:tc>
      </w:tr>
    </w:tbl>
    <w:p w:rsidR="00212C53" w:rsidRPr="00C8427D" w:rsidRDefault="00212C53" w:rsidP="00212C53">
      <w:pPr>
        <w:widowControl w:val="0"/>
        <w:autoSpaceDE w:val="0"/>
        <w:autoSpaceDN w:val="0"/>
        <w:adjustRightInd w:val="0"/>
        <w:contextualSpacing/>
        <w:jc w:val="both"/>
        <w:rPr>
          <w:rFonts w:eastAsia="Calibri"/>
          <w:bCs/>
          <w:sz w:val="28"/>
          <w:szCs w:val="28"/>
        </w:rPr>
      </w:pPr>
    </w:p>
    <w:p w:rsidR="00212C53" w:rsidRPr="00C8427D" w:rsidRDefault="00212C53" w:rsidP="00212C53">
      <w:pPr>
        <w:widowControl w:val="0"/>
        <w:autoSpaceDE w:val="0"/>
        <w:autoSpaceDN w:val="0"/>
        <w:adjustRightInd w:val="0"/>
        <w:contextualSpacing/>
        <w:jc w:val="both"/>
        <w:rPr>
          <w:rFonts w:eastAsia="Calibri"/>
          <w:sz w:val="28"/>
          <w:szCs w:val="28"/>
        </w:rPr>
      </w:pPr>
      <w:r w:rsidRPr="00C8427D">
        <w:rPr>
          <w:rFonts w:eastAsia="Calibri"/>
          <w:bCs/>
          <w:sz w:val="28"/>
          <w:szCs w:val="28"/>
        </w:rPr>
        <w:t>Общий руководитель практики              ________________         ___________</w:t>
      </w:r>
    </w:p>
    <w:p w:rsidR="00212C53" w:rsidRPr="00C8427D" w:rsidRDefault="00212C53" w:rsidP="00212C53">
      <w:pPr>
        <w:widowControl w:val="0"/>
        <w:autoSpaceDE w:val="0"/>
        <w:autoSpaceDN w:val="0"/>
        <w:adjustRightInd w:val="0"/>
        <w:contextualSpacing/>
        <w:jc w:val="both"/>
        <w:rPr>
          <w:rFonts w:eastAsia="Calibri"/>
          <w:sz w:val="28"/>
          <w:szCs w:val="28"/>
          <w:vertAlign w:val="superscript"/>
        </w:rPr>
      </w:pPr>
      <w:r w:rsidRPr="00C8427D">
        <w:rPr>
          <w:rFonts w:eastAsia="Calibri"/>
          <w:sz w:val="28"/>
          <w:szCs w:val="28"/>
          <w:vertAlign w:val="superscript"/>
        </w:rPr>
        <w:t xml:space="preserve">                                                                                                                        (подпись)</w:t>
      </w:r>
      <w:r w:rsidRPr="00C8427D">
        <w:rPr>
          <w:rFonts w:eastAsia="Calibri"/>
          <w:sz w:val="28"/>
          <w:szCs w:val="28"/>
          <w:vertAlign w:val="superscript"/>
        </w:rPr>
        <w:tab/>
        <w:t xml:space="preserve">                                          (Ф. И. О.)                                                                                                      </w:t>
      </w:r>
    </w:p>
    <w:p w:rsidR="00212C53" w:rsidRPr="00C8427D" w:rsidRDefault="00212C53" w:rsidP="00212C53">
      <w:pPr>
        <w:widowControl w:val="0"/>
        <w:autoSpaceDE w:val="0"/>
        <w:autoSpaceDN w:val="0"/>
        <w:adjustRightInd w:val="0"/>
        <w:contextualSpacing/>
        <w:jc w:val="both"/>
        <w:rPr>
          <w:rFonts w:eastAsia="Calibri"/>
          <w:sz w:val="28"/>
          <w:szCs w:val="28"/>
        </w:rPr>
      </w:pPr>
      <w:r w:rsidRPr="00C8427D">
        <w:rPr>
          <w:rFonts w:eastAsia="Calibri"/>
          <w:bCs/>
          <w:sz w:val="28"/>
          <w:szCs w:val="28"/>
        </w:rPr>
        <w:t>Методический руководитель практики  ________________         ____________</w:t>
      </w:r>
    </w:p>
    <w:p w:rsidR="00212C53" w:rsidRPr="00C8427D" w:rsidRDefault="00212C53" w:rsidP="00212C53">
      <w:pPr>
        <w:widowControl w:val="0"/>
        <w:autoSpaceDE w:val="0"/>
        <w:autoSpaceDN w:val="0"/>
        <w:adjustRightInd w:val="0"/>
        <w:contextualSpacing/>
        <w:jc w:val="both"/>
        <w:rPr>
          <w:rFonts w:eastAsia="Calibri"/>
          <w:sz w:val="28"/>
          <w:szCs w:val="28"/>
          <w:vertAlign w:val="superscript"/>
        </w:rPr>
      </w:pPr>
      <w:r w:rsidRPr="00C8427D">
        <w:rPr>
          <w:rFonts w:eastAsia="Calibri"/>
          <w:sz w:val="28"/>
          <w:szCs w:val="28"/>
          <w:vertAlign w:val="superscript"/>
        </w:rPr>
        <w:t xml:space="preserve">                                                                                                                         (подпись)</w:t>
      </w:r>
      <w:r w:rsidRPr="00C8427D">
        <w:rPr>
          <w:rFonts w:eastAsia="Calibri"/>
          <w:sz w:val="28"/>
          <w:szCs w:val="28"/>
          <w:vertAlign w:val="superscript"/>
        </w:rPr>
        <w:tab/>
        <w:t xml:space="preserve">                                       (Ф. И. О.)</w:t>
      </w:r>
    </w:p>
    <w:p w:rsidR="00212C53" w:rsidRPr="00C8427D" w:rsidRDefault="00212C53" w:rsidP="00212C53">
      <w:pPr>
        <w:widowControl w:val="0"/>
        <w:autoSpaceDE w:val="0"/>
        <w:autoSpaceDN w:val="0"/>
        <w:adjustRightInd w:val="0"/>
        <w:contextualSpacing/>
        <w:jc w:val="both"/>
        <w:rPr>
          <w:rFonts w:eastAsia="Calibri"/>
          <w:sz w:val="28"/>
          <w:szCs w:val="28"/>
          <w:vertAlign w:val="superscript"/>
        </w:rPr>
      </w:pPr>
    </w:p>
    <w:p w:rsidR="00212C53" w:rsidRPr="00C8427D" w:rsidRDefault="00212C53" w:rsidP="00212C53">
      <w:pPr>
        <w:widowControl w:val="0"/>
        <w:autoSpaceDE w:val="0"/>
        <w:autoSpaceDN w:val="0"/>
        <w:adjustRightInd w:val="0"/>
        <w:contextualSpacing/>
        <w:jc w:val="both"/>
        <w:rPr>
          <w:rFonts w:eastAsia="Calibri"/>
          <w:sz w:val="28"/>
          <w:szCs w:val="28"/>
          <w:vertAlign w:val="superscript"/>
        </w:rPr>
      </w:pPr>
      <w:r w:rsidRPr="00C8427D">
        <w:rPr>
          <w:rFonts w:eastAsia="Calibri"/>
          <w:sz w:val="28"/>
          <w:szCs w:val="28"/>
        </w:rPr>
        <w:t xml:space="preserve">МП                                                                          </w:t>
      </w:r>
    </w:p>
    <w:p w:rsidR="00212C53" w:rsidRPr="00C8427D" w:rsidRDefault="00212C53" w:rsidP="00212C53">
      <w:pPr>
        <w:rPr>
          <w:rFonts w:eastAsia="Calibri"/>
          <w:sz w:val="28"/>
          <w:szCs w:val="28"/>
        </w:rPr>
      </w:pPr>
    </w:p>
    <w:p w:rsidR="00212C53" w:rsidRPr="00C8427D" w:rsidRDefault="00212C53" w:rsidP="00212C53">
      <w:pPr>
        <w:rPr>
          <w:sz w:val="28"/>
          <w:szCs w:val="28"/>
        </w:rPr>
      </w:pPr>
    </w:p>
    <w:p w:rsidR="00212C53" w:rsidRPr="00C8427D" w:rsidRDefault="00212C53" w:rsidP="00212C53">
      <w:pPr>
        <w:rPr>
          <w:sz w:val="28"/>
          <w:szCs w:val="28"/>
        </w:rPr>
      </w:pPr>
    </w:p>
    <w:p w:rsidR="00212C53" w:rsidRPr="00C8427D" w:rsidRDefault="00212C53" w:rsidP="00212C53">
      <w:pPr>
        <w:rPr>
          <w:sz w:val="28"/>
          <w:szCs w:val="28"/>
        </w:rPr>
      </w:pPr>
    </w:p>
    <w:p w:rsidR="00212C53" w:rsidRPr="00C8427D" w:rsidRDefault="00212C53" w:rsidP="00212C53">
      <w:pPr>
        <w:rPr>
          <w:sz w:val="28"/>
          <w:szCs w:val="28"/>
        </w:rPr>
      </w:pPr>
    </w:p>
    <w:p w:rsidR="00212C53" w:rsidRPr="00C8427D" w:rsidRDefault="00212C53" w:rsidP="00212C53">
      <w:pPr>
        <w:rPr>
          <w:sz w:val="28"/>
          <w:szCs w:val="28"/>
        </w:rPr>
      </w:pPr>
    </w:p>
    <w:p w:rsidR="00212C53" w:rsidRPr="00C8427D" w:rsidRDefault="00212C53" w:rsidP="00212C53">
      <w:pPr>
        <w:rPr>
          <w:sz w:val="28"/>
          <w:szCs w:val="28"/>
        </w:rPr>
      </w:pPr>
    </w:p>
    <w:p w:rsidR="00212C53" w:rsidRPr="00C8427D" w:rsidRDefault="00212C53" w:rsidP="00212C53">
      <w:pPr>
        <w:rPr>
          <w:sz w:val="28"/>
          <w:szCs w:val="28"/>
        </w:rPr>
      </w:pPr>
    </w:p>
    <w:p w:rsidR="00212C53" w:rsidRPr="00C8427D" w:rsidRDefault="00212C53" w:rsidP="00212C53">
      <w:pPr>
        <w:rPr>
          <w:sz w:val="28"/>
          <w:szCs w:val="28"/>
        </w:rPr>
      </w:pPr>
    </w:p>
    <w:p w:rsidR="00212C53" w:rsidRPr="00C8427D" w:rsidRDefault="00212C53" w:rsidP="00212C53">
      <w:pPr>
        <w:rPr>
          <w:sz w:val="28"/>
          <w:szCs w:val="28"/>
        </w:rPr>
      </w:pPr>
    </w:p>
    <w:p w:rsidR="00212C53" w:rsidRPr="00C8427D" w:rsidRDefault="00212C53" w:rsidP="00212C53">
      <w:pPr>
        <w:rPr>
          <w:sz w:val="28"/>
          <w:szCs w:val="28"/>
        </w:rPr>
      </w:pPr>
    </w:p>
    <w:p w:rsidR="00212C53" w:rsidRPr="00C8427D" w:rsidRDefault="00212C53" w:rsidP="00212C53">
      <w:pPr>
        <w:rPr>
          <w:sz w:val="28"/>
          <w:szCs w:val="28"/>
        </w:rPr>
      </w:pPr>
    </w:p>
    <w:p w:rsidR="00212C53" w:rsidRPr="00C8427D" w:rsidRDefault="00212C53" w:rsidP="00212C53">
      <w:pPr>
        <w:rPr>
          <w:sz w:val="28"/>
          <w:szCs w:val="28"/>
        </w:rPr>
      </w:pPr>
    </w:p>
    <w:p w:rsidR="00212C53" w:rsidRPr="00C8427D" w:rsidRDefault="00212C53" w:rsidP="00212C53">
      <w:pPr>
        <w:rPr>
          <w:sz w:val="28"/>
          <w:szCs w:val="28"/>
        </w:rPr>
      </w:pPr>
    </w:p>
    <w:p w:rsidR="00212C53" w:rsidRPr="00C8427D" w:rsidRDefault="00212C53" w:rsidP="00212C53">
      <w:pPr>
        <w:rPr>
          <w:sz w:val="28"/>
          <w:szCs w:val="28"/>
        </w:rPr>
      </w:pPr>
    </w:p>
    <w:p w:rsidR="00212C53" w:rsidRPr="001013B7" w:rsidRDefault="00212C53" w:rsidP="00AC3C15"/>
    <w:sectPr w:rsidR="00212C53" w:rsidRPr="001013B7" w:rsidSect="00AE0186">
      <w:headerReference w:type="even" r:id="rId12"/>
      <w:headerReference w:type="default" r:id="rId13"/>
      <w:pgSz w:w="11906" w:h="16838"/>
      <w:pgMar w:top="1134" w:right="991"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6CA" w:rsidRDefault="009416CA" w:rsidP="00A13EA2">
      <w:r>
        <w:separator/>
      </w:r>
    </w:p>
  </w:endnote>
  <w:endnote w:type="continuationSeparator" w:id="0">
    <w:p w:rsidR="009416CA" w:rsidRDefault="009416CA" w:rsidP="00A1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94" w:rsidRDefault="0083151F">
    <w:pPr>
      <w:pStyle w:val="ab"/>
      <w:framePr w:wrap="around" w:vAnchor="text" w:hAnchor="margin" w:xAlign="right" w:y="1"/>
      <w:rPr>
        <w:rStyle w:val="ad"/>
      </w:rPr>
    </w:pPr>
    <w:r>
      <w:rPr>
        <w:rStyle w:val="ad"/>
      </w:rPr>
      <w:fldChar w:fldCharType="begin"/>
    </w:r>
    <w:r w:rsidR="00C10394">
      <w:rPr>
        <w:rStyle w:val="ad"/>
      </w:rPr>
      <w:instrText xml:space="preserve">PAGE  </w:instrText>
    </w:r>
    <w:r>
      <w:rPr>
        <w:rStyle w:val="ad"/>
      </w:rPr>
      <w:fldChar w:fldCharType="end"/>
    </w:r>
  </w:p>
  <w:p w:rsidR="00C10394" w:rsidRDefault="00C10394">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94" w:rsidRPr="005D4E3E" w:rsidRDefault="0083151F">
    <w:pPr>
      <w:pStyle w:val="ab"/>
      <w:jc w:val="right"/>
      <w:rPr>
        <w:sz w:val="22"/>
        <w:szCs w:val="22"/>
      </w:rPr>
    </w:pPr>
    <w:r w:rsidRPr="005D4E3E">
      <w:rPr>
        <w:sz w:val="22"/>
        <w:szCs w:val="22"/>
      </w:rPr>
      <w:fldChar w:fldCharType="begin"/>
    </w:r>
    <w:r w:rsidR="00C10394" w:rsidRPr="005D4E3E">
      <w:rPr>
        <w:sz w:val="22"/>
        <w:szCs w:val="22"/>
      </w:rPr>
      <w:instrText xml:space="preserve"> PAGE   \* MERGEFORMAT </w:instrText>
    </w:r>
    <w:r w:rsidRPr="005D4E3E">
      <w:rPr>
        <w:sz w:val="22"/>
        <w:szCs w:val="22"/>
      </w:rPr>
      <w:fldChar w:fldCharType="separate"/>
    </w:r>
    <w:r w:rsidR="00FB6A87">
      <w:rPr>
        <w:noProof/>
        <w:sz w:val="22"/>
        <w:szCs w:val="22"/>
      </w:rPr>
      <w:t>2</w:t>
    </w:r>
    <w:r w:rsidRPr="005D4E3E">
      <w:rPr>
        <w:sz w:val="22"/>
        <w:szCs w:val="22"/>
      </w:rPr>
      <w:fldChar w:fldCharType="end"/>
    </w:r>
  </w:p>
  <w:p w:rsidR="00C10394" w:rsidRDefault="00C10394">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6CA" w:rsidRDefault="009416CA" w:rsidP="00A13EA2">
      <w:r>
        <w:separator/>
      </w:r>
    </w:p>
  </w:footnote>
  <w:footnote w:type="continuationSeparator" w:id="0">
    <w:p w:rsidR="009416CA" w:rsidRDefault="009416CA" w:rsidP="00A13E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94" w:rsidRDefault="0083151F" w:rsidP="00A13EA2">
    <w:pPr>
      <w:pStyle w:val="af0"/>
      <w:framePr w:wrap="around" w:vAnchor="text" w:hAnchor="margin" w:xAlign="center" w:y="1"/>
      <w:rPr>
        <w:rStyle w:val="ad"/>
      </w:rPr>
    </w:pPr>
    <w:r>
      <w:rPr>
        <w:rStyle w:val="ad"/>
      </w:rPr>
      <w:fldChar w:fldCharType="begin"/>
    </w:r>
    <w:r w:rsidR="00C10394">
      <w:rPr>
        <w:rStyle w:val="ad"/>
      </w:rPr>
      <w:instrText xml:space="preserve">PAGE  </w:instrText>
    </w:r>
    <w:r>
      <w:rPr>
        <w:rStyle w:val="ad"/>
      </w:rPr>
      <w:fldChar w:fldCharType="end"/>
    </w:r>
  </w:p>
  <w:p w:rsidR="00C10394" w:rsidRDefault="00C10394">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94" w:rsidRPr="00640C86" w:rsidRDefault="00C10394" w:rsidP="00640C86">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3544C6D0"/>
    <w:name w:val="WW8Num39"/>
    <w:lvl w:ilvl="0">
      <w:start w:val="1"/>
      <w:numFmt w:val="decimal"/>
      <w:lvlText w:val="%1."/>
      <w:lvlJc w:val="left"/>
      <w:pPr>
        <w:tabs>
          <w:tab w:val="num" w:pos="644"/>
        </w:tabs>
        <w:ind w:left="644" w:hanging="360"/>
      </w:pPr>
      <w:rPr>
        <w:rFonts w:ascii="Times New Roman" w:hAnsi="Times New Roman" w:cs="Times New Roman" w:hint="default"/>
        <w:b/>
      </w:rPr>
    </w:lvl>
  </w:abstractNum>
  <w:abstractNum w:abstractNumId="1" w15:restartNumberingAfterBreak="0">
    <w:nsid w:val="0C2D3C71"/>
    <w:multiLevelType w:val="hybridMultilevel"/>
    <w:tmpl w:val="E902B0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5B1710"/>
    <w:multiLevelType w:val="hybridMultilevel"/>
    <w:tmpl w:val="F34AE3E4"/>
    <w:lvl w:ilvl="0" w:tplc="83EC8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15:restartNumberingAfterBreak="0">
    <w:nsid w:val="17844C8D"/>
    <w:multiLevelType w:val="hybridMultilevel"/>
    <w:tmpl w:val="24DEC9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E429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15:restartNumberingAfterBreak="0">
    <w:nsid w:val="2A9E2A74"/>
    <w:multiLevelType w:val="hybridMultilevel"/>
    <w:tmpl w:val="BAA02630"/>
    <w:lvl w:ilvl="0" w:tplc="7B586BB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433EB"/>
    <w:multiLevelType w:val="hybridMultilevel"/>
    <w:tmpl w:val="E86CF7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532"/>
    <w:multiLevelType w:val="hybridMultilevel"/>
    <w:tmpl w:val="55EA6990"/>
    <w:lvl w:ilvl="0" w:tplc="83EC802E">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15:restartNumberingAfterBreak="0">
    <w:nsid w:val="34590A5D"/>
    <w:multiLevelType w:val="hybridMultilevel"/>
    <w:tmpl w:val="73948292"/>
    <w:lvl w:ilvl="0" w:tplc="0419000F">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3E016E40"/>
    <w:multiLevelType w:val="multilevel"/>
    <w:tmpl w:val="E5B8728C"/>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B366043"/>
    <w:multiLevelType w:val="multilevel"/>
    <w:tmpl w:val="56569D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D763D5D"/>
    <w:multiLevelType w:val="hybridMultilevel"/>
    <w:tmpl w:val="9416B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F3767B"/>
    <w:multiLevelType w:val="hybridMultilevel"/>
    <w:tmpl w:val="3F7E4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24956D5"/>
    <w:multiLevelType w:val="hybridMultilevel"/>
    <w:tmpl w:val="EE20C8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3DC49D9"/>
    <w:multiLevelType w:val="hybridMultilevel"/>
    <w:tmpl w:val="84981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E64641"/>
    <w:multiLevelType w:val="multilevel"/>
    <w:tmpl w:val="E62CA69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67DF1D90"/>
    <w:multiLevelType w:val="hybridMultilevel"/>
    <w:tmpl w:val="BADC18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A063A5D"/>
    <w:multiLevelType w:val="hybridMultilevel"/>
    <w:tmpl w:val="7E4ED2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BB011EF"/>
    <w:multiLevelType w:val="hybridMultilevel"/>
    <w:tmpl w:val="592A0E86"/>
    <w:lvl w:ilvl="0" w:tplc="83EC80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9AA3775"/>
    <w:multiLevelType w:val="hybridMultilevel"/>
    <w:tmpl w:val="81D2D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E5148D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
  </w:num>
  <w:num w:numId="2">
    <w:abstractNumId w:val="7"/>
  </w:num>
  <w:num w:numId="3">
    <w:abstractNumId w:val="8"/>
  </w:num>
  <w:num w:numId="4">
    <w:abstractNumId w:val="4"/>
  </w:num>
  <w:num w:numId="5">
    <w:abstractNumId w:val="21"/>
  </w:num>
  <w:num w:numId="6">
    <w:abstractNumId w:val="14"/>
  </w:num>
  <w:num w:numId="7">
    <w:abstractNumId w:val="18"/>
  </w:num>
  <w:num w:numId="8">
    <w:abstractNumId w:val="6"/>
  </w:num>
  <w:num w:numId="9">
    <w:abstractNumId w:val="15"/>
  </w:num>
  <w:num w:numId="10">
    <w:abstractNumId w:val="19"/>
  </w:num>
  <w:num w:numId="11">
    <w:abstractNumId w:val="3"/>
  </w:num>
  <w:num w:numId="12">
    <w:abstractNumId w:val="13"/>
  </w:num>
  <w:num w:numId="13">
    <w:abstractNumId w:val="9"/>
  </w:num>
  <w:num w:numId="14">
    <w:abstractNumId w:val="2"/>
  </w:num>
  <w:num w:numId="15">
    <w:abstractNumId w:val="20"/>
  </w:num>
  <w:num w:numId="16">
    <w:abstractNumId w:val="16"/>
  </w:num>
  <w:num w:numId="17">
    <w:abstractNumId w:val="22"/>
  </w:num>
  <w:num w:numId="18">
    <w:abstractNumId w:val="10"/>
  </w:num>
  <w:num w:numId="19">
    <w:abstractNumId w:val="5"/>
  </w:num>
  <w:num w:numId="20">
    <w:abstractNumId w:val="12"/>
  </w:num>
  <w:num w:numId="21">
    <w:abstractNumId w:val="11"/>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38E2"/>
    <w:rsid w:val="00001DD1"/>
    <w:rsid w:val="000030B6"/>
    <w:rsid w:val="000038C2"/>
    <w:rsid w:val="00006361"/>
    <w:rsid w:val="0000779A"/>
    <w:rsid w:val="00010C0A"/>
    <w:rsid w:val="00021144"/>
    <w:rsid w:val="000220E5"/>
    <w:rsid w:val="0002253F"/>
    <w:rsid w:val="0003137F"/>
    <w:rsid w:val="000326FA"/>
    <w:rsid w:val="000336E8"/>
    <w:rsid w:val="000345CE"/>
    <w:rsid w:val="00037375"/>
    <w:rsid w:val="00037E8C"/>
    <w:rsid w:val="00043F7B"/>
    <w:rsid w:val="000454C7"/>
    <w:rsid w:val="00045579"/>
    <w:rsid w:val="00046D9B"/>
    <w:rsid w:val="000534A1"/>
    <w:rsid w:val="0005400E"/>
    <w:rsid w:val="0005531E"/>
    <w:rsid w:val="000566B1"/>
    <w:rsid w:val="000574E5"/>
    <w:rsid w:val="0006384D"/>
    <w:rsid w:val="00067E42"/>
    <w:rsid w:val="00070FB3"/>
    <w:rsid w:val="00073103"/>
    <w:rsid w:val="00073D66"/>
    <w:rsid w:val="00073FC3"/>
    <w:rsid w:val="00074906"/>
    <w:rsid w:val="00075525"/>
    <w:rsid w:val="0007625C"/>
    <w:rsid w:val="00084DFB"/>
    <w:rsid w:val="00086219"/>
    <w:rsid w:val="0008651D"/>
    <w:rsid w:val="000A4967"/>
    <w:rsid w:val="000A4AA2"/>
    <w:rsid w:val="000A510C"/>
    <w:rsid w:val="000A5F4C"/>
    <w:rsid w:val="000B0EA5"/>
    <w:rsid w:val="000B43E4"/>
    <w:rsid w:val="000C35B2"/>
    <w:rsid w:val="000C4549"/>
    <w:rsid w:val="000D2176"/>
    <w:rsid w:val="000D2E46"/>
    <w:rsid w:val="000D5724"/>
    <w:rsid w:val="000D7013"/>
    <w:rsid w:val="000D7E18"/>
    <w:rsid w:val="000F0939"/>
    <w:rsid w:val="000F3117"/>
    <w:rsid w:val="000F5C67"/>
    <w:rsid w:val="001013B7"/>
    <w:rsid w:val="0010223D"/>
    <w:rsid w:val="0010255D"/>
    <w:rsid w:val="00105C16"/>
    <w:rsid w:val="00107FBD"/>
    <w:rsid w:val="00110FB0"/>
    <w:rsid w:val="0011124E"/>
    <w:rsid w:val="00113FB9"/>
    <w:rsid w:val="00114271"/>
    <w:rsid w:val="001150A2"/>
    <w:rsid w:val="00115D06"/>
    <w:rsid w:val="001247C3"/>
    <w:rsid w:val="0012535C"/>
    <w:rsid w:val="00126F58"/>
    <w:rsid w:val="001275BA"/>
    <w:rsid w:val="00130FC4"/>
    <w:rsid w:val="00133866"/>
    <w:rsid w:val="00134FBD"/>
    <w:rsid w:val="00142FA4"/>
    <w:rsid w:val="00144E90"/>
    <w:rsid w:val="00145DC3"/>
    <w:rsid w:val="00145FC9"/>
    <w:rsid w:val="0015044F"/>
    <w:rsid w:val="00150486"/>
    <w:rsid w:val="00151464"/>
    <w:rsid w:val="00152E8C"/>
    <w:rsid w:val="00155EB1"/>
    <w:rsid w:val="0016597A"/>
    <w:rsid w:val="001715BD"/>
    <w:rsid w:val="00174AC8"/>
    <w:rsid w:val="00183CF9"/>
    <w:rsid w:val="00184FF8"/>
    <w:rsid w:val="001866E1"/>
    <w:rsid w:val="00190B10"/>
    <w:rsid w:val="00191314"/>
    <w:rsid w:val="00197CFF"/>
    <w:rsid w:val="001A3B59"/>
    <w:rsid w:val="001A4112"/>
    <w:rsid w:val="001A5113"/>
    <w:rsid w:val="001A5890"/>
    <w:rsid w:val="001A6967"/>
    <w:rsid w:val="001B0744"/>
    <w:rsid w:val="001B1028"/>
    <w:rsid w:val="001B49C7"/>
    <w:rsid w:val="001B5BDA"/>
    <w:rsid w:val="001C1650"/>
    <w:rsid w:val="001C33D4"/>
    <w:rsid w:val="001C5190"/>
    <w:rsid w:val="001C6D23"/>
    <w:rsid w:val="001D2D38"/>
    <w:rsid w:val="001E3A74"/>
    <w:rsid w:val="001F0B29"/>
    <w:rsid w:val="001F2A3A"/>
    <w:rsid w:val="001F3C79"/>
    <w:rsid w:val="001F58A8"/>
    <w:rsid w:val="001F6FDB"/>
    <w:rsid w:val="00203823"/>
    <w:rsid w:val="00205E42"/>
    <w:rsid w:val="00207830"/>
    <w:rsid w:val="00212C53"/>
    <w:rsid w:val="00214D26"/>
    <w:rsid w:val="0021652C"/>
    <w:rsid w:val="002270E2"/>
    <w:rsid w:val="002271E7"/>
    <w:rsid w:val="00227951"/>
    <w:rsid w:val="00227C1B"/>
    <w:rsid w:val="002317A1"/>
    <w:rsid w:val="00235678"/>
    <w:rsid w:val="00236F5B"/>
    <w:rsid w:val="00243287"/>
    <w:rsid w:val="00250EF8"/>
    <w:rsid w:val="002521C1"/>
    <w:rsid w:val="00252C6C"/>
    <w:rsid w:val="002573B8"/>
    <w:rsid w:val="00261D0F"/>
    <w:rsid w:val="00263857"/>
    <w:rsid w:val="00270036"/>
    <w:rsid w:val="0027360B"/>
    <w:rsid w:val="002866CE"/>
    <w:rsid w:val="00290454"/>
    <w:rsid w:val="0029139F"/>
    <w:rsid w:val="002913FE"/>
    <w:rsid w:val="00291746"/>
    <w:rsid w:val="00293C93"/>
    <w:rsid w:val="00296A4A"/>
    <w:rsid w:val="002A0DF6"/>
    <w:rsid w:val="002A0E5E"/>
    <w:rsid w:val="002A37B6"/>
    <w:rsid w:val="002A4AE1"/>
    <w:rsid w:val="002A5113"/>
    <w:rsid w:val="002A5EDB"/>
    <w:rsid w:val="002A5EF2"/>
    <w:rsid w:val="002A6A12"/>
    <w:rsid w:val="002B0D51"/>
    <w:rsid w:val="002B1709"/>
    <w:rsid w:val="002C066B"/>
    <w:rsid w:val="002C082C"/>
    <w:rsid w:val="002C1448"/>
    <w:rsid w:val="002C242B"/>
    <w:rsid w:val="002C3727"/>
    <w:rsid w:val="002C7DAB"/>
    <w:rsid w:val="002D0856"/>
    <w:rsid w:val="002D4B98"/>
    <w:rsid w:val="002D4ED9"/>
    <w:rsid w:val="002D63C7"/>
    <w:rsid w:val="002D681E"/>
    <w:rsid w:val="002E0C90"/>
    <w:rsid w:val="002E156C"/>
    <w:rsid w:val="002E16A7"/>
    <w:rsid w:val="002E1816"/>
    <w:rsid w:val="002E2B0D"/>
    <w:rsid w:val="002F0422"/>
    <w:rsid w:val="002F164E"/>
    <w:rsid w:val="002F559A"/>
    <w:rsid w:val="002F5646"/>
    <w:rsid w:val="002F5F0A"/>
    <w:rsid w:val="002F7E09"/>
    <w:rsid w:val="002F7F3F"/>
    <w:rsid w:val="00300557"/>
    <w:rsid w:val="0030231F"/>
    <w:rsid w:val="00303D81"/>
    <w:rsid w:val="00307694"/>
    <w:rsid w:val="003138E2"/>
    <w:rsid w:val="0031763D"/>
    <w:rsid w:val="00320573"/>
    <w:rsid w:val="0032451C"/>
    <w:rsid w:val="0032511A"/>
    <w:rsid w:val="0032644E"/>
    <w:rsid w:val="00333266"/>
    <w:rsid w:val="00333E17"/>
    <w:rsid w:val="00335A59"/>
    <w:rsid w:val="00340959"/>
    <w:rsid w:val="00346930"/>
    <w:rsid w:val="00353EB5"/>
    <w:rsid w:val="00353F73"/>
    <w:rsid w:val="00354398"/>
    <w:rsid w:val="003558A6"/>
    <w:rsid w:val="00363B3A"/>
    <w:rsid w:val="003645E2"/>
    <w:rsid w:val="00370CF6"/>
    <w:rsid w:val="0037237C"/>
    <w:rsid w:val="00384056"/>
    <w:rsid w:val="003926DC"/>
    <w:rsid w:val="003A364A"/>
    <w:rsid w:val="003A4121"/>
    <w:rsid w:val="003A6F91"/>
    <w:rsid w:val="003B03B8"/>
    <w:rsid w:val="003B35CA"/>
    <w:rsid w:val="003B6CE6"/>
    <w:rsid w:val="003C041D"/>
    <w:rsid w:val="003C2DFA"/>
    <w:rsid w:val="003C3A19"/>
    <w:rsid w:val="003C4AB3"/>
    <w:rsid w:val="003C51B4"/>
    <w:rsid w:val="003D74B4"/>
    <w:rsid w:val="003E0CD8"/>
    <w:rsid w:val="003E4A54"/>
    <w:rsid w:val="003E5051"/>
    <w:rsid w:val="003F380F"/>
    <w:rsid w:val="003F3E70"/>
    <w:rsid w:val="003F63E6"/>
    <w:rsid w:val="00400C44"/>
    <w:rsid w:val="004025D0"/>
    <w:rsid w:val="0040291B"/>
    <w:rsid w:val="00402EB0"/>
    <w:rsid w:val="004063C7"/>
    <w:rsid w:val="004065A3"/>
    <w:rsid w:val="0040758D"/>
    <w:rsid w:val="00407F07"/>
    <w:rsid w:val="0041098F"/>
    <w:rsid w:val="00412D49"/>
    <w:rsid w:val="00415F0E"/>
    <w:rsid w:val="00416263"/>
    <w:rsid w:val="00417472"/>
    <w:rsid w:val="00425722"/>
    <w:rsid w:val="0042594E"/>
    <w:rsid w:val="00425EBD"/>
    <w:rsid w:val="004275B8"/>
    <w:rsid w:val="00433137"/>
    <w:rsid w:val="00442DC1"/>
    <w:rsid w:val="0044600F"/>
    <w:rsid w:val="00451EF3"/>
    <w:rsid w:val="00453AB6"/>
    <w:rsid w:val="00455551"/>
    <w:rsid w:val="004649B4"/>
    <w:rsid w:val="00465E6B"/>
    <w:rsid w:val="00472086"/>
    <w:rsid w:val="00474D3C"/>
    <w:rsid w:val="004815EB"/>
    <w:rsid w:val="00487A54"/>
    <w:rsid w:val="004942B1"/>
    <w:rsid w:val="0049667A"/>
    <w:rsid w:val="00496C30"/>
    <w:rsid w:val="004A30CC"/>
    <w:rsid w:val="004B0B37"/>
    <w:rsid w:val="004B3E1C"/>
    <w:rsid w:val="004B3E4D"/>
    <w:rsid w:val="004B4BA7"/>
    <w:rsid w:val="004B5C92"/>
    <w:rsid w:val="004B7461"/>
    <w:rsid w:val="004C589C"/>
    <w:rsid w:val="004D0C0D"/>
    <w:rsid w:val="004D4F32"/>
    <w:rsid w:val="004D7B24"/>
    <w:rsid w:val="004E05A1"/>
    <w:rsid w:val="004E167A"/>
    <w:rsid w:val="004E3231"/>
    <w:rsid w:val="004E338A"/>
    <w:rsid w:val="004E3CF2"/>
    <w:rsid w:val="004E619B"/>
    <w:rsid w:val="005014D9"/>
    <w:rsid w:val="005070B3"/>
    <w:rsid w:val="00510819"/>
    <w:rsid w:val="00510C93"/>
    <w:rsid w:val="0051440B"/>
    <w:rsid w:val="00514637"/>
    <w:rsid w:val="00517E7C"/>
    <w:rsid w:val="00524080"/>
    <w:rsid w:val="0052481E"/>
    <w:rsid w:val="005322E2"/>
    <w:rsid w:val="005329B0"/>
    <w:rsid w:val="005411E6"/>
    <w:rsid w:val="00546FCE"/>
    <w:rsid w:val="005514C7"/>
    <w:rsid w:val="00554F50"/>
    <w:rsid w:val="00556373"/>
    <w:rsid w:val="005668CB"/>
    <w:rsid w:val="0057108C"/>
    <w:rsid w:val="00573E49"/>
    <w:rsid w:val="00575FC8"/>
    <w:rsid w:val="00576C77"/>
    <w:rsid w:val="00580545"/>
    <w:rsid w:val="005817E9"/>
    <w:rsid w:val="00582F8E"/>
    <w:rsid w:val="00585DE4"/>
    <w:rsid w:val="0058721B"/>
    <w:rsid w:val="005878DA"/>
    <w:rsid w:val="00590F20"/>
    <w:rsid w:val="00593642"/>
    <w:rsid w:val="005951FE"/>
    <w:rsid w:val="00595AF7"/>
    <w:rsid w:val="0059659F"/>
    <w:rsid w:val="005A313E"/>
    <w:rsid w:val="005B03BC"/>
    <w:rsid w:val="005B1921"/>
    <w:rsid w:val="005B65E0"/>
    <w:rsid w:val="005C0BF1"/>
    <w:rsid w:val="005C42EA"/>
    <w:rsid w:val="005C4E5B"/>
    <w:rsid w:val="005D15EB"/>
    <w:rsid w:val="005D4E3E"/>
    <w:rsid w:val="005D7531"/>
    <w:rsid w:val="005E38C2"/>
    <w:rsid w:val="005E4351"/>
    <w:rsid w:val="005E5E65"/>
    <w:rsid w:val="005E6855"/>
    <w:rsid w:val="005E6A37"/>
    <w:rsid w:val="005E72E1"/>
    <w:rsid w:val="005E74C6"/>
    <w:rsid w:val="005F1F83"/>
    <w:rsid w:val="005F2A1E"/>
    <w:rsid w:val="005F37BC"/>
    <w:rsid w:val="005F546F"/>
    <w:rsid w:val="005F715F"/>
    <w:rsid w:val="005F756F"/>
    <w:rsid w:val="005F7A7A"/>
    <w:rsid w:val="005F7D4F"/>
    <w:rsid w:val="00601878"/>
    <w:rsid w:val="00606FCF"/>
    <w:rsid w:val="006070EB"/>
    <w:rsid w:val="00607344"/>
    <w:rsid w:val="0061443F"/>
    <w:rsid w:val="00615181"/>
    <w:rsid w:val="00615887"/>
    <w:rsid w:val="0061615D"/>
    <w:rsid w:val="00616E3D"/>
    <w:rsid w:val="00617A31"/>
    <w:rsid w:val="0062024A"/>
    <w:rsid w:val="006216DB"/>
    <w:rsid w:val="00621DDE"/>
    <w:rsid w:val="0062594D"/>
    <w:rsid w:val="00626400"/>
    <w:rsid w:val="00626514"/>
    <w:rsid w:val="006320FE"/>
    <w:rsid w:val="0063464F"/>
    <w:rsid w:val="00640C86"/>
    <w:rsid w:val="00640E12"/>
    <w:rsid w:val="006413D9"/>
    <w:rsid w:val="006429D2"/>
    <w:rsid w:val="00643645"/>
    <w:rsid w:val="006444F8"/>
    <w:rsid w:val="006457D2"/>
    <w:rsid w:val="006475C2"/>
    <w:rsid w:val="00651409"/>
    <w:rsid w:val="00651791"/>
    <w:rsid w:val="00651C7C"/>
    <w:rsid w:val="00652D3B"/>
    <w:rsid w:val="00657735"/>
    <w:rsid w:val="00665A57"/>
    <w:rsid w:val="00666ACD"/>
    <w:rsid w:val="006671BC"/>
    <w:rsid w:val="0067143A"/>
    <w:rsid w:val="00672917"/>
    <w:rsid w:val="006751D9"/>
    <w:rsid w:val="006772BE"/>
    <w:rsid w:val="00677DEA"/>
    <w:rsid w:val="0068127A"/>
    <w:rsid w:val="00682808"/>
    <w:rsid w:val="00682D31"/>
    <w:rsid w:val="0068377F"/>
    <w:rsid w:val="00683D08"/>
    <w:rsid w:val="0069429C"/>
    <w:rsid w:val="0069588D"/>
    <w:rsid w:val="00696FCC"/>
    <w:rsid w:val="00697161"/>
    <w:rsid w:val="006A3F99"/>
    <w:rsid w:val="006A62C2"/>
    <w:rsid w:val="006B02C5"/>
    <w:rsid w:val="006B73C6"/>
    <w:rsid w:val="006C01B8"/>
    <w:rsid w:val="006C084F"/>
    <w:rsid w:val="006C112E"/>
    <w:rsid w:val="006C1C82"/>
    <w:rsid w:val="006C72E4"/>
    <w:rsid w:val="006D18DA"/>
    <w:rsid w:val="006D4150"/>
    <w:rsid w:val="006E44F1"/>
    <w:rsid w:val="006F56A9"/>
    <w:rsid w:val="006F6FF8"/>
    <w:rsid w:val="00700224"/>
    <w:rsid w:val="007004B8"/>
    <w:rsid w:val="00702E2F"/>
    <w:rsid w:val="007050B0"/>
    <w:rsid w:val="00707969"/>
    <w:rsid w:val="00711000"/>
    <w:rsid w:val="00711988"/>
    <w:rsid w:val="00712A95"/>
    <w:rsid w:val="0072292D"/>
    <w:rsid w:val="00723770"/>
    <w:rsid w:val="007256CF"/>
    <w:rsid w:val="00727343"/>
    <w:rsid w:val="00727C6D"/>
    <w:rsid w:val="00730FD7"/>
    <w:rsid w:val="00741DDD"/>
    <w:rsid w:val="007424AC"/>
    <w:rsid w:val="00743A7D"/>
    <w:rsid w:val="007445E9"/>
    <w:rsid w:val="00750C4A"/>
    <w:rsid w:val="007548B8"/>
    <w:rsid w:val="0076014E"/>
    <w:rsid w:val="00761810"/>
    <w:rsid w:val="00761C40"/>
    <w:rsid w:val="00763BCB"/>
    <w:rsid w:val="007650FA"/>
    <w:rsid w:val="00772A58"/>
    <w:rsid w:val="00773258"/>
    <w:rsid w:val="0077521A"/>
    <w:rsid w:val="00776784"/>
    <w:rsid w:val="00780CC9"/>
    <w:rsid w:val="007821BF"/>
    <w:rsid w:val="0078325D"/>
    <w:rsid w:val="00787BB2"/>
    <w:rsid w:val="00791779"/>
    <w:rsid w:val="00792548"/>
    <w:rsid w:val="007943D7"/>
    <w:rsid w:val="007A1E5E"/>
    <w:rsid w:val="007A400F"/>
    <w:rsid w:val="007A5B8D"/>
    <w:rsid w:val="007A678D"/>
    <w:rsid w:val="007C4970"/>
    <w:rsid w:val="007C4C2C"/>
    <w:rsid w:val="007D07D0"/>
    <w:rsid w:val="007D102C"/>
    <w:rsid w:val="007E180F"/>
    <w:rsid w:val="007E587F"/>
    <w:rsid w:val="007E60BC"/>
    <w:rsid w:val="007E757F"/>
    <w:rsid w:val="007F255C"/>
    <w:rsid w:val="007F6044"/>
    <w:rsid w:val="008029FC"/>
    <w:rsid w:val="008062C1"/>
    <w:rsid w:val="00810776"/>
    <w:rsid w:val="008115E5"/>
    <w:rsid w:val="008117A3"/>
    <w:rsid w:val="00812458"/>
    <w:rsid w:val="00813C80"/>
    <w:rsid w:val="0081480D"/>
    <w:rsid w:val="008201C5"/>
    <w:rsid w:val="00820A4A"/>
    <w:rsid w:val="00824BCF"/>
    <w:rsid w:val="00827FCA"/>
    <w:rsid w:val="0083071E"/>
    <w:rsid w:val="0083151F"/>
    <w:rsid w:val="00835024"/>
    <w:rsid w:val="008374B6"/>
    <w:rsid w:val="00843CFD"/>
    <w:rsid w:val="0084561B"/>
    <w:rsid w:val="00850206"/>
    <w:rsid w:val="00852961"/>
    <w:rsid w:val="00854B99"/>
    <w:rsid w:val="008604E0"/>
    <w:rsid w:val="008660B3"/>
    <w:rsid w:val="0087055E"/>
    <w:rsid w:val="00880DEB"/>
    <w:rsid w:val="00880E6A"/>
    <w:rsid w:val="008823B2"/>
    <w:rsid w:val="00882BE8"/>
    <w:rsid w:val="008838FD"/>
    <w:rsid w:val="00886FA6"/>
    <w:rsid w:val="0088753C"/>
    <w:rsid w:val="00894529"/>
    <w:rsid w:val="0089588E"/>
    <w:rsid w:val="008A433B"/>
    <w:rsid w:val="008A7FCC"/>
    <w:rsid w:val="008B049A"/>
    <w:rsid w:val="008B22A5"/>
    <w:rsid w:val="008B28B9"/>
    <w:rsid w:val="008B7528"/>
    <w:rsid w:val="008C28BD"/>
    <w:rsid w:val="008C30A7"/>
    <w:rsid w:val="008C3F2D"/>
    <w:rsid w:val="008D2000"/>
    <w:rsid w:val="008E2D19"/>
    <w:rsid w:val="008E61C5"/>
    <w:rsid w:val="008E73B0"/>
    <w:rsid w:val="008F1107"/>
    <w:rsid w:val="008F279F"/>
    <w:rsid w:val="008F45E4"/>
    <w:rsid w:val="009003F8"/>
    <w:rsid w:val="0090053C"/>
    <w:rsid w:val="00902100"/>
    <w:rsid w:val="00902366"/>
    <w:rsid w:val="00907389"/>
    <w:rsid w:val="00911EEE"/>
    <w:rsid w:val="0091264F"/>
    <w:rsid w:val="009162B2"/>
    <w:rsid w:val="00927AF2"/>
    <w:rsid w:val="00930AEB"/>
    <w:rsid w:val="00931C58"/>
    <w:rsid w:val="00933C11"/>
    <w:rsid w:val="00936C35"/>
    <w:rsid w:val="009379FE"/>
    <w:rsid w:val="009416CA"/>
    <w:rsid w:val="00946A60"/>
    <w:rsid w:val="0095065F"/>
    <w:rsid w:val="00951305"/>
    <w:rsid w:val="009523AB"/>
    <w:rsid w:val="0095274C"/>
    <w:rsid w:val="00957C57"/>
    <w:rsid w:val="0096508A"/>
    <w:rsid w:val="00965A63"/>
    <w:rsid w:val="009669E6"/>
    <w:rsid w:val="00966BB4"/>
    <w:rsid w:val="00970FF1"/>
    <w:rsid w:val="0097102D"/>
    <w:rsid w:val="00971A50"/>
    <w:rsid w:val="00971DC8"/>
    <w:rsid w:val="00972704"/>
    <w:rsid w:val="00972CF2"/>
    <w:rsid w:val="00973D04"/>
    <w:rsid w:val="009748E6"/>
    <w:rsid w:val="00975B2D"/>
    <w:rsid w:val="009814FD"/>
    <w:rsid w:val="009855DE"/>
    <w:rsid w:val="00995447"/>
    <w:rsid w:val="00997FEA"/>
    <w:rsid w:val="009A2292"/>
    <w:rsid w:val="009A3DB6"/>
    <w:rsid w:val="009A44E3"/>
    <w:rsid w:val="009A4508"/>
    <w:rsid w:val="009A4F7B"/>
    <w:rsid w:val="009A517F"/>
    <w:rsid w:val="009B10DD"/>
    <w:rsid w:val="009B3475"/>
    <w:rsid w:val="009B5188"/>
    <w:rsid w:val="009C2E29"/>
    <w:rsid w:val="009C3B65"/>
    <w:rsid w:val="009C58F7"/>
    <w:rsid w:val="009C6436"/>
    <w:rsid w:val="009C7C40"/>
    <w:rsid w:val="009D1CBE"/>
    <w:rsid w:val="009D405F"/>
    <w:rsid w:val="009F04BB"/>
    <w:rsid w:val="009F20C3"/>
    <w:rsid w:val="009F210E"/>
    <w:rsid w:val="009F2BEE"/>
    <w:rsid w:val="009F32EA"/>
    <w:rsid w:val="00A019E1"/>
    <w:rsid w:val="00A06B57"/>
    <w:rsid w:val="00A07450"/>
    <w:rsid w:val="00A13EA2"/>
    <w:rsid w:val="00A15376"/>
    <w:rsid w:val="00A230C5"/>
    <w:rsid w:val="00A232BF"/>
    <w:rsid w:val="00A24FBE"/>
    <w:rsid w:val="00A273EE"/>
    <w:rsid w:val="00A27E06"/>
    <w:rsid w:val="00A3113E"/>
    <w:rsid w:val="00A33D31"/>
    <w:rsid w:val="00A33E69"/>
    <w:rsid w:val="00A340CB"/>
    <w:rsid w:val="00A35ABB"/>
    <w:rsid w:val="00A408B7"/>
    <w:rsid w:val="00A431D8"/>
    <w:rsid w:val="00A4350D"/>
    <w:rsid w:val="00A43CAA"/>
    <w:rsid w:val="00A46925"/>
    <w:rsid w:val="00A50A05"/>
    <w:rsid w:val="00A51200"/>
    <w:rsid w:val="00A51B9F"/>
    <w:rsid w:val="00A52881"/>
    <w:rsid w:val="00A52911"/>
    <w:rsid w:val="00A52EC7"/>
    <w:rsid w:val="00A54940"/>
    <w:rsid w:val="00A6478A"/>
    <w:rsid w:val="00A74098"/>
    <w:rsid w:val="00A74F66"/>
    <w:rsid w:val="00A75A8C"/>
    <w:rsid w:val="00A76ED8"/>
    <w:rsid w:val="00A865CC"/>
    <w:rsid w:val="00A87B42"/>
    <w:rsid w:val="00A87C94"/>
    <w:rsid w:val="00A92C4B"/>
    <w:rsid w:val="00A93A60"/>
    <w:rsid w:val="00A96BB1"/>
    <w:rsid w:val="00AB025E"/>
    <w:rsid w:val="00AB4848"/>
    <w:rsid w:val="00AB6E5D"/>
    <w:rsid w:val="00AC05C4"/>
    <w:rsid w:val="00AC3C15"/>
    <w:rsid w:val="00AC56F8"/>
    <w:rsid w:val="00AC715A"/>
    <w:rsid w:val="00AD17A8"/>
    <w:rsid w:val="00AD1EE0"/>
    <w:rsid w:val="00AD2B47"/>
    <w:rsid w:val="00AD645D"/>
    <w:rsid w:val="00AD69C5"/>
    <w:rsid w:val="00AE0186"/>
    <w:rsid w:val="00AE0402"/>
    <w:rsid w:val="00AE17CA"/>
    <w:rsid w:val="00AE3355"/>
    <w:rsid w:val="00AF118D"/>
    <w:rsid w:val="00AF1231"/>
    <w:rsid w:val="00AF19E2"/>
    <w:rsid w:val="00AF3F10"/>
    <w:rsid w:val="00AF529F"/>
    <w:rsid w:val="00AF62A6"/>
    <w:rsid w:val="00B02BEA"/>
    <w:rsid w:val="00B06BEE"/>
    <w:rsid w:val="00B07167"/>
    <w:rsid w:val="00B157A9"/>
    <w:rsid w:val="00B1664C"/>
    <w:rsid w:val="00B169D9"/>
    <w:rsid w:val="00B17887"/>
    <w:rsid w:val="00B21F7F"/>
    <w:rsid w:val="00B2528C"/>
    <w:rsid w:val="00B27262"/>
    <w:rsid w:val="00B3041A"/>
    <w:rsid w:val="00B30AA7"/>
    <w:rsid w:val="00B318BA"/>
    <w:rsid w:val="00B33B80"/>
    <w:rsid w:val="00B34370"/>
    <w:rsid w:val="00B35065"/>
    <w:rsid w:val="00B408E9"/>
    <w:rsid w:val="00B40CC8"/>
    <w:rsid w:val="00B41D00"/>
    <w:rsid w:val="00B46B0D"/>
    <w:rsid w:val="00B47B7F"/>
    <w:rsid w:val="00B53F60"/>
    <w:rsid w:val="00B543AF"/>
    <w:rsid w:val="00B55061"/>
    <w:rsid w:val="00B572E9"/>
    <w:rsid w:val="00B57308"/>
    <w:rsid w:val="00B663F5"/>
    <w:rsid w:val="00B6659B"/>
    <w:rsid w:val="00B67A6D"/>
    <w:rsid w:val="00B740E2"/>
    <w:rsid w:val="00B75D78"/>
    <w:rsid w:val="00B7651E"/>
    <w:rsid w:val="00B77306"/>
    <w:rsid w:val="00B77505"/>
    <w:rsid w:val="00B80AA5"/>
    <w:rsid w:val="00B81912"/>
    <w:rsid w:val="00B81E19"/>
    <w:rsid w:val="00B8590C"/>
    <w:rsid w:val="00B90294"/>
    <w:rsid w:val="00B97D6B"/>
    <w:rsid w:val="00BA1D76"/>
    <w:rsid w:val="00BA1FA3"/>
    <w:rsid w:val="00BA2171"/>
    <w:rsid w:val="00BA3164"/>
    <w:rsid w:val="00BA34E6"/>
    <w:rsid w:val="00BA5E2F"/>
    <w:rsid w:val="00BA6202"/>
    <w:rsid w:val="00BB77E1"/>
    <w:rsid w:val="00BC0006"/>
    <w:rsid w:val="00BC0993"/>
    <w:rsid w:val="00BC4154"/>
    <w:rsid w:val="00BC459D"/>
    <w:rsid w:val="00BC5F49"/>
    <w:rsid w:val="00BD11D1"/>
    <w:rsid w:val="00BD223A"/>
    <w:rsid w:val="00BD7126"/>
    <w:rsid w:val="00BE0904"/>
    <w:rsid w:val="00BE123D"/>
    <w:rsid w:val="00BE3736"/>
    <w:rsid w:val="00BF19A9"/>
    <w:rsid w:val="00BF392E"/>
    <w:rsid w:val="00BF53BE"/>
    <w:rsid w:val="00BF76A3"/>
    <w:rsid w:val="00C02A94"/>
    <w:rsid w:val="00C02BF8"/>
    <w:rsid w:val="00C0479E"/>
    <w:rsid w:val="00C0589C"/>
    <w:rsid w:val="00C063C1"/>
    <w:rsid w:val="00C07C7A"/>
    <w:rsid w:val="00C07EA0"/>
    <w:rsid w:val="00C10394"/>
    <w:rsid w:val="00C1264E"/>
    <w:rsid w:val="00C17BF2"/>
    <w:rsid w:val="00C25DCE"/>
    <w:rsid w:val="00C26E86"/>
    <w:rsid w:val="00C272D8"/>
    <w:rsid w:val="00C40021"/>
    <w:rsid w:val="00C44C89"/>
    <w:rsid w:val="00C52B70"/>
    <w:rsid w:val="00C537CC"/>
    <w:rsid w:val="00C55577"/>
    <w:rsid w:val="00C567A3"/>
    <w:rsid w:val="00C636E3"/>
    <w:rsid w:val="00C67B6E"/>
    <w:rsid w:val="00C70030"/>
    <w:rsid w:val="00C7306E"/>
    <w:rsid w:val="00C750C1"/>
    <w:rsid w:val="00C7603A"/>
    <w:rsid w:val="00C817C6"/>
    <w:rsid w:val="00C82A50"/>
    <w:rsid w:val="00C8379C"/>
    <w:rsid w:val="00C8427D"/>
    <w:rsid w:val="00C9177F"/>
    <w:rsid w:val="00C92572"/>
    <w:rsid w:val="00C93880"/>
    <w:rsid w:val="00C94DFA"/>
    <w:rsid w:val="00C95C9B"/>
    <w:rsid w:val="00CA100E"/>
    <w:rsid w:val="00CA17BC"/>
    <w:rsid w:val="00CA1C4B"/>
    <w:rsid w:val="00CA4F65"/>
    <w:rsid w:val="00CA5CEF"/>
    <w:rsid w:val="00CA7973"/>
    <w:rsid w:val="00CB1B3D"/>
    <w:rsid w:val="00CB3C35"/>
    <w:rsid w:val="00CB4145"/>
    <w:rsid w:val="00CB6F6F"/>
    <w:rsid w:val="00CC10F8"/>
    <w:rsid w:val="00CC1F90"/>
    <w:rsid w:val="00CC514B"/>
    <w:rsid w:val="00CD0E77"/>
    <w:rsid w:val="00CD38FB"/>
    <w:rsid w:val="00CD4277"/>
    <w:rsid w:val="00CD5170"/>
    <w:rsid w:val="00CD675C"/>
    <w:rsid w:val="00CD69C1"/>
    <w:rsid w:val="00CE04BA"/>
    <w:rsid w:val="00CE2F6D"/>
    <w:rsid w:val="00CE3FFC"/>
    <w:rsid w:val="00CF1C92"/>
    <w:rsid w:val="00CF3EDA"/>
    <w:rsid w:val="00CF612F"/>
    <w:rsid w:val="00D0373E"/>
    <w:rsid w:val="00D04773"/>
    <w:rsid w:val="00D11B13"/>
    <w:rsid w:val="00D127E3"/>
    <w:rsid w:val="00D136D8"/>
    <w:rsid w:val="00D16DF1"/>
    <w:rsid w:val="00D17A4B"/>
    <w:rsid w:val="00D17C31"/>
    <w:rsid w:val="00D2330A"/>
    <w:rsid w:val="00D23492"/>
    <w:rsid w:val="00D30A51"/>
    <w:rsid w:val="00D32B1B"/>
    <w:rsid w:val="00D32D2C"/>
    <w:rsid w:val="00D33727"/>
    <w:rsid w:val="00D33EDA"/>
    <w:rsid w:val="00D341B7"/>
    <w:rsid w:val="00D36824"/>
    <w:rsid w:val="00D36FB2"/>
    <w:rsid w:val="00D3721F"/>
    <w:rsid w:val="00D376E2"/>
    <w:rsid w:val="00D40A33"/>
    <w:rsid w:val="00D42632"/>
    <w:rsid w:val="00D438C5"/>
    <w:rsid w:val="00D469B9"/>
    <w:rsid w:val="00D507AD"/>
    <w:rsid w:val="00D537DC"/>
    <w:rsid w:val="00D54678"/>
    <w:rsid w:val="00D567E3"/>
    <w:rsid w:val="00D57029"/>
    <w:rsid w:val="00D572D1"/>
    <w:rsid w:val="00D62305"/>
    <w:rsid w:val="00D63FFD"/>
    <w:rsid w:val="00D64B2C"/>
    <w:rsid w:val="00D74E26"/>
    <w:rsid w:val="00D806C7"/>
    <w:rsid w:val="00D823E6"/>
    <w:rsid w:val="00D83006"/>
    <w:rsid w:val="00D868B1"/>
    <w:rsid w:val="00D872C5"/>
    <w:rsid w:val="00D87C95"/>
    <w:rsid w:val="00D95CBE"/>
    <w:rsid w:val="00D96873"/>
    <w:rsid w:val="00D96AB0"/>
    <w:rsid w:val="00D97C07"/>
    <w:rsid w:val="00DA5FCD"/>
    <w:rsid w:val="00DA693C"/>
    <w:rsid w:val="00DA6BFF"/>
    <w:rsid w:val="00DA6E76"/>
    <w:rsid w:val="00DB0C36"/>
    <w:rsid w:val="00DB1028"/>
    <w:rsid w:val="00DB105A"/>
    <w:rsid w:val="00DB3A6F"/>
    <w:rsid w:val="00DB4CBB"/>
    <w:rsid w:val="00DB63C1"/>
    <w:rsid w:val="00DB77CF"/>
    <w:rsid w:val="00DC6B2D"/>
    <w:rsid w:val="00DD1750"/>
    <w:rsid w:val="00DD4060"/>
    <w:rsid w:val="00DD4F83"/>
    <w:rsid w:val="00DD522B"/>
    <w:rsid w:val="00DE34CD"/>
    <w:rsid w:val="00DF2E6F"/>
    <w:rsid w:val="00DF3E9E"/>
    <w:rsid w:val="00DF40AE"/>
    <w:rsid w:val="00DF5245"/>
    <w:rsid w:val="00DF7D86"/>
    <w:rsid w:val="00DF7EAB"/>
    <w:rsid w:val="00E03D01"/>
    <w:rsid w:val="00E04FB3"/>
    <w:rsid w:val="00E12527"/>
    <w:rsid w:val="00E1714D"/>
    <w:rsid w:val="00E20CDE"/>
    <w:rsid w:val="00E24351"/>
    <w:rsid w:val="00E26774"/>
    <w:rsid w:val="00E26FC6"/>
    <w:rsid w:val="00E36465"/>
    <w:rsid w:val="00E40D30"/>
    <w:rsid w:val="00E44045"/>
    <w:rsid w:val="00E45D40"/>
    <w:rsid w:val="00E643B5"/>
    <w:rsid w:val="00E64BFD"/>
    <w:rsid w:val="00E65FEC"/>
    <w:rsid w:val="00E717CA"/>
    <w:rsid w:val="00E7265F"/>
    <w:rsid w:val="00E72D3E"/>
    <w:rsid w:val="00E76882"/>
    <w:rsid w:val="00E804EF"/>
    <w:rsid w:val="00E819D6"/>
    <w:rsid w:val="00E83582"/>
    <w:rsid w:val="00E841A7"/>
    <w:rsid w:val="00E86350"/>
    <w:rsid w:val="00E86A71"/>
    <w:rsid w:val="00E872E6"/>
    <w:rsid w:val="00E87755"/>
    <w:rsid w:val="00E877C2"/>
    <w:rsid w:val="00E90070"/>
    <w:rsid w:val="00E9030D"/>
    <w:rsid w:val="00E9056E"/>
    <w:rsid w:val="00E90ADB"/>
    <w:rsid w:val="00E9382C"/>
    <w:rsid w:val="00E95C5B"/>
    <w:rsid w:val="00E9688D"/>
    <w:rsid w:val="00E97FEF"/>
    <w:rsid w:val="00EA1459"/>
    <w:rsid w:val="00EA6BAE"/>
    <w:rsid w:val="00EB72AE"/>
    <w:rsid w:val="00EC0268"/>
    <w:rsid w:val="00EC1182"/>
    <w:rsid w:val="00EC33C2"/>
    <w:rsid w:val="00EC40CC"/>
    <w:rsid w:val="00EC64B3"/>
    <w:rsid w:val="00ED7AD5"/>
    <w:rsid w:val="00EE0D94"/>
    <w:rsid w:val="00EE1546"/>
    <w:rsid w:val="00EE6C81"/>
    <w:rsid w:val="00EF1234"/>
    <w:rsid w:val="00EF6271"/>
    <w:rsid w:val="00EF79F0"/>
    <w:rsid w:val="00F02A32"/>
    <w:rsid w:val="00F0603A"/>
    <w:rsid w:val="00F07955"/>
    <w:rsid w:val="00F10C97"/>
    <w:rsid w:val="00F10E84"/>
    <w:rsid w:val="00F1158D"/>
    <w:rsid w:val="00F1220C"/>
    <w:rsid w:val="00F13518"/>
    <w:rsid w:val="00F1407C"/>
    <w:rsid w:val="00F173A2"/>
    <w:rsid w:val="00F2435E"/>
    <w:rsid w:val="00F24917"/>
    <w:rsid w:val="00F27323"/>
    <w:rsid w:val="00F335B3"/>
    <w:rsid w:val="00F43C65"/>
    <w:rsid w:val="00F51185"/>
    <w:rsid w:val="00F52E05"/>
    <w:rsid w:val="00F53DE8"/>
    <w:rsid w:val="00F54E3B"/>
    <w:rsid w:val="00F64462"/>
    <w:rsid w:val="00F658CC"/>
    <w:rsid w:val="00F70A78"/>
    <w:rsid w:val="00F748E5"/>
    <w:rsid w:val="00F74D44"/>
    <w:rsid w:val="00F76269"/>
    <w:rsid w:val="00F778F8"/>
    <w:rsid w:val="00F80512"/>
    <w:rsid w:val="00F830CA"/>
    <w:rsid w:val="00F83A17"/>
    <w:rsid w:val="00F84250"/>
    <w:rsid w:val="00F84584"/>
    <w:rsid w:val="00F8694C"/>
    <w:rsid w:val="00F91174"/>
    <w:rsid w:val="00F94736"/>
    <w:rsid w:val="00F949E6"/>
    <w:rsid w:val="00F97EE6"/>
    <w:rsid w:val="00FA020E"/>
    <w:rsid w:val="00FB15EA"/>
    <w:rsid w:val="00FB323E"/>
    <w:rsid w:val="00FB52A3"/>
    <w:rsid w:val="00FB5765"/>
    <w:rsid w:val="00FB6A87"/>
    <w:rsid w:val="00FC02A1"/>
    <w:rsid w:val="00FC0C7E"/>
    <w:rsid w:val="00FC1137"/>
    <w:rsid w:val="00FC37A0"/>
    <w:rsid w:val="00FC5622"/>
    <w:rsid w:val="00FD3860"/>
    <w:rsid w:val="00FD742B"/>
    <w:rsid w:val="00FE0267"/>
    <w:rsid w:val="00FE2035"/>
    <w:rsid w:val="00FE6B18"/>
    <w:rsid w:val="00FE7591"/>
    <w:rsid w:val="00FE7862"/>
    <w:rsid w:val="00FF2705"/>
    <w:rsid w:val="00FF2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57C2B49"/>
  <w15:docId w15:val="{F3DE7D87-AC93-49AF-A82D-CE60F64A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7D86"/>
    <w:rPr>
      <w:sz w:val="24"/>
      <w:szCs w:val="24"/>
    </w:rPr>
  </w:style>
  <w:style w:type="paragraph" w:styleId="1">
    <w:name w:val="heading 1"/>
    <w:basedOn w:val="a0"/>
    <w:next w:val="a0"/>
    <w:link w:val="10"/>
    <w:qFormat/>
    <w:rsid w:val="003138E2"/>
    <w:pPr>
      <w:keepNext/>
      <w:autoSpaceDE w:val="0"/>
      <w:autoSpaceDN w:val="0"/>
      <w:ind w:firstLine="284"/>
      <w:outlineLvl w:val="0"/>
    </w:pPr>
  </w:style>
  <w:style w:type="paragraph" w:styleId="2">
    <w:name w:val="heading 2"/>
    <w:basedOn w:val="a0"/>
    <w:next w:val="a0"/>
    <w:qFormat/>
    <w:rsid w:val="00313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pPr>
    <w:rPr>
      <w:sz w:val="28"/>
    </w:rPr>
  </w:style>
  <w:style w:type="paragraph" w:styleId="3">
    <w:name w:val="heading 3"/>
    <w:basedOn w:val="a0"/>
    <w:next w:val="a0"/>
    <w:link w:val="30"/>
    <w:uiPriority w:val="9"/>
    <w:semiHidden/>
    <w:unhideWhenUsed/>
    <w:qFormat/>
    <w:rsid w:val="00A431D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A431D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A431D8"/>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3138E2"/>
    <w:pPr>
      <w:spacing w:before="100" w:beforeAutospacing="1" w:after="100" w:afterAutospacing="1"/>
    </w:pPr>
  </w:style>
  <w:style w:type="paragraph" w:styleId="20">
    <w:name w:val="List 2"/>
    <w:basedOn w:val="a0"/>
    <w:uiPriority w:val="99"/>
    <w:rsid w:val="003138E2"/>
    <w:pPr>
      <w:ind w:left="566" w:hanging="283"/>
    </w:pPr>
  </w:style>
  <w:style w:type="paragraph" w:styleId="21">
    <w:name w:val="Body Text Indent 2"/>
    <w:basedOn w:val="a0"/>
    <w:rsid w:val="003138E2"/>
    <w:pPr>
      <w:spacing w:after="120" w:line="480" w:lineRule="auto"/>
      <w:ind w:left="283"/>
    </w:pPr>
  </w:style>
  <w:style w:type="paragraph" w:styleId="a5">
    <w:name w:val="footnote text"/>
    <w:basedOn w:val="a0"/>
    <w:semiHidden/>
    <w:rsid w:val="003138E2"/>
    <w:rPr>
      <w:sz w:val="20"/>
      <w:szCs w:val="20"/>
    </w:rPr>
  </w:style>
  <w:style w:type="character" w:styleId="a6">
    <w:name w:val="footnote reference"/>
    <w:semiHidden/>
    <w:rsid w:val="003138E2"/>
    <w:rPr>
      <w:vertAlign w:val="superscript"/>
    </w:rPr>
  </w:style>
  <w:style w:type="paragraph" w:styleId="22">
    <w:name w:val="Body Text 2"/>
    <w:basedOn w:val="a0"/>
    <w:link w:val="23"/>
    <w:rsid w:val="003138E2"/>
    <w:pPr>
      <w:spacing w:after="120" w:line="480" w:lineRule="auto"/>
    </w:pPr>
  </w:style>
  <w:style w:type="paragraph" w:styleId="a7">
    <w:name w:val="Body Text"/>
    <w:basedOn w:val="a0"/>
    <w:link w:val="a8"/>
    <w:rsid w:val="003138E2"/>
    <w:pPr>
      <w:spacing w:after="120"/>
    </w:pPr>
  </w:style>
  <w:style w:type="character" w:customStyle="1" w:styleId="a8">
    <w:name w:val="Основной текст Знак"/>
    <w:link w:val="a7"/>
    <w:uiPriority w:val="99"/>
    <w:locked/>
    <w:rsid w:val="003138E2"/>
    <w:rPr>
      <w:sz w:val="24"/>
      <w:szCs w:val="24"/>
      <w:lang w:val="ru-RU" w:eastAsia="ru-RU" w:bidi="ar-SA"/>
    </w:rPr>
  </w:style>
  <w:style w:type="character" w:customStyle="1" w:styleId="a9">
    <w:name w:val="Заголовок Знак"/>
    <w:link w:val="aa"/>
    <w:rsid w:val="003138E2"/>
    <w:rPr>
      <w:sz w:val="24"/>
      <w:szCs w:val="24"/>
      <w:lang w:val="ru-RU" w:eastAsia="ru-RU" w:bidi="ar-SA"/>
    </w:rPr>
  </w:style>
  <w:style w:type="paragraph" w:styleId="aa">
    <w:name w:val="Title"/>
    <w:basedOn w:val="a0"/>
    <w:next w:val="a0"/>
    <w:link w:val="a9"/>
    <w:qFormat/>
    <w:rsid w:val="003138E2"/>
    <w:pPr>
      <w:spacing w:before="240" w:after="60"/>
      <w:jc w:val="center"/>
      <w:outlineLvl w:val="0"/>
    </w:pPr>
  </w:style>
  <w:style w:type="paragraph" w:customStyle="1" w:styleId="24">
    <w:name w:val="Знак2"/>
    <w:basedOn w:val="a0"/>
    <w:rsid w:val="003138E2"/>
    <w:pPr>
      <w:tabs>
        <w:tab w:val="left" w:pos="708"/>
      </w:tabs>
      <w:spacing w:after="160" w:line="240" w:lineRule="exact"/>
    </w:pPr>
    <w:rPr>
      <w:rFonts w:ascii="Verdana" w:hAnsi="Verdana" w:cs="Verdana"/>
      <w:sz w:val="20"/>
      <w:szCs w:val="20"/>
      <w:lang w:val="en-US" w:eastAsia="en-US"/>
    </w:rPr>
  </w:style>
  <w:style w:type="paragraph" w:styleId="ab">
    <w:name w:val="footer"/>
    <w:basedOn w:val="a0"/>
    <w:link w:val="ac"/>
    <w:rsid w:val="003138E2"/>
    <w:pPr>
      <w:tabs>
        <w:tab w:val="center" w:pos="4677"/>
        <w:tab w:val="right" w:pos="9355"/>
      </w:tabs>
    </w:pPr>
  </w:style>
  <w:style w:type="character" w:styleId="ad">
    <w:name w:val="page number"/>
    <w:basedOn w:val="a1"/>
    <w:rsid w:val="003138E2"/>
  </w:style>
  <w:style w:type="paragraph" w:styleId="31">
    <w:name w:val="Body Text 3"/>
    <w:basedOn w:val="a0"/>
    <w:rsid w:val="00313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b/>
    </w:rPr>
  </w:style>
  <w:style w:type="paragraph" w:customStyle="1" w:styleId="210">
    <w:name w:val="Список 21"/>
    <w:basedOn w:val="a0"/>
    <w:rsid w:val="003138E2"/>
    <w:pPr>
      <w:suppressAutoHyphens/>
      <w:ind w:left="566" w:hanging="283"/>
    </w:pPr>
    <w:rPr>
      <w:rFonts w:ascii="Arial" w:hAnsi="Arial" w:cs="Arial"/>
      <w:szCs w:val="28"/>
      <w:lang w:eastAsia="ar-SA"/>
    </w:rPr>
  </w:style>
  <w:style w:type="paragraph" w:styleId="ae">
    <w:name w:val="List"/>
    <w:basedOn w:val="a0"/>
    <w:rsid w:val="003138E2"/>
    <w:pPr>
      <w:ind w:left="283" w:hanging="283"/>
    </w:pPr>
    <w:rPr>
      <w:rFonts w:ascii="Arial" w:hAnsi="Arial"/>
      <w:szCs w:val="28"/>
      <w:lang w:eastAsia="ar-SA"/>
    </w:rPr>
  </w:style>
  <w:style w:type="paragraph" w:styleId="af">
    <w:name w:val="No Spacing"/>
    <w:uiPriority w:val="1"/>
    <w:qFormat/>
    <w:rsid w:val="003138E2"/>
    <w:rPr>
      <w:rFonts w:ascii="Calibri" w:eastAsia="Calibri" w:hAnsi="Calibri"/>
      <w:sz w:val="22"/>
      <w:szCs w:val="22"/>
      <w:lang w:eastAsia="en-US"/>
    </w:rPr>
  </w:style>
  <w:style w:type="paragraph" w:styleId="af0">
    <w:name w:val="header"/>
    <w:basedOn w:val="a0"/>
    <w:link w:val="af1"/>
    <w:uiPriority w:val="99"/>
    <w:rsid w:val="003138E2"/>
    <w:pPr>
      <w:tabs>
        <w:tab w:val="center" w:pos="4677"/>
        <w:tab w:val="right" w:pos="9355"/>
      </w:tabs>
    </w:pPr>
  </w:style>
  <w:style w:type="paragraph" w:customStyle="1" w:styleId="a">
    <w:name w:val="Перечисление для таблиц"/>
    <w:basedOn w:val="a0"/>
    <w:rsid w:val="003138E2"/>
    <w:pPr>
      <w:numPr>
        <w:numId w:val="3"/>
      </w:numPr>
      <w:tabs>
        <w:tab w:val="clear" w:pos="644"/>
        <w:tab w:val="left" w:pos="227"/>
      </w:tabs>
      <w:ind w:left="227" w:hanging="227"/>
      <w:jc w:val="both"/>
    </w:pPr>
    <w:rPr>
      <w:sz w:val="22"/>
      <w:szCs w:val="22"/>
    </w:rPr>
  </w:style>
  <w:style w:type="character" w:customStyle="1" w:styleId="apple-style-span">
    <w:name w:val="apple-style-span"/>
    <w:basedOn w:val="a1"/>
    <w:rsid w:val="00433137"/>
  </w:style>
  <w:style w:type="character" w:customStyle="1" w:styleId="ac">
    <w:name w:val="Нижний колонтитул Знак"/>
    <w:basedOn w:val="a1"/>
    <w:link w:val="ab"/>
    <w:rsid w:val="003A364A"/>
    <w:rPr>
      <w:sz w:val="24"/>
      <w:szCs w:val="24"/>
    </w:rPr>
  </w:style>
  <w:style w:type="table" w:styleId="af2">
    <w:name w:val="Table Grid"/>
    <w:basedOn w:val="a2"/>
    <w:uiPriority w:val="59"/>
    <w:rsid w:val="00174A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alue2">
    <w:name w:val="value2"/>
    <w:rsid w:val="00682808"/>
    <w:rPr>
      <w:vanish w:val="0"/>
      <w:webHidden w:val="0"/>
      <w:specVanish w:val="0"/>
    </w:rPr>
  </w:style>
  <w:style w:type="paragraph" w:styleId="af3">
    <w:name w:val="List Paragraph"/>
    <w:basedOn w:val="a0"/>
    <w:uiPriority w:val="34"/>
    <w:qFormat/>
    <w:rsid w:val="00682808"/>
    <w:pPr>
      <w:ind w:left="720"/>
      <w:contextualSpacing/>
    </w:pPr>
  </w:style>
  <w:style w:type="table" w:customStyle="1" w:styleId="11">
    <w:name w:val="Сетка таблицы1"/>
    <w:basedOn w:val="a2"/>
    <w:next w:val="af2"/>
    <w:uiPriority w:val="59"/>
    <w:rsid w:val="00F97EE6"/>
    <w:rPr>
      <w:rFonts w:eastAsiaTheme="minorHAnsi"/>
      <w:sz w:val="28"/>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Emphasis"/>
    <w:basedOn w:val="a1"/>
    <w:uiPriority w:val="99"/>
    <w:qFormat/>
    <w:rsid w:val="002C066B"/>
    <w:rPr>
      <w:i/>
      <w:iCs/>
    </w:rPr>
  </w:style>
  <w:style w:type="paragraph" w:styleId="af5">
    <w:name w:val="Balloon Text"/>
    <w:basedOn w:val="a0"/>
    <w:link w:val="af6"/>
    <w:rsid w:val="00B3041A"/>
    <w:rPr>
      <w:rFonts w:ascii="Tahoma" w:hAnsi="Tahoma" w:cs="Tahoma"/>
      <w:sz w:val="16"/>
      <w:szCs w:val="16"/>
    </w:rPr>
  </w:style>
  <w:style w:type="character" w:customStyle="1" w:styleId="af6">
    <w:name w:val="Текст выноски Знак"/>
    <w:basedOn w:val="a1"/>
    <w:link w:val="af5"/>
    <w:rsid w:val="00B3041A"/>
    <w:rPr>
      <w:rFonts w:ascii="Tahoma" w:hAnsi="Tahoma" w:cs="Tahoma"/>
      <w:sz w:val="16"/>
      <w:szCs w:val="16"/>
    </w:rPr>
  </w:style>
  <w:style w:type="character" w:customStyle="1" w:styleId="30">
    <w:name w:val="Заголовок 3 Знак"/>
    <w:basedOn w:val="a1"/>
    <w:link w:val="3"/>
    <w:uiPriority w:val="9"/>
    <w:semiHidden/>
    <w:rsid w:val="00A431D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1"/>
    <w:link w:val="4"/>
    <w:uiPriority w:val="9"/>
    <w:semiHidden/>
    <w:rsid w:val="00A431D8"/>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1"/>
    <w:link w:val="5"/>
    <w:uiPriority w:val="9"/>
    <w:semiHidden/>
    <w:rsid w:val="00A431D8"/>
    <w:rPr>
      <w:rFonts w:asciiTheme="majorHAnsi" w:eastAsiaTheme="majorEastAsia" w:hAnsiTheme="majorHAnsi" w:cstheme="majorBidi"/>
      <w:color w:val="243F60" w:themeColor="accent1" w:themeShade="7F"/>
      <w:sz w:val="24"/>
      <w:szCs w:val="24"/>
    </w:rPr>
  </w:style>
  <w:style w:type="numbering" w:customStyle="1" w:styleId="12">
    <w:name w:val="Нет списка1"/>
    <w:next w:val="a3"/>
    <w:uiPriority w:val="99"/>
    <w:semiHidden/>
    <w:unhideWhenUsed/>
    <w:rsid w:val="00A431D8"/>
  </w:style>
  <w:style w:type="character" w:customStyle="1" w:styleId="10">
    <w:name w:val="Заголовок 1 Знак"/>
    <w:basedOn w:val="a1"/>
    <w:link w:val="1"/>
    <w:rsid w:val="00A431D8"/>
    <w:rPr>
      <w:sz w:val="24"/>
      <w:szCs w:val="24"/>
    </w:rPr>
  </w:style>
  <w:style w:type="character" w:customStyle="1" w:styleId="23">
    <w:name w:val="Основной текст 2 Знак"/>
    <w:basedOn w:val="a1"/>
    <w:link w:val="22"/>
    <w:rsid w:val="00A431D8"/>
    <w:rPr>
      <w:sz w:val="24"/>
      <w:szCs w:val="24"/>
    </w:rPr>
  </w:style>
  <w:style w:type="paragraph" w:customStyle="1" w:styleId="13">
    <w:name w:val="Абзац списка1"/>
    <w:basedOn w:val="a0"/>
    <w:rsid w:val="00A431D8"/>
    <w:pPr>
      <w:ind w:left="720"/>
      <w:contextualSpacing/>
    </w:pPr>
    <w:rPr>
      <w:rFonts w:eastAsia="Calibri"/>
    </w:rPr>
  </w:style>
  <w:style w:type="character" w:customStyle="1" w:styleId="14">
    <w:name w:val="Основной текст Знак1"/>
    <w:basedOn w:val="a1"/>
    <w:semiHidden/>
    <w:locked/>
    <w:rsid w:val="00A431D8"/>
    <w:rPr>
      <w:rFonts w:ascii="Times New Roman" w:eastAsia="Arial Unicode MS" w:hAnsi="Times New Roman" w:cs="Times New Roman"/>
      <w:sz w:val="23"/>
      <w:szCs w:val="23"/>
      <w:shd w:val="clear" w:color="auto" w:fill="FFFFFF"/>
      <w:lang w:eastAsia="ru-RU"/>
    </w:rPr>
  </w:style>
  <w:style w:type="paragraph" w:customStyle="1" w:styleId="211">
    <w:name w:val="Основной текст 21"/>
    <w:basedOn w:val="a0"/>
    <w:uiPriority w:val="99"/>
    <w:rsid w:val="00A431D8"/>
    <w:pPr>
      <w:ind w:firstLine="567"/>
      <w:jc w:val="both"/>
    </w:pPr>
    <w:rPr>
      <w:sz w:val="28"/>
      <w:szCs w:val="20"/>
    </w:rPr>
  </w:style>
  <w:style w:type="character" w:styleId="af7">
    <w:name w:val="Hyperlink"/>
    <w:rsid w:val="00A431D8"/>
    <w:rPr>
      <w:color w:val="0000FF"/>
      <w:u w:val="single"/>
    </w:rPr>
  </w:style>
  <w:style w:type="paragraph" w:customStyle="1" w:styleId="25">
    <w:name w:val="Без интервала2"/>
    <w:rsid w:val="00A431D8"/>
    <w:rPr>
      <w:rFonts w:ascii="Calibri" w:eastAsia="Calibri" w:hAnsi="Calibri"/>
      <w:sz w:val="22"/>
      <w:szCs w:val="22"/>
    </w:rPr>
  </w:style>
  <w:style w:type="character" w:customStyle="1" w:styleId="apple-converted-space">
    <w:name w:val="apple-converted-space"/>
    <w:basedOn w:val="a1"/>
    <w:rsid w:val="00A431D8"/>
    <w:rPr>
      <w:rFonts w:cs="Times New Roman"/>
    </w:rPr>
  </w:style>
  <w:style w:type="paragraph" w:customStyle="1" w:styleId="15">
    <w:name w:val="Без интервала1"/>
    <w:rsid w:val="00A431D8"/>
    <w:rPr>
      <w:rFonts w:ascii="Calibri" w:hAnsi="Calibri"/>
      <w:sz w:val="22"/>
      <w:szCs w:val="22"/>
    </w:rPr>
  </w:style>
  <w:style w:type="paragraph" w:customStyle="1" w:styleId="212">
    <w:name w:val="Основной текст с отступом 21"/>
    <w:basedOn w:val="a0"/>
    <w:rsid w:val="00A431D8"/>
    <w:pPr>
      <w:spacing w:line="300" w:lineRule="exact"/>
      <w:ind w:left="567"/>
      <w:jc w:val="both"/>
    </w:pPr>
    <w:rPr>
      <w:sz w:val="28"/>
      <w:szCs w:val="20"/>
    </w:rPr>
  </w:style>
  <w:style w:type="character" w:customStyle="1" w:styleId="32">
    <w:name w:val="Основной текст (3)_"/>
    <w:basedOn w:val="a1"/>
    <w:link w:val="33"/>
    <w:locked/>
    <w:rsid w:val="00A431D8"/>
    <w:rPr>
      <w:shd w:val="clear" w:color="auto" w:fill="FFFFFF"/>
    </w:rPr>
  </w:style>
  <w:style w:type="paragraph" w:customStyle="1" w:styleId="33">
    <w:name w:val="Основной текст (3)"/>
    <w:basedOn w:val="a0"/>
    <w:link w:val="32"/>
    <w:rsid w:val="00A431D8"/>
    <w:pPr>
      <w:shd w:val="clear" w:color="auto" w:fill="FFFFFF"/>
      <w:spacing w:before="300" w:line="230" w:lineRule="exact"/>
      <w:jc w:val="both"/>
    </w:pPr>
    <w:rPr>
      <w:sz w:val="20"/>
      <w:szCs w:val="20"/>
    </w:rPr>
  </w:style>
  <w:style w:type="paragraph" w:styleId="af8">
    <w:name w:val="Body Text Indent"/>
    <w:basedOn w:val="a0"/>
    <w:link w:val="af9"/>
    <w:uiPriority w:val="99"/>
    <w:unhideWhenUsed/>
    <w:rsid w:val="00A431D8"/>
    <w:pPr>
      <w:spacing w:after="120"/>
      <w:ind w:left="283"/>
    </w:pPr>
    <w:rPr>
      <w:rFonts w:eastAsia="Calibri"/>
    </w:rPr>
  </w:style>
  <w:style w:type="character" w:customStyle="1" w:styleId="af9">
    <w:name w:val="Основной текст с отступом Знак"/>
    <w:basedOn w:val="a1"/>
    <w:link w:val="af8"/>
    <w:uiPriority w:val="99"/>
    <w:rsid w:val="00A431D8"/>
    <w:rPr>
      <w:rFonts w:eastAsia="Calibri"/>
      <w:sz w:val="24"/>
      <w:szCs w:val="24"/>
    </w:rPr>
  </w:style>
  <w:style w:type="paragraph" w:customStyle="1" w:styleId="afa">
    <w:name w:val="Лит"/>
    <w:basedOn w:val="a0"/>
    <w:rsid w:val="00A431D8"/>
    <w:pPr>
      <w:tabs>
        <w:tab w:val="num" w:pos="360"/>
      </w:tabs>
      <w:spacing w:before="40" w:after="20"/>
      <w:ind w:firstLine="567"/>
      <w:jc w:val="both"/>
    </w:pPr>
    <w:rPr>
      <w:sz w:val="18"/>
      <w:szCs w:val="20"/>
    </w:rPr>
  </w:style>
  <w:style w:type="paragraph" w:customStyle="1" w:styleId="western">
    <w:name w:val="western"/>
    <w:basedOn w:val="a0"/>
    <w:rsid w:val="00A431D8"/>
    <w:pPr>
      <w:spacing w:before="100" w:beforeAutospacing="1" w:after="100" w:afterAutospacing="1"/>
    </w:pPr>
    <w:rPr>
      <w:sz w:val="22"/>
      <w:szCs w:val="22"/>
    </w:rPr>
  </w:style>
  <w:style w:type="character" w:customStyle="1" w:styleId="af1">
    <w:name w:val="Верхний колонтитул Знак"/>
    <w:basedOn w:val="a1"/>
    <w:link w:val="af0"/>
    <w:uiPriority w:val="99"/>
    <w:rsid w:val="00A431D8"/>
    <w:rPr>
      <w:sz w:val="24"/>
      <w:szCs w:val="24"/>
    </w:rPr>
  </w:style>
  <w:style w:type="character" w:customStyle="1" w:styleId="afb">
    <w:name w:val="Основной текст_"/>
    <w:basedOn w:val="a1"/>
    <w:link w:val="34"/>
    <w:rsid w:val="00A431D8"/>
    <w:rPr>
      <w:spacing w:val="-1"/>
      <w:sz w:val="26"/>
      <w:szCs w:val="26"/>
      <w:shd w:val="clear" w:color="auto" w:fill="FFFFFF"/>
    </w:rPr>
  </w:style>
  <w:style w:type="character" w:customStyle="1" w:styleId="afc">
    <w:name w:val="Основной текст + Полужирный"/>
    <w:basedOn w:val="afb"/>
    <w:rsid w:val="00A431D8"/>
    <w:rPr>
      <w:b/>
      <w:bCs/>
      <w:color w:val="000000"/>
      <w:spacing w:val="-1"/>
      <w:w w:val="100"/>
      <w:position w:val="0"/>
      <w:sz w:val="26"/>
      <w:szCs w:val="26"/>
      <w:shd w:val="clear" w:color="auto" w:fill="FFFFFF"/>
      <w:lang w:val="ru-RU"/>
    </w:rPr>
  </w:style>
  <w:style w:type="paragraph" w:customStyle="1" w:styleId="34">
    <w:name w:val="Основной текст3"/>
    <w:basedOn w:val="a0"/>
    <w:link w:val="afb"/>
    <w:rsid w:val="00A431D8"/>
    <w:pPr>
      <w:widowControl w:val="0"/>
      <w:shd w:val="clear" w:color="auto" w:fill="FFFFFF"/>
      <w:spacing w:after="4140" w:line="322" w:lineRule="exact"/>
      <w:ind w:hanging="1400"/>
    </w:pPr>
    <w:rPr>
      <w:spacing w:val="-1"/>
      <w:sz w:val="26"/>
      <w:szCs w:val="26"/>
    </w:rPr>
  </w:style>
  <w:style w:type="table" w:customStyle="1" w:styleId="26">
    <w:name w:val="Сетка таблицы2"/>
    <w:basedOn w:val="a2"/>
    <w:next w:val="af2"/>
    <w:uiPriority w:val="59"/>
    <w:rsid w:val="00A431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31D8"/>
    <w:pPr>
      <w:autoSpaceDE w:val="0"/>
      <w:autoSpaceDN w:val="0"/>
      <w:adjustRightInd w:val="0"/>
    </w:pPr>
    <w:rPr>
      <w:rFonts w:eastAsiaTheme="minorHAnsi"/>
      <w:color w:val="000000"/>
      <w:sz w:val="24"/>
      <w:szCs w:val="24"/>
      <w:lang w:eastAsia="en-US"/>
    </w:rPr>
  </w:style>
  <w:style w:type="character" w:customStyle="1" w:styleId="16">
    <w:name w:val="Основной текст1"/>
    <w:basedOn w:val="afb"/>
    <w:rsid w:val="00A431D8"/>
    <w:rPr>
      <w:rFonts w:ascii="Times New Roman" w:eastAsia="Times New Roman" w:hAnsi="Times New Roman" w:cs="Times New Roman"/>
      <w:b/>
      <w:bCs/>
      <w:color w:val="000000"/>
      <w:spacing w:val="3"/>
      <w:w w:val="100"/>
      <w:position w:val="0"/>
      <w:sz w:val="25"/>
      <w:szCs w:val="25"/>
      <w:u w:val="single"/>
      <w:shd w:val="clear" w:color="auto" w:fill="FFFFFF"/>
      <w:lang w:val="ru-RU"/>
    </w:rPr>
  </w:style>
  <w:style w:type="character" w:customStyle="1" w:styleId="27">
    <w:name w:val="Основной текст (2)_"/>
    <w:basedOn w:val="a1"/>
    <w:link w:val="28"/>
    <w:rsid w:val="00A431D8"/>
    <w:rPr>
      <w:spacing w:val="3"/>
      <w:sz w:val="16"/>
      <w:szCs w:val="16"/>
      <w:shd w:val="clear" w:color="auto" w:fill="FFFFFF"/>
    </w:rPr>
  </w:style>
  <w:style w:type="paragraph" w:customStyle="1" w:styleId="29">
    <w:name w:val="Основной текст2"/>
    <w:basedOn w:val="a0"/>
    <w:rsid w:val="00A431D8"/>
    <w:pPr>
      <w:widowControl w:val="0"/>
      <w:shd w:val="clear" w:color="auto" w:fill="FFFFFF"/>
      <w:spacing w:line="0" w:lineRule="atLeast"/>
      <w:jc w:val="center"/>
    </w:pPr>
    <w:rPr>
      <w:b/>
      <w:bCs/>
      <w:spacing w:val="3"/>
      <w:sz w:val="25"/>
      <w:szCs w:val="25"/>
      <w:lang w:eastAsia="en-US"/>
    </w:rPr>
  </w:style>
  <w:style w:type="paragraph" w:customStyle="1" w:styleId="28">
    <w:name w:val="Основной текст (2)"/>
    <w:basedOn w:val="a0"/>
    <w:link w:val="27"/>
    <w:rsid w:val="00A431D8"/>
    <w:pPr>
      <w:widowControl w:val="0"/>
      <w:shd w:val="clear" w:color="auto" w:fill="FFFFFF"/>
      <w:spacing w:after="480" w:line="0" w:lineRule="atLeast"/>
      <w:jc w:val="center"/>
    </w:pPr>
    <w:rPr>
      <w:spacing w:val="3"/>
      <w:sz w:val="16"/>
      <w:szCs w:val="16"/>
    </w:rPr>
  </w:style>
  <w:style w:type="character" w:customStyle="1" w:styleId="0pt">
    <w:name w:val="Основной текст + Не полужирный;Интервал 0 pt"/>
    <w:basedOn w:val="afb"/>
    <w:rsid w:val="00A431D8"/>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95pt0pt">
    <w:name w:val="Основной текст + 9;5 pt;Не полужирный;Интервал 0 pt"/>
    <w:basedOn w:val="afb"/>
    <w:rsid w:val="00A431D8"/>
    <w:rPr>
      <w:rFonts w:ascii="Times New Roman" w:eastAsia="Times New Roman" w:hAnsi="Times New Roman" w:cs="Times New Roman"/>
      <w:b/>
      <w:bCs/>
      <w:i w:val="0"/>
      <w:iCs w:val="0"/>
      <w:smallCaps w:val="0"/>
      <w:strike w:val="0"/>
      <w:color w:val="000000"/>
      <w:spacing w:val="6"/>
      <w:w w:val="100"/>
      <w:position w:val="0"/>
      <w:sz w:val="19"/>
      <w:szCs w:val="19"/>
      <w:u w:val="none"/>
      <w:shd w:val="clear" w:color="auto" w:fill="FFFFFF"/>
      <w:lang w:val="ru-RU"/>
    </w:rPr>
  </w:style>
  <w:style w:type="table" w:customStyle="1" w:styleId="213">
    <w:name w:val="Сетка таблицы21"/>
    <w:basedOn w:val="a2"/>
    <w:uiPriority w:val="59"/>
    <w:rsid w:val="003E5051"/>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771486">
      <w:bodyDiv w:val="1"/>
      <w:marLeft w:val="0"/>
      <w:marRight w:val="0"/>
      <w:marTop w:val="0"/>
      <w:marBottom w:val="0"/>
      <w:divBdr>
        <w:top w:val="none" w:sz="0" w:space="0" w:color="auto"/>
        <w:left w:val="none" w:sz="0" w:space="0" w:color="auto"/>
        <w:bottom w:val="none" w:sz="0" w:space="0" w:color="auto"/>
        <w:right w:val="none" w:sz="0" w:space="0" w:color="auto"/>
      </w:divBdr>
    </w:div>
    <w:div w:id="885457280">
      <w:bodyDiv w:val="1"/>
      <w:marLeft w:val="0"/>
      <w:marRight w:val="0"/>
      <w:marTop w:val="0"/>
      <w:marBottom w:val="0"/>
      <w:divBdr>
        <w:top w:val="none" w:sz="0" w:space="0" w:color="auto"/>
        <w:left w:val="none" w:sz="0" w:space="0" w:color="auto"/>
        <w:bottom w:val="none" w:sz="0" w:space="0" w:color="auto"/>
        <w:right w:val="none" w:sz="0" w:space="0" w:color="auto"/>
      </w:divBdr>
    </w:div>
    <w:div w:id="1879582058">
      <w:bodyDiv w:val="1"/>
      <w:marLeft w:val="0"/>
      <w:marRight w:val="0"/>
      <w:marTop w:val="0"/>
      <w:marBottom w:val="0"/>
      <w:divBdr>
        <w:top w:val="none" w:sz="0" w:space="0" w:color="auto"/>
        <w:left w:val="none" w:sz="0" w:space="0" w:color="auto"/>
        <w:bottom w:val="none" w:sz="0" w:space="0" w:color="auto"/>
        <w:right w:val="none" w:sz="0" w:space="0" w:color="auto"/>
      </w:divBdr>
    </w:div>
    <w:div w:id="2017924437">
      <w:bodyDiv w:val="1"/>
      <w:marLeft w:val="0"/>
      <w:marRight w:val="0"/>
      <w:marTop w:val="0"/>
      <w:marBottom w:val="0"/>
      <w:divBdr>
        <w:top w:val="none" w:sz="0" w:space="0" w:color="auto"/>
        <w:left w:val="none" w:sz="0" w:space="0" w:color="auto"/>
        <w:bottom w:val="none" w:sz="0" w:space="0" w:color="auto"/>
        <w:right w:val="none" w:sz="0" w:space="0" w:color="auto"/>
      </w:divBdr>
    </w:div>
    <w:div w:id="211428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54F34D8-56A2-4CB7-9346-9908BFF8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12338</Words>
  <Characters>70332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MoBIL GROUP</Company>
  <LinksUpToDate>false</LinksUpToDate>
  <CharactersWithSpaces>82505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Home</dc:creator>
  <cp:lastModifiedBy>Елена</cp:lastModifiedBy>
  <cp:revision>47</cp:revision>
  <cp:lastPrinted>2022-11-14T14:32:00Z</cp:lastPrinted>
  <dcterms:created xsi:type="dcterms:W3CDTF">2019-02-01T10:55:00Z</dcterms:created>
  <dcterms:modified xsi:type="dcterms:W3CDTF">2023-03-15T14:35:00Z</dcterms:modified>
</cp:coreProperties>
</file>