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15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Государственное бюджетное профессиональное образовательное учреждение</w:t>
      </w:r>
    </w:p>
    <w:p w:rsidR="006D052C" w:rsidRPr="00B15ED9" w:rsidRDefault="006D052C" w:rsidP="006D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15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«Лабинский медицинский колледж»</w:t>
      </w:r>
    </w:p>
    <w:p w:rsidR="006D052C" w:rsidRPr="00B15ED9" w:rsidRDefault="006D052C" w:rsidP="006D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15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министерства </w:t>
      </w:r>
      <w:proofErr w:type="gramStart"/>
      <w:r w:rsidRPr="00B15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здравоохранения  Краснодарского</w:t>
      </w:r>
      <w:proofErr w:type="gramEnd"/>
      <w:r w:rsidRPr="00B15ED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края</w:t>
      </w: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B15ED9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Рабочая ПРОГРАММа УЧЕБНОЙ ДИСЦИПЛИНЫ</w:t>
      </w: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ar-SA"/>
        </w:rPr>
      </w:pPr>
    </w:p>
    <w:p w:rsidR="006D052C" w:rsidRPr="00B15ED9" w:rsidRDefault="006D052C" w:rsidP="006D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B15ED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«Экономика организации»</w:t>
      </w:r>
    </w:p>
    <w:p w:rsidR="006D052C" w:rsidRPr="00B15ED9" w:rsidRDefault="006D052C" w:rsidP="006D052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B15ED9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Pr="006D052C" w:rsidRDefault="006D052C" w:rsidP="006D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52C" w:rsidRDefault="006D052C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D5117" w:rsidRPr="006D052C" w:rsidRDefault="004D5117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6D052C" w:rsidRPr="006D052C" w:rsidRDefault="00521944" w:rsidP="006D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EA0BD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6D052C" w:rsidRPr="006D05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</w:t>
      </w:r>
    </w:p>
    <w:p w:rsidR="006D052C" w:rsidRDefault="006D052C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105410</wp:posOffset>
                </wp:positionV>
                <wp:extent cx="3055620" cy="1448435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117" w:rsidRPr="004D5117" w:rsidRDefault="004D5117" w:rsidP="004D511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1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4D5117" w:rsidRPr="004D5117" w:rsidRDefault="004D5117" w:rsidP="004D511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51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от</w:t>
                            </w:r>
                            <w:r w:rsidR="002078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35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30.08.2022 г.</w:t>
                            </w:r>
                          </w:p>
                          <w:p w:rsidR="004D5117" w:rsidRPr="00661101" w:rsidRDefault="004D5117" w:rsidP="004D51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435F38">
                              <w:rPr>
                                <w:sz w:val="28"/>
                                <w:szCs w:val="28"/>
                              </w:rPr>
                              <w:t>124</w:t>
                            </w:r>
                          </w:p>
                          <w:p w:rsidR="004D5117" w:rsidRPr="00661101" w:rsidRDefault="004D5117" w:rsidP="004D51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5117" w:rsidRDefault="004D5117" w:rsidP="004D51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5.5pt;margin-top:8.3pt;width:240.6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" stroked="f">
                <v:textbox>
                  <w:txbxContent>
                    <w:p w:rsidR="004D5117" w:rsidRPr="004D5117" w:rsidRDefault="004D5117" w:rsidP="004D511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1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Утверждена</w:t>
                      </w:r>
                    </w:p>
                    <w:p w:rsidR="004D5117" w:rsidRPr="004D5117" w:rsidRDefault="004D5117" w:rsidP="004D511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51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от</w:t>
                      </w:r>
                      <w:r w:rsidR="002078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435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30.08.2022 г.</w:t>
                      </w:r>
                    </w:p>
                    <w:p w:rsidR="004D5117" w:rsidRPr="00661101" w:rsidRDefault="004D5117" w:rsidP="004D511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  <w:r w:rsidR="00435F38">
                        <w:rPr>
                          <w:sz w:val="28"/>
                          <w:szCs w:val="28"/>
                        </w:rPr>
                        <w:t>124</w:t>
                      </w:r>
                    </w:p>
                    <w:p w:rsidR="004D5117" w:rsidRPr="00661101" w:rsidRDefault="004D5117" w:rsidP="004D511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D5117" w:rsidRDefault="004D5117" w:rsidP="004D51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>Рассмотрено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 xml:space="preserve">На цикловой комиссии 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5F3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5F38">
        <w:rPr>
          <w:rFonts w:ascii="Times New Roman" w:hAnsi="Times New Roman" w:cs="Times New Roman"/>
          <w:sz w:val="28"/>
          <w:szCs w:val="28"/>
        </w:rPr>
        <w:t xml:space="preserve">августа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EA0BDE">
        <w:rPr>
          <w:rFonts w:ascii="Times New Roman" w:hAnsi="Times New Roman" w:cs="Times New Roman"/>
          <w:sz w:val="28"/>
          <w:szCs w:val="28"/>
        </w:rPr>
        <w:t>2</w:t>
      </w:r>
      <w:r w:rsidRPr="004D5117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4D5117">
        <w:rPr>
          <w:rFonts w:ascii="Times New Roman" w:hAnsi="Times New Roman" w:cs="Times New Roman"/>
          <w:sz w:val="28"/>
          <w:szCs w:val="28"/>
        </w:rPr>
        <w:t>Боглай</w:t>
      </w:r>
      <w:proofErr w:type="spellEnd"/>
      <w:r w:rsidRPr="004D5117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>Рассмотрено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>протокол    №</w:t>
      </w:r>
      <w:r w:rsidR="00435F38">
        <w:rPr>
          <w:rFonts w:ascii="Times New Roman" w:hAnsi="Times New Roman" w:cs="Times New Roman"/>
          <w:sz w:val="28"/>
          <w:szCs w:val="28"/>
        </w:rPr>
        <w:t>1</w:t>
      </w:r>
      <w:r w:rsidRPr="004D5117">
        <w:rPr>
          <w:rFonts w:ascii="Times New Roman" w:hAnsi="Times New Roman" w:cs="Times New Roman"/>
          <w:sz w:val="28"/>
          <w:szCs w:val="28"/>
        </w:rPr>
        <w:t xml:space="preserve"> от </w:t>
      </w:r>
      <w:r w:rsidR="00435F38">
        <w:rPr>
          <w:rFonts w:ascii="Times New Roman" w:hAnsi="Times New Roman" w:cs="Times New Roman"/>
          <w:sz w:val="28"/>
          <w:szCs w:val="28"/>
        </w:rPr>
        <w:t>30.08.</w:t>
      </w:r>
      <w:r w:rsidRPr="004D51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BDE">
        <w:rPr>
          <w:rFonts w:ascii="Times New Roman" w:hAnsi="Times New Roman" w:cs="Times New Roman"/>
          <w:sz w:val="28"/>
          <w:szCs w:val="28"/>
        </w:rPr>
        <w:t>2</w:t>
      </w:r>
      <w:r w:rsidRPr="004D51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b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b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Pr="004D5117">
        <w:rPr>
          <w:rFonts w:ascii="Times New Roman" w:hAnsi="Times New Roman" w:cs="Times New Roman"/>
          <w:sz w:val="28"/>
          <w:szCs w:val="28"/>
        </w:rPr>
        <w:t>»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1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11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утверждённого приказом Министерства образования и науки Российской Федерации от 11 августа 2014 года № 972 по специальности 31.02.05 «Стоматология ортопедическая».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  <w:r w:rsidRPr="004D511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4D5117">
        <w:rPr>
          <w:rFonts w:ascii="Times New Roman" w:hAnsi="Times New Roman" w:cs="Times New Roman"/>
          <w:sz w:val="28"/>
          <w:szCs w:val="28"/>
        </w:rPr>
        <w:t>разработчик:  ГБПОУ</w:t>
      </w:r>
      <w:proofErr w:type="gramEnd"/>
      <w:r w:rsidRPr="004D5117">
        <w:rPr>
          <w:rFonts w:ascii="Times New Roman" w:hAnsi="Times New Roman" w:cs="Times New Roman"/>
          <w:sz w:val="28"/>
          <w:szCs w:val="28"/>
        </w:rPr>
        <w:t xml:space="preserve">  «Лабинский медицинский колледж» </w:t>
      </w:r>
    </w:p>
    <w:p w:rsidR="004D5117" w:rsidRPr="004D5117" w:rsidRDefault="004D5117" w:rsidP="004D51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499"/>
      </w:tblGrid>
      <w:tr w:rsidR="004D5117" w:rsidRPr="004D5117" w:rsidTr="005C4B5D">
        <w:trPr>
          <w:trHeight w:val="15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D5117" w:rsidRPr="004D5117" w:rsidRDefault="004D5117" w:rsidP="004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17"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D5117" w:rsidRPr="004D5117" w:rsidRDefault="004D5117" w:rsidP="004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1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gramStart"/>
            <w:r w:rsidRPr="004D5117">
              <w:rPr>
                <w:rFonts w:ascii="Times New Roman" w:hAnsi="Times New Roman" w:cs="Times New Roman"/>
                <w:sz w:val="28"/>
                <w:szCs w:val="28"/>
              </w:rPr>
              <w:t>ГБПОУ  «</w:t>
            </w:r>
            <w:proofErr w:type="gramEnd"/>
            <w:r w:rsidRPr="004D5117">
              <w:rPr>
                <w:rFonts w:ascii="Times New Roman" w:hAnsi="Times New Roman" w:cs="Times New Roman"/>
                <w:sz w:val="28"/>
                <w:szCs w:val="28"/>
              </w:rPr>
              <w:t xml:space="preserve">Лабинский медицинский колледж» </w:t>
            </w:r>
          </w:p>
          <w:p w:rsidR="004D5117" w:rsidRPr="004D5117" w:rsidRDefault="004D5117" w:rsidP="004D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117">
              <w:rPr>
                <w:rFonts w:ascii="Times New Roman" w:hAnsi="Times New Roman" w:cs="Times New Roman"/>
                <w:sz w:val="28"/>
                <w:szCs w:val="28"/>
              </w:rPr>
              <w:t>Д.М.Алиева</w:t>
            </w:r>
            <w:proofErr w:type="spellEnd"/>
          </w:p>
          <w:p w:rsidR="004D5117" w:rsidRPr="004D5117" w:rsidRDefault="004D5117" w:rsidP="004D5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15ED9" w:rsidRPr="00B15ED9" w:rsidRDefault="008952C4" w:rsidP="00B15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5ED9" w:rsidRPr="00B15ED9">
        <w:rPr>
          <w:rFonts w:ascii="Times New Roman" w:hAnsi="Times New Roman" w:cs="Times New Roman"/>
          <w:sz w:val="28"/>
          <w:szCs w:val="28"/>
        </w:rPr>
        <w:t>ПАСПОРТ РАБОЧЕЙ ПРОГРАММЫ УЧЕБ</w:t>
      </w:r>
      <w:r>
        <w:rPr>
          <w:rFonts w:ascii="Times New Roman" w:hAnsi="Times New Roman" w:cs="Times New Roman"/>
          <w:sz w:val="28"/>
          <w:szCs w:val="28"/>
        </w:rPr>
        <w:t>НОЙ ДИСЦИПЛИНЫ             3</w:t>
      </w: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t>2.</w:t>
      </w:r>
      <w:r w:rsidRPr="00B15ED9">
        <w:rPr>
          <w:rFonts w:ascii="Times New Roman" w:hAnsi="Times New Roman" w:cs="Times New Roman"/>
          <w:sz w:val="28"/>
          <w:szCs w:val="28"/>
        </w:rPr>
        <w:tab/>
        <w:t>СТРУКТУРА И ПРИМЕРНОЕ СОДЕРЖАНИЕ УЧЕБНОЙ</w:t>
      </w: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t xml:space="preserve"> ДИСЦИПЛИНЫ  </w:t>
      </w:r>
      <w:r w:rsidR="00895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B15ED9">
        <w:rPr>
          <w:rFonts w:ascii="Times New Roman" w:hAnsi="Times New Roman" w:cs="Times New Roman"/>
          <w:sz w:val="28"/>
          <w:szCs w:val="28"/>
        </w:rPr>
        <w:t xml:space="preserve">   5</w:t>
      </w: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t>3.</w:t>
      </w:r>
      <w:r w:rsidRPr="00B15ED9">
        <w:rPr>
          <w:rFonts w:ascii="Times New Roman" w:hAnsi="Times New Roman" w:cs="Times New Roman"/>
          <w:sz w:val="28"/>
          <w:szCs w:val="28"/>
        </w:rPr>
        <w:tab/>
        <w:t>УСЛОВИЯ РЕАЛИЗАЦИИ</w:t>
      </w:r>
      <w:r w:rsidR="008952C4">
        <w:rPr>
          <w:rFonts w:ascii="Times New Roman" w:hAnsi="Times New Roman" w:cs="Times New Roman"/>
          <w:sz w:val="28"/>
          <w:szCs w:val="28"/>
        </w:rPr>
        <w:t xml:space="preserve"> УЧЕБНОЙ ДИСЦИПЛИНЫ      </w:t>
      </w:r>
      <w:r w:rsidRPr="00B15E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52C4">
        <w:rPr>
          <w:rFonts w:ascii="Times New Roman" w:hAnsi="Times New Roman" w:cs="Times New Roman"/>
          <w:sz w:val="28"/>
          <w:szCs w:val="28"/>
        </w:rPr>
        <w:t xml:space="preserve"> </w:t>
      </w:r>
      <w:r w:rsidRPr="00B15ED9">
        <w:rPr>
          <w:rFonts w:ascii="Times New Roman" w:hAnsi="Times New Roman" w:cs="Times New Roman"/>
          <w:sz w:val="28"/>
          <w:szCs w:val="28"/>
        </w:rPr>
        <w:t>10</w:t>
      </w: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t>4.</w:t>
      </w:r>
      <w:r w:rsidRPr="00B15ED9">
        <w:rPr>
          <w:rFonts w:ascii="Times New Roman" w:hAnsi="Times New Roman" w:cs="Times New Roman"/>
          <w:sz w:val="28"/>
          <w:szCs w:val="28"/>
        </w:rPr>
        <w:tab/>
        <w:t xml:space="preserve"> КОНТРОЛЬ И ОЦЕНКА РЕЗУЛЬТАТОВ ОСВОЕНИЯ УЧЕБНОЙ ДИСЦИПЛИНЫ   </w:t>
      </w:r>
      <w:r w:rsidR="00895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15ED9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B15ED9" w:rsidRPr="00B15ED9" w:rsidRDefault="00B15ED9" w:rsidP="00B15ED9">
      <w:pPr>
        <w:rPr>
          <w:rFonts w:ascii="Times New Roman" w:hAnsi="Times New Roman" w:cs="Times New Roman"/>
          <w:sz w:val="28"/>
          <w:szCs w:val="28"/>
        </w:rPr>
      </w:pPr>
    </w:p>
    <w:p w:rsidR="006D052C" w:rsidRDefault="006D0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5CE7" w:rsidRPr="004C6751" w:rsidRDefault="00AE1041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C6751">
        <w:rPr>
          <w:rFonts w:ascii="Times New Roman" w:hAnsi="Times New Roman" w:cs="Times New Roman"/>
          <w:b/>
          <w:sz w:val="28"/>
          <w:szCs w:val="28"/>
        </w:rPr>
        <w:t>ПА</w:t>
      </w:r>
      <w:r w:rsidR="004C6751">
        <w:rPr>
          <w:rFonts w:ascii="Times New Roman" w:hAnsi="Times New Roman" w:cs="Times New Roman"/>
          <w:b/>
          <w:sz w:val="28"/>
          <w:szCs w:val="28"/>
        </w:rPr>
        <w:t xml:space="preserve">СПОРТ РАБОЧЕЙ ПРОГРАММЫ УЧЕБНОЙ </w:t>
      </w:r>
      <w:r w:rsidRPr="004C6751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AE1041" w:rsidRPr="004C6751" w:rsidRDefault="00AE1041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ab/>
        <w:t>«Экономика организаци</w:t>
      </w:r>
      <w:r w:rsidR="004C6751" w:rsidRPr="004C6751">
        <w:rPr>
          <w:rFonts w:ascii="Times New Roman" w:hAnsi="Times New Roman" w:cs="Times New Roman"/>
          <w:sz w:val="28"/>
          <w:szCs w:val="28"/>
        </w:rPr>
        <w:t>и</w:t>
      </w:r>
      <w:r w:rsidRPr="004C6751">
        <w:rPr>
          <w:rFonts w:ascii="Times New Roman" w:hAnsi="Times New Roman" w:cs="Times New Roman"/>
          <w:sz w:val="28"/>
          <w:szCs w:val="28"/>
        </w:rPr>
        <w:t>»</w:t>
      </w:r>
    </w:p>
    <w:p w:rsidR="00AE1041" w:rsidRPr="004C6751" w:rsidRDefault="00AE1041" w:rsidP="004C675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75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AE1041" w:rsidRPr="004C6751" w:rsidRDefault="00AE1041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4C6751">
        <w:rPr>
          <w:rFonts w:ascii="Times New Roman" w:hAnsi="Times New Roman" w:cs="Times New Roman"/>
          <w:b/>
          <w:sz w:val="28"/>
          <w:szCs w:val="28"/>
        </w:rPr>
        <w:t>31.02.05</w:t>
      </w:r>
      <w:r w:rsidRPr="004C6751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ортопедическая.</w:t>
      </w:r>
    </w:p>
    <w:p w:rsidR="00AE1041" w:rsidRPr="004C6751" w:rsidRDefault="00AE1041" w:rsidP="004C675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Pr="004C6751">
        <w:rPr>
          <w:rFonts w:ascii="Times New Roman" w:hAnsi="Times New Roman" w:cs="Times New Roman"/>
          <w:sz w:val="28"/>
          <w:szCs w:val="28"/>
        </w:rPr>
        <w:t xml:space="preserve"> дисциплина входит в математический и общий естественнонаучный цикл</w:t>
      </w:r>
    </w:p>
    <w:p w:rsidR="00AE1041" w:rsidRPr="004C6751" w:rsidRDefault="00AE1041" w:rsidP="004C675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– требования к результатам освоения учебной дисциплины </w:t>
      </w:r>
    </w:p>
    <w:p w:rsidR="00AE1041" w:rsidRPr="004C6751" w:rsidRDefault="00AE1041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4C6751">
        <w:rPr>
          <w:rFonts w:ascii="Times New Roman" w:hAnsi="Times New Roman" w:cs="Times New Roman"/>
          <w:sz w:val="28"/>
          <w:szCs w:val="28"/>
        </w:rPr>
        <w:t>освоения учебной дисциплины</w:t>
      </w:r>
      <w:proofErr w:type="gramEnd"/>
      <w:r w:rsidRPr="004C6751">
        <w:rPr>
          <w:rFonts w:ascii="Times New Roman" w:hAnsi="Times New Roman" w:cs="Times New Roman"/>
          <w:sz w:val="28"/>
          <w:szCs w:val="28"/>
        </w:rPr>
        <w:t xml:space="preserve"> обучающиеся должен </w:t>
      </w:r>
      <w:r w:rsidRPr="00B15ED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E1041" w:rsidRPr="004C6751" w:rsidRDefault="00AE1041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определять организационно-</w:t>
      </w:r>
      <w:r w:rsidR="00435868" w:rsidRPr="004C6751">
        <w:rPr>
          <w:rFonts w:ascii="Times New Roman" w:hAnsi="Times New Roman" w:cs="Times New Roman"/>
          <w:sz w:val="28"/>
          <w:szCs w:val="28"/>
        </w:rPr>
        <w:t>правовые формы организаций;</w:t>
      </w:r>
    </w:p>
    <w:p w:rsidR="00435868" w:rsidRPr="004C6751" w:rsidRDefault="00435868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435868" w:rsidRPr="004C6751" w:rsidRDefault="00435868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- рассчитывать основные </w:t>
      </w:r>
      <w:r w:rsidR="004E261B" w:rsidRPr="004C6751">
        <w:rPr>
          <w:rFonts w:ascii="Times New Roman" w:hAnsi="Times New Roman" w:cs="Times New Roman"/>
          <w:sz w:val="28"/>
          <w:szCs w:val="28"/>
        </w:rPr>
        <w:t>технико</w:t>
      </w:r>
      <w:r w:rsidRPr="004C675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C6751">
        <w:rPr>
          <w:rFonts w:ascii="Times New Roman" w:hAnsi="Times New Roman" w:cs="Times New Roman"/>
          <w:sz w:val="28"/>
          <w:szCs w:val="28"/>
        </w:rPr>
        <w:t>экономические  показатели</w:t>
      </w:r>
      <w:proofErr w:type="gramEnd"/>
      <w:r w:rsidRPr="004C6751">
        <w:rPr>
          <w:rFonts w:ascii="Times New Roman" w:hAnsi="Times New Roman" w:cs="Times New Roman"/>
          <w:sz w:val="28"/>
          <w:szCs w:val="28"/>
        </w:rPr>
        <w:t xml:space="preserve"> деятельности организации;</w:t>
      </w:r>
    </w:p>
    <w:p w:rsidR="00435868" w:rsidRPr="004C6751" w:rsidRDefault="00435868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находить и использовать необходимую экономическую информацию;</w:t>
      </w:r>
    </w:p>
    <w:p w:rsidR="00435868" w:rsidRDefault="00435868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оформлять первичные документы по учету рабочего времени, выработки заработной платы, простоев;</w:t>
      </w:r>
    </w:p>
    <w:p w:rsidR="00B15ED9" w:rsidRPr="004C6751" w:rsidRDefault="00B15ED9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B15ED9">
        <w:rPr>
          <w:rFonts w:ascii="Times New Roman" w:hAnsi="Times New Roman" w:cs="Times New Roman"/>
          <w:sz w:val="28"/>
          <w:szCs w:val="28"/>
        </w:rPr>
        <w:t>-</w:t>
      </w:r>
      <w:r w:rsidRPr="00B15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B15ED9">
        <w:rPr>
          <w:rFonts w:ascii="Times New Roman" w:hAnsi="Times New Roman" w:cs="Times New Roman"/>
          <w:sz w:val="28"/>
          <w:szCs w:val="28"/>
        </w:rPr>
        <w:t>ассчитывать производительности труда, бюджета рабочего времени и заработной платы работников</w:t>
      </w:r>
    </w:p>
    <w:p w:rsidR="00435868" w:rsidRPr="004C6751" w:rsidRDefault="00435868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15ED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35868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5E3900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основные принципы построения экономической системы организации</w:t>
      </w:r>
    </w:p>
    <w:p w:rsidR="005E3900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общую организацию производственного и технологического процессов;</w:t>
      </w:r>
    </w:p>
    <w:p w:rsidR="005E3900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-основные технико-</w:t>
      </w:r>
      <w:proofErr w:type="gramStart"/>
      <w:r w:rsidRPr="004C6751">
        <w:rPr>
          <w:rFonts w:ascii="Times New Roman" w:hAnsi="Times New Roman" w:cs="Times New Roman"/>
          <w:sz w:val="28"/>
          <w:szCs w:val="28"/>
        </w:rPr>
        <w:t>экономические  показатели</w:t>
      </w:r>
      <w:proofErr w:type="gramEnd"/>
      <w:r w:rsidRPr="004C6751">
        <w:rPr>
          <w:rFonts w:ascii="Times New Roman" w:hAnsi="Times New Roman" w:cs="Times New Roman"/>
          <w:sz w:val="28"/>
          <w:szCs w:val="28"/>
        </w:rPr>
        <w:t xml:space="preserve"> деятельности  организации и методики их расчета;</w:t>
      </w:r>
    </w:p>
    <w:p w:rsidR="005E3900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методы управления основными и оборотными средствами и оценки эффективности их использования;</w:t>
      </w:r>
    </w:p>
    <w:p w:rsidR="005E3900" w:rsidRPr="004C6751" w:rsidRDefault="005E3900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- способы экономии ресурсов, основные </w:t>
      </w:r>
      <w:proofErr w:type="spellStart"/>
      <w:r w:rsidRPr="004C675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C675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4C6751">
        <w:rPr>
          <w:rFonts w:ascii="Times New Roman" w:hAnsi="Times New Roman" w:cs="Times New Roman"/>
          <w:sz w:val="28"/>
          <w:szCs w:val="28"/>
        </w:rPr>
        <w:t>материалосберегающие</w:t>
      </w:r>
      <w:proofErr w:type="spellEnd"/>
      <w:r w:rsidRPr="004C6751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5E3900" w:rsidRPr="004C6751" w:rsidRDefault="00481DBD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механизмы ценообразования на продукцию (услуги);</w:t>
      </w:r>
    </w:p>
    <w:p w:rsidR="00481DBD" w:rsidRDefault="00481DBD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формы оплаты труда</w:t>
      </w:r>
      <w:r w:rsidR="00B15ED9">
        <w:rPr>
          <w:rFonts w:ascii="Times New Roman" w:hAnsi="Times New Roman" w:cs="Times New Roman"/>
          <w:sz w:val="28"/>
          <w:szCs w:val="28"/>
        </w:rPr>
        <w:t>;</w:t>
      </w:r>
    </w:p>
    <w:p w:rsidR="00B15ED9" w:rsidRPr="00B15ED9" w:rsidRDefault="00B15ED9" w:rsidP="00B15ED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15ED9">
        <w:rPr>
          <w:rFonts w:ascii="Times New Roman" w:hAnsi="Times New Roman" w:cs="Times New Roman"/>
          <w:sz w:val="28"/>
          <w:szCs w:val="28"/>
        </w:rPr>
        <w:t>сновные принципы планирования на предприятии</w:t>
      </w:r>
    </w:p>
    <w:p w:rsidR="00B15ED9" w:rsidRPr="004C6751" w:rsidRDefault="00B15ED9" w:rsidP="004C6751">
      <w:pPr>
        <w:pStyle w:val="a3"/>
        <w:spacing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</w:p>
    <w:p w:rsidR="00481DBD" w:rsidRPr="004C6751" w:rsidRDefault="00481DBD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 xml:space="preserve">1.4 </w:t>
      </w:r>
      <w:r w:rsidRPr="004C6751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рабочей программы учебной дисциплины</w:t>
      </w:r>
    </w:p>
    <w:p w:rsidR="00481DBD" w:rsidRPr="004C6751" w:rsidRDefault="00481DBD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максимальной учебной нагрузки обучающегося 51 час, в том числе:</w:t>
      </w:r>
    </w:p>
    <w:p w:rsidR="00481DBD" w:rsidRPr="004C6751" w:rsidRDefault="00481DBD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lastRenderedPageBreak/>
        <w:t>- обязательной аудиторной учебной нагрузки обучающегося 34 часа;</w:t>
      </w:r>
    </w:p>
    <w:p w:rsidR="00481DBD" w:rsidRPr="004C6751" w:rsidRDefault="00481DBD" w:rsidP="004C6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751">
        <w:rPr>
          <w:rFonts w:ascii="Times New Roman" w:hAnsi="Times New Roman" w:cs="Times New Roman"/>
          <w:sz w:val="28"/>
          <w:szCs w:val="28"/>
        </w:rPr>
        <w:t>- самостоятельной работы обучающегося 17 часов.</w:t>
      </w: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B15ED9" w:rsidRDefault="00B15ED9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Default="001F47E7" w:rsidP="004C6751">
      <w:pPr>
        <w:pStyle w:val="a3"/>
        <w:spacing w:line="480" w:lineRule="auto"/>
        <w:jc w:val="both"/>
      </w:pPr>
    </w:p>
    <w:p w:rsidR="001F47E7" w:rsidRPr="003B4FB3" w:rsidRDefault="001F47E7" w:rsidP="003B4FB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7E7" w:rsidRPr="004C6751" w:rsidRDefault="001F47E7" w:rsidP="003B4FB3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675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4C6751">
        <w:rPr>
          <w:rFonts w:ascii="Times New Roman" w:hAnsi="Times New Roman" w:cs="Times New Roman"/>
          <w:b/>
          <w:sz w:val="24"/>
          <w:szCs w:val="24"/>
        </w:rPr>
        <w:t>СТРУКТУРА И ПРИМЕРНОЕ СОДЕРЖАНИЕ УЧЕБНОЙ ДИСЦИПЛИНЫ</w:t>
      </w:r>
    </w:p>
    <w:p w:rsidR="001F47E7" w:rsidRPr="004C6751" w:rsidRDefault="001F47E7" w:rsidP="004C6751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51">
        <w:rPr>
          <w:rFonts w:ascii="Times New Roman" w:hAnsi="Times New Roman" w:cs="Times New Roman"/>
          <w:sz w:val="24"/>
          <w:szCs w:val="24"/>
        </w:rPr>
        <w:t xml:space="preserve">2.1 </w:t>
      </w:r>
      <w:r w:rsidRPr="004C6751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Style w:val="a4"/>
        <w:tblW w:w="0" w:type="auto"/>
        <w:tblInd w:w="-173" w:type="dxa"/>
        <w:tblLook w:val="04A0" w:firstRow="1" w:lastRow="0" w:firstColumn="1" w:lastColumn="0" w:noHBand="0" w:noVBand="1"/>
      </w:tblPr>
      <w:tblGrid>
        <w:gridCol w:w="7185"/>
        <w:gridCol w:w="1666"/>
      </w:tblGrid>
      <w:tr w:rsidR="001F47E7" w:rsidTr="003B4FB3">
        <w:tc>
          <w:tcPr>
            <w:tcW w:w="7185" w:type="dxa"/>
          </w:tcPr>
          <w:p w:rsidR="001F47E7" w:rsidRPr="004C6751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75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</w:tcPr>
          <w:p w:rsidR="001F47E7" w:rsidRPr="004C6751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5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F47E7" w:rsidTr="003B4FB3">
        <w:trPr>
          <w:trHeight w:val="253"/>
        </w:trPr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E7" w:rsidTr="003B4FB3">
        <w:tc>
          <w:tcPr>
            <w:tcW w:w="7185" w:type="dxa"/>
          </w:tcPr>
          <w:p w:rsidR="001F47E7" w:rsidRPr="007064EC" w:rsidRDefault="00521944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7E7" w:rsidRPr="007064EC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Подбор литературы и составление конспекта на тему: «Порядок  образования и ликвидации субъектов хозяйствования».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1F47E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 на тему: «Правовая база рекламной деятельности. Планирование и проведение рекламных компаний».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</w:t>
            </w:r>
          </w:p>
        </w:tc>
        <w:tc>
          <w:tcPr>
            <w:tcW w:w="1666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7E7" w:rsidTr="003B4FB3">
        <w:tc>
          <w:tcPr>
            <w:tcW w:w="7185" w:type="dxa"/>
          </w:tcPr>
          <w:p w:rsidR="001F47E7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Аттестация в форме дифференцированного зачета</w:t>
            </w:r>
          </w:p>
        </w:tc>
        <w:tc>
          <w:tcPr>
            <w:tcW w:w="1666" w:type="dxa"/>
          </w:tcPr>
          <w:p w:rsidR="001F47E7" w:rsidRDefault="001F47E7" w:rsidP="004C6751">
            <w:pPr>
              <w:pStyle w:val="a3"/>
              <w:spacing w:line="480" w:lineRule="auto"/>
              <w:ind w:left="0"/>
              <w:jc w:val="both"/>
            </w:pPr>
          </w:p>
        </w:tc>
      </w:tr>
    </w:tbl>
    <w:p w:rsidR="001F47E7" w:rsidRDefault="001F47E7" w:rsidP="004C6751">
      <w:pPr>
        <w:pStyle w:val="a3"/>
        <w:spacing w:line="480" w:lineRule="auto"/>
        <w:jc w:val="both"/>
      </w:pPr>
    </w:p>
    <w:p w:rsidR="00C03EAC" w:rsidRDefault="00C03EAC" w:rsidP="004C6751">
      <w:pPr>
        <w:pStyle w:val="a3"/>
        <w:spacing w:line="480" w:lineRule="auto"/>
        <w:jc w:val="both"/>
      </w:pPr>
    </w:p>
    <w:p w:rsidR="00C03EAC" w:rsidRDefault="00C03EAC" w:rsidP="003B4FB3">
      <w:pPr>
        <w:spacing w:line="480" w:lineRule="auto"/>
        <w:jc w:val="both"/>
      </w:pPr>
    </w:p>
    <w:p w:rsidR="003B4FB3" w:rsidRDefault="003B4FB3" w:rsidP="003B4FB3">
      <w:pPr>
        <w:spacing w:line="480" w:lineRule="auto"/>
        <w:jc w:val="both"/>
      </w:pPr>
    </w:p>
    <w:p w:rsidR="003B4FB3" w:rsidRDefault="003B4FB3" w:rsidP="003B4FB3">
      <w:pPr>
        <w:spacing w:line="480" w:lineRule="auto"/>
        <w:jc w:val="both"/>
      </w:pPr>
    </w:p>
    <w:p w:rsidR="003B4FB3" w:rsidRDefault="003B4FB3" w:rsidP="003B4FB3">
      <w:pPr>
        <w:spacing w:line="480" w:lineRule="auto"/>
        <w:jc w:val="both"/>
      </w:pPr>
    </w:p>
    <w:p w:rsidR="00B15ED9" w:rsidRDefault="00B15ED9" w:rsidP="003B4FB3">
      <w:pPr>
        <w:spacing w:line="480" w:lineRule="auto"/>
        <w:jc w:val="both"/>
      </w:pPr>
    </w:p>
    <w:p w:rsidR="00B15ED9" w:rsidRPr="00165F67" w:rsidRDefault="00B15ED9" w:rsidP="0016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B15ED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3.1 Тематический план</w:t>
      </w:r>
    </w:p>
    <w:p w:rsidR="00B15ED9" w:rsidRP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3545"/>
        <w:gridCol w:w="3578"/>
        <w:gridCol w:w="3509"/>
      </w:tblGrid>
      <w:tr w:rsidR="00840CD2" w:rsidTr="00165F67">
        <w:tc>
          <w:tcPr>
            <w:tcW w:w="3545" w:type="dxa"/>
          </w:tcPr>
          <w:p w:rsidR="00840CD2" w:rsidRPr="003726B8" w:rsidRDefault="00840CD2" w:rsidP="00840C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6B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578" w:type="dxa"/>
          </w:tcPr>
          <w:p w:rsidR="00840CD2" w:rsidRPr="003726B8" w:rsidRDefault="00840CD2" w:rsidP="00840C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Объем часов</w:t>
            </w:r>
          </w:p>
        </w:tc>
        <w:tc>
          <w:tcPr>
            <w:tcW w:w="3509" w:type="dxa"/>
          </w:tcPr>
          <w:p w:rsidR="00840CD2" w:rsidRPr="003726B8" w:rsidRDefault="00840CD2" w:rsidP="00840C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6B8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840CD2" w:rsidTr="00165F67">
        <w:tc>
          <w:tcPr>
            <w:tcW w:w="3545" w:type="dxa"/>
          </w:tcPr>
          <w:p w:rsidR="00840CD2" w:rsidRPr="00165F67" w:rsidRDefault="00840CD2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1. Предприятие как хозяйствующий субъект</w:t>
            </w:r>
          </w:p>
        </w:tc>
        <w:tc>
          <w:tcPr>
            <w:tcW w:w="3578" w:type="dxa"/>
          </w:tcPr>
          <w:p w:rsidR="00840CD2" w:rsidRPr="003726B8" w:rsidRDefault="00D4056E" w:rsidP="00D405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840CD2" w:rsidRPr="003726B8" w:rsidRDefault="00840CD2" w:rsidP="00840C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0CD2" w:rsidTr="00165F67">
        <w:tc>
          <w:tcPr>
            <w:tcW w:w="3545" w:type="dxa"/>
          </w:tcPr>
          <w:p w:rsidR="00840CD2" w:rsidRPr="00165F67" w:rsidRDefault="00840CD2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2. Основные средства предприятия</w:t>
            </w:r>
          </w:p>
        </w:tc>
        <w:tc>
          <w:tcPr>
            <w:tcW w:w="3578" w:type="dxa"/>
          </w:tcPr>
          <w:p w:rsidR="00840CD2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840CD2" w:rsidRDefault="00840CD2" w:rsidP="0084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CD2" w:rsidTr="00165F67">
        <w:tc>
          <w:tcPr>
            <w:tcW w:w="3545" w:type="dxa"/>
          </w:tcPr>
          <w:p w:rsidR="00840CD2" w:rsidRPr="00165F67" w:rsidRDefault="00840CD2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3. Оборотные средства предприятия</w:t>
            </w:r>
          </w:p>
        </w:tc>
        <w:tc>
          <w:tcPr>
            <w:tcW w:w="3578" w:type="dxa"/>
          </w:tcPr>
          <w:p w:rsidR="00840CD2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840CD2" w:rsidRDefault="00D4056E" w:rsidP="0084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CD2" w:rsidTr="00165F67">
        <w:tc>
          <w:tcPr>
            <w:tcW w:w="3545" w:type="dxa"/>
          </w:tcPr>
          <w:p w:rsidR="00840CD2" w:rsidRPr="00165F67" w:rsidRDefault="00165F67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840CD2" w:rsidRPr="00165F67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 w:rsidR="00840CD2" w:rsidRPr="00165F67">
              <w:rPr>
                <w:rFonts w:ascii="Times New Roman" w:hAnsi="Times New Roman" w:cs="Times New Roman"/>
                <w:sz w:val="24"/>
                <w:szCs w:val="24"/>
              </w:rPr>
              <w:t>ресурсыпредприятия</w:t>
            </w:r>
            <w:proofErr w:type="spellEnd"/>
          </w:p>
        </w:tc>
        <w:tc>
          <w:tcPr>
            <w:tcW w:w="3578" w:type="dxa"/>
          </w:tcPr>
          <w:p w:rsidR="00840CD2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840CD2" w:rsidRDefault="00840CD2" w:rsidP="0084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5. Оплата труда персонала предприятия. Системы оплаты труда.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165F67" w:rsidRDefault="00D4056E" w:rsidP="0084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840CD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6. Рынок труда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165F67" w:rsidRDefault="00165F67" w:rsidP="00840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165F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7. Издержки предприятия, прибыль, рентабельность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165F67" w:rsidRDefault="00D4056E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F67" w:rsidTr="00165F67">
        <w:trPr>
          <w:trHeight w:val="583"/>
        </w:trPr>
        <w:tc>
          <w:tcPr>
            <w:tcW w:w="3545" w:type="dxa"/>
          </w:tcPr>
          <w:p w:rsidR="00165F67" w:rsidRPr="00165F67" w:rsidRDefault="00165F67" w:rsidP="00165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8. Себестоимость продукции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165F67" w:rsidRDefault="00631983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165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 xml:space="preserve">Тема 9. Планирование на предприятии 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165F67" w:rsidRDefault="00631983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165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10. Бизнес-план предприятия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9" w:type="dxa"/>
          </w:tcPr>
          <w:p w:rsidR="00165F67" w:rsidRDefault="00631983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165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11. Маркетинговая деятельность предприятия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165F67" w:rsidRDefault="00631983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5F67" w:rsidTr="00165F67">
        <w:tc>
          <w:tcPr>
            <w:tcW w:w="3545" w:type="dxa"/>
          </w:tcPr>
          <w:p w:rsidR="00165F67" w:rsidRPr="00165F67" w:rsidRDefault="00165F67" w:rsidP="00165F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F67">
              <w:rPr>
                <w:rFonts w:ascii="Times New Roman" w:hAnsi="Times New Roman" w:cs="Times New Roman"/>
                <w:sz w:val="24"/>
                <w:szCs w:val="24"/>
              </w:rPr>
              <w:t>Тема 12. Налогообложение предприятия</w:t>
            </w:r>
          </w:p>
        </w:tc>
        <w:tc>
          <w:tcPr>
            <w:tcW w:w="3578" w:type="dxa"/>
          </w:tcPr>
          <w:p w:rsidR="00165F67" w:rsidRDefault="00D4056E" w:rsidP="00D40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9" w:type="dxa"/>
          </w:tcPr>
          <w:p w:rsidR="00165F67" w:rsidRDefault="00165F67" w:rsidP="00165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D9" w:rsidRDefault="00B15ED9" w:rsidP="00B1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D2" w:rsidRDefault="00840CD2" w:rsidP="003B4FB3">
      <w:pPr>
        <w:spacing w:line="480" w:lineRule="auto"/>
        <w:jc w:val="both"/>
      </w:pPr>
    </w:p>
    <w:tbl>
      <w:tblPr>
        <w:tblStyle w:val="a4"/>
        <w:tblW w:w="10965" w:type="dxa"/>
        <w:tblInd w:w="-1168" w:type="dxa"/>
        <w:tblLook w:val="04A0" w:firstRow="1" w:lastRow="0" w:firstColumn="1" w:lastColumn="0" w:noHBand="0" w:noVBand="1"/>
      </w:tblPr>
      <w:tblGrid>
        <w:gridCol w:w="2656"/>
        <w:gridCol w:w="5280"/>
        <w:gridCol w:w="1633"/>
        <w:gridCol w:w="1396"/>
      </w:tblGrid>
      <w:tr w:rsidR="00C03EAC" w:rsidRPr="007064EC" w:rsidTr="005A6C24">
        <w:trPr>
          <w:trHeight w:val="1576"/>
        </w:trPr>
        <w:tc>
          <w:tcPr>
            <w:tcW w:w="2656" w:type="dxa"/>
          </w:tcPr>
          <w:p w:rsidR="00C03EAC" w:rsidRPr="007064EC" w:rsidRDefault="00C03EAC" w:rsidP="00B568F7">
            <w:pPr>
              <w:pStyle w:val="a3"/>
              <w:spacing w:line="36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80" w:type="dxa"/>
          </w:tcPr>
          <w:p w:rsidR="00C03EAC" w:rsidRPr="007064EC" w:rsidRDefault="00C03EAC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обучающихся, курсовая работа(проект) (если предусмотрены) </w:t>
            </w:r>
          </w:p>
        </w:tc>
        <w:tc>
          <w:tcPr>
            <w:tcW w:w="1633" w:type="dxa"/>
          </w:tcPr>
          <w:p w:rsidR="00C03EAC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Объём часов</w:t>
            </w:r>
          </w:p>
        </w:tc>
        <w:tc>
          <w:tcPr>
            <w:tcW w:w="1396" w:type="dxa"/>
          </w:tcPr>
          <w:p w:rsidR="00C03EAC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C03EAC" w:rsidRPr="007064EC" w:rsidTr="005A6C24">
        <w:trPr>
          <w:trHeight w:val="451"/>
        </w:trPr>
        <w:tc>
          <w:tcPr>
            <w:tcW w:w="2656" w:type="dxa"/>
          </w:tcPr>
          <w:p w:rsidR="00C03EAC" w:rsidRPr="007064EC" w:rsidRDefault="00C03EAC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C03EAC" w:rsidRPr="007064EC" w:rsidRDefault="00C03EAC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C03EAC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C03EAC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EAC" w:rsidRPr="007064EC" w:rsidTr="005A6C24">
        <w:trPr>
          <w:trHeight w:val="1102"/>
        </w:trPr>
        <w:tc>
          <w:tcPr>
            <w:tcW w:w="2656" w:type="dxa"/>
          </w:tcPr>
          <w:p w:rsidR="00C03EAC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Предприятие как хозяйствующий субъект</w:t>
            </w:r>
          </w:p>
        </w:tc>
        <w:tc>
          <w:tcPr>
            <w:tcW w:w="5280" w:type="dxa"/>
          </w:tcPr>
          <w:p w:rsidR="00C03EAC" w:rsidRPr="00FF50EA" w:rsidRDefault="00141079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141079" w:rsidRPr="007064EC" w:rsidRDefault="00141079" w:rsidP="00B568F7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Классификация предприятий</w:t>
            </w:r>
          </w:p>
        </w:tc>
        <w:tc>
          <w:tcPr>
            <w:tcW w:w="1633" w:type="dxa"/>
          </w:tcPr>
          <w:p w:rsidR="00C03EAC" w:rsidRPr="007064EC" w:rsidRDefault="00165F67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03EAC" w:rsidRPr="007064EC" w:rsidRDefault="00C03EAC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9D" w:rsidRPr="007064EC" w:rsidTr="005A6C24">
        <w:trPr>
          <w:trHeight w:val="389"/>
        </w:trPr>
        <w:tc>
          <w:tcPr>
            <w:tcW w:w="2656" w:type="dxa"/>
            <w:vMerge w:val="restart"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2. Основные средства предприятия</w:t>
            </w:r>
          </w:p>
        </w:tc>
        <w:tc>
          <w:tcPr>
            <w:tcW w:w="5280" w:type="dxa"/>
          </w:tcPr>
          <w:p w:rsidR="00807D9D" w:rsidRPr="00FF50EA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33" w:type="dxa"/>
            <w:vMerge w:val="restart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9D" w:rsidRPr="007064EC" w:rsidTr="005A6C24">
        <w:trPr>
          <w:trHeight w:val="389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7064EC" w:rsidRDefault="00807D9D" w:rsidP="00B568F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Основные средства, их структура и классификация.</w:t>
            </w:r>
          </w:p>
        </w:tc>
        <w:tc>
          <w:tcPr>
            <w:tcW w:w="1633" w:type="dxa"/>
            <w:vMerge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9D" w:rsidRPr="007064EC" w:rsidTr="005A6C24">
        <w:trPr>
          <w:trHeight w:val="378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7064EC" w:rsidRDefault="00807D9D" w:rsidP="00B568F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Износ основных средств.</w:t>
            </w:r>
          </w:p>
        </w:tc>
        <w:tc>
          <w:tcPr>
            <w:tcW w:w="1633" w:type="dxa"/>
            <w:vMerge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9D" w:rsidRPr="007064EC" w:rsidTr="005A6C24">
        <w:trPr>
          <w:trHeight w:val="125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7064EC" w:rsidRDefault="00807D9D" w:rsidP="00B568F7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средств.</w:t>
            </w:r>
          </w:p>
        </w:tc>
        <w:tc>
          <w:tcPr>
            <w:tcW w:w="1633" w:type="dxa"/>
            <w:vMerge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9D" w:rsidRPr="007064EC" w:rsidTr="005A6C24">
        <w:trPr>
          <w:trHeight w:val="354"/>
        </w:trPr>
        <w:tc>
          <w:tcPr>
            <w:tcW w:w="2656" w:type="dxa"/>
            <w:vMerge w:val="restart"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Оборотные средства предприятия</w:t>
            </w:r>
          </w:p>
        </w:tc>
        <w:tc>
          <w:tcPr>
            <w:tcW w:w="5280" w:type="dxa"/>
          </w:tcPr>
          <w:p w:rsidR="00807D9D" w:rsidRPr="00FF50EA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633" w:type="dxa"/>
            <w:vMerge w:val="restart"/>
          </w:tcPr>
          <w:p w:rsidR="00807D9D" w:rsidRPr="007064EC" w:rsidRDefault="00553AD1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9D" w:rsidRPr="007064EC" w:rsidTr="005A6C24">
        <w:trPr>
          <w:trHeight w:val="286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7064EC" w:rsidRDefault="00807D9D" w:rsidP="00B568F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Состав, структура и классификация оборотных средств</w:t>
            </w:r>
          </w:p>
        </w:tc>
        <w:tc>
          <w:tcPr>
            <w:tcW w:w="1633" w:type="dxa"/>
            <w:vMerge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553AD1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9D" w:rsidRPr="007064EC" w:rsidTr="005A6C24">
        <w:trPr>
          <w:trHeight w:val="935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7064EC" w:rsidRDefault="00807D9D" w:rsidP="00B568F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Кругооборот обратных средств. Показатели оборачиваемости.</w:t>
            </w:r>
          </w:p>
        </w:tc>
        <w:tc>
          <w:tcPr>
            <w:tcW w:w="1633" w:type="dxa"/>
            <w:vMerge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807D9D" w:rsidRPr="007064EC" w:rsidRDefault="00553AD1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9D" w:rsidRPr="007064EC" w:rsidTr="005A6C24">
        <w:trPr>
          <w:trHeight w:val="1236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FF50EA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  <w:proofErr w:type="gramStart"/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.</w:t>
            </w:r>
            <w:proofErr w:type="gramEnd"/>
          </w:p>
          <w:p w:rsidR="00807D9D" w:rsidRPr="007064EC" w:rsidRDefault="00807D9D" w:rsidP="00B568F7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Показатели основных о и обработанных средств. Расчет амортизационных отчислений.</w:t>
            </w:r>
          </w:p>
        </w:tc>
        <w:tc>
          <w:tcPr>
            <w:tcW w:w="1633" w:type="dxa"/>
          </w:tcPr>
          <w:p w:rsidR="00807D9D" w:rsidRPr="007064EC" w:rsidRDefault="00553AD1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9D" w:rsidRPr="007064EC" w:rsidTr="005A6C24">
        <w:trPr>
          <w:trHeight w:val="1271"/>
        </w:trPr>
        <w:tc>
          <w:tcPr>
            <w:tcW w:w="2656" w:type="dxa"/>
            <w:vMerge/>
          </w:tcPr>
          <w:p w:rsidR="00807D9D" w:rsidRPr="007064EC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807D9D" w:rsidRPr="00FF50EA" w:rsidRDefault="00807D9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807D9D" w:rsidRPr="007064EC" w:rsidRDefault="00807D9D" w:rsidP="00B568F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  <w:p w:rsidR="00807D9D" w:rsidRPr="007064EC" w:rsidRDefault="00807D9D" w:rsidP="00B568F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задач.</w:t>
            </w:r>
          </w:p>
        </w:tc>
        <w:tc>
          <w:tcPr>
            <w:tcW w:w="1633" w:type="dxa"/>
          </w:tcPr>
          <w:p w:rsidR="00807D9D" w:rsidRPr="007064EC" w:rsidRDefault="00553AD1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807D9D" w:rsidRPr="007064EC" w:rsidRDefault="00807D9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D" w:rsidRPr="007064EC" w:rsidTr="005A6C24">
        <w:trPr>
          <w:trHeight w:val="332"/>
        </w:trPr>
        <w:tc>
          <w:tcPr>
            <w:tcW w:w="2656" w:type="dxa"/>
            <w:vMerge w:val="restart"/>
          </w:tcPr>
          <w:p w:rsidR="0020383D" w:rsidRPr="007064EC" w:rsidRDefault="0020383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4. Трудовые ресурсы</w:t>
            </w:r>
            <w:r w:rsidR="0084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5280" w:type="dxa"/>
          </w:tcPr>
          <w:p w:rsidR="0020383D" w:rsidRPr="00FF50EA" w:rsidRDefault="00553AD1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633" w:type="dxa"/>
          </w:tcPr>
          <w:p w:rsidR="0020383D" w:rsidRPr="007064EC" w:rsidRDefault="00EE3755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20383D" w:rsidRPr="007064EC" w:rsidRDefault="0020383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3D" w:rsidRPr="007064EC" w:rsidTr="005A6C24">
        <w:trPr>
          <w:trHeight w:val="320"/>
        </w:trPr>
        <w:tc>
          <w:tcPr>
            <w:tcW w:w="2656" w:type="dxa"/>
            <w:vMerge/>
          </w:tcPr>
          <w:p w:rsidR="0020383D" w:rsidRPr="007064EC" w:rsidRDefault="0020383D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:rsidR="0020383D" w:rsidRPr="007064EC" w:rsidRDefault="00553AD1" w:rsidP="00B568F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Состав и структура кадров</w:t>
            </w:r>
            <w:r w:rsidR="00EE3755" w:rsidRPr="00706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20383D" w:rsidRPr="007064EC" w:rsidRDefault="0020383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0383D" w:rsidRPr="007064EC" w:rsidRDefault="00EE3755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588"/>
        <w:tblW w:w="10881" w:type="dxa"/>
        <w:tblLook w:val="04A0" w:firstRow="1" w:lastRow="0" w:firstColumn="1" w:lastColumn="0" w:noHBand="0" w:noVBand="1"/>
      </w:tblPr>
      <w:tblGrid>
        <w:gridCol w:w="2802"/>
        <w:gridCol w:w="5537"/>
        <w:gridCol w:w="1554"/>
        <w:gridCol w:w="988"/>
      </w:tblGrid>
      <w:tr w:rsidR="00B568F7" w:rsidRPr="007064EC" w:rsidTr="00B568F7">
        <w:trPr>
          <w:trHeight w:val="277"/>
        </w:trPr>
        <w:tc>
          <w:tcPr>
            <w:tcW w:w="2802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Оплата труда персонала предприятия. Системы оплаты труда.</w:t>
            </w:r>
          </w:p>
        </w:tc>
        <w:tc>
          <w:tcPr>
            <w:tcW w:w="5537" w:type="dxa"/>
          </w:tcPr>
          <w:p w:rsidR="005A6C24" w:rsidRPr="00FF50EA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210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Фонд оплаты труда.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244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Показатели производительности труда.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343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FF50EA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4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restart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1137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Расчет производительности труда, бюджета рабочего времени и заработной платы работников.</w:t>
            </w:r>
          </w:p>
        </w:tc>
        <w:tc>
          <w:tcPr>
            <w:tcW w:w="1554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389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FF50EA" w:rsidRDefault="005A6C24" w:rsidP="00B568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4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restart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323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1554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758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задач.</w:t>
            </w:r>
          </w:p>
        </w:tc>
        <w:tc>
          <w:tcPr>
            <w:tcW w:w="1554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397"/>
        </w:trPr>
        <w:tc>
          <w:tcPr>
            <w:tcW w:w="2802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6. Рынок труда</w:t>
            </w:r>
          </w:p>
        </w:tc>
        <w:tc>
          <w:tcPr>
            <w:tcW w:w="5537" w:type="dxa"/>
          </w:tcPr>
          <w:p w:rsidR="005A6C24" w:rsidRPr="00FF50EA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рабочего материала: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425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Работодатели. Наемный работник.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656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 Биржа труда.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406"/>
        </w:trPr>
        <w:tc>
          <w:tcPr>
            <w:tcW w:w="2802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7. Издержки предприятия, прибыль, рентабельность</w:t>
            </w:r>
          </w:p>
        </w:tc>
        <w:tc>
          <w:tcPr>
            <w:tcW w:w="5537" w:type="dxa"/>
          </w:tcPr>
          <w:p w:rsidR="005A6C24" w:rsidRPr="00FF50EA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434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Виды издержек.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406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График безубыточности.</w:t>
            </w:r>
          </w:p>
        </w:tc>
        <w:tc>
          <w:tcPr>
            <w:tcW w:w="1554" w:type="dxa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68F7" w:rsidRPr="007064EC" w:rsidTr="00B568F7">
        <w:trPr>
          <w:trHeight w:val="388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FF50EA" w:rsidRDefault="005A6C24" w:rsidP="00B568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4" w:type="dxa"/>
            <w:vMerge w:val="restart"/>
          </w:tcPr>
          <w:p w:rsidR="005A6C24" w:rsidRPr="007064EC" w:rsidRDefault="005A6C24" w:rsidP="00B568F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restart"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369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1554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F7" w:rsidRPr="007064EC" w:rsidTr="00B568F7">
        <w:trPr>
          <w:trHeight w:val="934"/>
        </w:trPr>
        <w:tc>
          <w:tcPr>
            <w:tcW w:w="2802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</w:tcPr>
          <w:p w:rsidR="005A6C24" w:rsidRPr="007064EC" w:rsidRDefault="005A6C24" w:rsidP="00B568F7">
            <w:pPr>
              <w:pStyle w:val="a3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Решение типовых задач.</w:t>
            </w:r>
          </w:p>
        </w:tc>
        <w:tc>
          <w:tcPr>
            <w:tcW w:w="1554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5A6C24" w:rsidRPr="007064EC" w:rsidRDefault="005A6C24" w:rsidP="00B568F7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2C8" w:rsidRPr="007064EC" w:rsidRDefault="001012C8" w:rsidP="00E11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2300"/>
        <w:gridCol w:w="6027"/>
        <w:gridCol w:w="1596"/>
        <w:gridCol w:w="993"/>
      </w:tblGrid>
      <w:tr w:rsidR="00EF637A" w:rsidRPr="007064EC" w:rsidTr="007B46FA">
        <w:trPr>
          <w:trHeight w:val="470"/>
        </w:trPr>
        <w:tc>
          <w:tcPr>
            <w:tcW w:w="2300" w:type="dxa"/>
            <w:vMerge w:val="restart"/>
          </w:tcPr>
          <w:p w:rsidR="00EF637A" w:rsidRPr="007064EC" w:rsidRDefault="00EF637A" w:rsidP="00E113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8. Себестоимость продукции</w:t>
            </w:r>
          </w:p>
        </w:tc>
        <w:tc>
          <w:tcPr>
            <w:tcW w:w="6027" w:type="dxa"/>
          </w:tcPr>
          <w:p w:rsidR="00EF637A" w:rsidRPr="00FF50EA" w:rsidRDefault="00EF637A" w:rsidP="00E113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6" w:type="dxa"/>
          </w:tcPr>
          <w:p w:rsidR="00EF637A" w:rsidRPr="007064EC" w:rsidRDefault="00C75B25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390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Виды себестоимости.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637A" w:rsidRPr="007064EC" w:rsidRDefault="00C75B25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37A" w:rsidRPr="007064EC" w:rsidTr="007B46FA">
        <w:trPr>
          <w:trHeight w:val="460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затрат на производство продукции. 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637A" w:rsidRPr="007064EC" w:rsidRDefault="00C75B25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37A" w:rsidRPr="007064EC" w:rsidTr="007B46FA">
        <w:trPr>
          <w:trHeight w:val="510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FF50EA" w:rsidRDefault="00EF637A" w:rsidP="00E113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96" w:type="dxa"/>
            <w:vMerge w:val="restart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631983">
        <w:trPr>
          <w:trHeight w:val="858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Расчет показателей затрат, расходов, себестоимости, прибыли, рентабельности.</w:t>
            </w:r>
          </w:p>
        </w:tc>
        <w:tc>
          <w:tcPr>
            <w:tcW w:w="1596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83" w:rsidRPr="007064EC" w:rsidTr="00631983">
        <w:trPr>
          <w:trHeight w:val="698"/>
        </w:trPr>
        <w:tc>
          <w:tcPr>
            <w:tcW w:w="2300" w:type="dxa"/>
          </w:tcPr>
          <w:p w:rsidR="00631983" w:rsidRPr="00631983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631983" w:rsidRPr="00631983" w:rsidRDefault="00631983" w:rsidP="0063198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6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83" w:rsidRPr="007064EC" w:rsidTr="00631983">
        <w:trPr>
          <w:trHeight w:val="557"/>
        </w:trPr>
        <w:tc>
          <w:tcPr>
            <w:tcW w:w="2300" w:type="dxa"/>
          </w:tcPr>
          <w:p w:rsidR="00631983" w:rsidRPr="00631983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631983" w:rsidRPr="00631983" w:rsidRDefault="00631983" w:rsidP="00631983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3">
              <w:rPr>
                <w:rFonts w:ascii="Times New Roman" w:hAnsi="Times New Roman" w:cs="Times New Roman"/>
                <w:sz w:val="24"/>
                <w:szCs w:val="24"/>
              </w:rPr>
              <w:t>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себестоимости</w:t>
            </w:r>
            <w:r w:rsidRPr="00631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440"/>
        </w:trPr>
        <w:tc>
          <w:tcPr>
            <w:tcW w:w="2300" w:type="dxa"/>
            <w:vMerge w:val="restart"/>
          </w:tcPr>
          <w:p w:rsidR="00EF637A" w:rsidRPr="007064EC" w:rsidRDefault="00EF637A" w:rsidP="00E113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Планирование на предприятии </w:t>
            </w:r>
          </w:p>
        </w:tc>
        <w:tc>
          <w:tcPr>
            <w:tcW w:w="6027" w:type="dxa"/>
          </w:tcPr>
          <w:p w:rsidR="00EF637A" w:rsidRPr="00FF50EA" w:rsidRDefault="00EF637A" w:rsidP="00E113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96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430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37A" w:rsidRPr="007064EC" w:rsidTr="007B46FA">
        <w:trPr>
          <w:trHeight w:val="440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Планирование как система.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37A" w:rsidRPr="007064EC" w:rsidTr="007B46FA">
        <w:trPr>
          <w:trHeight w:val="821"/>
        </w:trPr>
        <w:tc>
          <w:tcPr>
            <w:tcW w:w="2300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Виды планов предприятия.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983" w:rsidRPr="007064EC" w:rsidTr="00631983">
        <w:trPr>
          <w:trHeight w:val="583"/>
        </w:trPr>
        <w:tc>
          <w:tcPr>
            <w:tcW w:w="2300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631983" w:rsidRPr="00631983" w:rsidRDefault="00631983" w:rsidP="006319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8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6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83" w:rsidRPr="007064EC" w:rsidTr="00631983">
        <w:trPr>
          <w:trHeight w:val="583"/>
        </w:trPr>
        <w:tc>
          <w:tcPr>
            <w:tcW w:w="2300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631983" w:rsidRPr="00631983" w:rsidRDefault="00631983" w:rsidP="006319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83">
              <w:rPr>
                <w:rFonts w:ascii="Times New Roman" w:hAnsi="Times New Roman" w:cs="Times New Roman"/>
                <w:sz w:val="24"/>
                <w:szCs w:val="24"/>
              </w:rPr>
              <w:t>1.Реферат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планирования</w:t>
            </w:r>
            <w:r w:rsidRPr="00631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631983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983" w:rsidRPr="007064EC" w:rsidRDefault="00631983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571"/>
        </w:trPr>
        <w:tc>
          <w:tcPr>
            <w:tcW w:w="2300" w:type="dxa"/>
            <w:vMerge w:val="restart"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b/>
                <w:sz w:val="24"/>
                <w:szCs w:val="24"/>
              </w:rPr>
              <w:t>Тема 10. Бизнес-план предприятия</w:t>
            </w:r>
          </w:p>
        </w:tc>
        <w:tc>
          <w:tcPr>
            <w:tcW w:w="6027" w:type="dxa"/>
          </w:tcPr>
          <w:p w:rsidR="00EF637A" w:rsidRPr="00FF50EA" w:rsidRDefault="00EF637A" w:rsidP="00E113E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плана:</w:t>
            </w:r>
          </w:p>
        </w:tc>
        <w:tc>
          <w:tcPr>
            <w:tcW w:w="1596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32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Бизнес-план документ внутрифирменного планирования.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37A" w:rsidRPr="007064EC" w:rsidTr="007B46FA">
        <w:trPr>
          <w:trHeight w:val="46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Структура бизнес-плана.</w:t>
            </w:r>
          </w:p>
        </w:tc>
        <w:tc>
          <w:tcPr>
            <w:tcW w:w="1596" w:type="dxa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37A" w:rsidRPr="007064EC" w:rsidTr="007B46FA">
        <w:trPr>
          <w:trHeight w:val="35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FF50EA" w:rsidRDefault="00EF637A" w:rsidP="00E113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96" w:type="dxa"/>
            <w:vMerge w:val="restart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42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Разработка макета бизнес-плана.</w:t>
            </w:r>
          </w:p>
        </w:tc>
        <w:tc>
          <w:tcPr>
            <w:tcW w:w="1596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46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FF50EA" w:rsidRDefault="00EF637A" w:rsidP="00E113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96" w:type="dxa"/>
            <w:vMerge w:val="restart"/>
          </w:tcPr>
          <w:p w:rsidR="00EF637A" w:rsidRPr="007064EC" w:rsidRDefault="007E526E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7A" w:rsidRPr="007064EC" w:rsidTr="007B46FA">
        <w:trPr>
          <w:trHeight w:val="340"/>
        </w:trPr>
        <w:tc>
          <w:tcPr>
            <w:tcW w:w="2300" w:type="dxa"/>
            <w:vMerge/>
          </w:tcPr>
          <w:p w:rsidR="00EF637A" w:rsidRPr="007064EC" w:rsidRDefault="00EF637A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EF637A" w:rsidRPr="007064EC" w:rsidRDefault="00EF637A" w:rsidP="00E113E6">
            <w:pPr>
              <w:pStyle w:val="a3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C">
              <w:rPr>
                <w:rFonts w:ascii="Times New Roman" w:hAnsi="Times New Roman" w:cs="Times New Roman"/>
                <w:sz w:val="24"/>
                <w:szCs w:val="24"/>
              </w:rPr>
              <w:t>Сбор материалов для бизнес-плана предприятия.</w:t>
            </w:r>
          </w:p>
        </w:tc>
        <w:tc>
          <w:tcPr>
            <w:tcW w:w="1596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37A" w:rsidRPr="007064EC" w:rsidRDefault="00EF637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D" w:rsidRPr="007064EC" w:rsidTr="00FF50EA">
        <w:trPr>
          <w:trHeight w:val="396"/>
        </w:trPr>
        <w:tc>
          <w:tcPr>
            <w:tcW w:w="2300" w:type="dxa"/>
            <w:vMerge w:val="restart"/>
          </w:tcPr>
          <w:p w:rsidR="002F782D" w:rsidRPr="007064EC" w:rsidRDefault="002F782D" w:rsidP="002F78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E6">
              <w:rPr>
                <w:rFonts w:ascii="Times New Roman" w:hAnsi="Times New Roman" w:cs="Times New Roman"/>
                <w:b/>
                <w:sz w:val="24"/>
                <w:szCs w:val="24"/>
              </w:rPr>
              <w:t>Тема 11. Маркетинговая деятельность предприятия</w:t>
            </w:r>
          </w:p>
        </w:tc>
        <w:tc>
          <w:tcPr>
            <w:tcW w:w="6027" w:type="dxa"/>
          </w:tcPr>
          <w:p w:rsidR="002F782D" w:rsidRPr="00FF50EA" w:rsidRDefault="002F782D" w:rsidP="00FF50E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tab/>
            </w:r>
          </w:p>
        </w:tc>
        <w:tc>
          <w:tcPr>
            <w:tcW w:w="1596" w:type="dxa"/>
          </w:tcPr>
          <w:p w:rsidR="002F782D" w:rsidRPr="007064EC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F782D" w:rsidRPr="007064EC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82D" w:rsidRPr="007064EC" w:rsidTr="007B46FA">
        <w:trPr>
          <w:trHeight w:val="463"/>
        </w:trPr>
        <w:tc>
          <w:tcPr>
            <w:tcW w:w="2300" w:type="dxa"/>
            <w:vMerge/>
          </w:tcPr>
          <w:p w:rsidR="002F782D" w:rsidRPr="00E113E6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2F782D" w:rsidRPr="007B46FA" w:rsidRDefault="002F782D" w:rsidP="007B46FA">
            <w:pPr>
              <w:pStyle w:val="a3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D">
              <w:rPr>
                <w:rFonts w:ascii="Times New Roman" w:hAnsi="Times New Roman" w:cs="Times New Roman"/>
                <w:sz w:val="24"/>
                <w:szCs w:val="24"/>
              </w:rPr>
              <w:t>Организация маркетинга на предприятии.</w:t>
            </w:r>
          </w:p>
        </w:tc>
        <w:tc>
          <w:tcPr>
            <w:tcW w:w="1596" w:type="dxa"/>
          </w:tcPr>
          <w:p w:rsidR="002F782D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82D" w:rsidRPr="007064EC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82D" w:rsidRPr="007064EC" w:rsidTr="007B46FA">
        <w:trPr>
          <w:trHeight w:val="278"/>
        </w:trPr>
        <w:tc>
          <w:tcPr>
            <w:tcW w:w="2300" w:type="dxa"/>
            <w:vMerge/>
          </w:tcPr>
          <w:p w:rsidR="002F782D" w:rsidRPr="00E113E6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2F782D" w:rsidRPr="002F782D" w:rsidRDefault="002F782D" w:rsidP="002F7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F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78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F782D">
              <w:rPr>
                <w:rFonts w:ascii="Times New Roman" w:hAnsi="Times New Roman" w:cs="Times New Roman"/>
                <w:sz w:val="24"/>
                <w:szCs w:val="24"/>
              </w:rPr>
              <w:t>Качество и конкуренция.</w:t>
            </w:r>
          </w:p>
        </w:tc>
        <w:tc>
          <w:tcPr>
            <w:tcW w:w="1596" w:type="dxa"/>
          </w:tcPr>
          <w:p w:rsidR="002F782D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82D" w:rsidRPr="007064EC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82D" w:rsidRPr="007064EC" w:rsidTr="007B46FA">
        <w:trPr>
          <w:trHeight w:val="277"/>
        </w:trPr>
        <w:tc>
          <w:tcPr>
            <w:tcW w:w="2300" w:type="dxa"/>
            <w:vMerge/>
          </w:tcPr>
          <w:p w:rsidR="002F782D" w:rsidRPr="00E113E6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7B46FA" w:rsidRPr="00FF50EA" w:rsidRDefault="007B46FA" w:rsidP="007B46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  <w:p w:rsidR="002F782D" w:rsidRDefault="007B46FA" w:rsidP="007B46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46FA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реферативных сообщений: Правовая база рекламной деятельности. Планирование и проведение рекламных компаний.</w:t>
            </w:r>
          </w:p>
        </w:tc>
        <w:tc>
          <w:tcPr>
            <w:tcW w:w="1596" w:type="dxa"/>
          </w:tcPr>
          <w:p w:rsidR="002F782D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F782D" w:rsidRDefault="002F782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FA" w:rsidRPr="007064EC" w:rsidTr="007B46FA">
        <w:trPr>
          <w:trHeight w:val="550"/>
        </w:trPr>
        <w:tc>
          <w:tcPr>
            <w:tcW w:w="2300" w:type="dxa"/>
            <w:vMerge w:val="restart"/>
          </w:tcPr>
          <w:p w:rsidR="007B46FA" w:rsidRPr="00E113E6" w:rsidRDefault="007B46FA" w:rsidP="00D021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12. Налогообложение предприятия</w:t>
            </w:r>
          </w:p>
        </w:tc>
        <w:tc>
          <w:tcPr>
            <w:tcW w:w="6027" w:type="dxa"/>
          </w:tcPr>
          <w:p w:rsidR="007B46FA" w:rsidRPr="00FF50EA" w:rsidRDefault="007B46FA" w:rsidP="007B4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7B46FA" w:rsidRPr="00FF50EA" w:rsidRDefault="007B46FA" w:rsidP="002F78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B46FA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46FA" w:rsidRPr="007064EC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FA" w:rsidRPr="007064EC" w:rsidTr="007B46FA">
        <w:trPr>
          <w:trHeight w:val="550"/>
        </w:trPr>
        <w:tc>
          <w:tcPr>
            <w:tcW w:w="2300" w:type="dxa"/>
            <w:vMerge/>
          </w:tcPr>
          <w:p w:rsidR="007B46FA" w:rsidRPr="007B46FA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7B46FA" w:rsidRPr="002F782D" w:rsidRDefault="007B46FA" w:rsidP="002F782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46FA">
              <w:rPr>
                <w:rFonts w:ascii="Times New Roman" w:hAnsi="Times New Roman" w:cs="Times New Roman"/>
                <w:sz w:val="24"/>
                <w:szCs w:val="24"/>
              </w:rPr>
              <w:tab/>
              <w:t>Налоговая система.</w:t>
            </w:r>
          </w:p>
        </w:tc>
        <w:tc>
          <w:tcPr>
            <w:tcW w:w="1596" w:type="dxa"/>
          </w:tcPr>
          <w:p w:rsidR="007B46FA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6FA" w:rsidRPr="007064EC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6FA" w:rsidRPr="007064EC" w:rsidTr="007B46FA">
        <w:trPr>
          <w:trHeight w:val="550"/>
        </w:trPr>
        <w:tc>
          <w:tcPr>
            <w:tcW w:w="2300" w:type="dxa"/>
            <w:vMerge/>
          </w:tcPr>
          <w:p w:rsidR="007B46FA" w:rsidRPr="007B46FA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7" w:type="dxa"/>
          </w:tcPr>
          <w:p w:rsidR="007B46FA" w:rsidRPr="002F782D" w:rsidRDefault="007B46FA" w:rsidP="007B46FA">
            <w:pPr>
              <w:pStyle w:val="a3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FA">
              <w:rPr>
                <w:rFonts w:ascii="Times New Roman" w:hAnsi="Times New Roman" w:cs="Times New Roman"/>
                <w:sz w:val="24"/>
                <w:szCs w:val="24"/>
              </w:rPr>
              <w:t>Виды налогов.</w:t>
            </w:r>
          </w:p>
        </w:tc>
        <w:tc>
          <w:tcPr>
            <w:tcW w:w="1596" w:type="dxa"/>
          </w:tcPr>
          <w:p w:rsidR="007B46FA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46FA" w:rsidRPr="007064EC" w:rsidRDefault="007B46FA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6FA" w:rsidRPr="003B4FB3" w:rsidTr="00D021D9">
        <w:trPr>
          <w:trHeight w:val="402"/>
        </w:trPr>
        <w:tc>
          <w:tcPr>
            <w:tcW w:w="8327" w:type="dxa"/>
            <w:gridSpan w:val="2"/>
          </w:tcPr>
          <w:p w:rsidR="007B46FA" w:rsidRPr="003B4FB3" w:rsidRDefault="007B46FA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FB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596" w:type="dxa"/>
          </w:tcPr>
          <w:p w:rsidR="007B46FA" w:rsidRPr="003B4FB3" w:rsidRDefault="00D021D9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46FA" w:rsidRPr="003B4FB3" w:rsidRDefault="007B46FA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1D9" w:rsidRPr="003B4FB3" w:rsidTr="007B46FA">
        <w:trPr>
          <w:trHeight w:val="402"/>
        </w:trPr>
        <w:tc>
          <w:tcPr>
            <w:tcW w:w="8327" w:type="dxa"/>
            <w:gridSpan w:val="2"/>
            <w:tcBorders>
              <w:bottom w:val="single" w:sz="4" w:space="0" w:color="auto"/>
            </w:tcBorders>
          </w:tcPr>
          <w:p w:rsidR="00D021D9" w:rsidRPr="003B4FB3" w:rsidRDefault="00D021D9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D021D9" w:rsidRDefault="00D021D9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021D9" w:rsidRPr="003B4FB3" w:rsidRDefault="00D021D9" w:rsidP="00A1790A">
            <w:pPr>
              <w:pStyle w:val="a3"/>
              <w:tabs>
                <w:tab w:val="left" w:pos="68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37A" w:rsidRPr="007064EC" w:rsidRDefault="00EF637A" w:rsidP="004C6751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EF637A" w:rsidRPr="007064EC" w:rsidSect="008952C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7"/>
        <w:gridCol w:w="7"/>
        <w:gridCol w:w="5198"/>
      </w:tblGrid>
      <w:tr w:rsidR="00AB2BD2" w:rsidRPr="00A02DCB" w:rsidTr="002257AD">
        <w:trPr>
          <w:trHeight w:val="986"/>
        </w:trPr>
        <w:tc>
          <w:tcPr>
            <w:tcW w:w="5427" w:type="dxa"/>
          </w:tcPr>
          <w:p w:rsidR="00AB2BD2" w:rsidRPr="00A02DCB" w:rsidRDefault="00AB2BD2" w:rsidP="004C675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 ( освоенные умения, усвоенные знания)</w:t>
            </w:r>
          </w:p>
        </w:tc>
        <w:tc>
          <w:tcPr>
            <w:tcW w:w="5205" w:type="dxa"/>
            <w:gridSpan w:val="2"/>
          </w:tcPr>
          <w:p w:rsidR="00AB2BD2" w:rsidRPr="00A02DCB" w:rsidRDefault="00AB2BD2" w:rsidP="004C675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B2BD2" w:rsidRPr="00A02DCB" w:rsidTr="002257AD">
        <w:trPr>
          <w:trHeight w:val="388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198" w:type="dxa"/>
            <w:vMerge w:val="restart"/>
          </w:tcPr>
          <w:p w:rsidR="00AB2BD2" w:rsidRPr="00A02DCB" w:rsidRDefault="002257AD" w:rsidP="004C6751">
            <w:pPr>
              <w:pStyle w:val="a3"/>
              <w:numPr>
                <w:ilvl w:val="0"/>
                <w:numId w:val="3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решения тестовых заданий</w:t>
            </w:r>
          </w:p>
        </w:tc>
      </w:tr>
      <w:tr w:rsidR="00AB2BD2" w:rsidRPr="00A02DCB" w:rsidTr="002257AD">
        <w:trPr>
          <w:trHeight w:val="626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Определять организационно- правовые формы организаций;</w:t>
            </w:r>
          </w:p>
        </w:tc>
        <w:tc>
          <w:tcPr>
            <w:tcW w:w="5198" w:type="dxa"/>
            <w:vMerge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D2" w:rsidRPr="00A02DCB" w:rsidTr="002257AD">
        <w:trPr>
          <w:trHeight w:val="1390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5198" w:type="dxa"/>
          </w:tcPr>
          <w:p w:rsidR="00AB2BD2" w:rsidRPr="00A02DCB" w:rsidRDefault="002257AD" w:rsidP="004C6751">
            <w:pPr>
              <w:pStyle w:val="a3"/>
              <w:numPr>
                <w:ilvl w:val="0"/>
                <w:numId w:val="3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решения тестовых заданий</w:t>
            </w:r>
          </w:p>
        </w:tc>
      </w:tr>
      <w:tr w:rsidR="00AB2BD2" w:rsidRPr="00A02DCB" w:rsidTr="002257AD">
        <w:trPr>
          <w:trHeight w:val="1102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5198" w:type="dxa"/>
          </w:tcPr>
          <w:p w:rsidR="00AB2BD2" w:rsidRPr="00A02DCB" w:rsidRDefault="002257AD" w:rsidP="004C6751">
            <w:pPr>
              <w:pStyle w:val="a3"/>
              <w:numPr>
                <w:ilvl w:val="0"/>
                <w:numId w:val="3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  <w:r w:rsidR="00A10B5A"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типовых задач</w:t>
            </w:r>
          </w:p>
        </w:tc>
      </w:tr>
      <w:tr w:rsidR="00AB2BD2" w:rsidRPr="00A02DCB" w:rsidTr="002257AD">
        <w:trPr>
          <w:trHeight w:val="864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 экономические показатели деятельности организации;</w:t>
            </w:r>
          </w:p>
        </w:tc>
        <w:tc>
          <w:tcPr>
            <w:tcW w:w="5198" w:type="dxa"/>
          </w:tcPr>
          <w:p w:rsidR="00AB2BD2" w:rsidRPr="00A02DCB" w:rsidRDefault="00A10B5A" w:rsidP="004C6751">
            <w:pPr>
              <w:pStyle w:val="a3"/>
              <w:numPr>
                <w:ilvl w:val="0"/>
                <w:numId w:val="3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решения типовых задач</w:t>
            </w:r>
          </w:p>
        </w:tc>
      </w:tr>
      <w:tr w:rsidR="00AB2BD2" w:rsidRPr="00A02DCB" w:rsidTr="002257AD">
        <w:trPr>
          <w:trHeight w:val="1039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</w:tc>
        <w:tc>
          <w:tcPr>
            <w:tcW w:w="5198" w:type="dxa"/>
          </w:tcPr>
          <w:p w:rsidR="00AB2BD2" w:rsidRPr="00A02DCB" w:rsidRDefault="00A10B5A" w:rsidP="004C6751">
            <w:pPr>
              <w:pStyle w:val="a3"/>
              <w:numPr>
                <w:ilvl w:val="0"/>
                <w:numId w:val="3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реферативных сообщений </w:t>
            </w:r>
          </w:p>
        </w:tc>
      </w:tr>
      <w:tr w:rsidR="00AB2BD2" w:rsidRPr="00A02DCB" w:rsidTr="002257AD">
        <w:trPr>
          <w:trHeight w:val="325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  <w:tc>
          <w:tcPr>
            <w:tcW w:w="5198" w:type="dxa"/>
            <w:vMerge w:val="restart"/>
          </w:tcPr>
          <w:p w:rsidR="00AB2BD2" w:rsidRPr="00A02DCB" w:rsidRDefault="00A10B5A" w:rsidP="004C6751">
            <w:pPr>
              <w:pStyle w:val="a3"/>
              <w:numPr>
                <w:ilvl w:val="0"/>
                <w:numId w:val="3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</w:tc>
      </w:tr>
      <w:tr w:rsidR="00AB2BD2" w:rsidRPr="00A02DCB" w:rsidTr="002257AD">
        <w:trPr>
          <w:trHeight w:val="739"/>
        </w:trPr>
        <w:tc>
          <w:tcPr>
            <w:tcW w:w="5434" w:type="dxa"/>
            <w:gridSpan w:val="2"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</w:tc>
        <w:tc>
          <w:tcPr>
            <w:tcW w:w="5198" w:type="dxa"/>
            <w:vMerge/>
          </w:tcPr>
          <w:p w:rsidR="00AB2BD2" w:rsidRPr="00A02DCB" w:rsidRDefault="00AB2BD2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AD" w:rsidRPr="00A02DCB" w:rsidTr="002257AD">
        <w:trPr>
          <w:trHeight w:val="939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3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</w:tc>
      </w:tr>
      <w:tr w:rsidR="002257AD" w:rsidRPr="00A02DCB" w:rsidTr="002257AD">
        <w:trPr>
          <w:trHeight w:val="1540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Общую организацию производственного и технологического процессов;</w:t>
            </w:r>
          </w:p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Основные технико- экономические показатели деятельности организации и методики их расчета;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4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  <w:p w:rsidR="00A10B5A" w:rsidRPr="00A02DCB" w:rsidRDefault="00A10B5A" w:rsidP="004C6751">
            <w:pPr>
              <w:pStyle w:val="a3"/>
              <w:numPr>
                <w:ilvl w:val="0"/>
                <w:numId w:val="4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решения типовых задач</w:t>
            </w:r>
          </w:p>
        </w:tc>
      </w:tr>
      <w:tr w:rsidR="002257AD" w:rsidRPr="00A02DCB" w:rsidTr="002257AD">
        <w:trPr>
          <w:trHeight w:val="1390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управления основными  и оборотными средствами и оценки эффективности их использования;</w:t>
            </w:r>
          </w:p>
        </w:tc>
        <w:tc>
          <w:tcPr>
            <w:tcW w:w="5198" w:type="dxa"/>
          </w:tcPr>
          <w:p w:rsidR="00A10B5A" w:rsidRPr="00A02DCB" w:rsidRDefault="00A10B5A" w:rsidP="004C6751">
            <w:pPr>
              <w:pStyle w:val="a3"/>
              <w:numPr>
                <w:ilvl w:val="0"/>
                <w:numId w:val="4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  <w:p w:rsidR="002257AD" w:rsidRPr="00A02DCB" w:rsidRDefault="00A10B5A" w:rsidP="004C6751">
            <w:pPr>
              <w:pStyle w:val="a3"/>
              <w:numPr>
                <w:ilvl w:val="0"/>
                <w:numId w:val="41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решения типовых задач </w:t>
            </w:r>
          </w:p>
        </w:tc>
      </w:tr>
      <w:tr w:rsidR="002257AD" w:rsidRPr="00A02DCB" w:rsidTr="002257AD">
        <w:trPr>
          <w:trHeight w:val="1490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Состав материальных, трудовых и финансовых  ресурсов организации, показатели их эффективного использования;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4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</w:tc>
      </w:tr>
      <w:tr w:rsidR="002257AD" w:rsidRPr="00A02DCB" w:rsidTr="002257AD">
        <w:trPr>
          <w:trHeight w:val="1728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экономии ресурсов, основные </w:t>
            </w:r>
            <w:proofErr w:type="spellStart"/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материалосберигающие</w:t>
            </w:r>
            <w:proofErr w:type="spellEnd"/>
            <w:r w:rsidRPr="00A02DCB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46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индивидуального опроса в устной форме</w:t>
            </w:r>
          </w:p>
        </w:tc>
      </w:tr>
      <w:tr w:rsidR="002257AD" w:rsidRPr="00A02DCB" w:rsidTr="002257AD">
        <w:trPr>
          <w:trHeight w:val="1277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4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решения типовых задач</w:t>
            </w:r>
          </w:p>
        </w:tc>
      </w:tr>
      <w:tr w:rsidR="002257AD" w:rsidRPr="00A02DCB" w:rsidTr="002257AD">
        <w:trPr>
          <w:trHeight w:val="1290"/>
        </w:trPr>
        <w:tc>
          <w:tcPr>
            <w:tcW w:w="5434" w:type="dxa"/>
            <w:gridSpan w:val="2"/>
          </w:tcPr>
          <w:p w:rsidR="002257AD" w:rsidRPr="00A02DCB" w:rsidRDefault="002257AD" w:rsidP="004C6751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Формы оплаты труда;</w:t>
            </w:r>
          </w:p>
        </w:tc>
        <w:tc>
          <w:tcPr>
            <w:tcW w:w="5198" w:type="dxa"/>
          </w:tcPr>
          <w:p w:rsidR="002257AD" w:rsidRPr="00A02DCB" w:rsidRDefault="00A10B5A" w:rsidP="004C6751">
            <w:pPr>
              <w:pStyle w:val="a3"/>
              <w:numPr>
                <w:ilvl w:val="0"/>
                <w:numId w:val="45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DCB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решения типовых задач</w:t>
            </w:r>
          </w:p>
        </w:tc>
      </w:tr>
    </w:tbl>
    <w:p w:rsidR="00C03EAC" w:rsidRPr="00A02DCB" w:rsidRDefault="00C03EAC" w:rsidP="004C6751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EAC" w:rsidRPr="00A0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FF" w:rsidRDefault="00820AFF" w:rsidP="00EF637A">
      <w:pPr>
        <w:spacing w:after="0" w:line="240" w:lineRule="auto"/>
      </w:pPr>
      <w:r>
        <w:separator/>
      </w:r>
    </w:p>
  </w:endnote>
  <w:endnote w:type="continuationSeparator" w:id="0">
    <w:p w:rsidR="00820AFF" w:rsidRDefault="00820AFF" w:rsidP="00E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452098"/>
      <w:docPartObj>
        <w:docPartGallery w:val="Page Numbers (Bottom of Page)"/>
        <w:docPartUnique/>
      </w:docPartObj>
    </w:sdtPr>
    <w:sdtEndPr/>
    <w:sdtContent>
      <w:p w:rsidR="008952C4" w:rsidRDefault="008952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23">
          <w:rPr>
            <w:noProof/>
          </w:rPr>
          <w:t>2</w:t>
        </w:r>
        <w:r>
          <w:fldChar w:fldCharType="end"/>
        </w:r>
      </w:p>
    </w:sdtContent>
  </w:sdt>
  <w:p w:rsidR="008952C4" w:rsidRDefault="008952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FF" w:rsidRDefault="00820AFF" w:rsidP="00EF637A">
      <w:pPr>
        <w:spacing w:after="0" w:line="240" w:lineRule="auto"/>
      </w:pPr>
      <w:r>
        <w:separator/>
      </w:r>
    </w:p>
  </w:footnote>
  <w:footnote w:type="continuationSeparator" w:id="0">
    <w:p w:rsidR="00820AFF" w:rsidRDefault="00820AFF" w:rsidP="00EF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21A"/>
    <w:multiLevelType w:val="hybridMultilevel"/>
    <w:tmpl w:val="F30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F20"/>
    <w:multiLevelType w:val="hybridMultilevel"/>
    <w:tmpl w:val="96BC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048"/>
    <w:multiLevelType w:val="hybridMultilevel"/>
    <w:tmpl w:val="6BB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FED"/>
    <w:multiLevelType w:val="hybridMultilevel"/>
    <w:tmpl w:val="F8DE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46F3"/>
    <w:multiLevelType w:val="hybridMultilevel"/>
    <w:tmpl w:val="D53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078"/>
    <w:multiLevelType w:val="hybridMultilevel"/>
    <w:tmpl w:val="59C0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5A16"/>
    <w:multiLevelType w:val="hybridMultilevel"/>
    <w:tmpl w:val="32DC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1E88"/>
    <w:multiLevelType w:val="hybridMultilevel"/>
    <w:tmpl w:val="650C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D1548"/>
    <w:multiLevelType w:val="multilevel"/>
    <w:tmpl w:val="E1DE98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9" w:hanging="1440"/>
      </w:pPr>
      <w:rPr>
        <w:rFonts w:hint="default"/>
      </w:rPr>
    </w:lvl>
  </w:abstractNum>
  <w:abstractNum w:abstractNumId="9" w15:restartNumberingAfterBreak="0">
    <w:nsid w:val="1AE741E8"/>
    <w:multiLevelType w:val="hybridMultilevel"/>
    <w:tmpl w:val="3F72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2335"/>
    <w:multiLevelType w:val="hybridMultilevel"/>
    <w:tmpl w:val="6CC0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4061B"/>
    <w:multiLevelType w:val="hybridMultilevel"/>
    <w:tmpl w:val="230E40BE"/>
    <w:lvl w:ilvl="0" w:tplc="B45A5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F4CD5"/>
    <w:multiLevelType w:val="hybridMultilevel"/>
    <w:tmpl w:val="4EA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55D51"/>
    <w:multiLevelType w:val="hybridMultilevel"/>
    <w:tmpl w:val="8252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517A3"/>
    <w:multiLevelType w:val="hybridMultilevel"/>
    <w:tmpl w:val="3896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E035A"/>
    <w:multiLevelType w:val="hybridMultilevel"/>
    <w:tmpl w:val="329C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5676B"/>
    <w:multiLevelType w:val="hybridMultilevel"/>
    <w:tmpl w:val="645E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5386B"/>
    <w:multiLevelType w:val="hybridMultilevel"/>
    <w:tmpl w:val="3DEC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800B2"/>
    <w:multiLevelType w:val="hybridMultilevel"/>
    <w:tmpl w:val="D80E390A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2240"/>
    <w:multiLevelType w:val="hybridMultilevel"/>
    <w:tmpl w:val="4DE4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78EE"/>
    <w:multiLevelType w:val="hybridMultilevel"/>
    <w:tmpl w:val="93CA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00C3C"/>
    <w:multiLevelType w:val="hybridMultilevel"/>
    <w:tmpl w:val="6FAE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3E73"/>
    <w:multiLevelType w:val="hybridMultilevel"/>
    <w:tmpl w:val="8BCA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B4B76"/>
    <w:multiLevelType w:val="hybridMultilevel"/>
    <w:tmpl w:val="247A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F686D"/>
    <w:multiLevelType w:val="hybridMultilevel"/>
    <w:tmpl w:val="962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A2F5A"/>
    <w:multiLevelType w:val="hybridMultilevel"/>
    <w:tmpl w:val="32320BF0"/>
    <w:lvl w:ilvl="0" w:tplc="0924EB7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C975AB"/>
    <w:multiLevelType w:val="hybridMultilevel"/>
    <w:tmpl w:val="2B28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762F9"/>
    <w:multiLevelType w:val="hybridMultilevel"/>
    <w:tmpl w:val="CE2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95556"/>
    <w:multiLevelType w:val="hybridMultilevel"/>
    <w:tmpl w:val="0AFA7012"/>
    <w:lvl w:ilvl="0" w:tplc="710A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BD15DC"/>
    <w:multiLevelType w:val="hybridMultilevel"/>
    <w:tmpl w:val="B762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E5CD8"/>
    <w:multiLevelType w:val="multilevel"/>
    <w:tmpl w:val="E5C071F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21D6C83"/>
    <w:multiLevelType w:val="hybridMultilevel"/>
    <w:tmpl w:val="B1B8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E2B7E"/>
    <w:multiLevelType w:val="hybridMultilevel"/>
    <w:tmpl w:val="620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E495C"/>
    <w:multiLevelType w:val="hybridMultilevel"/>
    <w:tmpl w:val="7106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6787"/>
    <w:multiLevelType w:val="hybridMultilevel"/>
    <w:tmpl w:val="CC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15BBD"/>
    <w:multiLevelType w:val="hybridMultilevel"/>
    <w:tmpl w:val="D5E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A4261"/>
    <w:multiLevelType w:val="hybridMultilevel"/>
    <w:tmpl w:val="88A8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36F5"/>
    <w:multiLevelType w:val="hybridMultilevel"/>
    <w:tmpl w:val="B0B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7EF0"/>
    <w:multiLevelType w:val="hybridMultilevel"/>
    <w:tmpl w:val="C758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3CD6"/>
    <w:multiLevelType w:val="hybridMultilevel"/>
    <w:tmpl w:val="C0BE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37C9D"/>
    <w:multiLevelType w:val="hybridMultilevel"/>
    <w:tmpl w:val="6618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E025D"/>
    <w:multiLevelType w:val="hybridMultilevel"/>
    <w:tmpl w:val="6812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90F12"/>
    <w:multiLevelType w:val="hybridMultilevel"/>
    <w:tmpl w:val="E9749BF4"/>
    <w:lvl w:ilvl="0" w:tplc="9236A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614975"/>
    <w:multiLevelType w:val="hybridMultilevel"/>
    <w:tmpl w:val="7D08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7058C"/>
    <w:multiLevelType w:val="hybridMultilevel"/>
    <w:tmpl w:val="8B7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E7451"/>
    <w:multiLevelType w:val="hybridMultilevel"/>
    <w:tmpl w:val="AB94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7BB0"/>
    <w:multiLevelType w:val="hybridMultilevel"/>
    <w:tmpl w:val="BB1E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C66DA"/>
    <w:multiLevelType w:val="hybridMultilevel"/>
    <w:tmpl w:val="8BC4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E0559"/>
    <w:multiLevelType w:val="hybridMultilevel"/>
    <w:tmpl w:val="D6BC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152C0"/>
    <w:multiLevelType w:val="hybridMultilevel"/>
    <w:tmpl w:val="0E80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41"/>
  </w:num>
  <w:num w:numId="4">
    <w:abstractNumId w:val="35"/>
  </w:num>
  <w:num w:numId="5">
    <w:abstractNumId w:val="4"/>
  </w:num>
  <w:num w:numId="6">
    <w:abstractNumId w:val="23"/>
  </w:num>
  <w:num w:numId="7">
    <w:abstractNumId w:val="17"/>
  </w:num>
  <w:num w:numId="8">
    <w:abstractNumId w:val="27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21"/>
  </w:num>
  <w:num w:numId="14">
    <w:abstractNumId w:val="29"/>
  </w:num>
  <w:num w:numId="15">
    <w:abstractNumId w:val="20"/>
  </w:num>
  <w:num w:numId="16">
    <w:abstractNumId w:val="12"/>
  </w:num>
  <w:num w:numId="17">
    <w:abstractNumId w:val="44"/>
  </w:num>
  <w:num w:numId="18">
    <w:abstractNumId w:val="43"/>
  </w:num>
  <w:num w:numId="19">
    <w:abstractNumId w:val="14"/>
  </w:num>
  <w:num w:numId="20">
    <w:abstractNumId w:val="48"/>
  </w:num>
  <w:num w:numId="21">
    <w:abstractNumId w:val="31"/>
  </w:num>
  <w:num w:numId="22">
    <w:abstractNumId w:val="46"/>
  </w:num>
  <w:num w:numId="23">
    <w:abstractNumId w:val="10"/>
  </w:num>
  <w:num w:numId="24">
    <w:abstractNumId w:val="40"/>
  </w:num>
  <w:num w:numId="25">
    <w:abstractNumId w:val="8"/>
  </w:num>
  <w:num w:numId="26">
    <w:abstractNumId w:val="24"/>
  </w:num>
  <w:num w:numId="27">
    <w:abstractNumId w:val="13"/>
  </w:num>
  <w:num w:numId="28">
    <w:abstractNumId w:val="22"/>
  </w:num>
  <w:num w:numId="29">
    <w:abstractNumId w:val="11"/>
  </w:num>
  <w:num w:numId="30">
    <w:abstractNumId w:val="42"/>
  </w:num>
  <w:num w:numId="31">
    <w:abstractNumId w:val="36"/>
  </w:num>
  <w:num w:numId="32">
    <w:abstractNumId w:val="9"/>
  </w:num>
  <w:num w:numId="33">
    <w:abstractNumId w:val="5"/>
  </w:num>
  <w:num w:numId="34">
    <w:abstractNumId w:val="37"/>
  </w:num>
  <w:num w:numId="35">
    <w:abstractNumId w:val="7"/>
  </w:num>
  <w:num w:numId="36">
    <w:abstractNumId w:val="34"/>
  </w:num>
  <w:num w:numId="37">
    <w:abstractNumId w:val="39"/>
  </w:num>
  <w:num w:numId="38">
    <w:abstractNumId w:val="32"/>
  </w:num>
  <w:num w:numId="39">
    <w:abstractNumId w:val="15"/>
  </w:num>
  <w:num w:numId="40">
    <w:abstractNumId w:val="38"/>
  </w:num>
  <w:num w:numId="41">
    <w:abstractNumId w:val="1"/>
  </w:num>
  <w:num w:numId="42">
    <w:abstractNumId w:val="16"/>
  </w:num>
  <w:num w:numId="43">
    <w:abstractNumId w:val="47"/>
  </w:num>
  <w:num w:numId="44">
    <w:abstractNumId w:val="49"/>
  </w:num>
  <w:num w:numId="45">
    <w:abstractNumId w:val="26"/>
  </w:num>
  <w:num w:numId="46">
    <w:abstractNumId w:val="2"/>
  </w:num>
  <w:num w:numId="47">
    <w:abstractNumId w:val="33"/>
  </w:num>
  <w:num w:numId="48">
    <w:abstractNumId w:val="25"/>
  </w:num>
  <w:num w:numId="49">
    <w:abstractNumId w:val="1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DD"/>
    <w:rsid w:val="00087FE9"/>
    <w:rsid w:val="001012C8"/>
    <w:rsid w:val="00141079"/>
    <w:rsid w:val="00165F67"/>
    <w:rsid w:val="001868D5"/>
    <w:rsid w:val="001B096F"/>
    <w:rsid w:val="001F47E7"/>
    <w:rsid w:val="0020383D"/>
    <w:rsid w:val="00207823"/>
    <w:rsid w:val="002225E5"/>
    <w:rsid w:val="002257AD"/>
    <w:rsid w:val="002F782D"/>
    <w:rsid w:val="003B4FB3"/>
    <w:rsid w:val="003C2127"/>
    <w:rsid w:val="00435868"/>
    <w:rsid w:val="00435F38"/>
    <w:rsid w:val="00481DBD"/>
    <w:rsid w:val="004A21C6"/>
    <w:rsid w:val="004C6751"/>
    <w:rsid w:val="004D5117"/>
    <w:rsid w:val="004E261B"/>
    <w:rsid w:val="004F0324"/>
    <w:rsid w:val="00506C4D"/>
    <w:rsid w:val="00521944"/>
    <w:rsid w:val="00553AD1"/>
    <w:rsid w:val="005A6C24"/>
    <w:rsid w:val="005E3900"/>
    <w:rsid w:val="00631983"/>
    <w:rsid w:val="00694880"/>
    <w:rsid w:val="006C6889"/>
    <w:rsid w:val="006D052C"/>
    <w:rsid w:val="007064EC"/>
    <w:rsid w:val="00747733"/>
    <w:rsid w:val="00754985"/>
    <w:rsid w:val="007B46FA"/>
    <w:rsid w:val="007E526E"/>
    <w:rsid w:val="00807D9D"/>
    <w:rsid w:val="00820AFF"/>
    <w:rsid w:val="00840C9F"/>
    <w:rsid w:val="00840CD2"/>
    <w:rsid w:val="008952C4"/>
    <w:rsid w:val="00925CE7"/>
    <w:rsid w:val="00A02DCB"/>
    <w:rsid w:val="00A10B5A"/>
    <w:rsid w:val="00AB2BD2"/>
    <w:rsid w:val="00AD6061"/>
    <w:rsid w:val="00AE1041"/>
    <w:rsid w:val="00B15ED9"/>
    <w:rsid w:val="00B27DDD"/>
    <w:rsid w:val="00B568F7"/>
    <w:rsid w:val="00BC6103"/>
    <w:rsid w:val="00BE2B40"/>
    <w:rsid w:val="00C03EAC"/>
    <w:rsid w:val="00C13F15"/>
    <w:rsid w:val="00C748FC"/>
    <w:rsid w:val="00C75B25"/>
    <w:rsid w:val="00C90100"/>
    <w:rsid w:val="00D021D9"/>
    <w:rsid w:val="00D4056E"/>
    <w:rsid w:val="00DB76B2"/>
    <w:rsid w:val="00DF0D2C"/>
    <w:rsid w:val="00E113E6"/>
    <w:rsid w:val="00E33FA1"/>
    <w:rsid w:val="00EA0BDE"/>
    <w:rsid w:val="00EE3755"/>
    <w:rsid w:val="00EF637A"/>
    <w:rsid w:val="00F70E70"/>
    <w:rsid w:val="00FC342B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8291"/>
  <w15:docId w15:val="{903F22DF-5343-4B2E-B558-AA9ED6A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41"/>
    <w:pPr>
      <w:ind w:left="720"/>
      <w:contextualSpacing/>
    </w:pPr>
  </w:style>
  <w:style w:type="table" w:styleId="a4">
    <w:name w:val="Table Grid"/>
    <w:basedOn w:val="a1"/>
    <w:uiPriority w:val="59"/>
    <w:rsid w:val="001F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37A"/>
  </w:style>
  <w:style w:type="paragraph" w:styleId="a7">
    <w:name w:val="footer"/>
    <w:basedOn w:val="a"/>
    <w:link w:val="a8"/>
    <w:uiPriority w:val="99"/>
    <w:unhideWhenUsed/>
    <w:rsid w:val="00E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37A"/>
  </w:style>
  <w:style w:type="paragraph" w:styleId="a9">
    <w:name w:val="Balloon Text"/>
    <w:basedOn w:val="a"/>
    <w:link w:val="aa"/>
    <w:uiPriority w:val="99"/>
    <w:semiHidden/>
    <w:unhideWhenUsed/>
    <w:rsid w:val="00EA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2002-B72A-4AC1-AACE-F356E2A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Преподаватель</cp:lastModifiedBy>
  <cp:revision>6</cp:revision>
  <cp:lastPrinted>2022-09-12T06:33:00Z</cp:lastPrinted>
  <dcterms:created xsi:type="dcterms:W3CDTF">2021-12-06T17:23:00Z</dcterms:created>
  <dcterms:modified xsi:type="dcterms:W3CDTF">2023-03-15T10:03:00Z</dcterms:modified>
</cp:coreProperties>
</file>