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7F" w:rsidRDefault="0016527F" w:rsidP="009A4B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bookmarkStart w:id="0" w:name="_GoBack"/>
      <w:bookmarkEnd w:id="0"/>
    </w:p>
    <w:p w:rsidR="0016527F" w:rsidRPr="001E24CF" w:rsidRDefault="0016527F" w:rsidP="0016527F">
      <w:pPr>
        <w:tabs>
          <w:tab w:val="left" w:pos="3960"/>
        </w:tabs>
        <w:jc w:val="center"/>
        <w:rPr>
          <w:bCs/>
          <w:sz w:val="28"/>
          <w:szCs w:val="28"/>
        </w:rPr>
      </w:pPr>
      <w:r>
        <w:rPr>
          <w:bCs/>
          <w:sz w:val="28"/>
          <w:szCs w:val="28"/>
        </w:rPr>
        <w:t>Государственное бюджетное профессиональное образовательное учреждение</w:t>
      </w:r>
      <w:r w:rsidRPr="001E24CF">
        <w:rPr>
          <w:bCs/>
          <w:sz w:val="28"/>
          <w:szCs w:val="28"/>
        </w:rPr>
        <w:t xml:space="preserve"> «Лабинский медицинский колледж» </w:t>
      </w:r>
    </w:p>
    <w:p w:rsidR="0016527F" w:rsidRPr="001E24CF" w:rsidRDefault="0016527F" w:rsidP="0016527F">
      <w:pPr>
        <w:jc w:val="center"/>
        <w:rPr>
          <w:bCs/>
          <w:sz w:val="28"/>
          <w:szCs w:val="28"/>
        </w:rPr>
      </w:pPr>
      <w:r w:rsidRPr="001E24CF">
        <w:rPr>
          <w:bCs/>
          <w:sz w:val="28"/>
          <w:szCs w:val="28"/>
        </w:rPr>
        <w:t>министерства здравоохранения Краснодарского края</w:t>
      </w:r>
    </w:p>
    <w:p w:rsidR="0016527F" w:rsidRPr="001E24CF" w:rsidRDefault="0016527F" w:rsidP="0016527F">
      <w:pPr>
        <w:widowControl w:val="0"/>
        <w:suppressAutoHyphens/>
        <w:autoSpaceDE w:val="0"/>
        <w:autoSpaceDN w:val="0"/>
        <w:adjustRightInd w:val="0"/>
        <w:rPr>
          <w:caps/>
          <w:sz w:val="28"/>
          <w:szCs w:val="28"/>
        </w:rPr>
      </w:pPr>
    </w:p>
    <w:p w:rsidR="0016527F" w:rsidRDefault="0016527F" w:rsidP="0016527F">
      <w:pPr>
        <w:jc w:val="center"/>
        <w:rPr>
          <w:sz w:val="28"/>
          <w:szCs w:val="28"/>
        </w:rPr>
      </w:pPr>
    </w:p>
    <w:p w:rsidR="0016527F" w:rsidRDefault="0016527F" w:rsidP="0016527F">
      <w:pPr>
        <w:jc w:val="right"/>
        <w:rPr>
          <w:sz w:val="28"/>
          <w:szCs w:val="28"/>
        </w:rPr>
      </w:pPr>
    </w:p>
    <w:p w:rsidR="0016527F" w:rsidRDefault="0016527F" w:rsidP="0016527F">
      <w:pPr>
        <w:jc w:val="right"/>
        <w:rPr>
          <w:sz w:val="28"/>
          <w:szCs w:val="28"/>
        </w:rPr>
      </w:pPr>
      <w:r>
        <w:rPr>
          <w:sz w:val="28"/>
          <w:szCs w:val="28"/>
        </w:rPr>
        <w:t>.</w:t>
      </w:r>
    </w:p>
    <w:p w:rsidR="0016527F" w:rsidRDefault="0016527F" w:rsidP="0016527F">
      <w:pPr>
        <w:jc w:val="right"/>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r>
        <w:rPr>
          <w:sz w:val="28"/>
          <w:szCs w:val="28"/>
        </w:rPr>
        <w:t>РАБОЧАЯ ПРОГРАММА</w:t>
      </w:r>
    </w:p>
    <w:p w:rsidR="0016527F" w:rsidRDefault="0016527F" w:rsidP="0016527F">
      <w:pPr>
        <w:jc w:val="center"/>
        <w:rPr>
          <w:sz w:val="28"/>
          <w:szCs w:val="28"/>
        </w:rPr>
      </w:pPr>
    </w:p>
    <w:p w:rsidR="0016527F" w:rsidRPr="00637ED7" w:rsidRDefault="0016527F" w:rsidP="00165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637ED7">
        <w:rPr>
          <w:caps/>
          <w:sz w:val="28"/>
          <w:szCs w:val="28"/>
        </w:rPr>
        <w:t xml:space="preserve">ПМ. 02  «ЛЕЧЕБНАЯ ДЕЯТЕЛЬНОСТЬ» </w:t>
      </w:r>
    </w:p>
    <w:p w:rsidR="0016527F" w:rsidRPr="00637ED7" w:rsidRDefault="0016527F" w:rsidP="00165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637ED7">
        <w:rPr>
          <w:sz w:val="28"/>
          <w:szCs w:val="28"/>
        </w:rPr>
        <w:t xml:space="preserve">по специальности </w:t>
      </w:r>
      <w:r>
        <w:rPr>
          <w:sz w:val="28"/>
          <w:szCs w:val="28"/>
        </w:rPr>
        <w:t>31.02.01.- «Лечебное дело»</w:t>
      </w:r>
    </w:p>
    <w:p w:rsidR="0016527F" w:rsidRDefault="0016527F" w:rsidP="00165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527F" w:rsidRDefault="0016527F" w:rsidP="0016527F">
      <w:pPr>
        <w:rPr>
          <w:sz w:val="28"/>
          <w:szCs w:val="28"/>
        </w:rPr>
      </w:pPr>
    </w:p>
    <w:p w:rsidR="0016527F" w:rsidRDefault="0016527F" w:rsidP="0016527F">
      <w:pPr>
        <w:rPr>
          <w:sz w:val="28"/>
          <w:szCs w:val="28"/>
        </w:rPr>
      </w:pPr>
    </w:p>
    <w:p w:rsidR="0016527F" w:rsidRDefault="0016527F" w:rsidP="0016527F">
      <w:pPr>
        <w:rPr>
          <w:sz w:val="28"/>
          <w:szCs w:val="28"/>
        </w:rPr>
      </w:pPr>
      <w:r>
        <w:rPr>
          <w:sz w:val="28"/>
          <w:szCs w:val="28"/>
        </w:rPr>
        <w:t xml:space="preserve"> </w:t>
      </w:r>
    </w:p>
    <w:p w:rsidR="0016527F" w:rsidRDefault="0016527F" w:rsidP="0016527F">
      <w:pPr>
        <w:rPr>
          <w:sz w:val="28"/>
          <w:szCs w:val="28"/>
        </w:rPr>
      </w:pPr>
    </w:p>
    <w:p w:rsidR="0016527F" w:rsidRDefault="0016527F" w:rsidP="0016527F">
      <w:pP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16527F" w:rsidP="0016527F">
      <w:pPr>
        <w:jc w:val="center"/>
        <w:rPr>
          <w:sz w:val="28"/>
          <w:szCs w:val="28"/>
        </w:rPr>
      </w:pPr>
    </w:p>
    <w:p w:rsidR="0016527F" w:rsidRDefault="00E20A99" w:rsidP="0016527F">
      <w:pPr>
        <w:jc w:val="center"/>
        <w:rPr>
          <w:sz w:val="28"/>
          <w:szCs w:val="28"/>
        </w:rPr>
      </w:pPr>
      <w:r>
        <w:rPr>
          <w:sz w:val="28"/>
          <w:szCs w:val="28"/>
        </w:rPr>
        <w:t>2025</w:t>
      </w:r>
      <w:r w:rsidR="0016527F">
        <w:rPr>
          <w:sz w:val="28"/>
          <w:szCs w:val="28"/>
        </w:rPr>
        <w:t xml:space="preserve"> г.</w:t>
      </w:r>
    </w:p>
    <w:p w:rsidR="0016527F" w:rsidRDefault="0016527F" w:rsidP="0016527F">
      <w:pPr>
        <w:rPr>
          <w:sz w:val="28"/>
          <w:szCs w:val="28"/>
        </w:rPr>
      </w:pPr>
    </w:p>
    <w:p w:rsidR="0016527F" w:rsidRPr="00BA38F8" w:rsidRDefault="000D198B" w:rsidP="0016527F">
      <w:pPr>
        <w:rPr>
          <w:sz w:val="28"/>
          <w:szCs w:val="28"/>
        </w:rPr>
      </w:pPr>
      <w:r>
        <w:rPr>
          <w:rFonts w:ascii="Calibri" w:hAnsi="Calibri"/>
          <w:sz w:val="22"/>
          <w:szCs w:val="22"/>
          <w:lang w:eastAsia="en-US"/>
        </w:rPr>
        <w:lastRenderedPageBreak/>
        <w:pict>
          <v:shapetype id="_x0000_t202" coordsize="21600,21600" o:spt="202" path="m,l,21600r21600,l21600,xe">
            <v:stroke joinstyle="miter"/>
            <v:path gradientshapeok="t" o:connecttype="rect"/>
          </v:shapetype>
          <v:shape id="_x0000_s1030" type="#_x0000_t202" style="position:absolute;margin-left:451.2pt;margin-top:8.3pt;width:236.7pt;height:114.05pt;z-index:251659264" stroked="f">
            <v:textbox>
              <w:txbxContent>
                <w:p w:rsidR="0028132F" w:rsidRDefault="0028132F" w:rsidP="0016527F">
                  <w:pPr>
                    <w:rPr>
                      <w:sz w:val="28"/>
                      <w:szCs w:val="28"/>
                    </w:rPr>
                  </w:pPr>
                  <w:r>
                    <w:rPr>
                      <w:sz w:val="28"/>
                      <w:szCs w:val="28"/>
                    </w:rPr>
                    <w:t>Утверждена</w:t>
                  </w:r>
                </w:p>
                <w:p w:rsidR="0028132F" w:rsidRDefault="0028132F" w:rsidP="0016527F">
                  <w:pPr>
                    <w:rPr>
                      <w:sz w:val="28"/>
                      <w:szCs w:val="28"/>
                    </w:rPr>
                  </w:pPr>
                  <w:r>
                    <w:rPr>
                      <w:sz w:val="28"/>
                      <w:szCs w:val="28"/>
                    </w:rPr>
                    <w:t>Приказ от  30.08.</w:t>
                  </w:r>
                  <w:r w:rsidR="00E20A99">
                    <w:rPr>
                      <w:sz w:val="28"/>
                      <w:szCs w:val="28"/>
                    </w:rPr>
                    <w:t>2025</w:t>
                  </w:r>
                </w:p>
                <w:p w:rsidR="0028132F" w:rsidRDefault="0028132F" w:rsidP="0016527F">
                  <w:pPr>
                    <w:rPr>
                      <w:sz w:val="28"/>
                      <w:szCs w:val="28"/>
                    </w:rPr>
                  </w:pPr>
                  <w:r>
                    <w:rPr>
                      <w:sz w:val="28"/>
                      <w:szCs w:val="28"/>
                    </w:rPr>
                    <w:t>№ 124</w:t>
                  </w:r>
                </w:p>
                <w:p w:rsidR="0028132F" w:rsidRDefault="0028132F" w:rsidP="0016527F">
                  <w:pPr>
                    <w:rPr>
                      <w:sz w:val="28"/>
                      <w:szCs w:val="28"/>
                    </w:rPr>
                  </w:pPr>
                </w:p>
              </w:txbxContent>
            </v:textbox>
          </v:shape>
        </w:pict>
      </w:r>
      <w:r w:rsidR="0016527F" w:rsidRPr="00BA38F8">
        <w:rPr>
          <w:sz w:val="28"/>
          <w:szCs w:val="28"/>
        </w:rPr>
        <w:t>Рассмотрена</w:t>
      </w:r>
    </w:p>
    <w:p w:rsidR="0016527F" w:rsidRPr="00BA38F8" w:rsidRDefault="0016527F" w:rsidP="0016527F">
      <w:pPr>
        <w:rPr>
          <w:sz w:val="28"/>
          <w:szCs w:val="28"/>
        </w:rPr>
      </w:pPr>
      <w:r w:rsidRPr="00BA38F8">
        <w:rPr>
          <w:sz w:val="28"/>
          <w:szCs w:val="28"/>
        </w:rPr>
        <w:t xml:space="preserve">на цикловой комиссии </w:t>
      </w:r>
    </w:p>
    <w:p w:rsidR="0016527F" w:rsidRPr="00BA38F8" w:rsidRDefault="007663C0" w:rsidP="0016527F">
      <w:pPr>
        <w:rPr>
          <w:sz w:val="28"/>
          <w:szCs w:val="28"/>
        </w:rPr>
      </w:pPr>
      <w:r>
        <w:rPr>
          <w:sz w:val="28"/>
          <w:szCs w:val="28"/>
        </w:rPr>
        <w:t xml:space="preserve"> 29 </w:t>
      </w:r>
      <w:r w:rsidR="0016527F">
        <w:rPr>
          <w:sz w:val="28"/>
          <w:szCs w:val="28"/>
        </w:rPr>
        <w:t xml:space="preserve">  августа </w:t>
      </w:r>
      <w:r w:rsidR="00E20A99">
        <w:rPr>
          <w:sz w:val="28"/>
          <w:szCs w:val="28"/>
        </w:rPr>
        <w:t>2025</w:t>
      </w:r>
      <w:r w:rsidR="0016527F" w:rsidRPr="00BA38F8">
        <w:rPr>
          <w:sz w:val="28"/>
          <w:szCs w:val="28"/>
        </w:rPr>
        <w:t xml:space="preserve">  г.</w:t>
      </w:r>
    </w:p>
    <w:p w:rsidR="0016527F" w:rsidRPr="00BA38F8" w:rsidRDefault="0016527F" w:rsidP="0016527F">
      <w:pPr>
        <w:rPr>
          <w:sz w:val="28"/>
          <w:szCs w:val="28"/>
        </w:rPr>
      </w:pPr>
      <w:r w:rsidRPr="00BA38F8">
        <w:rPr>
          <w:sz w:val="28"/>
          <w:szCs w:val="28"/>
        </w:rPr>
        <w:t xml:space="preserve">Председатель </w:t>
      </w:r>
    </w:p>
    <w:p w:rsidR="0016527F" w:rsidRPr="00BA38F8" w:rsidRDefault="0016527F" w:rsidP="0016527F">
      <w:pPr>
        <w:rPr>
          <w:sz w:val="28"/>
          <w:szCs w:val="28"/>
        </w:rPr>
      </w:pPr>
      <w:r w:rsidRPr="00BA38F8">
        <w:rPr>
          <w:sz w:val="28"/>
          <w:szCs w:val="28"/>
        </w:rPr>
        <w:t xml:space="preserve">____________________________ </w:t>
      </w:r>
    </w:p>
    <w:p w:rsidR="0016527F" w:rsidRPr="00BA38F8" w:rsidRDefault="0016527F" w:rsidP="0016527F">
      <w:pPr>
        <w:rPr>
          <w:sz w:val="28"/>
          <w:szCs w:val="28"/>
        </w:rPr>
      </w:pPr>
    </w:p>
    <w:p w:rsidR="0016527F" w:rsidRPr="00BA38F8" w:rsidRDefault="0016527F" w:rsidP="0016527F">
      <w:pPr>
        <w:rPr>
          <w:sz w:val="28"/>
          <w:szCs w:val="28"/>
        </w:rPr>
      </w:pPr>
    </w:p>
    <w:p w:rsidR="0016527F" w:rsidRPr="00BA38F8" w:rsidRDefault="0016527F" w:rsidP="0016527F">
      <w:pPr>
        <w:widowControl w:val="0"/>
        <w:autoSpaceDE w:val="0"/>
        <w:autoSpaceDN w:val="0"/>
        <w:adjustRightInd w:val="0"/>
        <w:rPr>
          <w:sz w:val="28"/>
          <w:szCs w:val="28"/>
        </w:rPr>
      </w:pPr>
      <w:r w:rsidRPr="00BA38F8">
        <w:rPr>
          <w:sz w:val="28"/>
          <w:szCs w:val="28"/>
        </w:rPr>
        <w:t xml:space="preserve">Рассмотрена </w:t>
      </w:r>
    </w:p>
    <w:p w:rsidR="0016527F" w:rsidRPr="00BA38F8" w:rsidRDefault="0016527F" w:rsidP="0016527F">
      <w:pPr>
        <w:widowControl w:val="0"/>
        <w:autoSpaceDE w:val="0"/>
        <w:autoSpaceDN w:val="0"/>
        <w:adjustRightInd w:val="0"/>
        <w:rPr>
          <w:sz w:val="28"/>
          <w:szCs w:val="28"/>
        </w:rPr>
      </w:pPr>
      <w:r w:rsidRPr="00BA38F8">
        <w:rPr>
          <w:sz w:val="28"/>
          <w:szCs w:val="28"/>
        </w:rPr>
        <w:t xml:space="preserve">на заседании педагогического совета  </w:t>
      </w:r>
    </w:p>
    <w:p w:rsidR="0016527F" w:rsidRPr="00BA38F8" w:rsidRDefault="0016527F" w:rsidP="0016527F">
      <w:pPr>
        <w:widowControl w:val="0"/>
        <w:autoSpaceDE w:val="0"/>
        <w:autoSpaceDN w:val="0"/>
        <w:adjustRightInd w:val="0"/>
        <w:rPr>
          <w:sz w:val="28"/>
          <w:szCs w:val="28"/>
        </w:rPr>
      </w:pPr>
      <w:r w:rsidRPr="00BA38F8">
        <w:rPr>
          <w:sz w:val="28"/>
          <w:szCs w:val="28"/>
        </w:rPr>
        <w:t>прото</w:t>
      </w:r>
      <w:r>
        <w:rPr>
          <w:sz w:val="28"/>
          <w:szCs w:val="28"/>
        </w:rPr>
        <w:t xml:space="preserve">кол </w:t>
      </w:r>
      <w:r w:rsidRPr="0087693F">
        <w:rPr>
          <w:sz w:val="28"/>
          <w:szCs w:val="28"/>
          <w:u w:val="single"/>
        </w:rPr>
        <w:t>№  1</w:t>
      </w:r>
      <w:r>
        <w:rPr>
          <w:sz w:val="28"/>
          <w:szCs w:val="28"/>
        </w:rPr>
        <w:t xml:space="preserve"> от  30 августа </w:t>
      </w:r>
      <w:r w:rsidR="00E20A99">
        <w:rPr>
          <w:sz w:val="28"/>
          <w:szCs w:val="28"/>
        </w:rPr>
        <w:t>2025</w:t>
      </w:r>
      <w:r w:rsidRPr="00BA38F8">
        <w:rPr>
          <w:sz w:val="28"/>
          <w:szCs w:val="28"/>
        </w:rPr>
        <w:t xml:space="preserve"> г.</w:t>
      </w:r>
    </w:p>
    <w:p w:rsidR="0016527F" w:rsidRPr="00BA38F8" w:rsidRDefault="0016527F" w:rsidP="0016527F">
      <w:pPr>
        <w:widowControl w:val="0"/>
        <w:autoSpaceDE w:val="0"/>
        <w:autoSpaceDN w:val="0"/>
        <w:adjustRightInd w:val="0"/>
        <w:rPr>
          <w:sz w:val="28"/>
          <w:szCs w:val="28"/>
        </w:rPr>
      </w:pPr>
    </w:p>
    <w:p w:rsidR="0016527F" w:rsidRPr="00BA38F8" w:rsidRDefault="0016527F" w:rsidP="0016527F">
      <w:pPr>
        <w:widowControl w:val="0"/>
        <w:autoSpaceDE w:val="0"/>
        <w:autoSpaceDN w:val="0"/>
        <w:adjustRightInd w:val="0"/>
        <w:rPr>
          <w:b/>
          <w:sz w:val="32"/>
          <w:szCs w:val="32"/>
        </w:rPr>
      </w:pPr>
    </w:p>
    <w:p w:rsidR="0016527F" w:rsidRPr="00BA38F8" w:rsidRDefault="0016527F" w:rsidP="0016527F">
      <w:pPr>
        <w:jc w:val="both"/>
        <w:rPr>
          <w:sz w:val="28"/>
          <w:szCs w:val="28"/>
        </w:rPr>
      </w:pPr>
      <w:r w:rsidRPr="00BA38F8">
        <w:rPr>
          <w:sz w:val="28"/>
          <w:szCs w:val="28"/>
        </w:rPr>
        <w:t xml:space="preserve">Рабочая программа разработана на основе </w:t>
      </w:r>
      <w:r>
        <w:rPr>
          <w:sz w:val="28"/>
          <w:szCs w:val="28"/>
        </w:rPr>
        <w:t>ФГОС СПО по специальности 31.02.01</w:t>
      </w:r>
      <w:r w:rsidRPr="00BA38F8">
        <w:rPr>
          <w:sz w:val="28"/>
          <w:szCs w:val="28"/>
        </w:rPr>
        <w:t xml:space="preserve"> – «Лечебное дело», утверждённого приказом Мин</w:t>
      </w:r>
      <w:r>
        <w:rPr>
          <w:sz w:val="28"/>
          <w:szCs w:val="28"/>
        </w:rPr>
        <w:t>обрнауки России от</w:t>
      </w:r>
      <w:r w:rsidRPr="00BE1C50">
        <w:rPr>
          <w:sz w:val="28"/>
          <w:szCs w:val="28"/>
        </w:rPr>
        <w:t xml:space="preserve"> </w:t>
      </w:r>
      <w:r>
        <w:rPr>
          <w:sz w:val="28"/>
          <w:szCs w:val="28"/>
        </w:rPr>
        <w:t>12.05.2014г № 514.</w:t>
      </w:r>
    </w:p>
    <w:p w:rsidR="0016527F" w:rsidRPr="00BA38F8" w:rsidRDefault="0016527F" w:rsidP="0016527F">
      <w:pPr>
        <w:rPr>
          <w:sz w:val="28"/>
          <w:szCs w:val="28"/>
        </w:rPr>
      </w:pPr>
    </w:p>
    <w:p w:rsidR="0016527F" w:rsidRPr="00BA38F8" w:rsidRDefault="0016527F" w:rsidP="0016527F">
      <w:pPr>
        <w:rPr>
          <w:sz w:val="28"/>
          <w:szCs w:val="28"/>
        </w:rPr>
      </w:pPr>
    </w:p>
    <w:p w:rsidR="0016527F" w:rsidRPr="00BA38F8" w:rsidRDefault="0016527F" w:rsidP="0016527F">
      <w:pPr>
        <w:rPr>
          <w:sz w:val="28"/>
          <w:szCs w:val="28"/>
        </w:rPr>
      </w:pPr>
    </w:p>
    <w:p w:rsidR="0016527F" w:rsidRPr="00BA38F8" w:rsidRDefault="0016527F" w:rsidP="0016527F">
      <w:pPr>
        <w:rPr>
          <w:sz w:val="28"/>
          <w:szCs w:val="28"/>
        </w:rPr>
      </w:pPr>
      <w:r w:rsidRPr="00BA38F8">
        <w:rPr>
          <w:sz w:val="28"/>
          <w:szCs w:val="28"/>
        </w:rPr>
        <w:t xml:space="preserve">Организация разработчик:  </w:t>
      </w:r>
      <w:r>
        <w:rPr>
          <w:sz w:val="28"/>
          <w:szCs w:val="28"/>
        </w:rPr>
        <w:t xml:space="preserve">  </w:t>
      </w:r>
      <w:r w:rsidRPr="00BA38F8">
        <w:rPr>
          <w:sz w:val="28"/>
          <w:szCs w:val="28"/>
        </w:rPr>
        <w:t>ГБ</w:t>
      </w:r>
      <w:r>
        <w:rPr>
          <w:sz w:val="28"/>
          <w:szCs w:val="28"/>
        </w:rPr>
        <w:t>ПОУ</w:t>
      </w:r>
      <w:r w:rsidRPr="00BA38F8">
        <w:rPr>
          <w:sz w:val="28"/>
          <w:szCs w:val="28"/>
        </w:rPr>
        <w:t xml:space="preserve"> «Лабинский медицинский колледж» </w:t>
      </w:r>
    </w:p>
    <w:p w:rsidR="0016527F" w:rsidRPr="00BA38F8" w:rsidRDefault="0016527F" w:rsidP="0016527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34"/>
      </w:tblGrid>
      <w:tr w:rsidR="0016527F" w:rsidRPr="00BA38F8" w:rsidTr="00CE3452">
        <w:tc>
          <w:tcPr>
            <w:tcW w:w="3936" w:type="dxa"/>
            <w:tcBorders>
              <w:top w:val="nil"/>
              <w:left w:val="nil"/>
              <w:bottom w:val="nil"/>
              <w:right w:val="nil"/>
            </w:tcBorders>
          </w:tcPr>
          <w:p w:rsidR="0016527F" w:rsidRPr="00BA38F8" w:rsidRDefault="0016527F" w:rsidP="00CE3452">
            <w:pPr>
              <w:spacing w:before="100" w:beforeAutospacing="1" w:after="100" w:afterAutospacing="1"/>
            </w:pPr>
            <w:r w:rsidRPr="00BA38F8">
              <w:rPr>
                <w:sz w:val="28"/>
                <w:szCs w:val="28"/>
              </w:rPr>
              <w:t>Разработчик</w:t>
            </w:r>
            <w:r>
              <w:rPr>
                <w:sz w:val="28"/>
                <w:szCs w:val="28"/>
              </w:rPr>
              <w:t>и</w:t>
            </w:r>
            <w:r w:rsidRPr="00BA38F8">
              <w:rPr>
                <w:sz w:val="28"/>
                <w:szCs w:val="28"/>
              </w:rPr>
              <w:t>:</w:t>
            </w:r>
          </w:p>
        </w:tc>
        <w:tc>
          <w:tcPr>
            <w:tcW w:w="5634" w:type="dxa"/>
            <w:tcBorders>
              <w:top w:val="nil"/>
              <w:left w:val="nil"/>
              <w:bottom w:val="nil"/>
              <w:right w:val="nil"/>
            </w:tcBorders>
          </w:tcPr>
          <w:p w:rsidR="0016527F" w:rsidRPr="00BA38F8" w:rsidRDefault="0016527F" w:rsidP="00CE3452">
            <w:pPr>
              <w:spacing w:before="100" w:beforeAutospacing="1" w:after="100" w:afterAutospacing="1"/>
              <w:rPr>
                <w:sz w:val="28"/>
                <w:szCs w:val="28"/>
              </w:rPr>
            </w:pPr>
            <w:r>
              <w:rPr>
                <w:sz w:val="28"/>
                <w:szCs w:val="28"/>
              </w:rPr>
              <w:t>Зайцева Н.А.,</w:t>
            </w:r>
            <w:r w:rsidRPr="00BA38F8">
              <w:rPr>
                <w:sz w:val="28"/>
                <w:szCs w:val="28"/>
              </w:rPr>
              <w:t xml:space="preserve"> преподаватель ГБ</w:t>
            </w:r>
            <w:r>
              <w:rPr>
                <w:sz w:val="28"/>
                <w:szCs w:val="28"/>
              </w:rPr>
              <w:t>ПОУ</w:t>
            </w:r>
            <w:r w:rsidRPr="00BA38F8">
              <w:rPr>
                <w:sz w:val="28"/>
                <w:szCs w:val="28"/>
              </w:rPr>
              <w:t xml:space="preserve"> «Лабинский медицинский колледж»</w:t>
            </w:r>
          </w:p>
          <w:p w:rsidR="0016527F" w:rsidRPr="00BA38F8" w:rsidRDefault="0016527F" w:rsidP="00CE3452">
            <w:pPr>
              <w:spacing w:before="100" w:beforeAutospacing="1" w:after="100" w:afterAutospacing="1"/>
              <w:rPr>
                <w:sz w:val="28"/>
                <w:szCs w:val="28"/>
              </w:rPr>
            </w:pPr>
            <w:r>
              <w:rPr>
                <w:sz w:val="28"/>
                <w:szCs w:val="28"/>
              </w:rPr>
              <w:t xml:space="preserve"> Колодяжный Н.М.,</w:t>
            </w:r>
            <w:r w:rsidRPr="00BA38F8">
              <w:rPr>
                <w:sz w:val="28"/>
                <w:szCs w:val="28"/>
              </w:rPr>
              <w:t xml:space="preserve"> преподаватель ГБ</w:t>
            </w:r>
            <w:r>
              <w:rPr>
                <w:sz w:val="28"/>
                <w:szCs w:val="28"/>
              </w:rPr>
              <w:t>ПОУ</w:t>
            </w:r>
            <w:r w:rsidRPr="00BA38F8">
              <w:rPr>
                <w:sz w:val="28"/>
                <w:szCs w:val="28"/>
              </w:rPr>
              <w:t xml:space="preserve"> «Лабинский медицинский колледж»</w:t>
            </w:r>
          </w:p>
          <w:p w:rsidR="0016527F" w:rsidRDefault="0016527F" w:rsidP="00CE3452">
            <w:pPr>
              <w:spacing w:before="100" w:beforeAutospacing="1" w:after="100" w:afterAutospacing="1"/>
              <w:rPr>
                <w:sz w:val="28"/>
                <w:szCs w:val="28"/>
              </w:rPr>
            </w:pPr>
            <w:r w:rsidRPr="00637ED7">
              <w:rPr>
                <w:sz w:val="28"/>
                <w:szCs w:val="28"/>
              </w:rPr>
              <w:t>Севостья</w:t>
            </w:r>
            <w:r>
              <w:rPr>
                <w:sz w:val="28"/>
                <w:szCs w:val="28"/>
              </w:rPr>
              <w:t>нова Т.В,</w:t>
            </w:r>
            <w:r w:rsidRPr="00BA38F8">
              <w:rPr>
                <w:sz w:val="28"/>
                <w:szCs w:val="28"/>
              </w:rPr>
              <w:t xml:space="preserve"> преподаватель ГБ</w:t>
            </w:r>
            <w:r>
              <w:rPr>
                <w:sz w:val="28"/>
                <w:szCs w:val="28"/>
              </w:rPr>
              <w:t>ПОУ</w:t>
            </w:r>
            <w:r w:rsidRPr="00BA38F8">
              <w:rPr>
                <w:sz w:val="28"/>
                <w:szCs w:val="28"/>
              </w:rPr>
              <w:t xml:space="preserve"> «Лабинский медицинский колледж»</w:t>
            </w:r>
          </w:p>
          <w:p w:rsidR="007663C0" w:rsidRPr="0033628D" w:rsidRDefault="007663C0" w:rsidP="007663C0">
            <w:pPr>
              <w:spacing w:before="100" w:beforeAutospacing="1" w:after="100" w:afterAutospacing="1"/>
              <w:rPr>
                <w:sz w:val="28"/>
                <w:szCs w:val="28"/>
              </w:rPr>
            </w:pPr>
          </w:p>
        </w:tc>
      </w:tr>
    </w:tbl>
    <w:p w:rsidR="0016527F" w:rsidRDefault="0016527F" w:rsidP="0016527F">
      <w:pPr>
        <w:rPr>
          <w:sz w:val="28"/>
          <w:szCs w:val="28"/>
        </w:rPr>
      </w:pPr>
    </w:p>
    <w:p w:rsidR="0016527F" w:rsidRDefault="0016527F" w:rsidP="0016527F">
      <w:pPr>
        <w:rPr>
          <w:sz w:val="28"/>
          <w:szCs w:val="28"/>
        </w:rPr>
      </w:pPr>
    </w:p>
    <w:p w:rsidR="0016527F" w:rsidRDefault="0016527F" w:rsidP="009A4B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9A4B7A" w:rsidRPr="00CF1312" w:rsidRDefault="009A4B7A" w:rsidP="009A4B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CF1312">
        <w:rPr>
          <w:b/>
        </w:rPr>
        <w:t xml:space="preserve">СОДЕРЖАНИЕ </w:t>
      </w:r>
    </w:p>
    <w:p w:rsidR="009A4B7A" w:rsidRPr="00CF1312"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2724" w:type="dxa"/>
        <w:tblLook w:val="01E0" w:firstRow="1" w:lastRow="1" w:firstColumn="1" w:lastColumn="1" w:noHBand="0" w:noVBand="0"/>
      </w:tblPr>
      <w:tblGrid>
        <w:gridCol w:w="12724"/>
      </w:tblGrid>
      <w:tr w:rsidR="009A4B7A" w:rsidRPr="00CF1312" w:rsidTr="009A04D2">
        <w:trPr>
          <w:trHeight w:val="931"/>
        </w:trPr>
        <w:tc>
          <w:tcPr>
            <w:tcW w:w="12724" w:type="dxa"/>
            <w:shd w:val="clear" w:color="auto" w:fill="auto"/>
          </w:tcPr>
          <w:p w:rsidR="009A4B7A" w:rsidRPr="00CF1312" w:rsidRDefault="009A4B7A" w:rsidP="009A04D2">
            <w:pPr>
              <w:pStyle w:val="1"/>
              <w:spacing w:line="360" w:lineRule="auto"/>
              <w:ind w:firstLine="0"/>
              <w:jc w:val="both"/>
              <w:rPr>
                <w:b/>
                <w:caps/>
              </w:rPr>
            </w:pPr>
          </w:p>
          <w:p w:rsidR="009A4B7A" w:rsidRPr="000C3C33" w:rsidRDefault="009A4B7A" w:rsidP="009A04D2">
            <w:pPr>
              <w:pStyle w:val="1"/>
              <w:spacing w:line="360" w:lineRule="auto"/>
              <w:ind w:right="-108" w:firstLine="0"/>
              <w:jc w:val="both"/>
              <w:rPr>
                <w:caps/>
              </w:rPr>
            </w:pPr>
            <w:r>
              <w:rPr>
                <w:b/>
              </w:rPr>
              <w:t xml:space="preserve">                                                                                                                                                                                                                </w:t>
            </w:r>
            <w:r w:rsidRPr="000C3C33">
              <w:t xml:space="preserve">                                                                                                                                                </w:t>
            </w:r>
          </w:p>
          <w:p w:rsidR="009A4B7A" w:rsidRPr="00CF1312" w:rsidRDefault="009A4B7A" w:rsidP="009A04D2">
            <w:pPr>
              <w:pStyle w:val="1"/>
              <w:spacing w:line="360" w:lineRule="auto"/>
              <w:ind w:firstLine="0"/>
              <w:jc w:val="both"/>
              <w:rPr>
                <w:b/>
                <w:caps/>
              </w:rPr>
            </w:pPr>
            <w:r w:rsidRPr="00CF1312">
              <w:rPr>
                <w:b/>
                <w:caps/>
              </w:rPr>
              <w:t xml:space="preserve">1. ПАСПОРТ </w:t>
            </w:r>
            <w:r>
              <w:rPr>
                <w:b/>
                <w:caps/>
              </w:rPr>
              <w:t xml:space="preserve">рабочей </w:t>
            </w:r>
            <w:r w:rsidRPr="00CF1312">
              <w:rPr>
                <w:b/>
                <w:caps/>
              </w:rPr>
              <w:t xml:space="preserve"> ПРОГРАММЫ ПРОФЕССИОНАЛЬНОГО МОДУЛЯ</w:t>
            </w:r>
            <w:r>
              <w:rPr>
                <w:b/>
                <w:caps/>
              </w:rPr>
              <w:t xml:space="preserve">            </w:t>
            </w:r>
            <w:r w:rsidR="009E5F0F">
              <w:rPr>
                <w:b/>
                <w:caps/>
              </w:rPr>
              <w:t xml:space="preserve">            </w:t>
            </w:r>
            <w:r w:rsidR="007A77F9">
              <w:rPr>
                <w:b/>
                <w:caps/>
              </w:rPr>
              <w:t xml:space="preserve">                            </w:t>
            </w:r>
            <w:r w:rsidR="009E5F0F">
              <w:rPr>
                <w:b/>
                <w:caps/>
              </w:rPr>
              <w:t xml:space="preserve">   </w:t>
            </w:r>
            <w:r w:rsidR="00E243A9">
              <w:rPr>
                <w:b/>
                <w:caps/>
              </w:rPr>
              <w:t>4</w:t>
            </w:r>
            <w:r>
              <w:rPr>
                <w:b/>
                <w:caps/>
              </w:rPr>
              <w:t xml:space="preserve">                               </w:t>
            </w:r>
          </w:p>
          <w:p w:rsidR="009A4B7A" w:rsidRPr="00CF1312" w:rsidRDefault="009A4B7A" w:rsidP="009A04D2">
            <w:pPr>
              <w:spacing w:line="360" w:lineRule="auto"/>
            </w:pPr>
          </w:p>
        </w:tc>
      </w:tr>
      <w:tr w:rsidR="009A4B7A" w:rsidRPr="00CF1312" w:rsidTr="009A04D2">
        <w:trPr>
          <w:trHeight w:val="720"/>
        </w:trPr>
        <w:tc>
          <w:tcPr>
            <w:tcW w:w="12724" w:type="dxa"/>
            <w:shd w:val="clear" w:color="auto" w:fill="auto"/>
          </w:tcPr>
          <w:p w:rsidR="009A4B7A" w:rsidRPr="00CF1312" w:rsidRDefault="009A4B7A" w:rsidP="009A04D2">
            <w:pPr>
              <w:spacing w:line="360" w:lineRule="auto"/>
              <w:rPr>
                <w:b/>
                <w:caps/>
              </w:rPr>
            </w:pPr>
            <w:r w:rsidRPr="00CF1312">
              <w:rPr>
                <w:b/>
                <w:caps/>
              </w:rPr>
              <w:t>2. результаты освоения ПРОФЕССИОНАЛЬНОГО МОДУЛЯ</w:t>
            </w:r>
            <w:r w:rsidR="009E5F0F">
              <w:rPr>
                <w:b/>
                <w:caps/>
              </w:rPr>
              <w:t xml:space="preserve">                                            </w:t>
            </w:r>
            <w:r w:rsidR="007A77F9">
              <w:rPr>
                <w:b/>
                <w:caps/>
              </w:rPr>
              <w:t xml:space="preserve">                            </w:t>
            </w:r>
            <w:r w:rsidR="009E5F0F">
              <w:rPr>
                <w:b/>
                <w:caps/>
              </w:rPr>
              <w:t xml:space="preserve">  </w:t>
            </w:r>
            <w:r w:rsidR="00E243A9">
              <w:rPr>
                <w:b/>
                <w:caps/>
              </w:rPr>
              <w:t>7</w:t>
            </w:r>
          </w:p>
          <w:p w:rsidR="009A4B7A" w:rsidRPr="00CF1312" w:rsidRDefault="009A4B7A" w:rsidP="009A04D2">
            <w:pPr>
              <w:spacing w:line="360" w:lineRule="auto"/>
              <w:rPr>
                <w:b/>
                <w:caps/>
              </w:rPr>
            </w:pPr>
          </w:p>
        </w:tc>
      </w:tr>
      <w:tr w:rsidR="009A4B7A" w:rsidRPr="00CF1312" w:rsidTr="009A04D2">
        <w:trPr>
          <w:trHeight w:val="594"/>
        </w:trPr>
        <w:tc>
          <w:tcPr>
            <w:tcW w:w="12724" w:type="dxa"/>
            <w:shd w:val="clear" w:color="auto" w:fill="auto"/>
          </w:tcPr>
          <w:p w:rsidR="009A4B7A" w:rsidRPr="00CF1312" w:rsidRDefault="009A4B7A" w:rsidP="009A04D2">
            <w:pPr>
              <w:pStyle w:val="1"/>
              <w:ind w:firstLine="0"/>
              <w:jc w:val="both"/>
              <w:rPr>
                <w:b/>
                <w:caps/>
              </w:rPr>
            </w:pPr>
            <w:r w:rsidRPr="00CF1312">
              <w:rPr>
                <w:b/>
                <w:caps/>
              </w:rPr>
              <w:t>3. </w:t>
            </w:r>
            <w:r>
              <w:rPr>
                <w:b/>
                <w:caps/>
              </w:rPr>
              <w:t xml:space="preserve">СТРУКТУРА </w:t>
            </w:r>
            <w:r w:rsidRPr="00CF1312">
              <w:rPr>
                <w:b/>
                <w:caps/>
              </w:rPr>
              <w:t>и содержание профессионального модуля</w:t>
            </w:r>
            <w:r w:rsidR="007A77F9">
              <w:rPr>
                <w:b/>
                <w:caps/>
              </w:rPr>
              <w:t xml:space="preserve">                                                                 </w:t>
            </w:r>
            <w:r w:rsidR="00E243A9">
              <w:rPr>
                <w:b/>
                <w:caps/>
              </w:rPr>
              <w:t>9</w:t>
            </w:r>
          </w:p>
          <w:p w:rsidR="009A4B7A" w:rsidRPr="00CF1312" w:rsidRDefault="009A4B7A" w:rsidP="009A04D2">
            <w:pPr>
              <w:spacing w:line="360" w:lineRule="auto"/>
              <w:rPr>
                <w:b/>
                <w:caps/>
              </w:rPr>
            </w:pPr>
          </w:p>
        </w:tc>
      </w:tr>
      <w:tr w:rsidR="009A4B7A" w:rsidRPr="00CF1312" w:rsidTr="009A04D2">
        <w:trPr>
          <w:trHeight w:val="692"/>
        </w:trPr>
        <w:tc>
          <w:tcPr>
            <w:tcW w:w="12724" w:type="dxa"/>
            <w:shd w:val="clear" w:color="auto" w:fill="auto"/>
          </w:tcPr>
          <w:p w:rsidR="009A4B7A" w:rsidRPr="00CF1312" w:rsidRDefault="009A4B7A" w:rsidP="009A04D2">
            <w:pPr>
              <w:pStyle w:val="1"/>
              <w:spacing w:line="360" w:lineRule="auto"/>
              <w:ind w:firstLine="0"/>
              <w:jc w:val="both"/>
              <w:rPr>
                <w:b/>
                <w:caps/>
              </w:rPr>
            </w:pPr>
            <w:r w:rsidRPr="00CF1312">
              <w:rPr>
                <w:b/>
                <w:caps/>
              </w:rPr>
              <w:t>4 условия реализации программы ПРОФЕССИОНАЛЬНОГО МОДУЛЯ</w:t>
            </w:r>
            <w:r w:rsidR="007A77F9">
              <w:rPr>
                <w:b/>
                <w:caps/>
              </w:rPr>
              <w:t xml:space="preserve">                                                </w:t>
            </w:r>
            <w:r w:rsidR="00E243A9">
              <w:rPr>
                <w:b/>
                <w:caps/>
              </w:rPr>
              <w:t>56</w:t>
            </w:r>
          </w:p>
          <w:p w:rsidR="009A4B7A" w:rsidRPr="00CF1312" w:rsidRDefault="009A4B7A" w:rsidP="009A04D2">
            <w:pPr>
              <w:spacing w:line="360" w:lineRule="auto"/>
              <w:rPr>
                <w:b/>
                <w:caps/>
              </w:rPr>
            </w:pPr>
          </w:p>
        </w:tc>
      </w:tr>
      <w:tr w:rsidR="009A4B7A" w:rsidRPr="00CF1312" w:rsidTr="009A04D2">
        <w:trPr>
          <w:trHeight w:val="1440"/>
        </w:trPr>
        <w:tc>
          <w:tcPr>
            <w:tcW w:w="12724" w:type="dxa"/>
            <w:shd w:val="clear" w:color="auto" w:fill="auto"/>
          </w:tcPr>
          <w:p w:rsidR="009A4B7A" w:rsidRDefault="009A4B7A" w:rsidP="009A04D2">
            <w:pPr>
              <w:spacing w:line="360" w:lineRule="auto"/>
              <w:jc w:val="both"/>
              <w:rPr>
                <w:b/>
                <w:caps/>
              </w:rPr>
            </w:pPr>
            <w:r w:rsidRPr="00CF1312">
              <w:rPr>
                <w:b/>
                <w:caps/>
              </w:rPr>
              <w:t xml:space="preserve">5. Контроль и оценка результатов освоения профессионального модуля </w:t>
            </w:r>
            <w:r w:rsidR="007A77F9">
              <w:rPr>
                <w:b/>
                <w:caps/>
              </w:rPr>
              <w:t xml:space="preserve">                       </w:t>
            </w:r>
            <w:r w:rsidR="00E243A9">
              <w:rPr>
                <w:b/>
                <w:caps/>
              </w:rPr>
              <w:t>192</w:t>
            </w:r>
          </w:p>
          <w:p w:rsidR="009A4B7A" w:rsidRPr="00CF1312" w:rsidRDefault="009A4B7A" w:rsidP="009A04D2">
            <w:pPr>
              <w:spacing w:line="360" w:lineRule="auto"/>
              <w:jc w:val="both"/>
              <w:rPr>
                <w:b/>
                <w:bCs/>
                <w:i/>
              </w:rPr>
            </w:pPr>
            <w:r w:rsidRPr="00CF1312">
              <w:rPr>
                <w:b/>
                <w:caps/>
              </w:rPr>
              <w:t>(вида профессиональной деятельности</w:t>
            </w:r>
            <w:r w:rsidRPr="00CF1312">
              <w:rPr>
                <w:b/>
                <w:bCs/>
              </w:rPr>
              <w:t>)</w:t>
            </w:r>
            <w:r w:rsidRPr="00CF1312">
              <w:rPr>
                <w:b/>
                <w:bCs/>
                <w:i/>
              </w:rPr>
              <w:t xml:space="preserve"> </w:t>
            </w:r>
          </w:p>
          <w:p w:rsidR="009A4B7A" w:rsidRPr="00CF1312" w:rsidRDefault="009A4B7A" w:rsidP="009A04D2">
            <w:pPr>
              <w:spacing w:line="360" w:lineRule="auto"/>
              <w:rPr>
                <w:b/>
                <w:caps/>
              </w:rPr>
            </w:pPr>
          </w:p>
        </w:tc>
      </w:tr>
    </w:tbl>
    <w:p w:rsidR="009A4B7A" w:rsidRPr="00CF1312" w:rsidRDefault="009A4B7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9A4B7A" w:rsidRPr="00CF1312"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A4B7A" w:rsidRPr="00CF1312" w:rsidSect="00766518">
          <w:headerReference w:type="even" r:id="rId7"/>
          <w:headerReference w:type="default" r:id="rId8"/>
          <w:footerReference w:type="even" r:id="rId9"/>
          <w:footerReference w:type="default" r:id="rId10"/>
          <w:headerReference w:type="first" r:id="rId11"/>
          <w:footerReference w:type="first" r:id="rId12"/>
          <w:pgSz w:w="16838" w:h="11906" w:orient="landscape"/>
          <w:pgMar w:top="568" w:right="709" w:bottom="1134" w:left="536" w:header="708" w:footer="708" w:gutter="0"/>
          <w:cols w:space="720"/>
          <w:docGrid w:linePitch="326"/>
        </w:sectPr>
      </w:pPr>
    </w:p>
    <w:p w:rsidR="0075273A" w:rsidRDefault="0075273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273A" w:rsidRDefault="0075273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273A" w:rsidRDefault="0075273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273A" w:rsidRDefault="0075273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3628D" w:rsidRDefault="0033628D"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3628D" w:rsidRDefault="0033628D"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273A" w:rsidRDefault="0075273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5273A" w:rsidRDefault="0075273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527F" w:rsidRDefault="0016527F"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A4B7A" w:rsidRPr="00D634D0" w:rsidRDefault="009A4B7A" w:rsidP="009A4B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D634D0">
        <w:rPr>
          <w:b/>
          <w:caps/>
          <w:sz w:val="28"/>
          <w:szCs w:val="28"/>
        </w:rPr>
        <w:t>1. паспорт рабочей  ПРОГРАММЫ ПРОФЕССИОНАЛЬНОГО МОДУЛЯ</w:t>
      </w:r>
    </w:p>
    <w:p w:rsidR="009A4B7A" w:rsidRPr="00D634D0"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9A4B7A" w:rsidRPr="00D634D0"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634D0">
        <w:rPr>
          <w:b/>
          <w:sz w:val="28"/>
          <w:szCs w:val="28"/>
        </w:rPr>
        <w:t xml:space="preserve">ПМ. 02 Лечебная деятельность </w:t>
      </w:r>
    </w:p>
    <w:p w:rsidR="009A4B7A" w:rsidRPr="00D634D0"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634D0">
        <w:rPr>
          <w:b/>
          <w:sz w:val="28"/>
          <w:szCs w:val="28"/>
        </w:rPr>
        <w:tab/>
        <w:t>1.1. Область применения программы</w:t>
      </w:r>
    </w:p>
    <w:p w:rsidR="009A4B7A" w:rsidRPr="00D634D0"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9A4B7A" w:rsidRPr="0075273A" w:rsidRDefault="009A4B7A" w:rsidP="009A4B7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634D0">
        <w:rPr>
          <w:sz w:val="28"/>
          <w:szCs w:val="28"/>
        </w:rPr>
        <w:tab/>
      </w:r>
      <w:r w:rsidRPr="0075273A">
        <w:rPr>
          <w:sz w:val="28"/>
          <w:szCs w:val="28"/>
        </w:rPr>
        <w:t>Рабочая  программа профессионального модуля (далее рабочая программа) – является частью основной профессиональной образовательной программы в соответствии с ФГОС</w:t>
      </w:r>
      <w:r w:rsidR="00206B0A" w:rsidRPr="0075273A">
        <w:rPr>
          <w:sz w:val="28"/>
          <w:szCs w:val="28"/>
        </w:rPr>
        <w:t xml:space="preserve"> от 12 мая 2014 года № 514</w:t>
      </w:r>
      <w:r w:rsidRPr="0075273A">
        <w:rPr>
          <w:sz w:val="28"/>
          <w:szCs w:val="28"/>
        </w:rPr>
        <w:t xml:space="preserve"> по специальности СПО </w:t>
      </w:r>
      <w:r w:rsidR="00206B0A" w:rsidRPr="0075273A">
        <w:rPr>
          <w:sz w:val="28"/>
          <w:szCs w:val="28"/>
        </w:rPr>
        <w:t>31.02.01.</w:t>
      </w:r>
      <w:r w:rsidRPr="0075273A">
        <w:rPr>
          <w:sz w:val="28"/>
          <w:szCs w:val="28"/>
        </w:rPr>
        <w:t xml:space="preserve"> </w:t>
      </w:r>
      <w:r w:rsidR="00206B0A" w:rsidRPr="0075273A">
        <w:rPr>
          <w:sz w:val="28"/>
          <w:szCs w:val="28"/>
        </w:rPr>
        <w:t>«</w:t>
      </w:r>
      <w:r w:rsidRPr="0075273A">
        <w:rPr>
          <w:sz w:val="28"/>
          <w:szCs w:val="28"/>
        </w:rPr>
        <w:t>Лечебное дело</w:t>
      </w:r>
      <w:r w:rsidR="00206B0A" w:rsidRPr="0075273A">
        <w:rPr>
          <w:sz w:val="28"/>
          <w:szCs w:val="28"/>
        </w:rPr>
        <w:t>»</w:t>
      </w:r>
      <w:r w:rsidRPr="0075273A">
        <w:rPr>
          <w:sz w:val="28"/>
          <w:szCs w:val="28"/>
        </w:rPr>
        <w:t xml:space="preserve"> в части освоения основного вида профессиональной деятельности (ВПД): лечебно-диагностической деятельности и соответствующих профессиональных компетенций (ПК):</w:t>
      </w:r>
    </w:p>
    <w:p w:rsidR="009A4B7A" w:rsidRPr="0075273A" w:rsidRDefault="009A4B7A" w:rsidP="009A4B7A">
      <w:pPr>
        <w:autoSpaceDE w:val="0"/>
        <w:autoSpaceDN w:val="0"/>
        <w:adjustRightInd w:val="0"/>
        <w:ind w:left="993" w:hanging="142"/>
        <w:rPr>
          <w:sz w:val="28"/>
          <w:szCs w:val="28"/>
        </w:rPr>
      </w:pPr>
      <w:r w:rsidRPr="0075273A">
        <w:rPr>
          <w:sz w:val="28"/>
          <w:szCs w:val="28"/>
        </w:rPr>
        <w:t>ПК 2.1. Определять программу лечения пациентов различных возрастных групп.</w:t>
      </w:r>
    </w:p>
    <w:p w:rsidR="009A4B7A" w:rsidRPr="0075273A" w:rsidRDefault="009A4B7A" w:rsidP="009A4B7A">
      <w:pPr>
        <w:autoSpaceDE w:val="0"/>
        <w:autoSpaceDN w:val="0"/>
        <w:adjustRightInd w:val="0"/>
        <w:ind w:left="993" w:hanging="142"/>
        <w:rPr>
          <w:sz w:val="28"/>
          <w:szCs w:val="28"/>
        </w:rPr>
      </w:pPr>
      <w:r w:rsidRPr="0075273A">
        <w:rPr>
          <w:sz w:val="28"/>
          <w:szCs w:val="28"/>
        </w:rPr>
        <w:t>ПК 2.2. Определять тактику ведения пациента.</w:t>
      </w:r>
    </w:p>
    <w:p w:rsidR="009A4B7A" w:rsidRPr="0075273A" w:rsidRDefault="009A4B7A" w:rsidP="009A4B7A">
      <w:pPr>
        <w:autoSpaceDE w:val="0"/>
        <w:autoSpaceDN w:val="0"/>
        <w:adjustRightInd w:val="0"/>
        <w:ind w:left="993" w:hanging="142"/>
        <w:rPr>
          <w:sz w:val="28"/>
          <w:szCs w:val="28"/>
        </w:rPr>
      </w:pPr>
      <w:r w:rsidRPr="0075273A">
        <w:rPr>
          <w:sz w:val="28"/>
          <w:szCs w:val="28"/>
        </w:rPr>
        <w:t>ПК 2.3. Выполнять лечебные вмешательства.</w:t>
      </w:r>
    </w:p>
    <w:p w:rsidR="009A4B7A" w:rsidRPr="0075273A" w:rsidRDefault="009A4B7A" w:rsidP="009A4B7A">
      <w:pPr>
        <w:autoSpaceDE w:val="0"/>
        <w:autoSpaceDN w:val="0"/>
        <w:adjustRightInd w:val="0"/>
        <w:ind w:left="993" w:hanging="142"/>
        <w:rPr>
          <w:sz w:val="28"/>
          <w:szCs w:val="28"/>
        </w:rPr>
      </w:pPr>
      <w:r w:rsidRPr="0075273A">
        <w:rPr>
          <w:sz w:val="28"/>
          <w:szCs w:val="28"/>
        </w:rPr>
        <w:t>ПК 2.4. Проводить контроль эффективности лечения.</w:t>
      </w:r>
    </w:p>
    <w:p w:rsidR="009A4B7A" w:rsidRPr="0075273A" w:rsidRDefault="009A4B7A" w:rsidP="009A4B7A">
      <w:pPr>
        <w:autoSpaceDE w:val="0"/>
        <w:autoSpaceDN w:val="0"/>
        <w:adjustRightInd w:val="0"/>
        <w:ind w:left="993" w:hanging="142"/>
        <w:rPr>
          <w:sz w:val="28"/>
          <w:szCs w:val="28"/>
        </w:rPr>
      </w:pPr>
      <w:r w:rsidRPr="0075273A">
        <w:rPr>
          <w:sz w:val="28"/>
          <w:szCs w:val="28"/>
        </w:rPr>
        <w:t>ПК 2.5. Осуществлять контроль состояния пациента.</w:t>
      </w:r>
    </w:p>
    <w:p w:rsidR="009A4B7A" w:rsidRPr="0075273A" w:rsidRDefault="009A4B7A" w:rsidP="009A4B7A">
      <w:pPr>
        <w:autoSpaceDE w:val="0"/>
        <w:autoSpaceDN w:val="0"/>
        <w:adjustRightInd w:val="0"/>
        <w:ind w:left="993" w:hanging="142"/>
        <w:rPr>
          <w:sz w:val="28"/>
          <w:szCs w:val="28"/>
        </w:rPr>
      </w:pPr>
      <w:r w:rsidRPr="0075273A">
        <w:rPr>
          <w:sz w:val="28"/>
          <w:szCs w:val="28"/>
        </w:rPr>
        <w:t>ПК 2.6. Организовывать специализированный сестринский уход за пациентом.</w:t>
      </w:r>
    </w:p>
    <w:p w:rsidR="009A4B7A" w:rsidRPr="0075273A" w:rsidRDefault="009A4B7A" w:rsidP="009A4B7A">
      <w:pPr>
        <w:autoSpaceDE w:val="0"/>
        <w:autoSpaceDN w:val="0"/>
        <w:adjustRightInd w:val="0"/>
        <w:ind w:left="993" w:hanging="142"/>
        <w:rPr>
          <w:sz w:val="28"/>
          <w:szCs w:val="28"/>
        </w:rPr>
      </w:pPr>
      <w:r w:rsidRPr="0075273A">
        <w:rPr>
          <w:sz w:val="28"/>
          <w:szCs w:val="28"/>
        </w:rPr>
        <w:t>ПК 2.7. Организовывать оказание психологической помощи пациенту и его окружению.</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142"/>
        <w:rPr>
          <w:b/>
          <w:bCs/>
          <w:sz w:val="28"/>
          <w:szCs w:val="28"/>
        </w:rPr>
      </w:pPr>
      <w:r w:rsidRPr="0075273A">
        <w:rPr>
          <w:sz w:val="28"/>
          <w:szCs w:val="28"/>
        </w:rPr>
        <w:t>ПК 2.8. Оформлять медицинскую документацию.</w:t>
      </w:r>
    </w:p>
    <w:p w:rsidR="009A4B7A" w:rsidRPr="0075273A" w:rsidRDefault="009A4B7A" w:rsidP="009A4B7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4B7A" w:rsidRPr="0075273A" w:rsidRDefault="009A4B7A" w:rsidP="009A4B7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b/>
          <w:bCs/>
          <w:sz w:val="28"/>
          <w:szCs w:val="28"/>
        </w:rPr>
        <w:tab/>
        <w:t>Цели и задачи модуля: требования к результатам освоения модуля</w:t>
      </w:r>
    </w:p>
    <w:p w:rsidR="00A1381E"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75273A">
        <w:rPr>
          <w:sz w:val="28"/>
          <w:szCs w:val="28"/>
        </w:rPr>
        <w:t xml:space="preserve">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 </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sz w:val="28"/>
          <w:szCs w:val="28"/>
        </w:rPr>
      </w:pPr>
      <w:r w:rsidRPr="0075273A">
        <w:rPr>
          <w:b/>
          <w:bCs/>
          <w:sz w:val="28"/>
          <w:szCs w:val="28"/>
        </w:rPr>
        <w:t>иметь практический опыт:</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назначения лечения и определения тактики ведения пациента;</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выполнения и оценки результатов лечебных мероприятий;</w:t>
      </w:r>
    </w:p>
    <w:p w:rsidR="00A1381E" w:rsidRPr="0075273A" w:rsidRDefault="00A1381E"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 xml:space="preserve">             - </w:t>
      </w:r>
      <w:r w:rsidRPr="0075273A">
        <w:rPr>
          <w:i/>
          <w:sz w:val="28"/>
          <w:szCs w:val="28"/>
        </w:rPr>
        <w:t>использования в работе стандартов и порядков оказания первичной медико-санитарной помощи и иных нормативных документов МЗ РФ, регламентирующих деятельность фельдшера</w:t>
      </w:r>
    </w:p>
    <w:p w:rsidR="009A4B7A" w:rsidRPr="0075273A" w:rsidRDefault="00A1381E"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w:t>
      </w:r>
      <w:r w:rsidR="009A4B7A" w:rsidRPr="0075273A">
        <w:rPr>
          <w:sz w:val="28"/>
          <w:szCs w:val="28"/>
        </w:rPr>
        <w:t>организации специализированного ухода за пациентами при различной патологии с учетом возраста;</w:t>
      </w:r>
    </w:p>
    <w:p w:rsidR="009A4B7A" w:rsidRPr="0075273A" w:rsidRDefault="009A4B7A" w:rsidP="009A4B7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75273A">
        <w:rPr>
          <w:sz w:val="28"/>
          <w:szCs w:val="28"/>
        </w:rPr>
        <w:lastRenderedPageBreak/>
        <w:t xml:space="preserve"> - оказания медицинских услуг в терапии, педиатрии, акушерстве, гинекологии, хирургии, травматологии, онкологии, инфекционных болезнях с курсом ВИЧ-инфекции и эпидемиологией, неврологии, психиатрии с курсом наркологии, офтальмологии, дерматовенерологии, оторинолярингологии, гериатрии, фтизиатрии.</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ab/>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ab/>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Студент должен уметь:</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проводить дифференциальную диагностику заболеваний;</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определять тактику ведения пациента;</w:t>
      </w:r>
    </w:p>
    <w:p w:rsidR="009A4B7A" w:rsidRPr="0075273A" w:rsidRDefault="001120E9"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i/>
          <w:sz w:val="28"/>
          <w:szCs w:val="28"/>
        </w:rPr>
        <w:t xml:space="preserve">            </w:t>
      </w:r>
      <w:r w:rsidR="009A4B7A" w:rsidRPr="0075273A">
        <w:rPr>
          <w:sz w:val="28"/>
          <w:szCs w:val="28"/>
        </w:rPr>
        <w:tab/>
        <w:t>- назначать немедикаментозное и медикаментозное лечение;</w:t>
      </w:r>
    </w:p>
    <w:p w:rsidR="00A1381E" w:rsidRPr="0075273A" w:rsidRDefault="00A1381E"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 xml:space="preserve">            - </w:t>
      </w:r>
      <w:r w:rsidRPr="0075273A">
        <w:rPr>
          <w:i/>
          <w:sz w:val="28"/>
          <w:szCs w:val="28"/>
        </w:rPr>
        <w:t>определять мероприятия по модификации факторов риска при хронических неинфекционных заболеваниях</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определять показания и противопоказания к применению лекарственных средств;</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применять лекарственные средства пациентам разных возрастных групп;</w:t>
      </w:r>
    </w:p>
    <w:p w:rsidR="001120E9" w:rsidRPr="0075273A" w:rsidRDefault="001120E9"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75273A">
        <w:rPr>
          <w:i/>
          <w:sz w:val="28"/>
          <w:szCs w:val="28"/>
        </w:rPr>
        <w:t xml:space="preserve">            -применять лекарственные средства в соответствии со стандартами и порядками оказания первичной -медико-санитарной помощи</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определять показания к госпитализации пациента и организовать транспортировку в лечебно-профилактическое учреждение;</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проводить лечебно-диагностические манипуляции;</w:t>
      </w:r>
    </w:p>
    <w:p w:rsidR="001120E9" w:rsidRPr="0075273A" w:rsidRDefault="001120E9"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75273A">
        <w:rPr>
          <w:i/>
          <w:sz w:val="28"/>
          <w:szCs w:val="28"/>
        </w:rPr>
        <w:t xml:space="preserve">            -использовать для диагностики современные портативные диагностические средства </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проводить контроль эффективности лечения;</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осуществлять уход за пациентами при различных заболеваниях с учетом возраста.</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ab/>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ab/>
        <w:t>Студент должен знать:</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принципы лечения и ухода в терапии, педиатрии, акушерстве, гинекологии, хирургии, травматологии, онкологии, инфекционных болезнях с курсом ВИЧ-инфекции и эпидемиологией, неврологии, психиатрии с курсом наркологии, офтальмологии, дерматовенерологии, оторинолярингологии, гериатрии, фтизиатрии, при осложнениях заболеваний;</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фармакокинетику и фармакодинамику лекарственных препаратов;</w:t>
      </w:r>
    </w:p>
    <w:p w:rsidR="001120E9" w:rsidRPr="0075273A" w:rsidRDefault="001120E9"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75273A">
        <w:rPr>
          <w:sz w:val="28"/>
          <w:szCs w:val="28"/>
        </w:rPr>
        <w:t xml:space="preserve">            - </w:t>
      </w:r>
      <w:r w:rsidRPr="0075273A">
        <w:rPr>
          <w:i/>
          <w:sz w:val="28"/>
          <w:szCs w:val="28"/>
        </w:rPr>
        <w:t xml:space="preserve">перечень </w:t>
      </w:r>
      <w:r w:rsidR="00A1381E" w:rsidRPr="0075273A">
        <w:rPr>
          <w:i/>
          <w:sz w:val="28"/>
          <w:szCs w:val="28"/>
        </w:rPr>
        <w:t>жизненно необходимых и важнейших лекарственных средств</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lastRenderedPageBreak/>
        <w:tab/>
        <w:t>- показания и противопоказания к назначению лекарственных средств;</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побочные действия, характер взаимодействия лекарственных препаратов из однородных и различных лекарственных групп;</w:t>
      </w:r>
    </w:p>
    <w:p w:rsidR="00A1381E" w:rsidRPr="0075273A" w:rsidRDefault="00A1381E"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75273A">
        <w:rPr>
          <w:sz w:val="28"/>
          <w:szCs w:val="28"/>
        </w:rPr>
        <w:t xml:space="preserve">            -  </w:t>
      </w:r>
      <w:r w:rsidRPr="0075273A">
        <w:rPr>
          <w:i/>
          <w:sz w:val="28"/>
          <w:szCs w:val="28"/>
        </w:rPr>
        <w:t>правила выписки препаратов различных групп в соответствии с приказами МЗ РФ</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ab/>
        <w:t>- особенности применения лекарственных препаратов у разных возрастных групп.</w:t>
      </w:r>
    </w:p>
    <w:p w:rsidR="00A1381E" w:rsidRPr="0075273A" w:rsidRDefault="00A1381E"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75273A">
        <w:rPr>
          <w:i/>
          <w:sz w:val="28"/>
          <w:szCs w:val="28"/>
        </w:rPr>
        <w:t xml:space="preserve">            -   возрастные дозы лекарственных препаратов</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ab/>
        <w:t xml:space="preserve">  </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273A">
        <w:rPr>
          <w:b/>
          <w:bCs/>
          <w:sz w:val="28"/>
          <w:szCs w:val="28"/>
        </w:rPr>
        <w:tab/>
      </w:r>
    </w:p>
    <w:p w:rsidR="00C77573" w:rsidRPr="0075273A" w:rsidRDefault="00C77573" w:rsidP="00C7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273A">
        <w:rPr>
          <w:b/>
          <w:bCs/>
          <w:sz w:val="28"/>
          <w:szCs w:val="28"/>
        </w:rPr>
        <w:t>1.3. Количество часов на освоение программы профессионального модуля:</w:t>
      </w:r>
    </w:p>
    <w:p w:rsidR="00C77573" w:rsidRPr="0075273A" w:rsidRDefault="00C77573" w:rsidP="00C7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28132F" w:rsidP="001B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Всего – 1848</w:t>
      </w:r>
      <w:r w:rsidR="001B1C1A" w:rsidRPr="0075273A">
        <w:rPr>
          <w:sz w:val="28"/>
          <w:szCs w:val="28"/>
        </w:rPr>
        <w:t xml:space="preserve"> часов;</w:t>
      </w:r>
    </w:p>
    <w:p w:rsidR="001B1C1A" w:rsidRPr="0075273A" w:rsidRDefault="001B1C1A" w:rsidP="001B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 xml:space="preserve">             Обязательная а</w:t>
      </w:r>
      <w:r w:rsidR="0028132F">
        <w:rPr>
          <w:sz w:val="28"/>
          <w:szCs w:val="28"/>
        </w:rPr>
        <w:t>удиторная учебная нагрузка - 12</w:t>
      </w:r>
      <w:r w:rsidR="00F34FE5">
        <w:rPr>
          <w:sz w:val="28"/>
          <w:szCs w:val="28"/>
        </w:rPr>
        <w:t>6</w:t>
      </w:r>
      <w:r w:rsidR="0028132F">
        <w:rPr>
          <w:sz w:val="28"/>
          <w:szCs w:val="28"/>
        </w:rPr>
        <w:t>6</w:t>
      </w:r>
      <w:r w:rsidRPr="0075273A">
        <w:rPr>
          <w:sz w:val="28"/>
          <w:szCs w:val="28"/>
        </w:rPr>
        <w:t xml:space="preserve"> часов, в том числе:</w:t>
      </w:r>
    </w:p>
    <w:p w:rsidR="001B1C1A" w:rsidRPr="0075273A" w:rsidRDefault="001B1C1A" w:rsidP="001B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 xml:space="preserve">             практические з</w:t>
      </w:r>
      <w:r w:rsidR="0028132F">
        <w:rPr>
          <w:sz w:val="28"/>
          <w:szCs w:val="28"/>
        </w:rPr>
        <w:t>анятия -  582 часов, лекции - 262</w:t>
      </w:r>
      <w:r w:rsidRPr="0075273A">
        <w:rPr>
          <w:sz w:val="28"/>
          <w:szCs w:val="28"/>
        </w:rPr>
        <w:t xml:space="preserve">  ч</w:t>
      </w:r>
      <w:r w:rsidR="0028132F">
        <w:rPr>
          <w:sz w:val="28"/>
          <w:szCs w:val="28"/>
        </w:rPr>
        <w:t>асов, самостоятельная работа 422 часа</w:t>
      </w:r>
      <w:r w:rsidRPr="0075273A">
        <w:rPr>
          <w:sz w:val="28"/>
          <w:szCs w:val="28"/>
        </w:rPr>
        <w:t xml:space="preserve">. </w:t>
      </w:r>
    </w:p>
    <w:p w:rsidR="00C77573" w:rsidRPr="0075273A" w:rsidRDefault="00C77573" w:rsidP="00C7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77573" w:rsidRPr="0075273A" w:rsidRDefault="00C77573" w:rsidP="00C7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77573" w:rsidRPr="0075273A" w:rsidRDefault="00C77573" w:rsidP="00C7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Итоговая аттестация в форме квалификационного экзамена.</w:t>
      </w: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9A4B7A" w:rsidRPr="0075273A" w:rsidRDefault="009A4B7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B1C1A" w:rsidRPr="0075273A" w:rsidRDefault="001B1C1A" w:rsidP="009A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637ED7" w:rsidRPr="0075273A" w:rsidRDefault="00637ED7" w:rsidP="00C7757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C77573" w:rsidRPr="0075273A" w:rsidRDefault="00C77573" w:rsidP="00C7757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 xml:space="preserve">2. результаты освоения ПРОФЕССИОНАЛЬНОГО МОДУЛЯ </w:t>
      </w:r>
    </w:p>
    <w:p w:rsidR="00C77573" w:rsidRPr="0075273A" w:rsidRDefault="00C77573" w:rsidP="00C775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sidRPr="0075273A">
        <w:rPr>
          <w:sz w:val="28"/>
          <w:szCs w:val="28"/>
        </w:rPr>
        <w:t>Результатом освоения программы профессионального модуля является овладение студентом видом профессиональной деятельности (ВПД) «</w:t>
      </w:r>
      <w:r w:rsidRPr="0075273A">
        <w:rPr>
          <w:b/>
          <w:sz w:val="28"/>
          <w:szCs w:val="28"/>
        </w:rPr>
        <w:t>Лечебная деятельность»</w:t>
      </w:r>
      <w:r w:rsidRPr="0075273A">
        <w:rPr>
          <w:sz w:val="28"/>
          <w:szCs w:val="28"/>
        </w:rPr>
        <w:t>, в том числе профессиональными (ПК) и общими (ОК) компетенциями:</w:t>
      </w:r>
    </w:p>
    <w:p w:rsidR="00C77573" w:rsidRPr="0075273A" w:rsidRDefault="00C77573" w:rsidP="00C775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226"/>
      </w:tblGrid>
      <w:tr w:rsidR="00C77573" w:rsidRPr="0033628D" w:rsidTr="009A04D2">
        <w:trPr>
          <w:trHeight w:val="651"/>
        </w:trPr>
        <w:tc>
          <w:tcPr>
            <w:tcW w:w="463" w:type="pct"/>
            <w:tcBorders>
              <w:top w:val="single" w:sz="12" w:space="0" w:color="auto"/>
              <w:left w:val="single" w:sz="12" w:space="0" w:color="auto"/>
              <w:bottom w:val="single" w:sz="12" w:space="0" w:color="auto"/>
              <w:right w:val="single" w:sz="4" w:space="0" w:color="auto"/>
            </w:tcBorders>
            <w:shd w:val="clear" w:color="auto" w:fill="auto"/>
            <w:vAlign w:val="center"/>
          </w:tcPr>
          <w:p w:rsidR="00C77573" w:rsidRPr="0033628D" w:rsidRDefault="00C77573" w:rsidP="009A04D2">
            <w:pPr>
              <w:widowControl w:val="0"/>
              <w:suppressAutoHyphens/>
              <w:jc w:val="center"/>
              <w:rPr>
                <w:b/>
              </w:rPr>
            </w:pPr>
            <w:r w:rsidRPr="0033628D">
              <w:rPr>
                <w:b/>
              </w:rPr>
              <w:t>Код</w:t>
            </w:r>
          </w:p>
        </w:tc>
        <w:tc>
          <w:tcPr>
            <w:tcW w:w="4537" w:type="pct"/>
            <w:tcBorders>
              <w:top w:val="single" w:sz="12" w:space="0" w:color="auto"/>
              <w:left w:val="single" w:sz="4" w:space="0" w:color="auto"/>
              <w:bottom w:val="single" w:sz="12" w:space="0" w:color="auto"/>
              <w:right w:val="single" w:sz="12" w:space="0" w:color="auto"/>
            </w:tcBorders>
            <w:shd w:val="clear" w:color="auto" w:fill="auto"/>
            <w:vAlign w:val="center"/>
          </w:tcPr>
          <w:p w:rsidR="00C77573" w:rsidRPr="0033628D" w:rsidRDefault="00C77573" w:rsidP="009A04D2">
            <w:pPr>
              <w:widowControl w:val="0"/>
              <w:suppressAutoHyphens/>
              <w:jc w:val="center"/>
              <w:rPr>
                <w:b/>
              </w:rPr>
            </w:pPr>
            <w:r w:rsidRPr="0033628D">
              <w:rPr>
                <w:b/>
              </w:rPr>
              <w:t>Наименование результата обучения</w:t>
            </w:r>
          </w:p>
        </w:tc>
      </w:tr>
      <w:tr w:rsidR="00C77573" w:rsidRPr="0033628D" w:rsidTr="009A04D2">
        <w:trPr>
          <w:trHeight w:val="317"/>
        </w:trPr>
        <w:tc>
          <w:tcPr>
            <w:tcW w:w="463" w:type="pct"/>
            <w:tcBorders>
              <w:top w:val="single" w:sz="12"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jc w:val="center"/>
            </w:pPr>
            <w:r w:rsidRPr="0033628D">
              <w:t>ПК 2.1.</w:t>
            </w:r>
          </w:p>
        </w:tc>
        <w:tc>
          <w:tcPr>
            <w:tcW w:w="4537" w:type="pct"/>
            <w:tcBorders>
              <w:top w:val="single" w:sz="12"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Определять программу лечения пациентов различных возрастных групп.</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jc w:val="center"/>
            </w:pPr>
            <w:r w:rsidRPr="0033628D">
              <w:t>ПК 2.2.</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Определять тактику ведения пациента.</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ПК 2.3.</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Выполнять лечебные вмешательства.</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ПК 2.4.</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Проводить контроль эффективности лечения.</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ПК 2.5.</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Осуществлять контроль состояния пациента.</w:t>
            </w:r>
          </w:p>
        </w:tc>
      </w:tr>
      <w:tr w:rsidR="00C77573" w:rsidRPr="0033628D" w:rsidTr="009A04D2">
        <w:trPr>
          <w:trHeight w:val="131"/>
        </w:trPr>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ПК 2.6.</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Организовывать специализированный сестринский уход за пациентом.</w:t>
            </w:r>
          </w:p>
        </w:tc>
      </w:tr>
      <w:tr w:rsidR="00C77573" w:rsidRPr="0033628D" w:rsidTr="009A04D2">
        <w:trPr>
          <w:trHeight w:val="209"/>
        </w:trPr>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ПК 2.7.</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Организовывать оказание психологической помощи пациенту и его окружению.</w:t>
            </w:r>
          </w:p>
        </w:tc>
      </w:tr>
      <w:tr w:rsidR="00C77573" w:rsidRPr="0033628D" w:rsidTr="009A04D2">
        <w:trPr>
          <w:trHeight w:val="273"/>
        </w:trPr>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ПК 2.8.</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widowControl w:val="0"/>
              <w:suppressAutoHyphens/>
              <w:jc w:val="both"/>
            </w:pPr>
            <w:r w:rsidRPr="0033628D">
              <w:t>Оформлять медицинскую документацию.</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1.</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pStyle w:val="a9"/>
              <w:widowControl w:val="0"/>
              <w:ind w:left="0" w:firstLine="0"/>
              <w:jc w:val="both"/>
            </w:pPr>
            <w:r w:rsidRPr="0033628D">
              <w:t>Понимать сущность и социальную значимость своей будущей профессии, проявлять к ней устойчивый интерес.</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2.</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3.</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Принимать решения в стандартных и нестандартных ситуациях и нести за них ответственность.</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4.</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5.</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Использовать информационно-коммуникационные технологии в профессиональной деятельности.</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6.</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Работать в коллективе и в команде, эффективно общаться с коллегами, руководством, потребителями.</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lastRenderedPageBreak/>
              <w:t>ОК 7.</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Брать на себя ответственность за работу членов команды (подчиненных), за результат выполнения заданий.</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8.</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9.</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Ориентироваться в условиях частой смены технологий в профессиональной деятельности.</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10.</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Бережно относиться к историческому наследию и культурным традициям народа, уважать социальные, культурные и религиозные различия.</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11.</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Быть готовым брать на себя нравственные обязательства по отношению к природе, обществу, человеку.</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12.</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13.</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Вести здоровый образ жизни, заниматься физической культурой и спортом для укрепления здоровья, достижения жизненных и профессиональных целей .</w:t>
            </w:r>
          </w:p>
        </w:tc>
      </w:tr>
      <w:tr w:rsidR="00C77573" w:rsidRPr="0033628D" w:rsidTr="009A04D2">
        <w:tc>
          <w:tcPr>
            <w:tcW w:w="463" w:type="pct"/>
            <w:tcBorders>
              <w:top w:val="single" w:sz="4" w:space="0" w:color="auto"/>
              <w:left w:val="single" w:sz="12" w:space="0" w:color="auto"/>
              <w:bottom w:val="single" w:sz="4" w:space="0" w:color="auto"/>
              <w:right w:val="single" w:sz="4" w:space="0" w:color="auto"/>
            </w:tcBorders>
            <w:shd w:val="clear" w:color="auto" w:fill="auto"/>
          </w:tcPr>
          <w:p w:rsidR="00C77573" w:rsidRPr="0033628D" w:rsidRDefault="00C77573" w:rsidP="009A04D2">
            <w:pPr>
              <w:widowControl w:val="0"/>
              <w:suppressAutoHyphens/>
              <w:spacing w:line="360" w:lineRule="auto"/>
              <w:ind w:left="-180" w:firstLine="180"/>
              <w:jc w:val="center"/>
            </w:pPr>
            <w:r w:rsidRPr="0033628D">
              <w:t>ОК 14.</w:t>
            </w:r>
          </w:p>
        </w:tc>
        <w:tc>
          <w:tcPr>
            <w:tcW w:w="4537" w:type="pct"/>
            <w:tcBorders>
              <w:top w:val="single" w:sz="4" w:space="0" w:color="auto"/>
              <w:left w:val="single" w:sz="4" w:space="0" w:color="auto"/>
              <w:bottom w:val="single" w:sz="4" w:space="0" w:color="auto"/>
              <w:right w:val="single" w:sz="12" w:space="0" w:color="auto"/>
            </w:tcBorders>
            <w:shd w:val="clear" w:color="auto" w:fill="auto"/>
          </w:tcPr>
          <w:p w:rsidR="00C77573" w:rsidRPr="0033628D" w:rsidRDefault="00C77573" w:rsidP="009A04D2">
            <w:pPr>
              <w:jc w:val="both"/>
            </w:pPr>
            <w:r w:rsidRPr="0033628D">
              <w:t>Исполнять воинскую обязанность, в том числе с применением полученных профессиональных знаний (для юношей).</w:t>
            </w:r>
          </w:p>
        </w:tc>
      </w:tr>
    </w:tbl>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sz w:val="28"/>
          <w:szCs w:val="28"/>
        </w:rPr>
      </w:pPr>
    </w:p>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1B1C1A" w:rsidRPr="0075273A" w:rsidRDefault="001B1C1A"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1B1C1A" w:rsidRPr="0075273A" w:rsidRDefault="001B1C1A"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1B1C1A" w:rsidRPr="0075273A" w:rsidRDefault="001B1C1A"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1B1C1A" w:rsidRPr="0075273A" w:rsidRDefault="001B1C1A"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C77573"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33628D" w:rsidRDefault="0033628D"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33628D" w:rsidRDefault="0033628D"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33628D" w:rsidRDefault="0033628D"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33628D" w:rsidRDefault="0033628D"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33628D" w:rsidRPr="0075273A" w:rsidRDefault="0033628D"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E66EBD" w:rsidRPr="0075273A" w:rsidRDefault="00E66EBD" w:rsidP="00E66EB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8"/>
          <w:szCs w:val="28"/>
        </w:rPr>
      </w:pPr>
      <w:r w:rsidRPr="0075273A">
        <w:rPr>
          <w:b/>
          <w:sz w:val="28"/>
          <w:szCs w:val="28"/>
        </w:rPr>
        <w:lastRenderedPageBreak/>
        <w:t xml:space="preserve">3. СТРУКТУРА И СОДЕРЖАНИЕ ПРОФЕССИОНАЛЬНОГО МОДУЛЯ  ПМ.02 ЛЕЧЕБНАЯ ДЕЯТЕЛЬНОСТЬ </w:t>
      </w:r>
      <w:r w:rsidR="0033628D">
        <w:rPr>
          <w:b/>
          <w:sz w:val="28"/>
          <w:szCs w:val="28"/>
        </w:rPr>
        <w:t xml:space="preserve"> </w:t>
      </w:r>
    </w:p>
    <w:p w:rsidR="009A04D2" w:rsidRPr="0075273A" w:rsidRDefault="00E66EBD" w:rsidP="00E66EBD">
      <w:pPr>
        <w:rPr>
          <w:b/>
          <w:sz w:val="28"/>
          <w:szCs w:val="28"/>
        </w:rPr>
      </w:pPr>
      <w:r w:rsidRPr="0075273A">
        <w:rPr>
          <w:b/>
          <w:sz w:val="28"/>
          <w:szCs w:val="28"/>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260"/>
        <w:gridCol w:w="991"/>
        <w:gridCol w:w="1109"/>
        <w:gridCol w:w="1085"/>
        <w:gridCol w:w="982"/>
        <w:gridCol w:w="896"/>
        <w:gridCol w:w="908"/>
        <w:gridCol w:w="722"/>
        <w:gridCol w:w="1008"/>
        <w:gridCol w:w="849"/>
        <w:gridCol w:w="1591"/>
      </w:tblGrid>
      <w:tr w:rsidR="00E66EBD" w:rsidRPr="0033628D" w:rsidTr="0033628D">
        <w:trPr>
          <w:trHeight w:val="435"/>
        </w:trPr>
        <w:tc>
          <w:tcPr>
            <w:tcW w:w="468" w:type="pct"/>
            <w:vMerge w:val="restart"/>
            <w:tcBorders>
              <w:top w:val="single" w:sz="12" w:space="0" w:color="auto"/>
              <w:left w:val="single" w:sz="12" w:space="0" w:color="auto"/>
              <w:right w:val="single" w:sz="12" w:space="0" w:color="auto"/>
            </w:tcBorders>
            <w:textDirection w:val="btLr"/>
            <w:vAlign w:val="center"/>
          </w:tcPr>
          <w:p w:rsidR="00E66EBD" w:rsidRPr="0033628D" w:rsidRDefault="00E66EBD" w:rsidP="0033628D">
            <w:pPr>
              <w:widowControl w:val="0"/>
              <w:ind w:left="113" w:right="113"/>
              <w:jc w:val="center"/>
              <w:rPr>
                <w:b/>
              </w:rPr>
            </w:pPr>
            <w:r w:rsidRPr="0033628D">
              <w:rPr>
                <w:b/>
              </w:rPr>
              <w:t>Коды профессиональных компетенций</w:t>
            </w:r>
          </w:p>
        </w:tc>
        <w:tc>
          <w:tcPr>
            <w:tcW w:w="1102" w:type="pct"/>
            <w:vMerge w:val="restart"/>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rsidR="00E66EBD" w:rsidRPr="0033628D" w:rsidRDefault="00E66EBD" w:rsidP="0033628D">
            <w:pPr>
              <w:widowControl w:val="0"/>
              <w:ind w:left="113" w:right="113"/>
              <w:jc w:val="center"/>
              <w:rPr>
                <w:b/>
              </w:rPr>
            </w:pPr>
            <w:r w:rsidRPr="0033628D">
              <w:rPr>
                <w:b/>
              </w:rPr>
              <w:t>Наименования разделов профессионального модуля*</w:t>
            </w:r>
          </w:p>
        </w:tc>
        <w:tc>
          <w:tcPr>
            <w:tcW w:w="335" w:type="pct"/>
            <w:vMerge w:val="restart"/>
            <w:tcBorders>
              <w:top w:val="single" w:sz="12" w:space="0" w:color="auto"/>
              <w:left w:val="single" w:sz="12" w:space="0" w:color="auto"/>
              <w:right w:val="single" w:sz="12" w:space="0" w:color="auto"/>
            </w:tcBorders>
            <w:textDirection w:val="btLr"/>
          </w:tcPr>
          <w:p w:rsidR="00E66EBD" w:rsidRPr="0033628D" w:rsidRDefault="00E66EBD" w:rsidP="009A04D2">
            <w:pPr>
              <w:widowControl w:val="0"/>
              <w:ind w:left="-112" w:right="-110"/>
              <w:jc w:val="center"/>
              <w:rPr>
                <w:b/>
                <w:iCs/>
              </w:rPr>
            </w:pPr>
            <w:r w:rsidRPr="0033628D">
              <w:rPr>
                <w:b/>
                <w:iCs/>
              </w:rPr>
              <w:t>Всего часов</w:t>
            </w:r>
          </w:p>
          <w:p w:rsidR="00E66EBD" w:rsidRPr="0033628D" w:rsidRDefault="00E66EBD" w:rsidP="009A04D2">
            <w:pPr>
              <w:widowControl w:val="0"/>
              <w:ind w:left="-112" w:right="-110"/>
              <w:jc w:val="center"/>
              <w:rPr>
                <w:b/>
                <w:iCs/>
              </w:rPr>
            </w:pPr>
            <w:r w:rsidRPr="0033628D">
              <w:rPr>
                <w:i/>
                <w:iCs/>
              </w:rPr>
              <w:t>(макс. учебная нагрузка и практики)</w:t>
            </w:r>
          </w:p>
        </w:tc>
        <w:tc>
          <w:tcPr>
            <w:tcW w:w="375" w:type="pct"/>
            <w:vMerge w:val="restart"/>
            <w:tcBorders>
              <w:top w:val="single" w:sz="12" w:space="0" w:color="auto"/>
              <w:left w:val="single" w:sz="12" w:space="0" w:color="auto"/>
              <w:bottom w:val="single" w:sz="4" w:space="0" w:color="auto"/>
              <w:right w:val="single" w:sz="12" w:space="0" w:color="auto"/>
            </w:tcBorders>
            <w:shd w:val="clear" w:color="auto" w:fill="auto"/>
            <w:textDirection w:val="btLr"/>
            <w:vAlign w:val="center"/>
          </w:tcPr>
          <w:p w:rsidR="00E66EBD" w:rsidRPr="0033628D" w:rsidRDefault="00E66EBD" w:rsidP="009A04D2">
            <w:pPr>
              <w:widowControl w:val="0"/>
              <w:ind w:left="-112" w:right="-110"/>
              <w:jc w:val="center"/>
              <w:rPr>
                <w:b/>
                <w:iCs/>
              </w:rPr>
            </w:pPr>
            <w:r w:rsidRPr="0033628D">
              <w:rPr>
                <w:b/>
                <w:iCs/>
              </w:rPr>
              <w:t xml:space="preserve"> макс. учебная нагрузка </w:t>
            </w:r>
          </w:p>
        </w:tc>
        <w:tc>
          <w:tcPr>
            <w:tcW w:w="1894" w:type="pct"/>
            <w:gridSpan w:val="6"/>
            <w:tcBorders>
              <w:top w:val="single" w:sz="12" w:space="0" w:color="auto"/>
              <w:left w:val="single" w:sz="12" w:space="0" w:color="auto"/>
              <w:bottom w:val="single" w:sz="4" w:space="0" w:color="auto"/>
              <w:right w:val="single" w:sz="12" w:space="0" w:color="auto"/>
            </w:tcBorders>
          </w:tcPr>
          <w:p w:rsidR="00E66EBD" w:rsidRPr="0033628D" w:rsidRDefault="00E66EBD" w:rsidP="009A04D2">
            <w:pPr>
              <w:widowControl w:val="0"/>
              <w:suppressAutoHyphens/>
              <w:jc w:val="center"/>
              <w:rPr>
                <w:b/>
              </w:rPr>
            </w:pPr>
            <w:r w:rsidRPr="0033628D">
              <w:rPr>
                <w:b/>
              </w:rPr>
              <w:t>Объем времени, отведенный на освоение междисциплинарного курса (курсов)</w:t>
            </w:r>
          </w:p>
        </w:tc>
        <w:tc>
          <w:tcPr>
            <w:tcW w:w="825"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E66EBD" w:rsidRPr="0033628D" w:rsidRDefault="00E66EBD" w:rsidP="009A04D2">
            <w:pPr>
              <w:widowControl w:val="0"/>
              <w:jc w:val="center"/>
              <w:rPr>
                <w:b/>
              </w:rPr>
            </w:pPr>
            <w:r w:rsidRPr="0033628D">
              <w:rPr>
                <w:b/>
              </w:rPr>
              <w:t xml:space="preserve">Практика </w:t>
            </w:r>
          </w:p>
        </w:tc>
      </w:tr>
      <w:tr w:rsidR="00E66EBD" w:rsidRPr="0033628D" w:rsidTr="0033628D">
        <w:trPr>
          <w:trHeight w:val="435"/>
        </w:trPr>
        <w:tc>
          <w:tcPr>
            <w:tcW w:w="468" w:type="pct"/>
            <w:vMerge/>
            <w:tcBorders>
              <w:left w:val="single" w:sz="12" w:space="0" w:color="auto"/>
              <w:right w:val="single" w:sz="12" w:space="0" w:color="auto"/>
            </w:tcBorders>
          </w:tcPr>
          <w:p w:rsidR="00E66EBD" w:rsidRPr="0033628D" w:rsidRDefault="00E66EBD" w:rsidP="009A04D2">
            <w:pPr>
              <w:widowControl w:val="0"/>
              <w:jc w:val="center"/>
              <w:rPr>
                <w:b/>
              </w:rPr>
            </w:pPr>
          </w:p>
        </w:tc>
        <w:tc>
          <w:tcPr>
            <w:tcW w:w="1102"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E66EBD" w:rsidRPr="0033628D" w:rsidRDefault="00E66EBD" w:rsidP="009A04D2">
            <w:pPr>
              <w:widowControl w:val="0"/>
              <w:jc w:val="center"/>
              <w:rPr>
                <w:b/>
              </w:rPr>
            </w:pPr>
          </w:p>
        </w:tc>
        <w:tc>
          <w:tcPr>
            <w:tcW w:w="335" w:type="pct"/>
            <w:vMerge/>
            <w:tcBorders>
              <w:left w:val="single" w:sz="12" w:space="0" w:color="auto"/>
              <w:right w:val="single" w:sz="12" w:space="0" w:color="auto"/>
            </w:tcBorders>
          </w:tcPr>
          <w:p w:rsidR="00E66EBD" w:rsidRPr="0033628D" w:rsidRDefault="00E66EBD" w:rsidP="009A04D2">
            <w:pPr>
              <w:widowControl w:val="0"/>
              <w:jc w:val="center"/>
              <w:rPr>
                <w:b/>
                <w:iCs/>
              </w:rPr>
            </w:pPr>
          </w:p>
        </w:tc>
        <w:tc>
          <w:tcPr>
            <w:tcW w:w="375"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E66EBD" w:rsidRPr="0033628D" w:rsidRDefault="00E66EBD" w:rsidP="009A04D2">
            <w:pPr>
              <w:widowControl w:val="0"/>
              <w:jc w:val="center"/>
              <w:rPr>
                <w:b/>
                <w:iCs/>
              </w:rPr>
            </w:pPr>
          </w:p>
        </w:tc>
        <w:tc>
          <w:tcPr>
            <w:tcW w:w="1309" w:type="pct"/>
            <w:gridSpan w:val="4"/>
            <w:tcBorders>
              <w:top w:val="single" w:sz="12" w:space="0" w:color="auto"/>
              <w:left w:val="single" w:sz="12" w:space="0" w:color="auto"/>
              <w:bottom w:val="single" w:sz="12" w:space="0" w:color="auto"/>
              <w:right w:val="single" w:sz="12" w:space="0" w:color="auto"/>
            </w:tcBorders>
          </w:tcPr>
          <w:p w:rsidR="00E66EBD" w:rsidRPr="0033628D" w:rsidRDefault="00E66EBD" w:rsidP="009A04D2">
            <w:pPr>
              <w:widowControl w:val="0"/>
              <w:suppressAutoHyphens/>
              <w:jc w:val="center"/>
              <w:rPr>
                <w:b/>
              </w:rPr>
            </w:pPr>
            <w:r w:rsidRPr="0033628D">
              <w:rPr>
                <w:b/>
              </w:rPr>
              <w:t>Обязательная аудиторная учебная нагрузка обучающегося</w:t>
            </w:r>
          </w:p>
        </w:tc>
        <w:tc>
          <w:tcPr>
            <w:tcW w:w="58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widowControl w:val="0"/>
              <w:suppressAutoHyphens/>
              <w:jc w:val="center"/>
              <w:rPr>
                <w:b/>
              </w:rPr>
            </w:pPr>
            <w:r w:rsidRPr="0033628D">
              <w:rPr>
                <w:b/>
              </w:rPr>
              <w:t>Самостоятельная работа обучающегося</w:t>
            </w:r>
          </w:p>
        </w:tc>
        <w:tc>
          <w:tcPr>
            <w:tcW w:w="287" w:type="pct"/>
            <w:vMerge w:val="restart"/>
            <w:tcBorders>
              <w:top w:val="single" w:sz="12" w:space="0" w:color="auto"/>
              <w:left w:val="single" w:sz="12" w:space="0" w:color="auto"/>
              <w:right w:val="single" w:sz="12" w:space="0" w:color="auto"/>
            </w:tcBorders>
            <w:shd w:val="clear" w:color="auto" w:fill="auto"/>
            <w:textDirection w:val="btLr"/>
            <w:vAlign w:val="center"/>
          </w:tcPr>
          <w:p w:rsidR="00E66EBD" w:rsidRPr="0033628D" w:rsidRDefault="00E66EBD" w:rsidP="009A04D2">
            <w:pPr>
              <w:widowControl w:val="0"/>
              <w:ind w:right="-107" w:hanging="111"/>
              <w:jc w:val="center"/>
              <w:rPr>
                <w:b/>
              </w:rPr>
            </w:pPr>
            <w:r w:rsidRPr="0033628D">
              <w:rPr>
                <w:b/>
              </w:rPr>
              <w:t>Учебная,</w:t>
            </w:r>
          </w:p>
          <w:p w:rsidR="00E66EBD" w:rsidRPr="0033628D" w:rsidRDefault="00E66EBD" w:rsidP="009A04D2">
            <w:pPr>
              <w:widowControl w:val="0"/>
              <w:ind w:right="-107" w:hanging="111"/>
              <w:jc w:val="center"/>
              <w:rPr>
                <w:b/>
                <w:i/>
              </w:rPr>
            </w:pPr>
            <w:r w:rsidRPr="0033628D">
              <w:t>часов</w:t>
            </w:r>
          </w:p>
        </w:tc>
        <w:tc>
          <w:tcPr>
            <w:tcW w:w="538" w:type="pct"/>
            <w:vMerge w:val="restart"/>
            <w:tcBorders>
              <w:top w:val="single" w:sz="12" w:space="0" w:color="auto"/>
              <w:left w:val="single" w:sz="4" w:space="0" w:color="auto"/>
              <w:right w:val="single" w:sz="12" w:space="0" w:color="auto"/>
            </w:tcBorders>
            <w:shd w:val="clear" w:color="auto" w:fill="auto"/>
            <w:textDirection w:val="btLr"/>
            <w:vAlign w:val="center"/>
          </w:tcPr>
          <w:p w:rsidR="00E66EBD" w:rsidRPr="0033628D" w:rsidRDefault="00E66EBD" w:rsidP="009A04D2">
            <w:pPr>
              <w:widowControl w:val="0"/>
              <w:ind w:left="-107" w:right="-109"/>
              <w:jc w:val="center"/>
              <w:rPr>
                <w:b/>
              </w:rPr>
            </w:pPr>
            <w:r w:rsidRPr="0033628D">
              <w:rPr>
                <w:b/>
              </w:rPr>
              <w:t>Производственная (по профилю специальности),</w:t>
            </w:r>
          </w:p>
          <w:p w:rsidR="00E66EBD" w:rsidRPr="0033628D" w:rsidRDefault="00E66EBD" w:rsidP="009A04D2">
            <w:pPr>
              <w:widowControl w:val="0"/>
              <w:ind w:left="-107" w:right="-109"/>
              <w:jc w:val="center"/>
            </w:pPr>
            <w:r w:rsidRPr="0033628D">
              <w:t>часов</w:t>
            </w:r>
          </w:p>
          <w:p w:rsidR="00E66EBD" w:rsidRPr="0033628D" w:rsidRDefault="00E66EBD" w:rsidP="009A04D2">
            <w:pPr>
              <w:widowControl w:val="0"/>
              <w:ind w:left="-107" w:right="-109"/>
              <w:jc w:val="center"/>
              <w:rPr>
                <w:b/>
              </w:rPr>
            </w:pPr>
            <w:r w:rsidRPr="0033628D">
              <w:rPr>
                <w:i/>
              </w:rPr>
              <w:t>(если предусмотрена рассредоточенная практика)</w:t>
            </w:r>
          </w:p>
        </w:tc>
      </w:tr>
      <w:tr w:rsidR="00E66EBD" w:rsidRPr="0033628D" w:rsidTr="0033628D">
        <w:trPr>
          <w:cantSplit/>
          <w:trHeight w:val="1134"/>
        </w:trPr>
        <w:tc>
          <w:tcPr>
            <w:tcW w:w="468" w:type="pct"/>
            <w:vMerge/>
            <w:tcBorders>
              <w:left w:val="single" w:sz="12" w:space="0" w:color="auto"/>
              <w:bottom w:val="single" w:sz="12" w:space="0" w:color="auto"/>
              <w:right w:val="single" w:sz="12" w:space="0" w:color="auto"/>
            </w:tcBorders>
          </w:tcPr>
          <w:p w:rsidR="00E66EBD" w:rsidRPr="0033628D" w:rsidRDefault="00E66EBD" w:rsidP="009A04D2">
            <w:pPr>
              <w:jc w:val="center"/>
              <w:rPr>
                <w:b/>
              </w:rPr>
            </w:pPr>
          </w:p>
        </w:tc>
        <w:tc>
          <w:tcPr>
            <w:tcW w:w="1102"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jc w:val="center"/>
              <w:rPr>
                <w:b/>
              </w:rPr>
            </w:pPr>
          </w:p>
        </w:tc>
        <w:tc>
          <w:tcPr>
            <w:tcW w:w="335" w:type="pct"/>
            <w:vMerge/>
            <w:tcBorders>
              <w:left w:val="single" w:sz="12" w:space="0" w:color="auto"/>
              <w:bottom w:val="single" w:sz="12" w:space="0" w:color="auto"/>
              <w:right w:val="single" w:sz="12" w:space="0" w:color="auto"/>
            </w:tcBorders>
          </w:tcPr>
          <w:p w:rsidR="00E66EBD" w:rsidRPr="0033628D" w:rsidRDefault="00E66EBD" w:rsidP="009A04D2">
            <w:pPr>
              <w:jc w:val="center"/>
              <w:rPr>
                <w:b/>
              </w:rPr>
            </w:pPr>
          </w:p>
        </w:tc>
        <w:tc>
          <w:tcPr>
            <w:tcW w:w="375"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jc w:val="center"/>
              <w:rPr>
                <w:b/>
              </w:rPr>
            </w:pPr>
          </w:p>
        </w:tc>
        <w:tc>
          <w:tcPr>
            <w:tcW w:w="367" w:type="pct"/>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rsidR="00E66EBD" w:rsidRPr="0033628D" w:rsidRDefault="00E66EBD" w:rsidP="0033628D">
            <w:pPr>
              <w:widowControl w:val="0"/>
              <w:suppressAutoHyphens/>
              <w:ind w:left="113" w:right="113"/>
              <w:jc w:val="center"/>
              <w:rPr>
                <w:b/>
              </w:rPr>
            </w:pPr>
            <w:r w:rsidRPr="0033628D">
              <w:rPr>
                <w:b/>
              </w:rPr>
              <w:t>Всего</w:t>
            </w:r>
          </w:p>
          <w:p w:rsidR="00E66EBD" w:rsidRPr="0033628D" w:rsidRDefault="00E66EBD" w:rsidP="0033628D">
            <w:pPr>
              <w:widowControl w:val="0"/>
              <w:suppressAutoHyphens/>
              <w:ind w:left="113" w:right="113"/>
              <w:jc w:val="center"/>
              <w:rPr>
                <w:i/>
              </w:rPr>
            </w:pPr>
            <w:r w:rsidRPr="0033628D">
              <w:t>часов</w:t>
            </w:r>
          </w:p>
        </w:tc>
        <w:tc>
          <w:tcPr>
            <w:tcW w:w="332"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rsidR="00E66EBD" w:rsidRPr="0033628D" w:rsidRDefault="00E66EBD" w:rsidP="0033628D">
            <w:pPr>
              <w:widowControl w:val="0"/>
              <w:suppressAutoHyphens/>
              <w:ind w:left="113" w:right="113"/>
              <w:jc w:val="center"/>
              <w:rPr>
                <w:b/>
              </w:rPr>
            </w:pPr>
            <w:r w:rsidRPr="0033628D">
              <w:rPr>
                <w:b/>
              </w:rPr>
              <w:t>в т.ч. лабораторные работы и практические занятия,</w:t>
            </w:r>
          </w:p>
          <w:p w:rsidR="00E66EBD" w:rsidRPr="0033628D" w:rsidRDefault="00E66EBD" w:rsidP="0033628D">
            <w:pPr>
              <w:widowControl w:val="0"/>
              <w:suppressAutoHyphens/>
              <w:ind w:left="113" w:right="113"/>
              <w:jc w:val="center"/>
            </w:pPr>
            <w:r w:rsidRPr="0033628D">
              <w:t>часов</w:t>
            </w:r>
          </w:p>
        </w:tc>
        <w:tc>
          <w:tcPr>
            <w:tcW w:w="303" w:type="pct"/>
            <w:tcBorders>
              <w:top w:val="single" w:sz="12" w:space="0" w:color="auto"/>
              <w:left w:val="single" w:sz="4" w:space="0" w:color="auto"/>
              <w:bottom w:val="single" w:sz="12" w:space="0" w:color="auto"/>
              <w:right w:val="single" w:sz="4" w:space="0" w:color="auto"/>
            </w:tcBorders>
            <w:textDirection w:val="btLr"/>
          </w:tcPr>
          <w:p w:rsidR="00E66EBD" w:rsidRPr="0033628D" w:rsidRDefault="00E66EBD" w:rsidP="009A04D2">
            <w:pPr>
              <w:widowControl w:val="0"/>
              <w:ind w:left="-112" w:right="-107"/>
              <w:jc w:val="center"/>
              <w:rPr>
                <w:b/>
              </w:rPr>
            </w:pPr>
            <w:r w:rsidRPr="0033628D">
              <w:rPr>
                <w:b/>
              </w:rPr>
              <w:t>В т.ч.</w:t>
            </w:r>
          </w:p>
          <w:p w:rsidR="00E66EBD" w:rsidRPr="0033628D" w:rsidRDefault="00E66EBD" w:rsidP="009A04D2">
            <w:pPr>
              <w:widowControl w:val="0"/>
              <w:ind w:left="-112" w:right="-107"/>
              <w:jc w:val="center"/>
              <w:rPr>
                <w:b/>
              </w:rPr>
            </w:pPr>
            <w:r w:rsidRPr="0033628D">
              <w:rPr>
                <w:b/>
              </w:rPr>
              <w:t>лекции</w:t>
            </w:r>
          </w:p>
        </w:tc>
        <w:tc>
          <w:tcPr>
            <w:tcW w:w="307" w:type="pct"/>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rsidR="00E66EBD" w:rsidRPr="0033628D" w:rsidRDefault="00E66EBD" w:rsidP="009A04D2">
            <w:pPr>
              <w:widowControl w:val="0"/>
              <w:ind w:left="-112" w:right="-107"/>
              <w:jc w:val="center"/>
              <w:rPr>
                <w:b/>
              </w:rPr>
            </w:pPr>
            <w:r w:rsidRPr="0033628D">
              <w:rPr>
                <w:b/>
              </w:rPr>
              <w:t>в т.ч., курсовая работа (проект),</w:t>
            </w:r>
          </w:p>
          <w:p w:rsidR="00E66EBD" w:rsidRPr="0033628D" w:rsidRDefault="00E66EBD" w:rsidP="009A04D2">
            <w:pPr>
              <w:widowControl w:val="0"/>
              <w:ind w:left="-112" w:right="-107"/>
              <w:jc w:val="center"/>
              <w:rPr>
                <w:i/>
              </w:rPr>
            </w:pPr>
            <w:r w:rsidRPr="0033628D">
              <w:t>часов</w:t>
            </w:r>
          </w:p>
        </w:tc>
        <w:tc>
          <w:tcPr>
            <w:tcW w:w="244" w:type="pct"/>
            <w:tcBorders>
              <w:top w:val="single" w:sz="12" w:space="0" w:color="auto"/>
              <w:left w:val="single" w:sz="12" w:space="0" w:color="auto"/>
              <w:bottom w:val="single" w:sz="12" w:space="0" w:color="auto"/>
              <w:right w:val="single" w:sz="4" w:space="0" w:color="auto"/>
            </w:tcBorders>
            <w:textDirection w:val="btLr"/>
            <w:vAlign w:val="center"/>
          </w:tcPr>
          <w:p w:rsidR="00E66EBD" w:rsidRPr="0033628D" w:rsidRDefault="00E66EBD" w:rsidP="0033628D">
            <w:pPr>
              <w:widowControl w:val="0"/>
              <w:suppressAutoHyphens/>
              <w:ind w:left="113" w:right="113"/>
              <w:jc w:val="center"/>
              <w:rPr>
                <w:b/>
              </w:rPr>
            </w:pPr>
            <w:r w:rsidRPr="0033628D">
              <w:rPr>
                <w:b/>
              </w:rPr>
              <w:t>Всего</w:t>
            </w:r>
          </w:p>
          <w:p w:rsidR="00E66EBD" w:rsidRPr="0033628D" w:rsidRDefault="00E66EBD" w:rsidP="0033628D">
            <w:pPr>
              <w:widowControl w:val="0"/>
              <w:suppressAutoHyphens/>
              <w:ind w:left="113" w:right="113"/>
              <w:jc w:val="center"/>
              <w:rPr>
                <w:b/>
                <w:i/>
              </w:rPr>
            </w:pPr>
            <w:r w:rsidRPr="0033628D">
              <w:t>часов</w:t>
            </w:r>
          </w:p>
        </w:tc>
        <w:tc>
          <w:tcPr>
            <w:tcW w:w="341" w:type="pct"/>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rsidR="00E66EBD" w:rsidRPr="0033628D" w:rsidRDefault="00E66EBD" w:rsidP="0033628D">
            <w:pPr>
              <w:widowControl w:val="0"/>
              <w:ind w:left="113" w:right="113"/>
              <w:jc w:val="center"/>
              <w:rPr>
                <w:b/>
              </w:rPr>
            </w:pPr>
            <w:r w:rsidRPr="0033628D">
              <w:rPr>
                <w:b/>
              </w:rPr>
              <w:t>в т.ч., курсовая работа (проект),</w:t>
            </w:r>
          </w:p>
          <w:p w:rsidR="00E66EBD" w:rsidRPr="0033628D" w:rsidRDefault="00E66EBD" w:rsidP="0033628D">
            <w:pPr>
              <w:widowControl w:val="0"/>
              <w:ind w:left="113" w:right="113"/>
              <w:jc w:val="center"/>
              <w:rPr>
                <w:i/>
              </w:rPr>
            </w:pPr>
            <w:r w:rsidRPr="0033628D">
              <w:t>часов</w:t>
            </w:r>
          </w:p>
        </w:tc>
        <w:tc>
          <w:tcPr>
            <w:tcW w:w="287" w:type="pct"/>
            <w:vMerge/>
            <w:tcBorders>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widowControl w:val="0"/>
              <w:jc w:val="center"/>
            </w:pPr>
          </w:p>
        </w:tc>
        <w:tc>
          <w:tcPr>
            <w:tcW w:w="538" w:type="pct"/>
            <w:vMerge/>
            <w:tcBorders>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widowControl w:val="0"/>
              <w:ind w:left="72"/>
              <w:jc w:val="center"/>
            </w:pPr>
          </w:p>
        </w:tc>
      </w:tr>
      <w:tr w:rsidR="00E66EBD" w:rsidRPr="0033628D" w:rsidTr="0033628D">
        <w:trPr>
          <w:trHeight w:val="390"/>
        </w:trPr>
        <w:tc>
          <w:tcPr>
            <w:tcW w:w="468" w:type="pct"/>
            <w:tcBorders>
              <w:top w:val="single" w:sz="4" w:space="0" w:color="auto"/>
              <w:left w:val="single" w:sz="12" w:space="0" w:color="auto"/>
              <w:bottom w:val="single" w:sz="12" w:space="0" w:color="auto"/>
              <w:right w:val="single" w:sz="12" w:space="0" w:color="auto"/>
            </w:tcBorders>
            <w:vAlign w:val="center"/>
          </w:tcPr>
          <w:p w:rsidR="00E66EBD" w:rsidRPr="0033628D" w:rsidRDefault="00E66EBD" w:rsidP="009A04D2">
            <w:pPr>
              <w:jc w:val="center"/>
              <w:rPr>
                <w:b/>
              </w:rPr>
            </w:pPr>
            <w:r w:rsidRPr="0033628D">
              <w:rPr>
                <w:b/>
              </w:rPr>
              <w:t>1</w:t>
            </w:r>
          </w:p>
        </w:tc>
        <w:tc>
          <w:tcPr>
            <w:tcW w:w="1102" w:type="pct"/>
            <w:tcBorders>
              <w:top w:val="single" w:sz="4" w:space="0" w:color="auto"/>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jc w:val="center"/>
              <w:rPr>
                <w:b/>
              </w:rPr>
            </w:pPr>
            <w:r w:rsidRPr="0033628D">
              <w:rPr>
                <w:b/>
              </w:rPr>
              <w:t>2</w:t>
            </w:r>
          </w:p>
        </w:tc>
        <w:tc>
          <w:tcPr>
            <w:tcW w:w="335" w:type="pct"/>
            <w:tcBorders>
              <w:top w:val="single" w:sz="4" w:space="0" w:color="auto"/>
              <w:left w:val="single" w:sz="12" w:space="0" w:color="auto"/>
              <w:bottom w:val="single" w:sz="12" w:space="0" w:color="auto"/>
              <w:right w:val="single" w:sz="12" w:space="0" w:color="auto"/>
            </w:tcBorders>
          </w:tcPr>
          <w:p w:rsidR="00E66EBD" w:rsidRPr="0033628D" w:rsidRDefault="00E66EBD" w:rsidP="009A04D2">
            <w:pPr>
              <w:widowControl w:val="0"/>
              <w:suppressAutoHyphens/>
              <w:jc w:val="center"/>
              <w:rPr>
                <w:b/>
              </w:rPr>
            </w:pPr>
          </w:p>
        </w:tc>
        <w:tc>
          <w:tcPr>
            <w:tcW w:w="375" w:type="pct"/>
            <w:tcBorders>
              <w:top w:val="single" w:sz="4" w:space="0" w:color="auto"/>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widowControl w:val="0"/>
              <w:suppressAutoHyphens/>
              <w:jc w:val="center"/>
              <w:rPr>
                <w:b/>
              </w:rPr>
            </w:pPr>
            <w:r w:rsidRPr="0033628D">
              <w:rPr>
                <w:b/>
              </w:rPr>
              <w:t>3</w:t>
            </w:r>
          </w:p>
        </w:tc>
        <w:tc>
          <w:tcPr>
            <w:tcW w:w="367" w:type="pct"/>
            <w:tcBorders>
              <w:top w:val="single" w:sz="4" w:space="0" w:color="auto"/>
              <w:left w:val="single" w:sz="12" w:space="0" w:color="auto"/>
              <w:bottom w:val="single" w:sz="12" w:space="0" w:color="auto"/>
              <w:right w:val="single" w:sz="6" w:space="0" w:color="auto"/>
            </w:tcBorders>
            <w:shd w:val="clear" w:color="auto" w:fill="auto"/>
            <w:vAlign w:val="center"/>
          </w:tcPr>
          <w:p w:rsidR="00E66EBD" w:rsidRPr="0033628D" w:rsidRDefault="00E66EBD" w:rsidP="009A04D2">
            <w:pPr>
              <w:widowControl w:val="0"/>
              <w:suppressAutoHyphens/>
              <w:jc w:val="center"/>
              <w:rPr>
                <w:b/>
              </w:rPr>
            </w:pPr>
            <w:r w:rsidRPr="0033628D">
              <w:rPr>
                <w:b/>
              </w:rPr>
              <w:t>4</w:t>
            </w:r>
          </w:p>
        </w:tc>
        <w:tc>
          <w:tcPr>
            <w:tcW w:w="332" w:type="pct"/>
            <w:tcBorders>
              <w:top w:val="single" w:sz="12" w:space="0" w:color="auto"/>
              <w:left w:val="single" w:sz="6" w:space="0" w:color="auto"/>
              <w:bottom w:val="single" w:sz="12" w:space="0" w:color="auto"/>
              <w:right w:val="single" w:sz="6" w:space="0" w:color="auto"/>
            </w:tcBorders>
            <w:shd w:val="clear" w:color="auto" w:fill="auto"/>
            <w:vAlign w:val="center"/>
          </w:tcPr>
          <w:p w:rsidR="00E66EBD" w:rsidRPr="0033628D" w:rsidRDefault="00E66EBD" w:rsidP="009A04D2">
            <w:pPr>
              <w:widowControl w:val="0"/>
              <w:suppressAutoHyphens/>
              <w:jc w:val="center"/>
              <w:rPr>
                <w:b/>
              </w:rPr>
            </w:pPr>
            <w:r w:rsidRPr="0033628D">
              <w:rPr>
                <w:b/>
              </w:rPr>
              <w:t>5</w:t>
            </w:r>
          </w:p>
        </w:tc>
        <w:tc>
          <w:tcPr>
            <w:tcW w:w="303" w:type="pct"/>
            <w:tcBorders>
              <w:top w:val="single" w:sz="12" w:space="0" w:color="auto"/>
              <w:left w:val="single" w:sz="6" w:space="0" w:color="auto"/>
              <w:bottom w:val="single" w:sz="12" w:space="0" w:color="auto"/>
              <w:right w:val="single" w:sz="6" w:space="0" w:color="auto"/>
            </w:tcBorders>
          </w:tcPr>
          <w:p w:rsidR="00E66EBD" w:rsidRPr="0033628D" w:rsidRDefault="00E66EBD" w:rsidP="009A04D2">
            <w:pPr>
              <w:widowControl w:val="0"/>
              <w:suppressAutoHyphens/>
              <w:jc w:val="center"/>
              <w:rPr>
                <w:b/>
              </w:rPr>
            </w:pPr>
          </w:p>
        </w:tc>
        <w:tc>
          <w:tcPr>
            <w:tcW w:w="307" w:type="pct"/>
            <w:tcBorders>
              <w:top w:val="single" w:sz="12" w:space="0" w:color="auto"/>
              <w:left w:val="single" w:sz="6" w:space="0" w:color="auto"/>
              <w:bottom w:val="single" w:sz="12" w:space="0" w:color="auto"/>
              <w:right w:val="single" w:sz="12" w:space="0" w:color="auto"/>
            </w:tcBorders>
            <w:shd w:val="clear" w:color="auto" w:fill="auto"/>
            <w:vAlign w:val="center"/>
          </w:tcPr>
          <w:p w:rsidR="00E66EBD" w:rsidRPr="0033628D" w:rsidRDefault="00E66EBD" w:rsidP="009A04D2">
            <w:pPr>
              <w:widowControl w:val="0"/>
              <w:suppressAutoHyphens/>
              <w:jc w:val="center"/>
              <w:rPr>
                <w:b/>
              </w:rPr>
            </w:pPr>
            <w:r w:rsidRPr="0033628D">
              <w:rPr>
                <w:b/>
              </w:rPr>
              <w:t>6</w:t>
            </w:r>
          </w:p>
        </w:tc>
        <w:tc>
          <w:tcPr>
            <w:tcW w:w="244" w:type="pct"/>
            <w:tcBorders>
              <w:top w:val="single" w:sz="12" w:space="0" w:color="auto"/>
              <w:left w:val="single" w:sz="12" w:space="0" w:color="auto"/>
              <w:bottom w:val="single" w:sz="12" w:space="0" w:color="auto"/>
              <w:right w:val="single" w:sz="4" w:space="0" w:color="auto"/>
            </w:tcBorders>
            <w:vAlign w:val="center"/>
          </w:tcPr>
          <w:p w:rsidR="00E66EBD" w:rsidRPr="0033628D" w:rsidRDefault="00E66EBD" w:rsidP="009A04D2">
            <w:pPr>
              <w:widowControl w:val="0"/>
              <w:suppressAutoHyphens/>
              <w:jc w:val="center"/>
              <w:rPr>
                <w:b/>
              </w:rPr>
            </w:pPr>
            <w:r w:rsidRPr="0033628D">
              <w:rPr>
                <w:b/>
              </w:rPr>
              <w:t>7</w:t>
            </w:r>
          </w:p>
        </w:tc>
        <w:tc>
          <w:tcPr>
            <w:tcW w:w="341" w:type="pct"/>
            <w:tcBorders>
              <w:top w:val="single" w:sz="12" w:space="0" w:color="auto"/>
              <w:left w:val="single" w:sz="4" w:space="0" w:color="auto"/>
              <w:bottom w:val="single" w:sz="12" w:space="0" w:color="auto"/>
              <w:right w:val="single" w:sz="12" w:space="0" w:color="auto"/>
            </w:tcBorders>
            <w:shd w:val="clear" w:color="auto" w:fill="auto"/>
            <w:vAlign w:val="center"/>
          </w:tcPr>
          <w:p w:rsidR="00E66EBD" w:rsidRPr="0033628D" w:rsidRDefault="00E66EBD" w:rsidP="009A04D2">
            <w:pPr>
              <w:widowControl w:val="0"/>
              <w:jc w:val="center"/>
              <w:rPr>
                <w:b/>
              </w:rPr>
            </w:pPr>
            <w:r w:rsidRPr="0033628D">
              <w:rPr>
                <w:b/>
              </w:rPr>
              <w:t>8</w:t>
            </w:r>
          </w:p>
        </w:tc>
        <w:tc>
          <w:tcPr>
            <w:tcW w:w="287" w:type="pct"/>
            <w:tcBorders>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widowControl w:val="0"/>
              <w:jc w:val="center"/>
              <w:rPr>
                <w:b/>
              </w:rPr>
            </w:pPr>
            <w:r w:rsidRPr="0033628D">
              <w:rPr>
                <w:b/>
              </w:rPr>
              <w:t>9</w:t>
            </w:r>
          </w:p>
        </w:tc>
        <w:tc>
          <w:tcPr>
            <w:tcW w:w="538" w:type="pct"/>
            <w:tcBorders>
              <w:left w:val="single" w:sz="12" w:space="0" w:color="auto"/>
              <w:bottom w:val="single" w:sz="12" w:space="0" w:color="auto"/>
              <w:right w:val="single" w:sz="12" w:space="0" w:color="auto"/>
            </w:tcBorders>
            <w:shd w:val="clear" w:color="auto" w:fill="auto"/>
            <w:vAlign w:val="center"/>
          </w:tcPr>
          <w:p w:rsidR="00E66EBD" w:rsidRPr="0033628D" w:rsidRDefault="00E66EBD" w:rsidP="009A04D2">
            <w:pPr>
              <w:widowControl w:val="0"/>
              <w:jc w:val="center"/>
              <w:rPr>
                <w:b/>
              </w:rPr>
            </w:pPr>
            <w:r w:rsidRPr="0033628D">
              <w:rPr>
                <w:b/>
              </w:rPr>
              <w:t>10</w:t>
            </w:r>
          </w:p>
        </w:tc>
      </w:tr>
      <w:tr w:rsidR="00E66EBD" w:rsidRPr="0033628D" w:rsidTr="0033628D">
        <w:trPr>
          <w:trHeight w:val="650"/>
        </w:trPr>
        <w:tc>
          <w:tcPr>
            <w:tcW w:w="468" w:type="pct"/>
            <w:tcBorders>
              <w:top w:val="single" w:sz="4" w:space="0" w:color="auto"/>
              <w:left w:val="single" w:sz="12" w:space="0" w:color="auto"/>
              <w:bottom w:val="single" w:sz="4" w:space="0" w:color="auto"/>
              <w:right w:val="single" w:sz="12" w:space="0" w:color="auto"/>
            </w:tcBorders>
          </w:tcPr>
          <w:p w:rsidR="00E66EBD" w:rsidRPr="0033628D" w:rsidRDefault="00E66EBD" w:rsidP="009A04D2">
            <w:r w:rsidRPr="0033628D">
              <w:t>МДК. 02.01</w:t>
            </w:r>
          </w:p>
        </w:tc>
        <w:tc>
          <w:tcPr>
            <w:tcW w:w="1102"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autoSpaceDE w:val="0"/>
              <w:autoSpaceDN w:val="0"/>
              <w:adjustRightInd w:val="0"/>
            </w:pPr>
            <w:r w:rsidRPr="0033628D">
              <w:rPr>
                <w:b/>
                <w:bCs/>
                <w:color w:val="000000"/>
                <w:spacing w:val="-2"/>
              </w:rPr>
              <w:t>Лечение пациентов терапевтического профиля</w:t>
            </w:r>
          </w:p>
        </w:tc>
        <w:tc>
          <w:tcPr>
            <w:tcW w:w="335" w:type="pct"/>
            <w:tcBorders>
              <w:top w:val="single" w:sz="4" w:space="0" w:color="auto"/>
              <w:left w:val="single" w:sz="12" w:space="0" w:color="auto"/>
              <w:bottom w:val="single" w:sz="4" w:space="0" w:color="auto"/>
              <w:right w:val="single" w:sz="12" w:space="0" w:color="auto"/>
            </w:tcBorders>
          </w:tcPr>
          <w:p w:rsidR="00E66EBD" w:rsidRPr="0033628D" w:rsidRDefault="00E66EBD" w:rsidP="009A04D2">
            <w:pPr>
              <w:autoSpaceDE w:val="0"/>
              <w:autoSpaceDN w:val="0"/>
              <w:adjustRightInd w:val="0"/>
              <w:jc w:val="center"/>
              <w:rPr>
                <w:b/>
              </w:rPr>
            </w:pPr>
          </w:p>
          <w:p w:rsidR="00E66EBD" w:rsidRPr="0033628D" w:rsidRDefault="00E66EBD" w:rsidP="009A04D2">
            <w:pPr>
              <w:autoSpaceDE w:val="0"/>
              <w:autoSpaceDN w:val="0"/>
              <w:adjustRightInd w:val="0"/>
              <w:jc w:val="center"/>
              <w:rPr>
                <w:b/>
              </w:rPr>
            </w:pPr>
            <w:r w:rsidRPr="0033628D">
              <w:rPr>
                <w:b/>
              </w:rPr>
              <w:t>711</w:t>
            </w:r>
          </w:p>
        </w:tc>
        <w:tc>
          <w:tcPr>
            <w:tcW w:w="375" w:type="pct"/>
            <w:tcBorders>
              <w:top w:val="single" w:sz="4" w:space="0" w:color="auto"/>
              <w:left w:val="single" w:sz="12" w:space="0" w:color="auto"/>
              <w:bottom w:val="single" w:sz="4" w:space="0" w:color="auto"/>
              <w:right w:val="single" w:sz="12" w:space="0" w:color="auto"/>
            </w:tcBorders>
            <w:shd w:val="clear" w:color="auto" w:fill="auto"/>
            <w:vAlign w:val="center"/>
          </w:tcPr>
          <w:p w:rsidR="00E66EBD" w:rsidRPr="0033628D" w:rsidRDefault="00E66EBD" w:rsidP="009A04D2">
            <w:pPr>
              <w:autoSpaceDE w:val="0"/>
              <w:autoSpaceDN w:val="0"/>
              <w:adjustRightInd w:val="0"/>
              <w:jc w:val="center"/>
            </w:pPr>
            <w:r w:rsidRPr="0033628D">
              <w:t>567</w:t>
            </w:r>
          </w:p>
        </w:tc>
        <w:tc>
          <w:tcPr>
            <w:tcW w:w="367" w:type="pct"/>
            <w:tcBorders>
              <w:top w:val="single" w:sz="4" w:space="0" w:color="auto"/>
              <w:left w:val="single" w:sz="12" w:space="0" w:color="auto"/>
              <w:bottom w:val="single" w:sz="4" w:space="0" w:color="auto"/>
              <w:right w:val="single" w:sz="4" w:space="0" w:color="auto"/>
            </w:tcBorders>
            <w:shd w:val="clear" w:color="auto" w:fill="auto"/>
            <w:vAlign w:val="center"/>
          </w:tcPr>
          <w:p w:rsidR="00E66EBD" w:rsidRPr="0033628D" w:rsidRDefault="00E66EBD" w:rsidP="009A04D2">
            <w:pPr>
              <w:autoSpaceDE w:val="0"/>
              <w:autoSpaceDN w:val="0"/>
              <w:adjustRightInd w:val="0"/>
              <w:jc w:val="center"/>
              <w:rPr>
                <w:iCs/>
              </w:rPr>
            </w:pPr>
            <w:r w:rsidRPr="0033628D">
              <w:rPr>
                <w:iCs/>
              </w:rPr>
              <w:t>378</w:t>
            </w:r>
          </w:p>
        </w:tc>
        <w:tc>
          <w:tcPr>
            <w:tcW w:w="332" w:type="pct"/>
            <w:tcBorders>
              <w:left w:val="single" w:sz="4" w:space="0" w:color="auto"/>
              <w:bottom w:val="single" w:sz="4" w:space="0" w:color="auto"/>
              <w:right w:val="single" w:sz="4" w:space="0" w:color="auto"/>
            </w:tcBorders>
            <w:shd w:val="clear" w:color="auto" w:fill="auto"/>
            <w:vAlign w:val="center"/>
          </w:tcPr>
          <w:p w:rsidR="00E66EBD" w:rsidRPr="0033628D" w:rsidRDefault="00E66EBD" w:rsidP="009A04D2">
            <w:pPr>
              <w:autoSpaceDE w:val="0"/>
              <w:autoSpaceDN w:val="0"/>
              <w:adjustRightInd w:val="0"/>
              <w:jc w:val="center"/>
              <w:rPr>
                <w:iCs/>
              </w:rPr>
            </w:pPr>
            <w:r w:rsidRPr="0033628D">
              <w:rPr>
                <w:iCs/>
              </w:rPr>
              <w:t>276</w:t>
            </w:r>
          </w:p>
        </w:tc>
        <w:tc>
          <w:tcPr>
            <w:tcW w:w="303" w:type="pct"/>
            <w:tcBorders>
              <w:left w:val="single" w:sz="4" w:space="0" w:color="auto"/>
              <w:bottom w:val="single" w:sz="4" w:space="0" w:color="auto"/>
              <w:right w:val="single" w:sz="4" w:space="0" w:color="auto"/>
            </w:tcBorders>
          </w:tcPr>
          <w:p w:rsidR="00E66EBD" w:rsidRPr="0033628D" w:rsidRDefault="00E66EBD" w:rsidP="009A04D2">
            <w:pPr>
              <w:widowControl w:val="0"/>
              <w:jc w:val="center"/>
              <w:rPr>
                <w:b/>
              </w:rPr>
            </w:pPr>
          </w:p>
          <w:p w:rsidR="00E66EBD" w:rsidRPr="0033628D" w:rsidRDefault="00E66EBD" w:rsidP="009A04D2">
            <w:pPr>
              <w:widowControl w:val="0"/>
              <w:jc w:val="center"/>
            </w:pPr>
            <w:r w:rsidRPr="0033628D">
              <w:t>102</w:t>
            </w:r>
          </w:p>
        </w:tc>
        <w:tc>
          <w:tcPr>
            <w:tcW w:w="307" w:type="pct"/>
            <w:tcBorders>
              <w:left w:val="single" w:sz="4"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p w:rsidR="00E66EBD" w:rsidRPr="0033628D" w:rsidRDefault="00F34FE5" w:rsidP="009A04D2">
            <w:pPr>
              <w:widowControl w:val="0"/>
              <w:jc w:val="center"/>
              <w:rPr>
                <w:b/>
              </w:rPr>
            </w:pPr>
            <w:r>
              <w:rPr>
                <w:b/>
              </w:rPr>
              <w:t>10</w:t>
            </w:r>
          </w:p>
        </w:tc>
        <w:tc>
          <w:tcPr>
            <w:tcW w:w="244" w:type="pct"/>
            <w:tcBorders>
              <w:top w:val="single" w:sz="4" w:space="0" w:color="auto"/>
              <w:left w:val="single" w:sz="12" w:space="0" w:color="auto"/>
              <w:bottom w:val="single" w:sz="4" w:space="0" w:color="auto"/>
              <w:right w:val="single" w:sz="4" w:space="0" w:color="auto"/>
            </w:tcBorders>
            <w:vAlign w:val="center"/>
          </w:tcPr>
          <w:p w:rsidR="00E66EBD" w:rsidRPr="0033628D" w:rsidRDefault="00E66EBD" w:rsidP="009A04D2">
            <w:pPr>
              <w:autoSpaceDE w:val="0"/>
              <w:autoSpaceDN w:val="0"/>
              <w:adjustRightInd w:val="0"/>
              <w:jc w:val="center"/>
              <w:rPr>
                <w:b/>
                <w:iCs/>
              </w:rPr>
            </w:pPr>
            <w:r w:rsidRPr="0033628D">
              <w:rPr>
                <w:b/>
                <w:iCs/>
              </w:rPr>
              <w:t>189</w:t>
            </w:r>
          </w:p>
        </w:tc>
        <w:tc>
          <w:tcPr>
            <w:tcW w:w="341" w:type="pct"/>
            <w:tcBorders>
              <w:left w:val="single" w:sz="4"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tc>
        <w:tc>
          <w:tcPr>
            <w:tcW w:w="287"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pPr>
          </w:p>
        </w:tc>
        <w:tc>
          <w:tcPr>
            <w:tcW w:w="538"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pPr>
            <w:r w:rsidRPr="0033628D">
              <w:t>144</w:t>
            </w:r>
          </w:p>
        </w:tc>
      </w:tr>
      <w:tr w:rsidR="00E66EBD" w:rsidRPr="0033628D" w:rsidTr="0033628D">
        <w:trPr>
          <w:trHeight w:val="603"/>
        </w:trPr>
        <w:tc>
          <w:tcPr>
            <w:tcW w:w="468" w:type="pct"/>
            <w:tcBorders>
              <w:top w:val="single" w:sz="4" w:space="0" w:color="auto"/>
              <w:left w:val="single" w:sz="12" w:space="0" w:color="auto"/>
              <w:bottom w:val="single" w:sz="4" w:space="0" w:color="auto"/>
              <w:right w:val="single" w:sz="12" w:space="0" w:color="auto"/>
            </w:tcBorders>
          </w:tcPr>
          <w:p w:rsidR="00E66EBD" w:rsidRPr="0033628D" w:rsidRDefault="00E66EBD" w:rsidP="009A04D2">
            <w:r w:rsidRPr="0033628D">
              <w:t>МДК. 02.02</w:t>
            </w:r>
          </w:p>
        </w:tc>
        <w:tc>
          <w:tcPr>
            <w:tcW w:w="1102"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autoSpaceDE w:val="0"/>
              <w:autoSpaceDN w:val="0"/>
              <w:adjustRightInd w:val="0"/>
            </w:pPr>
            <w:r w:rsidRPr="0033628D">
              <w:rPr>
                <w:b/>
                <w:bCs/>
                <w:color w:val="000000"/>
                <w:spacing w:val="-2"/>
              </w:rPr>
              <w:t>Лечение пациентов хирургического профиля</w:t>
            </w:r>
          </w:p>
        </w:tc>
        <w:tc>
          <w:tcPr>
            <w:tcW w:w="335" w:type="pct"/>
            <w:tcBorders>
              <w:top w:val="single" w:sz="4" w:space="0" w:color="auto"/>
              <w:left w:val="single" w:sz="12" w:space="0" w:color="auto"/>
              <w:bottom w:val="single" w:sz="4" w:space="0" w:color="auto"/>
              <w:right w:val="single" w:sz="12" w:space="0" w:color="auto"/>
            </w:tcBorders>
          </w:tcPr>
          <w:p w:rsidR="00E66EBD" w:rsidRPr="0033628D" w:rsidRDefault="00E66EBD" w:rsidP="009A04D2">
            <w:pPr>
              <w:autoSpaceDE w:val="0"/>
              <w:autoSpaceDN w:val="0"/>
              <w:adjustRightInd w:val="0"/>
              <w:jc w:val="center"/>
            </w:pPr>
          </w:p>
          <w:p w:rsidR="00E66EBD" w:rsidRPr="0033628D" w:rsidRDefault="00F34FE5" w:rsidP="009A04D2">
            <w:pPr>
              <w:autoSpaceDE w:val="0"/>
              <w:autoSpaceDN w:val="0"/>
              <w:adjustRightInd w:val="0"/>
              <w:jc w:val="center"/>
            </w:pPr>
            <w:r>
              <w:t>300</w:t>
            </w:r>
          </w:p>
        </w:tc>
        <w:tc>
          <w:tcPr>
            <w:tcW w:w="375" w:type="pct"/>
            <w:tcBorders>
              <w:top w:val="single" w:sz="4" w:space="0" w:color="auto"/>
              <w:left w:val="single" w:sz="12" w:space="0" w:color="auto"/>
              <w:bottom w:val="single" w:sz="4" w:space="0" w:color="auto"/>
              <w:right w:val="single" w:sz="12" w:space="0" w:color="auto"/>
            </w:tcBorders>
            <w:shd w:val="clear" w:color="auto" w:fill="auto"/>
            <w:vAlign w:val="center"/>
          </w:tcPr>
          <w:p w:rsidR="00E66EBD" w:rsidRPr="0033628D" w:rsidRDefault="00F34FE5" w:rsidP="009A04D2">
            <w:pPr>
              <w:autoSpaceDE w:val="0"/>
              <w:autoSpaceDN w:val="0"/>
              <w:adjustRightInd w:val="0"/>
              <w:jc w:val="center"/>
            </w:pPr>
            <w:r>
              <w:t>228</w:t>
            </w:r>
          </w:p>
        </w:tc>
        <w:tc>
          <w:tcPr>
            <w:tcW w:w="367" w:type="pct"/>
            <w:tcBorders>
              <w:top w:val="single" w:sz="4" w:space="0" w:color="auto"/>
              <w:left w:val="single" w:sz="12" w:space="0" w:color="auto"/>
              <w:bottom w:val="single" w:sz="4" w:space="0" w:color="auto"/>
              <w:right w:val="single" w:sz="4" w:space="0" w:color="auto"/>
            </w:tcBorders>
            <w:shd w:val="clear" w:color="auto" w:fill="auto"/>
            <w:vAlign w:val="center"/>
          </w:tcPr>
          <w:p w:rsidR="00E66EBD" w:rsidRPr="0033628D" w:rsidRDefault="00E66EBD" w:rsidP="009A04D2">
            <w:pPr>
              <w:autoSpaceDE w:val="0"/>
              <w:autoSpaceDN w:val="0"/>
              <w:adjustRightInd w:val="0"/>
              <w:jc w:val="center"/>
              <w:rPr>
                <w:iCs/>
              </w:rPr>
            </w:pPr>
            <w:r w:rsidRPr="0033628D">
              <w:rPr>
                <w:iCs/>
              </w:rPr>
              <w:t>152</w:t>
            </w:r>
          </w:p>
        </w:tc>
        <w:tc>
          <w:tcPr>
            <w:tcW w:w="332" w:type="pct"/>
            <w:tcBorders>
              <w:left w:val="single" w:sz="4" w:space="0" w:color="auto"/>
              <w:bottom w:val="single" w:sz="4" w:space="0" w:color="auto"/>
              <w:right w:val="single" w:sz="4" w:space="0" w:color="auto"/>
            </w:tcBorders>
            <w:shd w:val="clear" w:color="auto" w:fill="auto"/>
            <w:vAlign w:val="center"/>
          </w:tcPr>
          <w:p w:rsidR="00E66EBD" w:rsidRPr="0033628D" w:rsidRDefault="00E66EBD" w:rsidP="009A04D2">
            <w:pPr>
              <w:autoSpaceDE w:val="0"/>
              <w:autoSpaceDN w:val="0"/>
              <w:adjustRightInd w:val="0"/>
              <w:jc w:val="center"/>
              <w:rPr>
                <w:iCs/>
              </w:rPr>
            </w:pPr>
            <w:r w:rsidRPr="0033628D">
              <w:rPr>
                <w:iCs/>
              </w:rPr>
              <w:t>102</w:t>
            </w:r>
          </w:p>
        </w:tc>
        <w:tc>
          <w:tcPr>
            <w:tcW w:w="303" w:type="pct"/>
            <w:tcBorders>
              <w:left w:val="single" w:sz="4" w:space="0" w:color="auto"/>
              <w:bottom w:val="single" w:sz="4" w:space="0" w:color="auto"/>
              <w:right w:val="single" w:sz="4" w:space="0" w:color="auto"/>
            </w:tcBorders>
          </w:tcPr>
          <w:p w:rsidR="00E66EBD" w:rsidRPr="0033628D" w:rsidRDefault="00E66EBD" w:rsidP="009A04D2">
            <w:pPr>
              <w:widowControl w:val="0"/>
              <w:jc w:val="center"/>
              <w:rPr>
                <w:b/>
              </w:rPr>
            </w:pPr>
          </w:p>
          <w:p w:rsidR="00E66EBD" w:rsidRPr="0033628D" w:rsidRDefault="00E66EBD" w:rsidP="009A04D2">
            <w:pPr>
              <w:widowControl w:val="0"/>
              <w:jc w:val="center"/>
              <w:rPr>
                <w:b/>
              </w:rPr>
            </w:pPr>
            <w:r w:rsidRPr="0033628D">
              <w:rPr>
                <w:b/>
              </w:rPr>
              <w:t>50</w:t>
            </w:r>
          </w:p>
        </w:tc>
        <w:tc>
          <w:tcPr>
            <w:tcW w:w="307" w:type="pct"/>
            <w:tcBorders>
              <w:left w:val="single" w:sz="4" w:space="0" w:color="auto"/>
              <w:bottom w:val="single" w:sz="4" w:space="0" w:color="auto"/>
              <w:right w:val="single" w:sz="12" w:space="0" w:color="auto"/>
            </w:tcBorders>
            <w:shd w:val="clear" w:color="auto" w:fill="auto"/>
          </w:tcPr>
          <w:p w:rsidR="00E66EBD" w:rsidRPr="0033628D" w:rsidRDefault="00F34FE5" w:rsidP="009A04D2">
            <w:pPr>
              <w:widowControl w:val="0"/>
              <w:jc w:val="center"/>
              <w:rPr>
                <w:b/>
              </w:rPr>
            </w:pPr>
            <w:r>
              <w:rPr>
                <w:b/>
              </w:rPr>
              <w:t>10</w:t>
            </w:r>
          </w:p>
        </w:tc>
        <w:tc>
          <w:tcPr>
            <w:tcW w:w="244" w:type="pct"/>
            <w:tcBorders>
              <w:top w:val="single" w:sz="4" w:space="0" w:color="auto"/>
              <w:left w:val="single" w:sz="12" w:space="0" w:color="auto"/>
              <w:bottom w:val="single" w:sz="4" w:space="0" w:color="auto"/>
              <w:right w:val="single" w:sz="4" w:space="0" w:color="auto"/>
            </w:tcBorders>
            <w:vAlign w:val="center"/>
          </w:tcPr>
          <w:p w:rsidR="00E66EBD" w:rsidRPr="0033628D" w:rsidRDefault="00F34FE5" w:rsidP="009A04D2">
            <w:pPr>
              <w:autoSpaceDE w:val="0"/>
              <w:autoSpaceDN w:val="0"/>
              <w:adjustRightInd w:val="0"/>
              <w:jc w:val="center"/>
              <w:rPr>
                <w:b/>
                <w:iCs/>
              </w:rPr>
            </w:pPr>
            <w:r>
              <w:rPr>
                <w:b/>
                <w:iCs/>
              </w:rPr>
              <w:t>76</w:t>
            </w:r>
          </w:p>
        </w:tc>
        <w:tc>
          <w:tcPr>
            <w:tcW w:w="341" w:type="pct"/>
            <w:tcBorders>
              <w:left w:val="single" w:sz="4"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tc>
        <w:tc>
          <w:tcPr>
            <w:tcW w:w="287"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tc>
        <w:tc>
          <w:tcPr>
            <w:tcW w:w="538"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r w:rsidRPr="0033628D">
              <w:rPr>
                <w:b/>
              </w:rPr>
              <w:t>72</w:t>
            </w:r>
          </w:p>
        </w:tc>
      </w:tr>
      <w:tr w:rsidR="00E66EBD" w:rsidRPr="0033628D" w:rsidTr="0033628D">
        <w:trPr>
          <w:trHeight w:val="555"/>
        </w:trPr>
        <w:tc>
          <w:tcPr>
            <w:tcW w:w="468" w:type="pct"/>
            <w:tcBorders>
              <w:top w:val="single" w:sz="4" w:space="0" w:color="auto"/>
              <w:left w:val="single" w:sz="12" w:space="0" w:color="auto"/>
              <w:bottom w:val="single" w:sz="4" w:space="0" w:color="auto"/>
              <w:right w:val="single" w:sz="12" w:space="0" w:color="auto"/>
            </w:tcBorders>
          </w:tcPr>
          <w:p w:rsidR="00E66EBD" w:rsidRPr="0033628D" w:rsidRDefault="00E66EBD" w:rsidP="009A04D2">
            <w:r w:rsidRPr="0033628D">
              <w:t>МДК. 02.03</w:t>
            </w:r>
          </w:p>
        </w:tc>
        <w:tc>
          <w:tcPr>
            <w:tcW w:w="1102"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autoSpaceDE w:val="0"/>
              <w:autoSpaceDN w:val="0"/>
              <w:adjustRightInd w:val="0"/>
              <w:rPr>
                <w:i/>
              </w:rPr>
            </w:pPr>
            <w:r w:rsidRPr="0033628D">
              <w:rPr>
                <w:b/>
                <w:bCs/>
                <w:color w:val="000000"/>
                <w:spacing w:val="-2"/>
              </w:rPr>
              <w:t>Оказание акушерско-гинекологической помощи</w:t>
            </w:r>
          </w:p>
        </w:tc>
        <w:tc>
          <w:tcPr>
            <w:tcW w:w="335" w:type="pct"/>
            <w:tcBorders>
              <w:top w:val="single" w:sz="4" w:space="0" w:color="auto"/>
              <w:left w:val="single" w:sz="12" w:space="0" w:color="auto"/>
              <w:bottom w:val="single" w:sz="4" w:space="0" w:color="auto"/>
              <w:right w:val="single" w:sz="12" w:space="0" w:color="auto"/>
            </w:tcBorders>
          </w:tcPr>
          <w:p w:rsidR="00E66EBD" w:rsidRPr="0033628D" w:rsidRDefault="00E66EBD" w:rsidP="009A04D2">
            <w:pPr>
              <w:autoSpaceDE w:val="0"/>
              <w:autoSpaceDN w:val="0"/>
              <w:adjustRightInd w:val="0"/>
              <w:jc w:val="center"/>
              <w:rPr>
                <w:b/>
              </w:rPr>
            </w:pPr>
          </w:p>
          <w:p w:rsidR="00E66EBD" w:rsidRPr="0033628D" w:rsidRDefault="00F34FE5" w:rsidP="009A04D2">
            <w:pPr>
              <w:autoSpaceDE w:val="0"/>
              <w:autoSpaceDN w:val="0"/>
              <w:adjustRightInd w:val="0"/>
              <w:jc w:val="center"/>
              <w:rPr>
                <w:b/>
              </w:rPr>
            </w:pPr>
            <w:r>
              <w:rPr>
                <w:b/>
              </w:rPr>
              <w:t>339</w:t>
            </w:r>
          </w:p>
        </w:tc>
        <w:tc>
          <w:tcPr>
            <w:tcW w:w="375" w:type="pct"/>
            <w:tcBorders>
              <w:top w:val="single" w:sz="4" w:space="0" w:color="auto"/>
              <w:left w:val="single" w:sz="12" w:space="0" w:color="auto"/>
              <w:bottom w:val="single" w:sz="4" w:space="0" w:color="auto"/>
              <w:right w:val="single" w:sz="12" w:space="0" w:color="auto"/>
            </w:tcBorders>
            <w:shd w:val="clear" w:color="auto" w:fill="auto"/>
            <w:vAlign w:val="center"/>
          </w:tcPr>
          <w:p w:rsidR="00E66EBD" w:rsidRPr="0033628D" w:rsidRDefault="00F34FE5" w:rsidP="009A04D2">
            <w:pPr>
              <w:autoSpaceDE w:val="0"/>
              <w:autoSpaceDN w:val="0"/>
              <w:adjustRightInd w:val="0"/>
              <w:jc w:val="center"/>
              <w:rPr>
                <w:b/>
              </w:rPr>
            </w:pPr>
            <w:r>
              <w:rPr>
                <w:b/>
              </w:rPr>
              <w:t>195</w:t>
            </w:r>
          </w:p>
        </w:tc>
        <w:tc>
          <w:tcPr>
            <w:tcW w:w="367" w:type="pct"/>
            <w:tcBorders>
              <w:top w:val="single" w:sz="4" w:space="0" w:color="auto"/>
              <w:left w:val="single" w:sz="12" w:space="0" w:color="auto"/>
              <w:bottom w:val="single" w:sz="4" w:space="0" w:color="auto"/>
              <w:right w:val="single" w:sz="4" w:space="0" w:color="auto"/>
            </w:tcBorders>
            <w:shd w:val="clear" w:color="auto" w:fill="auto"/>
            <w:vAlign w:val="center"/>
          </w:tcPr>
          <w:p w:rsidR="00E66EBD" w:rsidRPr="0033628D" w:rsidRDefault="00E66EBD" w:rsidP="009A04D2">
            <w:pPr>
              <w:autoSpaceDE w:val="0"/>
              <w:autoSpaceDN w:val="0"/>
              <w:adjustRightInd w:val="0"/>
              <w:jc w:val="center"/>
              <w:rPr>
                <w:b/>
                <w:iCs/>
              </w:rPr>
            </w:pPr>
            <w:r w:rsidRPr="0033628D">
              <w:rPr>
                <w:b/>
                <w:iCs/>
              </w:rPr>
              <w:t>130</w:t>
            </w:r>
          </w:p>
        </w:tc>
        <w:tc>
          <w:tcPr>
            <w:tcW w:w="332" w:type="pct"/>
            <w:tcBorders>
              <w:left w:val="single" w:sz="4" w:space="0" w:color="auto"/>
              <w:bottom w:val="single" w:sz="4" w:space="0" w:color="auto"/>
              <w:right w:val="single" w:sz="4" w:space="0" w:color="auto"/>
            </w:tcBorders>
            <w:shd w:val="clear" w:color="auto" w:fill="auto"/>
            <w:vAlign w:val="center"/>
          </w:tcPr>
          <w:p w:rsidR="00E66EBD" w:rsidRPr="0033628D" w:rsidRDefault="00F34FE5" w:rsidP="009A04D2">
            <w:pPr>
              <w:jc w:val="center"/>
              <w:rPr>
                <w:b/>
              </w:rPr>
            </w:pPr>
            <w:r>
              <w:rPr>
                <w:b/>
              </w:rPr>
              <w:t>84</w:t>
            </w:r>
          </w:p>
        </w:tc>
        <w:tc>
          <w:tcPr>
            <w:tcW w:w="303" w:type="pct"/>
            <w:tcBorders>
              <w:left w:val="single" w:sz="4" w:space="0" w:color="auto"/>
              <w:bottom w:val="single" w:sz="4" w:space="0" w:color="auto"/>
              <w:right w:val="single" w:sz="4" w:space="0" w:color="auto"/>
            </w:tcBorders>
          </w:tcPr>
          <w:p w:rsidR="00E66EBD" w:rsidRPr="0033628D" w:rsidRDefault="00E66EBD" w:rsidP="009A04D2">
            <w:pPr>
              <w:widowControl w:val="0"/>
              <w:jc w:val="center"/>
              <w:rPr>
                <w:b/>
              </w:rPr>
            </w:pPr>
          </w:p>
          <w:p w:rsidR="00E66EBD" w:rsidRPr="0033628D" w:rsidRDefault="00F34FE5" w:rsidP="0033628D">
            <w:pPr>
              <w:widowControl w:val="0"/>
              <w:jc w:val="center"/>
              <w:rPr>
                <w:b/>
              </w:rPr>
            </w:pPr>
            <w:r>
              <w:rPr>
                <w:b/>
              </w:rPr>
              <w:t>46</w:t>
            </w:r>
          </w:p>
        </w:tc>
        <w:tc>
          <w:tcPr>
            <w:tcW w:w="307" w:type="pct"/>
            <w:tcBorders>
              <w:left w:val="single" w:sz="4" w:space="0" w:color="auto"/>
              <w:bottom w:val="single" w:sz="4" w:space="0" w:color="auto"/>
              <w:right w:val="single" w:sz="12" w:space="0" w:color="auto"/>
            </w:tcBorders>
            <w:shd w:val="clear" w:color="auto" w:fill="auto"/>
          </w:tcPr>
          <w:p w:rsidR="00E66EBD" w:rsidRPr="0033628D" w:rsidRDefault="00F34FE5" w:rsidP="009A04D2">
            <w:pPr>
              <w:widowControl w:val="0"/>
              <w:jc w:val="center"/>
              <w:rPr>
                <w:b/>
              </w:rPr>
            </w:pPr>
            <w:r>
              <w:rPr>
                <w:b/>
              </w:rPr>
              <w:t>10</w:t>
            </w:r>
          </w:p>
          <w:p w:rsidR="00E66EBD" w:rsidRPr="0033628D" w:rsidRDefault="00E66EBD" w:rsidP="0033628D">
            <w:pPr>
              <w:widowControl w:val="0"/>
              <w:rPr>
                <w:b/>
              </w:rPr>
            </w:pPr>
          </w:p>
        </w:tc>
        <w:tc>
          <w:tcPr>
            <w:tcW w:w="244" w:type="pct"/>
            <w:tcBorders>
              <w:top w:val="single" w:sz="4" w:space="0" w:color="auto"/>
              <w:left w:val="single" w:sz="12" w:space="0" w:color="auto"/>
              <w:bottom w:val="single" w:sz="4" w:space="0" w:color="auto"/>
              <w:right w:val="single" w:sz="4" w:space="0" w:color="auto"/>
            </w:tcBorders>
            <w:vAlign w:val="center"/>
          </w:tcPr>
          <w:p w:rsidR="00E66EBD" w:rsidRPr="0033628D" w:rsidRDefault="00E66EBD" w:rsidP="009A04D2">
            <w:pPr>
              <w:autoSpaceDE w:val="0"/>
              <w:autoSpaceDN w:val="0"/>
              <w:adjustRightInd w:val="0"/>
              <w:jc w:val="center"/>
              <w:rPr>
                <w:b/>
                <w:iCs/>
              </w:rPr>
            </w:pPr>
            <w:r w:rsidRPr="0033628D">
              <w:rPr>
                <w:b/>
                <w:iCs/>
              </w:rPr>
              <w:t>80</w:t>
            </w:r>
          </w:p>
        </w:tc>
        <w:tc>
          <w:tcPr>
            <w:tcW w:w="341" w:type="pct"/>
            <w:tcBorders>
              <w:left w:val="single" w:sz="4"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tc>
        <w:tc>
          <w:tcPr>
            <w:tcW w:w="287"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p w:rsidR="00E66EBD" w:rsidRPr="0033628D" w:rsidRDefault="00E66EBD" w:rsidP="009A04D2">
            <w:pPr>
              <w:widowControl w:val="0"/>
              <w:jc w:val="center"/>
              <w:rPr>
                <w:b/>
              </w:rPr>
            </w:pPr>
          </w:p>
        </w:tc>
        <w:tc>
          <w:tcPr>
            <w:tcW w:w="538"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p w:rsidR="00E66EBD" w:rsidRPr="0033628D" w:rsidRDefault="00E66EBD" w:rsidP="009A04D2">
            <w:pPr>
              <w:widowControl w:val="0"/>
              <w:jc w:val="center"/>
              <w:rPr>
                <w:b/>
              </w:rPr>
            </w:pPr>
            <w:r w:rsidRPr="0033628D">
              <w:rPr>
                <w:b/>
              </w:rPr>
              <w:t>144</w:t>
            </w:r>
          </w:p>
        </w:tc>
      </w:tr>
      <w:tr w:rsidR="00E66EBD" w:rsidRPr="0033628D" w:rsidTr="0033628D">
        <w:trPr>
          <w:trHeight w:val="851"/>
        </w:trPr>
        <w:tc>
          <w:tcPr>
            <w:tcW w:w="468" w:type="pct"/>
            <w:tcBorders>
              <w:top w:val="single" w:sz="4" w:space="0" w:color="auto"/>
              <w:left w:val="single" w:sz="12" w:space="0" w:color="auto"/>
              <w:bottom w:val="single" w:sz="4" w:space="0" w:color="auto"/>
              <w:right w:val="single" w:sz="12" w:space="0" w:color="auto"/>
            </w:tcBorders>
          </w:tcPr>
          <w:p w:rsidR="00E66EBD" w:rsidRPr="0033628D" w:rsidRDefault="00E66EBD" w:rsidP="009A04D2">
            <w:r w:rsidRPr="0033628D">
              <w:t>МДК .02.04</w:t>
            </w:r>
          </w:p>
        </w:tc>
        <w:tc>
          <w:tcPr>
            <w:tcW w:w="1102"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autoSpaceDE w:val="0"/>
              <w:autoSpaceDN w:val="0"/>
              <w:adjustRightInd w:val="0"/>
              <w:rPr>
                <w:i/>
              </w:rPr>
            </w:pPr>
            <w:r w:rsidRPr="0033628D">
              <w:rPr>
                <w:b/>
                <w:bCs/>
                <w:color w:val="000000"/>
                <w:spacing w:val="-2"/>
              </w:rPr>
              <w:t>Лечение пациентов детского возраста</w:t>
            </w:r>
            <w:r w:rsidRPr="0033628D">
              <w:t xml:space="preserve"> </w:t>
            </w:r>
          </w:p>
        </w:tc>
        <w:tc>
          <w:tcPr>
            <w:tcW w:w="335" w:type="pct"/>
            <w:tcBorders>
              <w:top w:val="single" w:sz="4" w:space="0" w:color="auto"/>
              <w:left w:val="single" w:sz="12" w:space="0" w:color="auto"/>
              <w:bottom w:val="single" w:sz="4" w:space="0" w:color="auto"/>
              <w:right w:val="single" w:sz="12" w:space="0" w:color="auto"/>
            </w:tcBorders>
          </w:tcPr>
          <w:p w:rsidR="00E66EBD" w:rsidRPr="0033628D" w:rsidRDefault="00E66EBD" w:rsidP="009A04D2">
            <w:pPr>
              <w:autoSpaceDE w:val="0"/>
              <w:autoSpaceDN w:val="0"/>
              <w:adjustRightInd w:val="0"/>
              <w:jc w:val="center"/>
              <w:rPr>
                <w:b/>
              </w:rPr>
            </w:pPr>
          </w:p>
          <w:p w:rsidR="00E66EBD" w:rsidRPr="0033628D" w:rsidRDefault="00E66EBD" w:rsidP="009A04D2">
            <w:pPr>
              <w:autoSpaceDE w:val="0"/>
              <w:autoSpaceDN w:val="0"/>
              <w:adjustRightInd w:val="0"/>
              <w:jc w:val="center"/>
              <w:rPr>
                <w:b/>
              </w:rPr>
            </w:pPr>
            <w:r w:rsidRPr="0033628D">
              <w:rPr>
                <w:b/>
              </w:rPr>
              <w:t>348</w:t>
            </w:r>
          </w:p>
        </w:tc>
        <w:tc>
          <w:tcPr>
            <w:tcW w:w="375" w:type="pct"/>
            <w:tcBorders>
              <w:top w:val="single" w:sz="4" w:space="0" w:color="auto"/>
              <w:left w:val="single" w:sz="12" w:space="0" w:color="auto"/>
              <w:bottom w:val="single" w:sz="4" w:space="0" w:color="auto"/>
              <w:right w:val="single" w:sz="12" w:space="0" w:color="auto"/>
            </w:tcBorders>
            <w:shd w:val="clear" w:color="auto" w:fill="auto"/>
            <w:vAlign w:val="center"/>
          </w:tcPr>
          <w:p w:rsidR="00E66EBD" w:rsidRPr="0033628D" w:rsidRDefault="00E66EBD" w:rsidP="009A04D2">
            <w:pPr>
              <w:autoSpaceDE w:val="0"/>
              <w:autoSpaceDN w:val="0"/>
              <w:adjustRightInd w:val="0"/>
              <w:jc w:val="center"/>
              <w:rPr>
                <w:b/>
              </w:rPr>
            </w:pPr>
            <w:r w:rsidRPr="0033628D">
              <w:rPr>
                <w:b/>
              </w:rPr>
              <w:t>276</w:t>
            </w:r>
          </w:p>
        </w:tc>
        <w:tc>
          <w:tcPr>
            <w:tcW w:w="367" w:type="pct"/>
            <w:tcBorders>
              <w:top w:val="single" w:sz="4" w:space="0" w:color="auto"/>
              <w:left w:val="single" w:sz="12" w:space="0" w:color="auto"/>
              <w:bottom w:val="single" w:sz="4" w:space="0" w:color="auto"/>
              <w:right w:val="single" w:sz="4" w:space="0" w:color="auto"/>
            </w:tcBorders>
            <w:shd w:val="clear" w:color="auto" w:fill="auto"/>
            <w:vAlign w:val="center"/>
          </w:tcPr>
          <w:p w:rsidR="00E66EBD" w:rsidRPr="0033628D" w:rsidRDefault="00E66EBD" w:rsidP="009A04D2">
            <w:pPr>
              <w:autoSpaceDE w:val="0"/>
              <w:autoSpaceDN w:val="0"/>
              <w:adjustRightInd w:val="0"/>
              <w:jc w:val="center"/>
              <w:rPr>
                <w:b/>
                <w:iCs/>
              </w:rPr>
            </w:pPr>
            <w:r w:rsidRPr="0033628D">
              <w:rPr>
                <w:b/>
                <w:iCs/>
              </w:rPr>
              <w:t>184</w:t>
            </w:r>
          </w:p>
        </w:tc>
        <w:tc>
          <w:tcPr>
            <w:tcW w:w="332" w:type="pct"/>
            <w:tcBorders>
              <w:left w:val="single" w:sz="4" w:space="0" w:color="auto"/>
              <w:bottom w:val="single" w:sz="4" w:space="0" w:color="auto"/>
              <w:right w:val="single" w:sz="4" w:space="0" w:color="auto"/>
            </w:tcBorders>
            <w:shd w:val="clear" w:color="auto" w:fill="auto"/>
            <w:vAlign w:val="center"/>
          </w:tcPr>
          <w:p w:rsidR="00E66EBD" w:rsidRPr="0033628D" w:rsidRDefault="00F34FE5" w:rsidP="009A04D2">
            <w:pPr>
              <w:jc w:val="center"/>
              <w:rPr>
                <w:b/>
              </w:rPr>
            </w:pPr>
            <w:r>
              <w:rPr>
                <w:b/>
              </w:rPr>
              <w:t>120</w:t>
            </w:r>
          </w:p>
        </w:tc>
        <w:tc>
          <w:tcPr>
            <w:tcW w:w="303" w:type="pct"/>
            <w:tcBorders>
              <w:left w:val="single" w:sz="4" w:space="0" w:color="auto"/>
              <w:bottom w:val="single" w:sz="4" w:space="0" w:color="auto"/>
              <w:right w:val="single" w:sz="4" w:space="0" w:color="auto"/>
            </w:tcBorders>
          </w:tcPr>
          <w:p w:rsidR="00E66EBD" w:rsidRPr="0033628D" w:rsidRDefault="00E66EBD" w:rsidP="009A04D2">
            <w:pPr>
              <w:widowControl w:val="0"/>
              <w:jc w:val="center"/>
              <w:rPr>
                <w:b/>
              </w:rPr>
            </w:pPr>
          </w:p>
          <w:p w:rsidR="00E66EBD" w:rsidRPr="0033628D" w:rsidRDefault="00F34FE5" w:rsidP="009A04D2">
            <w:pPr>
              <w:widowControl w:val="0"/>
              <w:jc w:val="center"/>
              <w:rPr>
                <w:b/>
              </w:rPr>
            </w:pPr>
            <w:r>
              <w:rPr>
                <w:b/>
              </w:rPr>
              <w:t>64</w:t>
            </w:r>
          </w:p>
        </w:tc>
        <w:tc>
          <w:tcPr>
            <w:tcW w:w="307" w:type="pct"/>
            <w:tcBorders>
              <w:left w:val="single" w:sz="4"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p w:rsidR="00E66EBD" w:rsidRPr="0033628D" w:rsidRDefault="00E66EBD" w:rsidP="009A04D2">
            <w:pPr>
              <w:widowControl w:val="0"/>
              <w:jc w:val="center"/>
              <w:rPr>
                <w:b/>
              </w:rPr>
            </w:pPr>
          </w:p>
        </w:tc>
        <w:tc>
          <w:tcPr>
            <w:tcW w:w="244" w:type="pct"/>
            <w:tcBorders>
              <w:top w:val="single" w:sz="4" w:space="0" w:color="auto"/>
              <w:left w:val="single" w:sz="12" w:space="0" w:color="auto"/>
              <w:bottom w:val="single" w:sz="4" w:space="0" w:color="auto"/>
              <w:right w:val="single" w:sz="4" w:space="0" w:color="auto"/>
            </w:tcBorders>
            <w:vAlign w:val="center"/>
          </w:tcPr>
          <w:p w:rsidR="00E66EBD" w:rsidRPr="0033628D" w:rsidRDefault="00E66EBD" w:rsidP="009A04D2">
            <w:pPr>
              <w:autoSpaceDE w:val="0"/>
              <w:autoSpaceDN w:val="0"/>
              <w:adjustRightInd w:val="0"/>
              <w:jc w:val="center"/>
              <w:rPr>
                <w:b/>
                <w:iCs/>
              </w:rPr>
            </w:pPr>
            <w:r w:rsidRPr="0033628D">
              <w:rPr>
                <w:b/>
                <w:iCs/>
              </w:rPr>
              <w:t>92</w:t>
            </w:r>
          </w:p>
        </w:tc>
        <w:tc>
          <w:tcPr>
            <w:tcW w:w="341" w:type="pct"/>
            <w:tcBorders>
              <w:left w:val="single" w:sz="4"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tc>
        <w:tc>
          <w:tcPr>
            <w:tcW w:w="287"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p>
        </w:tc>
        <w:tc>
          <w:tcPr>
            <w:tcW w:w="538" w:type="pct"/>
            <w:tcBorders>
              <w:top w:val="single" w:sz="4" w:space="0" w:color="auto"/>
              <w:left w:val="single" w:sz="12" w:space="0" w:color="auto"/>
              <w:bottom w:val="single" w:sz="4" w:space="0" w:color="auto"/>
              <w:right w:val="single" w:sz="12" w:space="0" w:color="auto"/>
            </w:tcBorders>
            <w:shd w:val="clear" w:color="auto" w:fill="auto"/>
          </w:tcPr>
          <w:p w:rsidR="00E66EBD" w:rsidRPr="0033628D" w:rsidRDefault="00E66EBD" w:rsidP="009A04D2">
            <w:pPr>
              <w:widowControl w:val="0"/>
              <w:jc w:val="center"/>
              <w:rPr>
                <w:b/>
              </w:rPr>
            </w:pPr>
            <w:r w:rsidRPr="0033628D">
              <w:rPr>
                <w:b/>
              </w:rPr>
              <w:t>72</w:t>
            </w:r>
          </w:p>
        </w:tc>
      </w:tr>
      <w:tr w:rsidR="00E66EBD" w:rsidRPr="0033628D" w:rsidTr="0033628D">
        <w:trPr>
          <w:trHeight w:val="46"/>
        </w:trPr>
        <w:tc>
          <w:tcPr>
            <w:tcW w:w="468" w:type="pct"/>
            <w:tcBorders>
              <w:top w:val="single" w:sz="12" w:space="0" w:color="auto"/>
              <w:left w:val="single" w:sz="12" w:space="0" w:color="auto"/>
              <w:bottom w:val="single" w:sz="12" w:space="0" w:color="auto"/>
              <w:right w:val="single" w:sz="12" w:space="0" w:color="auto"/>
            </w:tcBorders>
          </w:tcPr>
          <w:p w:rsidR="00E66EBD" w:rsidRPr="0033628D" w:rsidRDefault="00E66EBD" w:rsidP="009A04D2">
            <w:pPr>
              <w:widowControl w:val="0"/>
              <w:rPr>
                <w:b/>
              </w:rPr>
            </w:pPr>
          </w:p>
        </w:tc>
        <w:tc>
          <w:tcPr>
            <w:tcW w:w="1102" w:type="pct"/>
            <w:tcBorders>
              <w:top w:val="single" w:sz="12" w:space="0" w:color="auto"/>
              <w:left w:val="single" w:sz="12" w:space="0" w:color="auto"/>
              <w:bottom w:val="single" w:sz="12" w:space="0" w:color="auto"/>
              <w:right w:val="single" w:sz="12" w:space="0" w:color="auto"/>
            </w:tcBorders>
            <w:shd w:val="clear" w:color="auto" w:fill="auto"/>
          </w:tcPr>
          <w:p w:rsidR="00E66EBD" w:rsidRPr="0033628D" w:rsidRDefault="00E66EBD" w:rsidP="009A04D2">
            <w:pPr>
              <w:widowControl w:val="0"/>
              <w:jc w:val="both"/>
              <w:rPr>
                <w:b/>
              </w:rPr>
            </w:pPr>
            <w:r w:rsidRPr="0033628D">
              <w:rPr>
                <w:b/>
              </w:rPr>
              <w:t>Всего:</w:t>
            </w:r>
          </w:p>
        </w:tc>
        <w:tc>
          <w:tcPr>
            <w:tcW w:w="335" w:type="pct"/>
            <w:tcBorders>
              <w:top w:val="single" w:sz="12" w:space="0" w:color="auto"/>
              <w:left w:val="single" w:sz="12" w:space="0" w:color="auto"/>
              <w:bottom w:val="single" w:sz="12" w:space="0" w:color="auto"/>
              <w:right w:val="single" w:sz="12" w:space="0" w:color="auto"/>
            </w:tcBorders>
          </w:tcPr>
          <w:p w:rsidR="00E66EBD" w:rsidRPr="0033628D" w:rsidRDefault="00F34FE5" w:rsidP="009A04D2">
            <w:pPr>
              <w:jc w:val="center"/>
              <w:rPr>
                <w:b/>
                <w:color w:val="000000"/>
              </w:rPr>
            </w:pPr>
            <w:r>
              <w:rPr>
                <w:b/>
                <w:color w:val="000000"/>
              </w:rPr>
              <w:t>1698</w:t>
            </w:r>
          </w:p>
        </w:tc>
        <w:tc>
          <w:tcPr>
            <w:tcW w:w="375" w:type="pct"/>
            <w:tcBorders>
              <w:top w:val="single" w:sz="12" w:space="0" w:color="auto"/>
              <w:left w:val="single" w:sz="12" w:space="0" w:color="auto"/>
              <w:bottom w:val="single" w:sz="12" w:space="0" w:color="auto"/>
              <w:right w:val="single" w:sz="12" w:space="0" w:color="auto"/>
            </w:tcBorders>
            <w:shd w:val="clear" w:color="auto" w:fill="auto"/>
          </w:tcPr>
          <w:p w:rsidR="00E66EBD" w:rsidRPr="0033628D" w:rsidRDefault="00F34FE5" w:rsidP="009A04D2">
            <w:pPr>
              <w:jc w:val="center"/>
              <w:rPr>
                <w:b/>
                <w:color w:val="000000"/>
              </w:rPr>
            </w:pPr>
            <w:r>
              <w:rPr>
                <w:b/>
                <w:color w:val="000000"/>
              </w:rPr>
              <w:t>1266</w:t>
            </w:r>
          </w:p>
        </w:tc>
        <w:tc>
          <w:tcPr>
            <w:tcW w:w="367" w:type="pct"/>
            <w:tcBorders>
              <w:top w:val="single" w:sz="12" w:space="0" w:color="auto"/>
              <w:left w:val="single" w:sz="12" w:space="0" w:color="auto"/>
              <w:bottom w:val="single" w:sz="12" w:space="0" w:color="auto"/>
              <w:right w:val="single" w:sz="4" w:space="0" w:color="auto"/>
            </w:tcBorders>
            <w:shd w:val="clear" w:color="auto" w:fill="auto"/>
          </w:tcPr>
          <w:p w:rsidR="00E66EBD" w:rsidRPr="0033628D" w:rsidRDefault="00E66EBD" w:rsidP="009A04D2">
            <w:pPr>
              <w:jc w:val="center"/>
              <w:rPr>
                <w:b/>
                <w:color w:val="000000"/>
              </w:rPr>
            </w:pPr>
            <w:r w:rsidRPr="0033628D">
              <w:rPr>
                <w:b/>
                <w:color w:val="000000"/>
              </w:rPr>
              <w:t>844</w:t>
            </w:r>
          </w:p>
        </w:tc>
        <w:tc>
          <w:tcPr>
            <w:tcW w:w="332" w:type="pct"/>
            <w:tcBorders>
              <w:top w:val="single" w:sz="12" w:space="0" w:color="auto"/>
              <w:left w:val="single" w:sz="4" w:space="0" w:color="auto"/>
              <w:bottom w:val="single" w:sz="12" w:space="0" w:color="auto"/>
              <w:right w:val="single" w:sz="12" w:space="0" w:color="auto"/>
            </w:tcBorders>
            <w:shd w:val="clear" w:color="auto" w:fill="auto"/>
          </w:tcPr>
          <w:p w:rsidR="00E66EBD" w:rsidRPr="0033628D" w:rsidRDefault="00F34FE5" w:rsidP="009A04D2">
            <w:pPr>
              <w:jc w:val="center"/>
              <w:rPr>
                <w:b/>
                <w:color w:val="000000"/>
              </w:rPr>
            </w:pPr>
            <w:r>
              <w:rPr>
                <w:b/>
                <w:color w:val="000000"/>
              </w:rPr>
              <w:t>582</w:t>
            </w:r>
          </w:p>
        </w:tc>
        <w:tc>
          <w:tcPr>
            <w:tcW w:w="303" w:type="pct"/>
            <w:tcBorders>
              <w:top w:val="single" w:sz="12" w:space="0" w:color="auto"/>
              <w:left w:val="single" w:sz="4" w:space="0" w:color="auto"/>
              <w:bottom w:val="single" w:sz="12" w:space="0" w:color="auto"/>
              <w:right w:val="single" w:sz="4" w:space="0" w:color="auto"/>
            </w:tcBorders>
          </w:tcPr>
          <w:p w:rsidR="00E66EBD" w:rsidRPr="0033628D" w:rsidRDefault="00F34FE5" w:rsidP="009A04D2">
            <w:pPr>
              <w:jc w:val="center"/>
              <w:rPr>
                <w:b/>
              </w:rPr>
            </w:pPr>
            <w:r>
              <w:rPr>
                <w:b/>
              </w:rPr>
              <w:t>262</w:t>
            </w:r>
          </w:p>
        </w:tc>
        <w:tc>
          <w:tcPr>
            <w:tcW w:w="307" w:type="pct"/>
            <w:tcBorders>
              <w:top w:val="single" w:sz="12" w:space="0" w:color="auto"/>
              <w:left w:val="single" w:sz="4" w:space="0" w:color="auto"/>
              <w:bottom w:val="single" w:sz="12" w:space="0" w:color="auto"/>
              <w:right w:val="single" w:sz="12" w:space="0" w:color="auto"/>
            </w:tcBorders>
            <w:shd w:val="clear" w:color="auto" w:fill="auto"/>
          </w:tcPr>
          <w:p w:rsidR="00E66EBD" w:rsidRPr="0033628D" w:rsidRDefault="00F34FE5" w:rsidP="009A04D2">
            <w:pPr>
              <w:jc w:val="center"/>
              <w:rPr>
                <w:b/>
              </w:rPr>
            </w:pPr>
            <w:r>
              <w:rPr>
                <w:b/>
              </w:rPr>
              <w:t>30</w:t>
            </w:r>
          </w:p>
        </w:tc>
        <w:tc>
          <w:tcPr>
            <w:tcW w:w="244" w:type="pct"/>
            <w:tcBorders>
              <w:top w:val="single" w:sz="12" w:space="0" w:color="auto"/>
              <w:left w:val="single" w:sz="12" w:space="0" w:color="auto"/>
              <w:bottom w:val="single" w:sz="12" w:space="0" w:color="auto"/>
              <w:right w:val="single" w:sz="12" w:space="0" w:color="auto"/>
            </w:tcBorders>
          </w:tcPr>
          <w:p w:rsidR="00E66EBD" w:rsidRPr="0033628D" w:rsidRDefault="00F34FE5" w:rsidP="009A04D2">
            <w:pPr>
              <w:jc w:val="center"/>
              <w:rPr>
                <w:b/>
                <w:color w:val="000000"/>
              </w:rPr>
            </w:pPr>
            <w:r>
              <w:rPr>
                <w:b/>
                <w:color w:val="000000"/>
              </w:rPr>
              <w:t>422</w:t>
            </w:r>
          </w:p>
        </w:tc>
        <w:tc>
          <w:tcPr>
            <w:tcW w:w="341" w:type="pct"/>
            <w:tcBorders>
              <w:top w:val="single" w:sz="12" w:space="0" w:color="auto"/>
              <w:left w:val="single" w:sz="4" w:space="0" w:color="auto"/>
              <w:bottom w:val="single" w:sz="12" w:space="0" w:color="auto"/>
              <w:right w:val="single" w:sz="12" w:space="0" w:color="auto"/>
            </w:tcBorders>
            <w:shd w:val="clear" w:color="auto" w:fill="auto"/>
          </w:tcPr>
          <w:p w:rsidR="00E66EBD" w:rsidRPr="0033628D" w:rsidRDefault="00E66EBD" w:rsidP="009A04D2">
            <w:pPr>
              <w:jc w:val="center"/>
              <w:rPr>
                <w:b/>
              </w:rPr>
            </w:pPr>
          </w:p>
        </w:tc>
        <w:tc>
          <w:tcPr>
            <w:tcW w:w="287" w:type="pct"/>
            <w:tcBorders>
              <w:top w:val="single" w:sz="12" w:space="0" w:color="auto"/>
              <w:left w:val="single" w:sz="12" w:space="0" w:color="auto"/>
              <w:bottom w:val="single" w:sz="12" w:space="0" w:color="auto"/>
              <w:right w:val="single" w:sz="12" w:space="0" w:color="auto"/>
            </w:tcBorders>
            <w:shd w:val="clear" w:color="auto" w:fill="auto"/>
          </w:tcPr>
          <w:p w:rsidR="00E66EBD" w:rsidRPr="0033628D" w:rsidRDefault="00E66EBD" w:rsidP="009A04D2">
            <w:pPr>
              <w:jc w:val="center"/>
              <w:rPr>
                <w:b/>
                <w:color w:val="000000"/>
              </w:rPr>
            </w:pPr>
          </w:p>
        </w:tc>
        <w:tc>
          <w:tcPr>
            <w:tcW w:w="538" w:type="pct"/>
            <w:tcBorders>
              <w:top w:val="single" w:sz="12" w:space="0" w:color="auto"/>
              <w:left w:val="single" w:sz="12" w:space="0" w:color="auto"/>
              <w:bottom w:val="single" w:sz="12" w:space="0" w:color="auto"/>
              <w:right w:val="single" w:sz="12" w:space="0" w:color="auto"/>
            </w:tcBorders>
            <w:shd w:val="clear" w:color="auto" w:fill="auto"/>
          </w:tcPr>
          <w:p w:rsidR="00E66EBD" w:rsidRPr="0033628D" w:rsidRDefault="00F34FE5" w:rsidP="009A04D2">
            <w:pPr>
              <w:jc w:val="center"/>
              <w:rPr>
                <w:b/>
                <w:color w:val="000000"/>
              </w:rPr>
            </w:pPr>
            <w:r>
              <w:rPr>
                <w:b/>
                <w:color w:val="000000"/>
              </w:rPr>
              <w:t>432</w:t>
            </w:r>
          </w:p>
        </w:tc>
      </w:tr>
    </w:tbl>
    <w:p w:rsidR="00E66EBD" w:rsidRPr="0075273A" w:rsidRDefault="00E66EBD" w:rsidP="00E66EB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8"/>
          <w:szCs w:val="28"/>
        </w:rPr>
      </w:pPr>
    </w:p>
    <w:p w:rsidR="00E66EBD" w:rsidRPr="0075273A" w:rsidRDefault="00E66EBD" w:rsidP="00E66EBD">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8"/>
          <w:szCs w:val="28"/>
        </w:rPr>
      </w:pPr>
      <w:r w:rsidRPr="0075273A">
        <w:rPr>
          <w:b/>
          <w:sz w:val="28"/>
          <w:szCs w:val="28"/>
        </w:rPr>
        <w:t xml:space="preserve">Промежуточная аттестация проводится в форме квалификационного экзамена </w:t>
      </w:r>
      <w:r w:rsidR="0033628D">
        <w:rPr>
          <w:b/>
          <w:sz w:val="28"/>
          <w:szCs w:val="28"/>
        </w:rPr>
        <w:t xml:space="preserve"> </w:t>
      </w:r>
    </w:p>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C77573" w:rsidRPr="0075273A" w:rsidRDefault="00C77573" w:rsidP="00C7757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p>
    <w:p w:rsidR="001B1C1A" w:rsidRPr="0075273A" w:rsidRDefault="001B1C1A" w:rsidP="001B1C1A">
      <w:pPr>
        <w:rPr>
          <w:sz w:val="28"/>
          <w:szCs w:val="28"/>
        </w:rPr>
      </w:pPr>
    </w:p>
    <w:p w:rsidR="009A04D2" w:rsidRPr="0075273A" w:rsidRDefault="009A04D2" w:rsidP="009A04D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jc w:val="center"/>
        <w:rPr>
          <w:b/>
          <w:caps/>
          <w:sz w:val="28"/>
          <w:szCs w:val="28"/>
        </w:rPr>
      </w:pPr>
    </w:p>
    <w:p w:rsidR="009A04D2" w:rsidRPr="0033628D" w:rsidRDefault="009A04D2" w:rsidP="0033628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jc w:val="center"/>
        <w:rPr>
          <w:b/>
          <w:sz w:val="28"/>
          <w:szCs w:val="28"/>
        </w:rPr>
      </w:pPr>
      <w:r w:rsidRPr="0075273A">
        <w:rPr>
          <w:b/>
          <w:caps/>
          <w:sz w:val="28"/>
          <w:szCs w:val="28"/>
        </w:rPr>
        <w:t>Содержание обучения по МДК 02.01</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0261"/>
        <w:gridCol w:w="907"/>
        <w:gridCol w:w="1306"/>
      </w:tblGrid>
      <w:tr w:rsidR="009A04D2" w:rsidRPr="0033628D" w:rsidTr="0033628D">
        <w:tc>
          <w:tcPr>
            <w:tcW w:w="3085" w:type="dxa"/>
          </w:tcPr>
          <w:p w:rsidR="009A04D2" w:rsidRPr="0033628D" w:rsidRDefault="009A04D2" w:rsidP="009A04D2">
            <w:pPr>
              <w:jc w:val="center"/>
              <w:rPr>
                <w:b/>
              </w:rPr>
            </w:pPr>
            <w:r w:rsidRPr="0033628D">
              <w:rPr>
                <w:b/>
              </w:rPr>
              <w:t>Наименование разделов профессионального модуля (ПМ), междисциплинарных курсов (МДК) и тем</w:t>
            </w:r>
          </w:p>
        </w:tc>
        <w:tc>
          <w:tcPr>
            <w:tcW w:w="10261" w:type="dxa"/>
          </w:tcPr>
          <w:p w:rsidR="009A04D2" w:rsidRPr="0033628D" w:rsidRDefault="009A04D2" w:rsidP="009A04D2">
            <w:pPr>
              <w:jc w:val="center"/>
              <w:rPr>
                <w:b/>
              </w:rPr>
            </w:pPr>
            <w:r w:rsidRPr="0033628D">
              <w:rPr>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907" w:type="dxa"/>
          </w:tcPr>
          <w:p w:rsidR="009A04D2" w:rsidRPr="0033628D" w:rsidRDefault="009A04D2" w:rsidP="009A04D2">
            <w:r w:rsidRPr="0033628D">
              <w:t>Всего часов</w:t>
            </w:r>
          </w:p>
        </w:tc>
        <w:tc>
          <w:tcPr>
            <w:tcW w:w="1306" w:type="dxa"/>
          </w:tcPr>
          <w:p w:rsidR="009A04D2" w:rsidRPr="0033628D" w:rsidRDefault="009A04D2" w:rsidP="009A04D2">
            <w:r w:rsidRPr="0033628D">
              <w:t xml:space="preserve">Уровень освоения </w:t>
            </w:r>
          </w:p>
        </w:tc>
      </w:tr>
      <w:tr w:rsidR="009A04D2" w:rsidRPr="0033628D" w:rsidTr="0033628D">
        <w:tc>
          <w:tcPr>
            <w:tcW w:w="3085" w:type="dxa"/>
          </w:tcPr>
          <w:p w:rsidR="009A04D2" w:rsidRPr="0033628D" w:rsidRDefault="009A04D2" w:rsidP="009A04D2">
            <w:pPr>
              <w:jc w:val="center"/>
              <w:rPr>
                <w:b/>
              </w:rPr>
            </w:pPr>
            <w:r w:rsidRPr="0033628D">
              <w:rPr>
                <w:b/>
              </w:rPr>
              <w:t>1</w:t>
            </w:r>
          </w:p>
        </w:tc>
        <w:tc>
          <w:tcPr>
            <w:tcW w:w="10261" w:type="dxa"/>
          </w:tcPr>
          <w:p w:rsidR="009A04D2" w:rsidRPr="0033628D" w:rsidRDefault="009A04D2" w:rsidP="009A04D2">
            <w:pPr>
              <w:jc w:val="both"/>
              <w:rPr>
                <w:rFonts w:eastAsia="Calibri"/>
                <w:b/>
                <w:bCs/>
              </w:rPr>
            </w:pPr>
            <w:r w:rsidRPr="0033628D">
              <w:rPr>
                <w:rFonts w:eastAsia="Calibri"/>
                <w:b/>
                <w:bCs/>
              </w:rPr>
              <w:t>2</w:t>
            </w:r>
          </w:p>
        </w:tc>
        <w:tc>
          <w:tcPr>
            <w:tcW w:w="907" w:type="dxa"/>
          </w:tcPr>
          <w:p w:rsidR="009A04D2" w:rsidRPr="0033628D" w:rsidRDefault="009A04D2" w:rsidP="009A04D2">
            <w:r w:rsidRPr="0033628D">
              <w:t>3</w:t>
            </w:r>
          </w:p>
        </w:tc>
        <w:tc>
          <w:tcPr>
            <w:tcW w:w="1306" w:type="dxa"/>
          </w:tcPr>
          <w:p w:rsidR="009A04D2" w:rsidRPr="0033628D" w:rsidRDefault="009A04D2" w:rsidP="009A04D2">
            <w:r w:rsidRPr="0033628D">
              <w:t>4</w:t>
            </w:r>
          </w:p>
        </w:tc>
      </w:tr>
      <w:tr w:rsidR="009A04D2" w:rsidRPr="0033628D" w:rsidTr="0033628D">
        <w:tc>
          <w:tcPr>
            <w:tcW w:w="3085" w:type="dxa"/>
          </w:tcPr>
          <w:p w:rsidR="009A04D2" w:rsidRPr="0033628D" w:rsidRDefault="009A04D2" w:rsidP="009A04D2">
            <w:pPr>
              <w:jc w:val="center"/>
              <w:rPr>
                <w:b/>
              </w:rPr>
            </w:pPr>
          </w:p>
        </w:tc>
        <w:tc>
          <w:tcPr>
            <w:tcW w:w="10261" w:type="dxa"/>
          </w:tcPr>
          <w:p w:rsidR="009A04D2" w:rsidRPr="0033628D" w:rsidRDefault="009A04D2" w:rsidP="009A04D2">
            <w:pPr>
              <w:pStyle w:val="af3"/>
              <w:spacing w:after="0"/>
              <w:jc w:val="both"/>
              <w:rPr>
                <w:rFonts w:ascii="Times New Roman" w:hAnsi="Times New Roman"/>
                <w:b/>
              </w:rPr>
            </w:pPr>
            <w:r w:rsidRPr="0033628D">
              <w:rPr>
                <w:rFonts w:ascii="Times New Roman" w:hAnsi="Times New Roman"/>
                <w:b/>
              </w:rPr>
              <w:t>МДК 02.01. Лечение пациентов терапевтического профиля</w:t>
            </w:r>
          </w:p>
        </w:tc>
        <w:tc>
          <w:tcPr>
            <w:tcW w:w="907" w:type="dxa"/>
          </w:tcPr>
          <w:p w:rsidR="009A04D2" w:rsidRPr="0033628D" w:rsidRDefault="009A04D2" w:rsidP="009A04D2"/>
        </w:tc>
        <w:tc>
          <w:tcPr>
            <w:tcW w:w="1306" w:type="dxa"/>
          </w:tcPr>
          <w:p w:rsidR="009A04D2" w:rsidRPr="0033628D" w:rsidRDefault="009A04D2" w:rsidP="009A04D2"/>
        </w:tc>
      </w:tr>
      <w:tr w:rsidR="009A04D2" w:rsidRPr="0033628D" w:rsidTr="0033628D">
        <w:tc>
          <w:tcPr>
            <w:tcW w:w="3085" w:type="dxa"/>
          </w:tcPr>
          <w:p w:rsidR="009A04D2" w:rsidRPr="0033628D" w:rsidRDefault="009A04D2" w:rsidP="009A04D2">
            <w:pPr>
              <w:jc w:val="center"/>
              <w:rPr>
                <w:b/>
              </w:rPr>
            </w:pPr>
          </w:p>
        </w:tc>
        <w:tc>
          <w:tcPr>
            <w:tcW w:w="10261" w:type="dxa"/>
          </w:tcPr>
          <w:p w:rsidR="009A04D2" w:rsidRPr="0033628D" w:rsidRDefault="009A04D2" w:rsidP="009A04D2">
            <w:pPr>
              <w:pStyle w:val="af3"/>
              <w:spacing w:after="0"/>
              <w:jc w:val="both"/>
              <w:rPr>
                <w:rFonts w:ascii="Times New Roman" w:hAnsi="Times New Roman"/>
                <w:b/>
              </w:rPr>
            </w:pPr>
            <w:r w:rsidRPr="0033628D">
              <w:rPr>
                <w:rFonts w:ascii="Times New Roman" w:hAnsi="Times New Roman"/>
                <w:b/>
                <w:lang w:val="en-US"/>
              </w:rPr>
              <w:t>I</w:t>
            </w:r>
            <w:r w:rsidRPr="0033628D">
              <w:rPr>
                <w:rFonts w:ascii="Times New Roman" w:hAnsi="Times New Roman"/>
                <w:b/>
              </w:rPr>
              <w:t>. Лечение пациентов терапевтического профиля</w:t>
            </w:r>
          </w:p>
        </w:tc>
        <w:tc>
          <w:tcPr>
            <w:tcW w:w="907" w:type="dxa"/>
          </w:tcPr>
          <w:p w:rsidR="009A04D2" w:rsidRPr="0033628D" w:rsidRDefault="009A04D2" w:rsidP="009A04D2">
            <w:r w:rsidRPr="0033628D">
              <w:t>378</w:t>
            </w:r>
          </w:p>
        </w:tc>
        <w:tc>
          <w:tcPr>
            <w:tcW w:w="1306" w:type="dxa"/>
          </w:tcPr>
          <w:p w:rsidR="009A04D2" w:rsidRPr="0033628D" w:rsidRDefault="009A04D2" w:rsidP="009A04D2"/>
        </w:tc>
      </w:tr>
      <w:tr w:rsidR="009A04D2" w:rsidRPr="0033628D" w:rsidTr="0033628D">
        <w:trPr>
          <w:trHeight w:val="1487"/>
        </w:trPr>
        <w:tc>
          <w:tcPr>
            <w:tcW w:w="3085" w:type="dxa"/>
          </w:tcPr>
          <w:p w:rsidR="009A04D2" w:rsidRPr="0033628D" w:rsidRDefault="009A04D2" w:rsidP="009A04D2">
            <w:pPr>
              <w:jc w:val="center"/>
              <w:rPr>
                <w:rFonts w:eastAsia="Calibri"/>
                <w:b/>
              </w:rPr>
            </w:pPr>
            <w:r w:rsidRPr="0033628D">
              <w:rPr>
                <w:b/>
              </w:rPr>
              <w:t>Лечение трахеитов, острых и хронических бронхитов, ХОБЛ.</w:t>
            </w:r>
          </w:p>
        </w:tc>
        <w:tc>
          <w:tcPr>
            <w:tcW w:w="10261" w:type="dxa"/>
          </w:tcPr>
          <w:p w:rsidR="009A04D2" w:rsidRPr="0033628D" w:rsidRDefault="009A04D2" w:rsidP="009A04D2">
            <w:pPr>
              <w:jc w:val="both"/>
            </w:pPr>
            <w:r w:rsidRPr="0033628D">
              <w:rPr>
                <w:b/>
              </w:rPr>
              <w:t xml:space="preserve">Содержание. </w:t>
            </w:r>
            <w:r w:rsidRPr="0033628D">
              <w:t>Медикаментозная коррекция и немедикаментозные методы лечения трахеитов, острых и хронических бронхитов,ХОБЛ, эмфиземы легких</w:t>
            </w:r>
          </w:p>
          <w:p w:rsidR="009A04D2" w:rsidRPr="0033628D" w:rsidRDefault="009A04D2" w:rsidP="009A04D2">
            <w:pPr>
              <w:jc w:val="both"/>
            </w:pPr>
            <w:r w:rsidRPr="0033628D">
              <w:t xml:space="preserve">Методы коррекции дыхательной недостаточности. </w:t>
            </w:r>
          </w:p>
          <w:p w:rsidR="009A04D2" w:rsidRPr="0033628D" w:rsidRDefault="009A04D2" w:rsidP="009A04D2">
            <w:pPr>
              <w:spacing w:after="120"/>
              <w:jc w:val="both"/>
              <w:rPr>
                <w:b/>
              </w:rPr>
            </w:pPr>
            <w:r w:rsidRPr="0033628D">
              <w:t>Тактика фельдшера. Показания и противопоказания к госпитализации. Особенности амбулаторного и стационарного лечения.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pPr>
            <w:r w:rsidRPr="0033628D">
              <w:t>1</w:t>
            </w:r>
          </w:p>
        </w:tc>
      </w:tr>
      <w:tr w:rsidR="009A04D2" w:rsidRPr="0033628D" w:rsidTr="0033628D">
        <w:trPr>
          <w:trHeight w:val="273"/>
        </w:trPr>
        <w:tc>
          <w:tcPr>
            <w:tcW w:w="3085" w:type="dxa"/>
          </w:tcPr>
          <w:p w:rsidR="009A04D2" w:rsidRPr="0033628D" w:rsidRDefault="009A04D2" w:rsidP="009A04D2">
            <w:pPr>
              <w:jc w:val="center"/>
              <w:rPr>
                <w:b/>
              </w:rPr>
            </w:pPr>
            <w:r w:rsidRPr="0033628D">
              <w:rPr>
                <w:b/>
              </w:rPr>
              <w:t>Лечение трахеитов, острых и хронических бронхитов, ХОБЛ.</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пульмонологическом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план ухода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jc w:val="both"/>
              <w:rPr>
                <w:b/>
              </w:rPr>
            </w:pPr>
            <w:r w:rsidRPr="0033628D">
              <w:rPr>
                <w:bCs/>
              </w:rPr>
              <w:t>-решают ситуационные задачи</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pPr>
            <w:r w:rsidRPr="0033628D">
              <w:t>3</w:t>
            </w:r>
          </w:p>
        </w:tc>
      </w:tr>
      <w:tr w:rsidR="009A04D2" w:rsidRPr="0033628D" w:rsidTr="0033628D">
        <w:trPr>
          <w:trHeight w:val="1487"/>
        </w:trPr>
        <w:tc>
          <w:tcPr>
            <w:tcW w:w="3085" w:type="dxa"/>
          </w:tcPr>
          <w:p w:rsidR="009A04D2" w:rsidRPr="0033628D" w:rsidRDefault="009A04D2" w:rsidP="009A04D2">
            <w:pPr>
              <w:jc w:val="center"/>
              <w:rPr>
                <w:b/>
              </w:rPr>
            </w:pPr>
            <w:r w:rsidRPr="0033628D">
              <w:rPr>
                <w:b/>
              </w:rPr>
              <w:lastRenderedPageBreak/>
              <w:t xml:space="preserve">Лечение пневмоний,                                                                                                                                                                                                                                                                                                                                                                               плевритов  нагноительных заболеваний легких,  </w:t>
            </w:r>
          </w:p>
          <w:p w:rsidR="009A04D2" w:rsidRPr="0033628D" w:rsidRDefault="009A04D2" w:rsidP="009A04D2">
            <w:pPr>
              <w:jc w:val="center"/>
              <w:rPr>
                <w:rFonts w:eastAsia="Calibri"/>
                <w:b/>
              </w:rPr>
            </w:pPr>
          </w:p>
        </w:tc>
        <w:tc>
          <w:tcPr>
            <w:tcW w:w="10261" w:type="dxa"/>
          </w:tcPr>
          <w:p w:rsidR="009A04D2" w:rsidRPr="0033628D" w:rsidRDefault="009A04D2" w:rsidP="009A04D2">
            <w:pPr>
              <w:jc w:val="both"/>
            </w:pPr>
            <w:r w:rsidRPr="0033628D">
              <w:rPr>
                <w:b/>
              </w:rPr>
              <w:t xml:space="preserve">Содержание. </w:t>
            </w:r>
            <w:r w:rsidRPr="0033628D">
              <w:t xml:space="preserve">Медикаментозная коррекция и немедикаментозные методы лечения пневмоний, нагноительных заболеваний легких. Методы коррекции дыхательной недостаточности. </w:t>
            </w:r>
          </w:p>
          <w:p w:rsidR="009A04D2" w:rsidRPr="0033628D" w:rsidRDefault="009A04D2" w:rsidP="009A04D2">
            <w:pPr>
              <w:jc w:val="both"/>
              <w:rPr>
                <w:b/>
              </w:rPr>
            </w:pPr>
            <w:r w:rsidRPr="0033628D">
              <w:t>Тактика фельдшера. Показания и противопоказания к госпитализации. Особенности амбулаторного и стационарного лечения.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 xml:space="preserve">Лечение пневмоний,                                                                                                                                                                                                                                                                                                                                                                               плевритов  нагноительных заболеваний легких,  </w:t>
            </w:r>
          </w:p>
          <w:p w:rsidR="009A04D2" w:rsidRPr="0033628D" w:rsidRDefault="009A04D2" w:rsidP="009A04D2">
            <w:pPr>
              <w:jc w:val="center"/>
              <w:rPr>
                <w:rFonts w:eastAsia="Calibri"/>
                <w:b/>
              </w:rPr>
            </w:pP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пульмонологическом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план ухода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Лечение бронхиальной астмы</w:t>
            </w:r>
          </w:p>
          <w:p w:rsidR="009A04D2" w:rsidRPr="0033628D" w:rsidRDefault="009A04D2" w:rsidP="009A04D2">
            <w:pPr>
              <w:jc w:val="center"/>
              <w:rPr>
                <w:b/>
              </w:rPr>
            </w:pPr>
          </w:p>
        </w:tc>
        <w:tc>
          <w:tcPr>
            <w:tcW w:w="10261" w:type="dxa"/>
          </w:tcPr>
          <w:p w:rsidR="009A04D2" w:rsidRPr="0033628D" w:rsidRDefault="009A04D2" w:rsidP="009A04D2">
            <w:pPr>
              <w:jc w:val="both"/>
              <w:rPr>
                <w:b/>
              </w:rPr>
            </w:pPr>
            <w:r w:rsidRPr="0033628D">
              <w:rPr>
                <w:b/>
              </w:rPr>
              <w:t xml:space="preserve">Содержание. </w:t>
            </w:r>
            <w:r w:rsidRPr="0033628D">
              <w:t>Принципы лечения в период приступов, принципы лечения в межприступный период (ступенчатый приступ лечения, особенности лечения в зависимости от формы бронхиальной астмы). Методы патогенетического лечения и профилактики дыхательный недостаточности. Организация ухода за пациентами. Выполнение лечебных вмешательств. Контроль пациента, контроль и оценка эффективности лечения. Психологическая помощь пациенту и его окружению. Использование небулайзера, карманного ингалятора. Тактика фельдшера. Показания и противопоказания к госпитализации. Прогноз. Оформление медицинской документации.</w:t>
            </w:r>
          </w:p>
        </w:tc>
        <w:tc>
          <w:tcPr>
            <w:tcW w:w="907" w:type="dxa"/>
          </w:tcPr>
          <w:p w:rsidR="009A04D2" w:rsidRPr="0033628D" w:rsidRDefault="009A04D2" w:rsidP="009A04D2">
            <w:pPr>
              <w:pStyle w:val="af3"/>
              <w:spacing w:after="0"/>
              <w:rPr>
                <w:rFonts w:ascii="Times New Roman" w:hAnsi="Times New Roman"/>
              </w:rPr>
            </w:pPr>
            <w:r w:rsidRPr="0033628D">
              <w:rPr>
                <w:rFonts w:ascii="Times New Roman" w:hAnsi="Times New Roman"/>
              </w:rPr>
              <w:t>2</w:t>
            </w:r>
          </w:p>
        </w:tc>
        <w:tc>
          <w:tcPr>
            <w:tcW w:w="1306" w:type="dxa"/>
          </w:tcPr>
          <w:p w:rsidR="009A04D2" w:rsidRPr="0033628D" w:rsidRDefault="009A04D2" w:rsidP="009A04D2">
            <w:pPr>
              <w:pStyle w:val="af3"/>
              <w:spacing w:after="0"/>
              <w:rPr>
                <w:rFonts w:ascii="Times New Roman" w:hAnsi="Times New Roman"/>
              </w:rPr>
            </w:pPr>
            <w:r w:rsidRPr="0033628D">
              <w:rPr>
                <w:rFonts w:ascii="Times New Roman" w:hAnsi="Times New Roman"/>
              </w:rPr>
              <w:t>1</w:t>
            </w:r>
          </w:p>
        </w:tc>
      </w:tr>
      <w:tr w:rsidR="009A04D2" w:rsidRPr="0033628D" w:rsidTr="0033628D">
        <w:tc>
          <w:tcPr>
            <w:tcW w:w="3085" w:type="dxa"/>
          </w:tcPr>
          <w:p w:rsidR="009A04D2" w:rsidRPr="0033628D" w:rsidRDefault="009A04D2" w:rsidP="009A04D2">
            <w:pPr>
              <w:jc w:val="center"/>
              <w:rPr>
                <w:b/>
              </w:rPr>
            </w:pPr>
            <w:r w:rsidRPr="0033628D">
              <w:rPr>
                <w:b/>
              </w:rPr>
              <w:t xml:space="preserve">Лечение </w:t>
            </w:r>
          </w:p>
          <w:p w:rsidR="009A04D2" w:rsidRPr="0033628D" w:rsidRDefault="009A04D2" w:rsidP="009A04D2">
            <w:pPr>
              <w:jc w:val="center"/>
              <w:rPr>
                <w:b/>
              </w:rPr>
            </w:pPr>
            <w:r w:rsidRPr="0033628D">
              <w:rPr>
                <w:b/>
              </w:rPr>
              <w:t>бронхиальной астмы</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и в пульмонологическом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паллиативной помощи;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пользуются небулайзером и карманным ингалятором, обучают пациентов правилам пользования; этими приборами и приспособлениями;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pPr>
              <w:pStyle w:val="af3"/>
              <w:spacing w:after="0"/>
              <w:rPr>
                <w:rFonts w:ascii="Times New Roman" w:hAnsi="Times New Roman"/>
              </w:rPr>
            </w:pPr>
            <w:r w:rsidRPr="0033628D">
              <w:rPr>
                <w:rFonts w:ascii="Times New Roman" w:hAnsi="Times New Roman"/>
              </w:rPr>
              <w:lastRenderedPageBreak/>
              <w:t>6</w:t>
            </w:r>
          </w:p>
        </w:tc>
        <w:tc>
          <w:tcPr>
            <w:tcW w:w="1306" w:type="dxa"/>
          </w:tcPr>
          <w:p w:rsidR="009A04D2" w:rsidRPr="0033628D" w:rsidRDefault="009A04D2" w:rsidP="009A04D2">
            <w:pPr>
              <w:pStyle w:val="af3"/>
              <w:spacing w:after="0"/>
              <w:rPr>
                <w:rFonts w:ascii="Times New Roman" w:hAnsi="Times New Roman"/>
              </w:rPr>
            </w:pPr>
            <w:r w:rsidRPr="0033628D">
              <w:rPr>
                <w:rFonts w:ascii="Times New Roman" w:hAnsi="Times New Roman"/>
              </w:rPr>
              <w:t>3</w:t>
            </w:r>
          </w:p>
        </w:tc>
      </w:tr>
      <w:tr w:rsidR="009A04D2" w:rsidRPr="0033628D" w:rsidTr="0033628D">
        <w:tc>
          <w:tcPr>
            <w:tcW w:w="3085" w:type="dxa"/>
          </w:tcPr>
          <w:p w:rsidR="009A04D2" w:rsidRPr="0033628D" w:rsidRDefault="009A04D2" w:rsidP="009A04D2">
            <w:pPr>
              <w:jc w:val="center"/>
              <w:rPr>
                <w:b/>
              </w:rPr>
            </w:pPr>
            <w:r w:rsidRPr="0033628D">
              <w:rPr>
                <w:b/>
              </w:rPr>
              <w:t>Лечение ревматизма, эндокардитов  и приобретенных пороков сердца</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3628D">
              <w:rPr>
                <w:b/>
              </w:rPr>
              <w:t xml:space="preserve">Содержание. </w:t>
            </w:r>
            <w:r w:rsidRPr="0033628D">
              <w:t>Принципы лечения ревматизма. Принципы лечения эндокардитов. Принципы и методы лечения приобретенных пороков сердца. Принципы лечения эндокардитов.  Выполнение лечебных вмешательств. Тактика фельдшера. Показания и противопоказания к госпитализации.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pPr>
              <w:jc w:val="center"/>
              <w:rPr>
                <w:rFonts w:eastAsia="Calibri"/>
                <w:bCs/>
              </w:rPr>
            </w:pPr>
            <w:r w:rsidRPr="0033628D">
              <w:rPr>
                <w:rFonts w:eastAsia="Calibri"/>
                <w:bCs/>
              </w:rPr>
              <w:t>2</w:t>
            </w:r>
          </w:p>
        </w:tc>
        <w:tc>
          <w:tcPr>
            <w:tcW w:w="1306" w:type="dxa"/>
          </w:tcPr>
          <w:p w:rsidR="009A04D2" w:rsidRPr="0033628D" w:rsidRDefault="009A04D2" w:rsidP="009A04D2">
            <w:pPr>
              <w:pStyle w:val="af3"/>
              <w:rPr>
                <w:rFonts w:ascii="Times New Roman" w:hAnsi="Times New Roman"/>
              </w:rPr>
            </w:pPr>
            <w:r w:rsidRPr="0033628D">
              <w:rPr>
                <w:rFonts w:ascii="Times New Roman" w:hAnsi="Times New Roman"/>
              </w:rPr>
              <w:t>1</w:t>
            </w:r>
          </w:p>
        </w:tc>
      </w:tr>
      <w:tr w:rsidR="009A04D2" w:rsidRPr="0033628D" w:rsidTr="0033628D">
        <w:tc>
          <w:tcPr>
            <w:tcW w:w="3085" w:type="dxa"/>
          </w:tcPr>
          <w:p w:rsidR="009A04D2" w:rsidRPr="0033628D" w:rsidRDefault="009A04D2" w:rsidP="009A04D2">
            <w:pPr>
              <w:jc w:val="center"/>
              <w:rPr>
                <w:b/>
              </w:rPr>
            </w:pPr>
            <w:r w:rsidRPr="0033628D">
              <w:rPr>
                <w:b/>
              </w:rPr>
              <w:t>Лечение ревматизма, приобретенных пороков сердца, эндокардитов</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кардиологическом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манипуляции по уходу;</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pPr>
              <w:jc w:val="center"/>
              <w:rPr>
                <w:rFonts w:eastAsia="Calibri"/>
                <w:bCs/>
              </w:rPr>
            </w:pPr>
            <w:r w:rsidRPr="0033628D">
              <w:rPr>
                <w:rFonts w:eastAsia="Calibri"/>
                <w:bCs/>
              </w:rPr>
              <w:t>6</w:t>
            </w:r>
          </w:p>
        </w:tc>
        <w:tc>
          <w:tcPr>
            <w:tcW w:w="1306" w:type="dxa"/>
          </w:tcPr>
          <w:p w:rsidR="009A04D2" w:rsidRPr="0033628D" w:rsidRDefault="009A04D2" w:rsidP="009A04D2">
            <w:pPr>
              <w:pStyle w:val="af3"/>
              <w:rPr>
                <w:rFonts w:ascii="Times New Roman" w:hAnsi="Times New Roman"/>
              </w:rPr>
            </w:pPr>
            <w:r w:rsidRPr="0033628D">
              <w:rPr>
                <w:rFonts w:ascii="Times New Roman" w:hAnsi="Times New Roman"/>
              </w:rPr>
              <w:t>3</w:t>
            </w:r>
          </w:p>
        </w:tc>
      </w:tr>
      <w:tr w:rsidR="009A04D2" w:rsidRPr="0033628D" w:rsidTr="0033628D">
        <w:tc>
          <w:tcPr>
            <w:tcW w:w="3085" w:type="dxa"/>
          </w:tcPr>
          <w:p w:rsidR="009A04D2" w:rsidRPr="0033628D" w:rsidRDefault="009A04D2" w:rsidP="009A04D2">
            <w:pPr>
              <w:jc w:val="center"/>
              <w:rPr>
                <w:b/>
              </w:rPr>
            </w:pPr>
            <w:r w:rsidRPr="0033628D">
              <w:rPr>
                <w:b/>
              </w:rPr>
              <w:lastRenderedPageBreak/>
              <w:t>Лечение миокардитов</w:t>
            </w:r>
            <w:r w:rsidRPr="0033628D">
              <w:rPr>
                <w:b/>
                <w:i/>
              </w:rPr>
              <w:t xml:space="preserve">, </w:t>
            </w:r>
          </w:p>
          <w:p w:rsidR="009A04D2" w:rsidRPr="0033628D" w:rsidRDefault="009A04D2" w:rsidP="009A04D2">
            <w:pPr>
              <w:jc w:val="center"/>
              <w:rPr>
                <w:b/>
              </w:rPr>
            </w:pPr>
            <w:r w:rsidRPr="0033628D">
              <w:rPr>
                <w:b/>
              </w:rPr>
              <w:t>перикардитов,миокардиодистрофии,</w:t>
            </w:r>
          </w:p>
          <w:p w:rsidR="009A04D2" w:rsidRPr="0033628D" w:rsidRDefault="009A04D2" w:rsidP="009A04D2">
            <w:pPr>
              <w:jc w:val="center"/>
              <w:rPr>
                <w:b/>
              </w:rPr>
            </w:pPr>
            <w:r w:rsidRPr="0033628D">
              <w:rPr>
                <w:b/>
              </w:rPr>
              <w:t>кардиомиопатии</w:t>
            </w:r>
          </w:p>
        </w:tc>
        <w:tc>
          <w:tcPr>
            <w:tcW w:w="10261" w:type="dxa"/>
          </w:tcPr>
          <w:p w:rsidR="009A04D2" w:rsidRPr="0033628D" w:rsidRDefault="009A04D2" w:rsidP="009A04D2">
            <w:pPr>
              <w:jc w:val="both"/>
            </w:pPr>
            <w:r w:rsidRPr="0033628D">
              <w:rPr>
                <w:b/>
              </w:rPr>
              <w:t xml:space="preserve">Содержание. </w:t>
            </w:r>
            <w:r w:rsidRPr="0033628D">
              <w:t>Принципы лечения миокардитов, перикардитов. миокардиодистрофии, кардиомиопатий Тактика фельдшера. Показания и противопоказания к госпитализации. Особенности лечения в профильном отделении стационара и амбулаторно-поликлинической службе. Использование стационарозамещающих технологий. Выполнение лечебных вмешательств.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миокардитов</w:t>
            </w:r>
            <w:r w:rsidRPr="0033628D">
              <w:rPr>
                <w:b/>
                <w:i/>
              </w:rPr>
              <w:t xml:space="preserve">, </w:t>
            </w:r>
          </w:p>
          <w:p w:rsidR="009A04D2" w:rsidRPr="0033628D" w:rsidRDefault="009A04D2" w:rsidP="009A04D2">
            <w:pPr>
              <w:jc w:val="center"/>
              <w:rPr>
                <w:b/>
              </w:rPr>
            </w:pPr>
            <w:r w:rsidRPr="0033628D">
              <w:rPr>
                <w:b/>
              </w:rPr>
              <w:t>перикардитов,миокардиодистрофии,</w:t>
            </w:r>
          </w:p>
          <w:p w:rsidR="009A04D2" w:rsidRPr="0033628D" w:rsidRDefault="009A04D2" w:rsidP="009A04D2">
            <w:pPr>
              <w:jc w:val="center"/>
              <w:rPr>
                <w:b/>
              </w:rPr>
            </w:pPr>
            <w:r w:rsidRPr="0033628D">
              <w:rPr>
                <w:b/>
              </w:rPr>
              <w:t>кардиомиопатии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кардиологическом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к внестационарным формам помощи;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идиопатической артериальной гипертензии и симптоматических артериальных гипертензий</w:t>
            </w:r>
          </w:p>
        </w:tc>
        <w:tc>
          <w:tcPr>
            <w:tcW w:w="10261" w:type="dxa"/>
          </w:tcPr>
          <w:p w:rsidR="009A04D2" w:rsidRPr="0033628D" w:rsidRDefault="009A04D2" w:rsidP="009A04D2">
            <w:pPr>
              <w:jc w:val="both"/>
            </w:pPr>
            <w:r w:rsidRPr="0033628D">
              <w:rPr>
                <w:b/>
              </w:rPr>
              <w:t xml:space="preserve">Содержание. </w:t>
            </w:r>
            <w:r w:rsidRPr="0033628D">
              <w:t>Принципы лечения идиопатической и симптоматических артериальных гипертензий. Тактика фельдшера. Показания и противопоказания к госпитализации. Особенности лечения в профильном отделении стационара и амбулаторно-поликлинической службе. Использование стационарозамещающих технологий. Выполнение лечебных вмешательств.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2</w:t>
            </w:r>
          </w:p>
        </w:tc>
        <w:tc>
          <w:tcPr>
            <w:tcW w:w="1306" w:type="dxa"/>
          </w:tcPr>
          <w:p w:rsidR="009A04D2" w:rsidRPr="0033628D" w:rsidRDefault="009A04D2" w:rsidP="009A04D2">
            <w:pPr>
              <w:pStyle w:val="af3"/>
              <w:spacing w:after="0"/>
              <w:rPr>
                <w:rFonts w:ascii="Times New Roman" w:eastAsia="Calibri" w:hAnsi="Times New Roman"/>
                <w:bCs/>
              </w:rPr>
            </w:pPr>
            <w:r w:rsidRPr="0033628D">
              <w:rPr>
                <w:rFonts w:ascii="Times New Roman" w:eastAsia="Calibri" w:hAnsi="Times New Roman"/>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артериальной гипертензии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кардиологическом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lastRenderedPageBreak/>
              <w:t>6</w:t>
            </w:r>
          </w:p>
        </w:tc>
        <w:tc>
          <w:tcPr>
            <w:tcW w:w="1306" w:type="dxa"/>
          </w:tcPr>
          <w:p w:rsidR="009A04D2" w:rsidRPr="0033628D" w:rsidRDefault="009A04D2" w:rsidP="009A04D2">
            <w:pPr>
              <w:pStyle w:val="af3"/>
              <w:spacing w:after="0"/>
              <w:rPr>
                <w:rFonts w:ascii="Times New Roman" w:eastAsia="Calibri" w:hAnsi="Times New Roman"/>
                <w:bCs/>
              </w:rPr>
            </w:pPr>
            <w:r w:rsidRPr="0033628D">
              <w:rPr>
                <w:rFonts w:ascii="Times New Roman" w:eastAsia="Calibri" w:hAnsi="Times New Roman"/>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атеросклероза</w:t>
            </w:r>
          </w:p>
        </w:tc>
        <w:tc>
          <w:tcPr>
            <w:tcW w:w="10261" w:type="dxa"/>
          </w:tcPr>
          <w:p w:rsidR="009A04D2" w:rsidRPr="0033628D" w:rsidRDefault="009A04D2" w:rsidP="009A04D2">
            <w:pPr>
              <w:jc w:val="both"/>
            </w:pPr>
            <w:r w:rsidRPr="0033628D">
              <w:rPr>
                <w:b/>
              </w:rPr>
              <w:t xml:space="preserve">Содержание. </w:t>
            </w:r>
            <w:r w:rsidRPr="0033628D">
              <w:t xml:space="preserve">Принципы лечения атеросклероза, Тактика фельдшера. Показания и противопоказания к госпитализации. Особенности амбулаторного лечения. Использование стационарозамещающих технологий. </w:t>
            </w:r>
          </w:p>
          <w:p w:rsidR="009A04D2" w:rsidRPr="0033628D" w:rsidRDefault="009A04D2" w:rsidP="009A04D2">
            <w:pPr>
              <w:jc w:val="both"/>
            </w:pPr>
            <w:r w:rsidRPr="0033628D">
              <w:t>Принципы лечения атеросклеротического поражения сосудов разных локализаций Тактика фельдшера. Показания и противопоказания к транспортировке и госпитализации.  Выполнение лечебных вмешательств.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ИБС</w:t>
            </w:r>
          </w:p>
        </w:tc>
        <w:tc>
          <w:tcPr>
            <w:tcW w:w="10261" w:type="dxa"/>
          </w:tcPr>
          <w:p w:rsidR="009A04D2" w:rsidRPr="0033628D" w:rsidRDefault="009A04D2" w:rsidP="009A04D2">
            <w:pPr>
              <w:jc w:val="both"/>
            </w:pPr>
            <w:r w:rsidRPr="0033628D">
              <w:rPr>
                <w:b/>
              </w:rPr>
              <w:t xml:space="preserve">Содержание. </w:t>
            </w:r>
            <w:r w:rsidRPr="0033628D">
              <w:t xml:space="preserve">Принципы лечения ИБС. Тактика фельдшера. Показания и противопоказания к госпитализации. Особенности амбулаторного лечения. Использование стационарозамещающих технологий.                                                                                                   </w:t>
            </w:r>
          </w:p>
          <w:p w:rsidR="009A04D2" w:rsidRPr="0033628D" w:rsidRDefault="009A04D2" w:rsidP="009A04D2">
            <w:pPr>
              <w:jc w:val="both"/>
            </w:pPr>
            <w:r w:rsidRPr="0033628D">
              <w:t>Принципы лечения  ИБС и ее осложнений                                                                                                                                                                                                                                                                                                     на догоспитальном и госпитальном этапах.                                                                                                                              Принципы лечения стабильной и нестабильной стенокардии. Принципы дальнейшего наблюдения и лечения  Тактика фельдшера. Показания и противопоказания к транспортировке и госпитализации.  Выполнение лечебных вмешательств.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 xml:space="preserve">                                                                                                                                                                                                                                                                                                                                                                                                            Лечение атеросклероза и ИБС</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кардиологическом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особенности амбулаторного лечения;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к использованию внестационарных форм помощи;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jc w:val="both"/>
              <w:rPr>
                <w:b/>
              </w:rPr>
            </w:pPr>
            <w:r w:rsidRPr="0033628D">
              <w:rPr>
                <w:bCs/>
              </w:rPr>
              <w:t>-решают ситуационные задачи.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lastRenderedPageBreak/>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инфаркта миокарда и постинфарктного кардиосклероза</w:t>
            </w:r>
          </w:p>
        </w:tc>
        <w:tc>
          <w:tcPr>
            <w:tcW w:w="10261" w:type="dxa"/>
          </w:tcPr>
          <w:p w:rsidR="009A04D2" w:rsidRPr="0033628D" w:rsidRDefault="009A04D2" w:rsidP="009A04D2">
            <w:pPr>
              <w:jc w:val="both"/>
            </w:pPr>
            <w:r w:rsidRPr="0033628D">
              <w:rPr>
                <w:b/>
              </w:rPr>
              <w:t xml:space="preserve">Содержание. </w:t>
            </w:r>
            <w:r w:rsidRPr="0033628D">
              <w:t xml:space="preserve">Принципы лечения инфаркта миокарда и постинфарктного кардиосклероза.                                                                                                                                                                                                    Тактика фельдшера. Показания и противопоказания к госпитализации. Особенности амбулаторного лечения. Использование стационарозамещающих технологий. </w:t>
            </w:r>
          </w:p>
          <w:p w:rsidR="009A04D2" w:rsidRPr="0033628D" w:rsidRDefault="009A04D2" w:rsidP="009A04D2">
            <w:pPr>
              <w:jc w:val="both"/>
            </w:pPr>
            <w:r w:rsidRPr="0033628D">
              <w:t>Принципы лечения инфаркта миокарда и его осложнений на догоспитальном и госпитальном этапах. Тактика фельдшера. Показания и противопоказания к транспортировке и госпитализации.  Выполнение лечебных вмешательств.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 xml:space="preserve">                                                                                                                                                                                         Лечение инфаркта, постинфарктного кардиосклероза</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кардиологическом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особенности амбулаторного лечения;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к использованию внестационарных форм помощи;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хронической</w:t>
            </w:r>
          </w:p>
          <w:p w:rsidR="009A04D2" w:rsidRPr="0033628D" w:rsidRDefault="009A04D2" w:rsidP="009A04D2">
            <w:pPr>
              <w:jc w:val="center"/>
              <w:rPr>
                <w:b/>
              </w:rPr>
            </w:pPr>
            <w:r w:rsidRPr="0033628D">
              <w:rPr>
                <w:b/>
              </w:rPr>
              <w:t xml:space="preserve">сердечной </w:t>
            </w:r>
            <w:r w:rsidRPr="0033628D">
              <w:rPr>
                <w:b/>
              </w:rPr>
              <w:lastRenderedPageBreak/>
              <w:t>недостаточности</w:t>
            </w:r>
          </w:p>
          <w:p w:rsidR="009A04D2" w:rsidRPr="0033628D" w:rsidRDefault="009A04D2" w:rsidP="009A04D2">
            <w:pPr>
              <w:jc w:val="center"/>
              <w:rPr>
                <w:b/>
              </w:rPr>
            </w:pPr>
          </w:p>
        </w:tc>
        <w:tc>
          <w:tcPr>
            <w:tcW w:w="10261" w:type="dxa"/>
          </w:tcPr>
          <w:p w:rsidR="009A04D2" w:rsidRPr="0033628D" w:rsidRDefault="009A04D2" w:rsidP="009A04D2">
            <w:pPr>
              <w:jc w:val="both"/>
              <w:rPr>
                <w:b/>
              </w:rPr>
            </w:pPr>
            <w:r w:rsidRPr="0033628D">
              <w:rPr>
                <w:b/>
              </w:rPr>
              <w:lastRenderedPageBreak/>
              <w:t xml:space="preserve">Содержание. </w:t>
            </w:r>
            <w:r w:rsidRPr="0033628D">
              <w:t xml:space="preserve">Принципы лечения при хронической сердечной недостаточности. Особенности амбулаторного и стационарного этапов. Использование стационарозамещающих технологий. </w:t>
            </w:r>
            <w:r w:rsidRPr="0033628D">
              <w:lastRenderedPageBreak/>
              <w:t xml:space="preserve">Тактика фельдшера при ХСН. Показания и противопоказания к госпитализации. Особенности транспортировки. Определение и контроль гидробаланса. Выполнение лечебных вмешательств. Психологическая помощь пациенту и его окружению. Контроль пациента, контроль и оценка эффективности лечения. Прогноз. Оформление медицинской документации. </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lastRenderedPageBreak/>
              <w:t>2</w:t>
            </w:r>
          </w:p>
        </w:tc>
        <w:tc>
          <w:tcPr>
            <w:tcW w:w="1306" w:type="dxa"/>
          </w:tcPr>
          <w:p w:rsidR="009A04D2" w:rsidRPr="0033628D" w:rsidRDefault="009A04D2" w:rsidP="009A04D2">
            <w:pPr>
              <w:pStyle w:val="af3"/>
              <w:rPr>
                <w:rFonts w:ascii="Times New Roman" w:eastAsia="Calibri" w:hAnsi="Times New Roman"/>
                <w:bCs/>
              </w:rPr>
            </w:pPr>
            <w:r w:rsidRPr="0033628D">
              <w:rPr>
                <w:rFonts w:ascii="Times New Roman" w:eastAsia="Calibri" w:hAnsi="Times New Roman"/>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хронической сердечной недостаточности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кардиологическом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особенности транспортировки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pPr>
              <w:pStyle w:val="af3"/>
              <w:spacing w:after="0"/>
              <w:jc w:val="both"/>
              <w:rPr>
                <w:rFonts w:ascii="Times New Roman" w:eastAsia="Calibri" w:hAnsi="Times New Roman"/>
                <w:bCs/>
              </w:rPr>
            </w:pPr>
            <w:r w:rsidRPr="0033628D">
              <w:rPr>
                <w:rFonts w:ascii="Times New Roman" w:eastAsia="Calibri" w:hAnsi="Times New Roman"/>
                <w:bCs/>
              </w:rPr>
              <w:t>6</w:t>
            </w:r>
          </w:p>
        </w:tc>
        <w:tc>
          <w:tcPr>
            <w:tcW w:w="1306" w:type="dxa"/>
          </w:tcPr>
          <w:p w:rsidR="009A04D2" w:rsidRPr="0033628D" w:rsidRDefault="009A04D2" w:rsidP="009A04D2">
            <w:pPr>
              <w:pStyle w:val="af3"/>
              <w:rPr>
                <w:rFonts w:ascii="Times New Roman" w:eastAsia="Calibri" w:hAnsi="Times New Roman"/>
                <w:bCs/>
              </w:rPr>
            </w:pPr>
            <w:r w:rsidRPr="0033628D">
              <w:rPr>
                <w:rFonts w:ascii="Times New Roman" w:eastAsia="Calibri" w:hAnsi="Times New Roman"/>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острого и хронического гастритов и язвенной болезни</w:t>
            </w:r>
          </w:p>
        </w:tc>
        <w:tc>
          <w:tcPr>
            <w:tcW w:w="10261" w:type="dxa"/>
          </w:tcPr>
          <w:p w:rsidR="009A04D2" w:rsidRPr="0033628D" w:rsidRDefault="009A04D2" w:rsidP="009A04D2">
            <w:pPr>
              <w:jc w:val="both"/>
            </w:pPr>
            <w:r w:rsidRPr="0033628D">
              <w:rPr>
                <w:b/>
              </w:rPr>
              <w:t xml:space="preserve">Содержание. </w:t>
            </w:r>
            <w:r w:rsidRPr="0033628D">
              <w:t xml:space="preserve">Лечение гастритов. Лечение язвенной болезни желудка и 12-перстной кишки. Принципы диетического питания и их значение в лечении гастритов и язвенной болезни..Выполнение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Психологическая помощь пациенту и его окружению. Прогноз. Оформление медицинской документации.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гастритов и язвенной болезни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гастроэнтерологическом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обсуждают и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r w:rsidRPr="0033628D">
              <w:lastRenderedPageBreak/>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хронического гепатита и цирроза печени</w:t>
            </w:r>
          </w:p>
        </w:tc>
        <w:tc>
          <w:tcPr>
            <w:tcW w:w="10261" w:type="dxa"/>
          </w:tcPr>
          <w:p w:rsidR="009A04D2" w:rsidRPr="0033628D" w:rsidRDefault="009A04D2" w:rsidP="009A04D2">
            <w:pPr>
              <w:jc w:val="both"/>
              <w:rPr>
                <w:b/>
              </w:rPr>
            </w:pPr>
            <w:r w:rsidRPr="0033628D">
              <w:rPr>
                <w:b/>
              </w:rPr>
              <w:t xml:space="preserve">Содержание. </w:t>
            </w:r>
            <w:r w:rsidRPr="0033628D">
              <w:t>Принципы лечения гепатитов и циррозов печени. Организация ухода за больными. Парацентез. Принципы диетотерапии при гепатитах Правила лечебного питания при заболеваниях желчевыделительной системы. Тактика фельдшера. Показания и противопоказания к госпитализации. Принципы медикаментозной терапии гепатитов и циррозов печени, заболеваний желчевыделительной системы.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Организация внестационарной помощи. Контроль пациента, контроль и оценка эффективности лечения.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 xml:space="preserve">Лечение хронического холецистита, дискенезий желчевыводящих путей. </w:t>
            </w:r>
          </w:p>
        </w:tc>
        <w:tc>
          <w:tcPr>
            <w:tcW w:w="10261" w:type="dxa"/>
          </w:tcPr>
          <w:p w:rsidR="009A04D2" w:rsidRPr="0033628D" w:rsidRDefault="009A04D2" w:rsidP="001B1C1A">
            <w:pPr>
              <w:jc w:val="both"/>
              <w:rPr>
                <w:b/>
              </w:rPr>
            </w:pPr>
            <w:r w:rsidRPr="0033628D">
              <w:rPr>
                <w:b/>
              </w:rPr>
              <w:t xml:space="preserve">Содержание. </w:t>
            </w:r>
            <w:r w:rsidRPr="0033628D">
              <w:t>Принципы лечения хронического хоецистита, дискинезий желчевыводящих путей. Организация ухода за больными. Парацентез. Принципы диетотерапии при гепатитах и циррозах. Правила лечебного питания при заболеваниях желчевыделительной системы. Тактика фельдшера. Показания и противопоказания к госпитализации. Принципы медикаментозной терапии гепатитов и циррозов печени, заболеваний желчевыделительной системы.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Организация внестационарной помощи..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болезней печени и желчевыводящих путей</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гастроэнтерологическом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обсуждают и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 планируют оказание внестационарных форм помощи;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r w:rsidRPr="0033628D">
              <w:lastRenderedPageBreak/>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хронического панкреатита и синдрома раздраженного кишечника</w:t>
            </w:r>
          </w:p>
        </w:tc>
        <w:tc>
          <w:tcPr>
            <w:tcW w:w="10261" w:type="dxa"/>
          </w:tcPr>
          <w:p w:rsidR="009A04D2" w:rsidRPr="0033628D" w:rsidRDefault="009A04D2" w:rsidP="009A04D2">
            <w:pPr>
              <w:jc w:val="both"/>
            </w:pPr>
            <w:r w:rsidRPr="0033628D">
              <w:rPr>
                <w:b/>
              </w:rPr>
              <w:t xml:space="preserve">Содержание. </w:t>
            </w:r>
            <w:r w:rsidRPr="0033628D">
              <w:t>Принципы и методы лечения хронического панкреатита и синдрома раздраженного кишечника.Организация лечебного питания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панкреатита и синдрома раздраженного кишечника</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гастроэнтерологическом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обсуждают и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для проведения местной гипотермии;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s>
              <w:jc w:val="both"/>
              <w:rPr>
                <w:bCs/>
              </w:rPr>
            </w:pPr>
            <w:r w:rsidRPr="0033628D">
              <w:rPr>
                <w:bCs/>
              </w:rPr>
              <w:t>- дают прогноз развития заболевания.</w:t>
            </w:r>
            <w:r w:rsidRPr="0033628D">
              <w:rPr>
                <w:bCs/>
              </w:rPr>
              <w:tab/>
            </w:r>
          </w:p>
          <w:p w:rsidR="009A04D2" w:rsidRPr="0033628D" w:rsidRDefault="009A04D2" w:rsidP="009A04D2">
            <w:pPr>
              <w:tabs>
                <w:tab w:val="left" w:pos="916"/>
                <w:tab w:val="left" w:pos="1832"/>
                <w:tab w:val="left" w:pos="2748"/>
                <w:tab w:val="left" w:pos="3664"/>
              </w:tabs>
              <w:jc w:val="both"/>
              <w:rPr>
                <w:bCs/>
              </w:rPr>
            </w:pPr>
            <w:r w:rsidRPr="0033628D">
              <w:rPr>
                <w:bCs/>
              </w:rPr>
              <w:t xml:space="preserve">-решают ситуационные задачи </w:t>
            </w:r>
            <w:r w:rsidRPr="0033628D">
              <w:rPr>
                <w:bCs/>
              </w:rPr>
              <w:tab/>
            </w:r>
            <w:r w:rsidRPr="0033628D">
              <w:rPr>
                <w:bCs/>
              </w:rPr>
              <w:tab/>
            </w:r>
            <w:r w:rsidRPr="0033628D">
              <w:rPr>
                <w:bCs/>
              </w:rPr>
              <w:tab/>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rPr>
          <w:trHeight w:val="1451"/>
        </w:trPr>
        <w:tc>
          <w:tcPr>
            <w:tcW w:w="3085" w:type="dxa"/>
          </w:tcPr>
          <w:p w:rsidR="009A04D2" w:rsidRPr="0033628D" w:rsidRDefault="009A04D2" w:rsidP="009A04D2">
            <w:pPr>
              <w:jc w:val="center"/>
              <w:rPr>
                <w:b/>
              </w:rPr>
            </w:pPr>
            <w:r w:rsidRPr="0033628D">
              <w:rPr>
                <w:b/>
              </w:rPr>
              <w:t>Лечение острого и хронического гломерулонефрита.</w:t>
            </w:r>
          </w:p>
        </w:tc>
        <w:tc>
          <w:tcPr>
            <w:tcW w:w="10261" w:type="dxa"/>
          </w:tcPr>
          <w:p w:rsidR="009A04D2" w:rsidRPr="0033628D" w:rsidRDefault="009A04D2" w:rsidP="009A04D2">
            <w:pPr>
              <w:jc w:val="both"/>
              <w:rPr>
                <w:b/>
              </w:rPr>
            </w:pPr>
            <w:r w:rsidRPr="0033628D">
              <w:rPr>
                <w:b/>
              </w:rPr>
              <w:t xml:space="preserve">Содержание. </w:t>
            </w:r>
            <w:r w:rsidRPr="0033628D">
              <w:t>Принципы лечения острого и хронического гломерулонефрита. Принципы диетического питания. Показания к проведению гемодиализа. Определение гидробаланса. Организация ухода за больными.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rPr>
          <w:trHeight w:val="1451"/>
        </w:trPr>
        <w:tc>
          <w:tcPr>
            <w:tcW w:w="3085" w:type="dxa"/>
          </w:tcPr>
          <w:p w:rsidR="009A04D2" w:rsidRPr="0033628D" w:rsidRDefault="009A04D2" w:rsidP="009A04D2">
            <w:pPr>
              <w:jc w:val="center"/>
              <w:rPr>
                <w:b/>
              </w:rPr>
            </w:pPr>
            <w:r w:rsidRPr="0033628D">
              <w:rPr>
                <w:b/>
              </w:rPr>
              <w:lastRenderedPageBreak/>
              <w:t>Лечение острого и хронического гломерулонефрита</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w:t>
            </w:r>
            <w:r w:rsidRPr="0033628D">
              <w:t>нефрологическом, урологическом отделениях стационара.</w:t>
            </w:r>
            <w:r w:rsidRPr="0033628D">
              <w:rPr>
                <w:bCs/>
              </w:rPr>
              <w:t xml:space="preserve">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гидробаланс;</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
              </w:rPr>
            </w:pPr>
            <w:r w:rsidRPr="0033628D">
              <w:rPr>
                <w:bCs/>
              </w:rPr>
              <w:t>- дают прогноз развития заболевания.</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острого и хронического пиелонефритов, мочекаменной болезни</w:t>
            </w:r>
          </w:p>
        </w:tc>
        <w:tc>
          <w:tcPr>
            <w:tcW w:w="10261" w:type="dxa"/>
          </w:tcPr>
          <w:p w:rsidR="009A04D2" w:rsidRPr="0033628D" w:rsidRDefault="009A04D2" w:rsidP="009A04D2">
            <w:pPr>
              <w:jc w:val="both"/>
            </w:pPr>
            <w:r w:rsidRPr="0033628D">
              <w:rPr>
                <w:b/>
              </w:rPr>
              <w:t xml:space="preserve">Содержание. </w:t>
            </w:r>
            <w:r w:rsidRPr="0033628D">
              <w:t>Принципы лечения острого и хронического пиелонефрита, мочекаменной болезни. Принципы диетического питания. Определение и контроль гидробаланса. Оказание медицинской помощи при почечной колике. Организация ухода за больными.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острого и хронического пиелонефритов, мочекаменной болезни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rPr>
                <w:bCs/>
              </w:rPr>
              <w:t xml:space="preserve"> проводятся в учебном кабинете доклинической практики, в </w:t>
            </w:r>
            <w:r w:rsidRPr="0033628D">
              <w:t>нефрологическом, урологическом отделениях стационара.</w:t>
            </w:r>
            <w:r w:rsidRPr="0033628D">
              <w:rPr>
                <w:bCs/>
              </w:rPr>
              <w:t xml:space="preserve">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гидробаланс;</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tc>
        <w:tc>
          <w:tcPr>
            <w:tcW w:w="907" w:type="dxa"/>
          </w:tcPr>
          <w:p w:rsidR="009A04D2" w:rsidRPr="0033628D" w:rsidRDefault="009A04D2" w:rsidP="009A04D2">
            <w:r w:rsidRPr="0033628D">
              <w:lastRenderedPageBreak/>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хронической почечной недостаточности.</w:t>
            </w:r>
          </w:p>
          <w:p w:rsidR="009A04D2" w:rsidRPr="0033628D" w:rsidRDefault="009A04D2" w:rsidP="009A04D2">
            <w:pPr>
              <w:jc w:val="center"/>
              <w:rPr>
                <w:b/>
              </w:rPr>
            </w:pPr>
          </w:p>
        </w:tc>
        <w:tc>
          <w:tcPr>
            <w:tcW w:w="10261" w:type="dxa"/>
          </w:tcPr>
          <w:p w:rsidR="009A04D2" w:rsidRPr="0033628D" w:rsidRDefault="009A04D2" w:rsidP="009A04D2">
            <w:pPr>
              <w:jc w:val="both"/>
            </w:pPr>
            <w:r w:rsidRPr="0033628D">
              <w:rPr>
                <w:b/>
              </w:rPr>
              <w:t xml:space="preserve">Содержание. </w:t>
            </w:r>
            <w:r w:rsidRPr="0033628D">
              <w:t>Принципы лечения при хронической почечной недостаточности. Принципы организации диетического питания. Медикаментозная и немедикаментозная коррекция при хронической почечной недостаточности. Расчет гидробаланса.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хронической почечной недостаточности.</w:t>
            </w:r>
          </w:p>
          <w:p w:rsidR="009A04D2" w:rsidRPr="0033628D" w:rsidRDefault="009A04D2" w:rsidP="009A04D2">
            <w:pPr>
              <w:jc w:val="center"/>
              <w:rPr>
                <w:b/>
              </w:rPr>
            </w:pP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нефрологическом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обсуждают и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 составляют план ухода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-решают ситуационные задачи </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заболеваний щитовидной железы</w:t>
            </w:r>
          </w:p>
        </w:tc>
        <w:tc>
          <w:tcPr>
            <w:tcW w:w="10261" w:type="dxa"/>
          </w:tcPr>
          <w:p w:rsidR="009A04D2" w:rsidRPr="0033628D" w:rsidRDefault="009A04D2" w:rsidP="009A04D2">
            <w:pPr>
              <w:jc w:val="both"/>
            </w:pPr>
            <w:r w:rsidRPr="0033628D">
              <w:rPr>
                <w:b/>
              </w:rPr>
              <w:t xml:space="preserve">Содержание. </w:t>
            </w:r>
            <w:r w:rsidRPr="0033628D">
              <w:t>Принципы и методы лечения заболеваний щитовидной железы: тиреотоксикоза, эндемического зоба. гипотиреоза, тиреоидита.  Принципы организации диетического питания.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заболеваний гипофиза и надпочечников</w:t>
            </w:r>
          </w:p>
        </w:tc>
        <w:tc>
          <w:tcPr>
            <w:tcW w:w="10261" w:type="dxa"/>
          </w:tcPr>
          <w:p w:rsidR="009A04D2" w:rsidRPr="0033628D" w:rsidRDefault="009A04D2" w:rsidP="009A04D2">
            <w:pPr>
              <w:jc w:val="both"/>
              <w:rPr>
                <w:b/>
              </w:rPr>
            </w:pPr>
            <w:r w:rsidRPr="0033628D">
              <w:rPr>
                <w:b/>
              </w:rPr>
              <w:t xml:space="preserve">Содержание. </w:t>
            </w:r>
            <w:r w:rsidRPr="0033628D">
              <w:t xml:space="preserve">Принципы и методы лечения заболеваний гипофиза и надпочечников. Принципы организации диетического питания.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w:t>
            </w:r>
            <w:r w:rsidRPr="0033628D">
              <w:lastRenderedPageBreak/>
              <w:t>Оформление медицинской документации.</w:t>
            </w:r>
          </w:p>
        </w:tc>
        <w:tc>
          <w:tcPr>
            <w:tcW w:w="907" w:type="dxa"/>
          </w:tcPr>
          <w:p w:rsidR="009A04D2" w:rsidRPr="0033628D" w:rsidRDefault="009A04D2" w:rsidP="009A04D2">
            <w:r w:rsidRPr="0033628D">
              <w:lastRenderedPageBreak/>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заболеваний щитовидной железы гипофиза и надпочечников.</w:t>
            </w:r>
          </w:p>
          <w:p w:rsidR="009A04D2" w:rsidRPr="0033628D" w:rsidRDefault="009A04D2" w:rsidP="009A04D2">
            <w:pPr>
              <w:jc w:val="center"/>
              <w:rPr>
                <w:b/>
              </w:rPr>
            </w:pP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эндокринологическом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ухода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 xml:space="preserve">Лечение сахарного диабета и его осложнений. </w:t>
            </w:r>
          </w:p>
        </w:tc>
        <w:tc>
          <w:tcPr>
            <w:tcW w:w="10261" w:type="dxa"/>
          </w:tcPr>
          <w:p w:rsidR="009A04D2" w:rsidRPr="0033628D" w:rsidRDefault="009A04D2" w:rsidP="009A04D2">
            <w:pPr>
              <w:jc w:val="both"/>
            </w:pPr>
            <w:r w:rsidRPr="0033628D">
              <w:rPr>
                <w:b/>
              </w:rPr>
              <w:t xml:space="preserve">Содержание. </w:t>
            </w:r>
            <w:r w:rsidRPr="0033628D">
              <w:t>Принципы и методы лечения сахарного диабета 1го типаи его осложнений. Принципы организации диетического питания.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сахарного диабета и его осложнений</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эндокринологическом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дают прогноз развития заболевания.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-решают ситуационные задачи</w:t>
            </w:r>
          </w:p>
        </w:tc>
        <w:tc>
          <w:tcPr>
            <w:tcW w:w="907" w:type="dxa"/>
          </w:tcPr>
          <w:p w:rsidR="009A04D2" w:rsidRPr="0033628D" w:rsidRDefault="009A04D2" w:rsidP="009A04D2">
            <w:r w:rsidRPr="0033628D">
              <w:lastRenderedPageBreak/>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анемий</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rPr>
              <w:t xml:space="preserve">Содержание. </w:t>
            </w:r>
            <w:r w:rsidRPr="0033628D">
              <w:t>Принципы лечения дефицитных, апластических и гемолитических анемий. Организация ухода за больными.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анемий</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гематологическом (терапевтическом)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обсуждают и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3628D">
              <w:rPr>
                <w:bCs/>
              </w:rPr>
              <w:t>-решают ситуационные задачи</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острых и хронических лейкозов.</w:t>
            </w:r>
          </w:p>
          <w:p w:rsidR="009A04D2" w:rsidRPr="0033628D" w:rsidRDefault="009A04D2" w:rsidP="009A04D2">
            <w:pPr>
              <w:jc w:val="center"/>
              <w:rPr>
                <w:b/>
              </w:rPr>
            </w:pPr>
          </w:p>
        </w:tc>
        <w:tc>
          <w:tcPr>
            <w:tcW w:w="10261" w:type="dxa"/>
          </w:tcPr>
          <w:p w:rsidR="009A04D2" w:rsidRPr="0033628D" w:rsidRDefault="009A04D2" w:rsidP="009A04D2">
            <w:pPr>
              <w:jc w:val="both"/>
              <w:rPr>
                <w:b/>
                <w:bCs/>
              </w:rPr>
            </w:pPr>
            <w:r w:rsidRPr="0033628D">
              <w:rPr>
                <w:b/>
              </w:rPr>
              <w:t>Содержание:</w:t>
            </w:r>
            <w:r w:rsidRPr="0033628D">
              <w:t>Принципы лечения лейкозов, побочные действия цитостатиков, глюкокортикостероидов.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t>Лечение геморрагических диатезов.</w:t>
            </w:r>
          </w:p>
          <w:p w:rsidR="009A04D2" w:rsidRPr="0033628D" w:rsidRDefault="009A04D2" w:rsidP="009A04D2">
            <w:pPr>
              <w:jc w:val="center"/>
              <w:rPr>
                <w:b/>
              </w:rPr>
            </w:pPr>
          </w:p>
        </w:tc>
        <w:tc>
          <w:tcPr>
            <w:tcW w:w="10261" w:type="dxa"/>
          </w:tcPr>
          <w:p w:rsidR="009A04D2" w:rsidRPr="0033628D" w:rsidRDefault="009A04D2" w:rsidP="009A04D2">
            <w:pPr>
              <w:jc w:val="both"/>
              <w:rPr>
                <w:b/>
              </w:rPr>
            </w:pPr>
            <w:r w:rsidRPr="0033628D">
              <w:rPr>
                <w:b/>
              </w:rPr>
              <w:t xml:space="preserve">Содержание. </w:t>
            </w:r>
            <w:r w:rsidRPr="0033628D">
              <w:t>Принципы лечения геморрагических диатезов. Принципы гемостатической терапии.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p>
        </w:tc>
        <w:tc>
          <w:tcPr>
            <w:tcW w:w="907" w:type="dxa"/>
          </w:tcPr>
          <w:p w:rsidR="009A04D2" w:rsidRPr="0033628D" w:rsidRDefault="009A04D2" w:rsidP="009A04D2">
            <w:r w:rsidRPr="0033628D">
              <w:t>2</w:t>
            </w:r>
          </w:p>
        </w:tc>
        <w:tc>
          <w:tcPr>
            <w:tcW w:w="1306" w:type="dxa"/>
          </w:tcPr>
          <w:p w:rsidR="009A04D2" w:rsidRPr="0033628D" w:rsidRDefault="009A04D2" w:rsidP="009A04D2">
            <w:pPr>
              <w:jc w:val="cente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r w:rsidRPr="0033628D">
              <w:rPr>
                <w:b/>
              </w:rPr>
              <w:lastRenderedPageBreak/>
              <w:t>Лечение лейкозов и геморрагических диатезов</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w:t>
            </w:r>
            <w:r w:rsidRPr="0033628D">
              <w:t>гематологическом (терапевтическом)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обсуждают и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суточное меню в соответствии с диетологическими требованиями;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tc>
        <w:tc>
          <w:tcPr>
            <w:tcW w:w="907" w:type="dxa"/>
          </w:tcPr>
          <w:p w:rsidR="009A04D2" w:rsidRPr="0033628D" w:rsidRDefault="009A04D2" w:rsidP="009A04D2">
            <w:r w:rsidRPr="0033628D">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c>
          <w:tcPr>
            <w:tcW w:w="3085" w:type="dxa"/>
          </w:tcPr>
          <w:p w:rsidR="009A04D2" w:rsidRPr="0033628D" w:rsidRDefault="009A04D2" w:rsidP="009A04D2">
            <w:pPr>
              <w:jc w:val="center"/>
              <w:rPr>
                <w:b/>
              </w:rPr>
            </w:pPr>
            <w:r w:rsidRPr="0033628D">
              <w:rPr>
                <w:b/>
              </w:rPr>
              <w:t>Лечение диффузных заболеваний соединительной ткани</w:t>
            </w:r>
          </w:p>
          <w:p w:rsidR="009A04D2" w:rsidRPr="0033628D" w:rsidRDefault="009A04D2" w:rsidP="009A04D2">
            <w:pPr>
              <w:jc w:val="center"/>
              <w:rPr>
                <w:b/>
              </w:rPr>
            </w:pPr>
          </w:p>
        </w:tc>
        <w:tc>
          <w:tcPr>
            <w:tcW w:w="10261" w:type="dxa"/>
          </w:tcPr>
          <w:p w:rsidR="009A04D2" w:rsidRPr="0033628D" w:rsidRDefault="009A04D2" w:rsidP="009A04D2">
            <w:pPr>
              <w:jc w:val="both"/>
            </w:pPr>
            <w:r w:rsidRPr="0033628D">
              <w:rPr>
                <w:b/>
              </w:rPr>
              <w:t xml:space="preserve">Содержание. </w:t>
            </w:r>
            <w:r w:rsidRPr="0033628D">
              <w:t>Принципы лечения болезней соединительной ткани. Лечение</w:t>
            </w:r>
            <w:r w:rsidRPr="0033628D">
              <w:rPr>
                <w:b/>
              </w:rPr>
              <w:t xml:space="preserve"> </w:t>
            </w:r>
            <w:r w:rsidRPr="0033628D">
              <w:t>системной красной волчанки, склеродермии, дерматомиозита, узелкового периартериита, ревматоидного полиартрита, остеоартроза. Оказание медицинской помощи при остеопорозе, подагре. Выполнение лечебных вмешательств. Психологическая помощь пациенту и его окружению. Контроль пациента, контроль и оценка эффективности лечения. Тактика фельдшера. Показания и противопоказания к госпитализации. Прогноз. Оформление медицинской документации.</w:t>
            </w:r>
            <w:r w:rsidRPr="0033628D">
              <w:rPr>
                <w:b/>
              </w:rPr>
              <w:t xml:space="preserve"> </w:t>
            </w:r>
          </w:p>
        </w:tc>
        <w:tc>
          <w:tcPr>
            <w:tcW w:w="907" w:type="dxa"/>
          </w:tcPr>
          <w:p w:rsidR="009A04D2" w:rsidRPr="0033628D" w:rsidRDefault="009A04D2" w:rsidP="009A04D2">
            <w:r w:rsidRPr="0033628D">
              <w:t>2</w:t>
            </w:r>
          </w:p>
        </w:tc>
        <w:tc>
          <w:tcPr>
            <w:tcW w:w="1306" w:type="dxa"/>
          </w:tcPr>
          <w:p w:rsidR="009A04D2" w:rsidRPr="0033628D" w:rsidRDefault="009A04D2" w:rsidP="009A04D2">
            <w:pPr>
              <w:rPr>
                <w:rFonts w:eastAsia="Calibri"/>
                <w:bCs/>
              </w:rPr>
            </w:pPr>
            <w:r w:rsidRPr="0033628D">
              <w:rPr>
                <w:rFonts w:eastAsia="Calibri"/>
                <w:bCs/>
              </w:rPr>
              <w:t>1</w:t>
            </w:r>
          </w:p>
        </w:tc>
      </w:tr>
      <w:tr w:rsidR="009A04D2" w:rsidRPr="0033628D" w:rsidTr="0033628D">
        <w:tc>
          <w:tcPr>
            <w:tcW w:w="3085" w:type="dxa"/>
          </w:tcPr>
          <w:p w:rsidR="009A04D2" w:rsidRPr="0033628D" w:rsidRDefault="009A04D2" w:rsidP="009A04D2">
            <w:pPr>
              <w:jc w:val="center"/>
              <w:rPr>
                <w:b/>
              </w:rPr>
            </w:pPr>
          </w:p>
          <w:p w:rsidR="009A04D2" w:rsidRPr="0033628D" w:rsidRDefault="009A04D2" w:rsidP="009A04D2">
            <w:pPr>
              <w:jc w:val="center"/>
              <w:rPr>
                <w:b/>
              </w:rPr>
            </w:pPr>
            <w:r w:rsidRPr="0033628D">
              <w:rPr>
                <w:b/>
              </w:rPr>
              <w:t>Лечение диффузных заболеваний соединительной ткани.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rPr>
                <w:bCs/>
              </w:rPr>
              <w:t xml:space="preserve"> проводятся в учебном кабинете доклинической практики, в ревматологическом (терапевтическом)</w:t>
            </w:r>
            <w:r w:rsidRPr="0033628D">
              <w:t xml:space="preserve">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обсуждают и составляют план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ухода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дают прогноз развития заболевания;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-решают ситуационные задачи.</w:t>
            </w:r>
          </w:p>
        </w:tc>
        <w:tc>
          <w:tcPr>
            <w:tcW w:w="907" w:type="dxa"/>
          </w:tcPr>
          <w:p w:rsidR="009A04D2" w:rsidRPr="0033628D" w:rsidRDefault="009A04D2" w:rsidP="009A04D2">
            <w:r w:rsidRPr="0033628D">
              <w:lastRenderedPageBreak/>
              <w:t>6</w:t>
            </w:r>
          </w:p>
        </w:tc>
        <w:tc>
          <w:tcPr>
            <w:tcW w:w="1306" w:type="dxa"/>
          </w:tcPr>
          <w:p w:rsidR="009A04D2" w:rsidRPr="0033628D" w:rsidRDefault="009A04D2" w:rsidP="009A04D2">
            <w:pPr>
              <w:jc w:val="center"/>
              <w:rPr>
                <w:rFonts w:eastAsia="Calibri"/>
                <w:bCs/>
              </w:rPr>
            </w:pPr>
            <w:r w:rsidRPr="0033628D">
              <w:rPr>
                <w:rFonts w:eastAsia="Calibri"/>
                <w:bCs/>
              </w:rPr>
              <w:t>3</w:t>
            </w:r>
          </w:p>
        </w:tc>
      </w:tr>
      <w:tr w:rsidR="009A04D2" w:rsidRPr="0033628D" w:rsidTr="0033628D">
        <w:trPr>
          <w:trHeight w:val="840"/>
        </w:trPr>
        <w:tc>
          <w:tcPr>
            <w:tcW w:w="3085" w:type="dxa"/>
          </w:tcPr>
          <w:p w:rsidR="009A04D2" w:rsidRPr="0033628D" w:rsidRDefault="009A04D2" w:rsidP="009A04D2">
            <w:pPr>
              <w:jc w:val="center"/>
              <w:rPr>
                <w:b/>
              </w:rPr>
            </w:pPr>
          </w:p>
        </w:tc>
        <w:tc>
          <w:tcPr>
            <w:tcW w:w="10261" w:type="dxa"/>
          </w:tcPr>
          <w:p w:rsidR="009A04D2" w:rsidRPr="0033628D" w:rsidRDefault="009A04D2" w:rsidP="009A04D2">
            <w:pPr>
              <w:pStyle w:val="13"/>
              <w:spacing w:line="240" w:lineRule="auto"/>
              <w:ind w:firstLine="0"/>
              <w:jc w:val="both"/>
              <w:rPr>
                <w:rFonts w:ascii="Times New Roman" w:hAnsi="Times New Roman"/>
                <w:b/>
                <w:sz w:val="24"/>
                <w:szCs w:val="24"/>
              </w:rPr>
            </w:pPr>
            <w:r w:rsidRPr="0033628D">
              <w:rPr>
                <w:rFonts w:ascii="Times New Roman" w:hAnsi="Times New Roman"/>
                <w:b/>
                <w:bCs/>
                <w:sz w:val="24"/>
                <w:szCs w:val="24"/>
              </w:rPr>
              <w:t>Самостоятельная работа:</w:t>
            </w:r>
            <w:r w:rsidRPr="0033628D">
              <w:rPr>
                <w:rFonts w:ascii="Times New Roman" w:hAnsi="Times New Roman"/>
                <w:b/>
                <w:sz w:val="24"/>
                <w:szCs w:val="24"/>
              </w:rPr>
              <w:t xml:space="preserve">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Работа с лекционным материалом, учебниками, справочниками и другими источниками информации по теме занятия.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фармакологических таблиц по теме занятия.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перечня антибиотиков и противовирусных препаратов по теме занятия.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Выполнение лечебных манипуляций.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Заполнение рабочей тетради по данной теме.</w:t>
            </w:r>
          </w:p>
          <w:p w:rsidR="009A04D2" w:rsidRPr="0033628D" w:rsidRDefault="009A04D2" w:rsidP="009A04D2">
            <w:pPr>
              <w:jc w:val="both"/>
            </w:pPr>
            <w:r w:rsidRPr="0033628D">
              <w:t>Выписка рецептов по темам занятий.</w:t>
            </w:r>
          </w:p>
          <w:p w:rsidR="009A04D2" w:rsidRPr="0033628D" w:rsidRDefault="009A04D2" w:rsidP="009A04D2">
            <w:pPr>
              <w:jc w:val="both"/>
            </w:pPr>
            <w:r w:rsidRPr="0033628D">
              <w:t>Расчет доз используемых препаратов.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Составление плана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Составление рекомендаций по применению современных лекарственных препаратов с учетом материальных возможностей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Составление плана психологической коррекции состояния пациента.</w:t>
            </w:r>
          </w:p>
          <w:p w:rsidR="009A04D2" w:rsidRPr="0033628D" w:rsidRDefault="009A04D2" w:rsidP="009A04D2">
            <w:pPr>
              <w:pStyle w:val="13"/>
              <w:spacing w:line="240" w:lineRule="auto"/>
              <w:ind w:firstLine="0"/>
              <w:rPr>
                <w:rFonts w:ascii="Times New Roman" w:hAnsi="Times New Roman"/>
                <w:noProof/>
                <w:sz w:val="24"/>
                <w:szCs w:val="24"/>
              </w:rPr>
            </w:pPr>
            <w:r w:rsidRPr="0033628D">
              <w:rPr>
                <w:rFonts w:ascii="Times New Roman" w:hAnsi="Times New Roman"/>
                <w:sz w:val="24"/>
                <w:szCs w:val="24"/>
              </w:rPr>
              <w:t>Составление плана беседы с пациентами и их родственниками.</w:t>
            </w:r>
            <w:r w:rsidRPr="0033628D">
              <w:rPr>
                <w:rFonts w:ascii="Times New Roman" w:hAnsi="Times New Roman"/>
                <w:noProof/>
                <w:sz w:val="24"/>
                <w:szCs w:val="24"/>
              </w:rPr>
              <w:t xml:space="preserve">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Заполнение листов назначений.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Решение тестовых заданий  и ситуационных задач для самоконтроля по теме занятий.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тестовых заданий и ситуационных задач для взаимоконтроля.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программы лечения и ухода при </w:t>
            </w:r>
            <w:r w:rsidR="004172E7" w:rsidRPr="0033628D">
              <w:t xml:space="preserve">изучаемых </w:t>
            </w:r>
            <w:r w:rsidRPr="0033628D">
              <w:t>заболеваниях.</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Выполнение фрагмента истории болезни. </w:t>
            </w:r>
          </w:p>
          <w:p w:rsidR="009A04D2" w:rsidRPr="0033628D" w:rsidRDefault="009A04D2" w:rsidP="009A04D2">
            <w:pPr>
              <w:tabs>
                <w:tab w:val="left" w:pos="5138"/>
              </w:tabs>
              <w:snapToGrid w:val="0"/>
              <w:ind w:left="57" w:right="57"/>
              <w:jc w:val="both"/>
            </w:pPr>
            <w:r w:rsidRPr="0033628D">
              <w:t xml:space="preserve">Составление словаря медицинских терминов.  </w:t>
            </w:r>
          </w:p>
          <w:p w:rsidR="009A04D2" w:rsidRPr="0033628D" w:rsidRDefault="009A04D2" w:rsidP="009A04D2">
            <w:pPr>
              <w:tabs>
                <w:tab w:val="left" w:pos="5138"/>
              </w:tabs>
              <w:snapToGrid w:val="0"/>
              <w:ind w:left="57" w:right="57"/>
              <w:jc w:val="both"/>
            </w:pPr>
            <w:r w:rsidRPr="0033628D">
              <w:t>Составление тематических кроссвордов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дневника самонаблюдения при проведении лечения для пациентов.</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рекомендаций пациентам по организации  лечения и лечебному питанию. </w:t>
            </w:r>
          </w:p>
          <w:p w:rsidR="009A04D2" w:rsidRPr="0033628D" w:rsidRDefault="009A04D2" w:rsidP="009A04D2">
            <w:pPr>
              <w:tabs>
                <w:tab w:val="left" w:pos="5138"/>
              </w:tabs>
              <w:ind w:left="142"/>
              <w:rPr>
                <w:bCs/>
                <w:iCs/>
              </w:rPr>
            </w:pPr>
            <w:r w:rsidRPr="0033628D">
              <w:t>Подготавливают тезисы бесед с пациентами по проведению рационального лечения  и организации лечебного питания по теме занятий.</w:t>
            </w:r>
            <w:r w:rsidRPr="0033628D">
              <w:rPr>
                <w:bCs/>
                <w:iCs/>
              </w:rPr>
              <w:t xml:space="preserve"> </w:t>
            </w:r>
          </w:p>
          <w:p w:rsidR="009A04D2" w:rsidRPr="0033628D" w:rsidRDefault="009A04D2" w:rsidP="009A04D2">
            <w:pPr>
              <w:tabs>
                <w:tab w:val="left" w:pos="5138"/>
              </w:tabs>
              <w:ind w:left="142"/>
            </w:pPr>
            <w:r w:rsidRPr="0033628D">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занятия.</w:t>
            </w:r>
          </w:p>
          <w:p w:rsidR="004172E7" w:rsidRPr="0033628D" w:rsidRDefault="009A04D2" w:rsidP="004172E7">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Работа над рефератами и УИРС по теме занятия</w:t>
            </w:r>
          </w:p>
          <w:p w:rsidR="009A04D2" w:rsidRPr="0033628D" w:rsidRDefault="00A620AB" w:rsidP="004172E7">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rPr>
                <w:b/>
              </w:rPr>
            </w:pPr>
            <w:r w:rsidRPr="0033628D">
              <w:t xml:space="preserve">. «Диагностика и лечение внебольничной пневмонии» «Базасная терапия и неотложная помощь при бронхиальной астме», «медикаментозная и немедекаментозная терапия ХОБЛ, « Лечение и </w:t>
            </w:r>
            <w:r w:rsidRPr="0033628D">
              <w:lastRenderedPageBreak/>
              <w:t>профилактика ревматизма», «Диагностика и лечение гломерулонефрита» «Хроническая почечная недостаточность», «Диагностика, лечение и наблюдение хронического пиэлонефрита», «Гипотитеоз, причины, диагностика, лечение»,</w:t>
            </w:r>
          </w:p>
        </w:tc>
        <w:tc>
          <w:tcPr>
            <w:tcW w:w="907" w:type="dxa"/>
          </w:tcPr>
          <w:p w:rsidR="009A04D2" w:rsidRPr="0033628D" w:rsidRDefault="009A04D2" w:rsidP="009A04D2">
            <w:r w:rsidRPr="0033628D">
              <w:lastRenderedPageBreak/>
              <w:t>70</w:t>
            </w:r>
          </w:p>
        </w:tc>
        <w:tc>
          <w:tcPr>
            <w:tcW w:w="1306" w:type="dxa"/>
          </w:tcPr>
          <w:p w:rsidR="009A04D2" w:rsidRPr="0033628D" w:rsidRDefault="009A04D2" w:rsidP="009A04D2">
            <w:pPr>
              <w:jc w:val="center"/>
              <w:rPr>
                <w:rFonts w:eastAsia="Calibri"/>
                <w:bCs/>
              </w:rPr>
            </w:pPr>
            <w:r w:rsidRPr="0033628D">
              <w:rPr>
                <w:rFonts w:eastAsia="Calibri"/>
                <w:bCs/>
              </w:rPr>
              <w:t>2</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jc w:val="both"/>
              <w:rPr>
                <w:rFonts w:eastAsia="Calibri"/>
                <w:b/>
                <w:bCs/>
              </w:rPr>
            </w:pPr>
            <w:r w:rsidRPr="0033628D">
              <w:rPr>
                <w:rFonts w:eastAsia="Calibri"/>
                <w:b/>
                <w:lang w:val="en-US"/>
              </w:rPr>
              <w:t>II</w:t>
            </w:r>
            <w:r w:rsidRPr="0033628D">
              <w:rPr>
                <w:rFonts w:eastAsia="Calibri"/>
                <w:b/>
              </w:rPr>
              <w:t>. Лечение пациентов инфекционного профиля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628D">
              <w:t>52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A04D2" w:rsidRPr="0033628D" w:rsidTr="0033628D">
        <w:trPr>
          <w:trHeight w:val="2967"/>
        </w:trPr>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Организация медицинской помощи инфекционным больным..</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Содержание:</w:t>
            </w:r>
          </w:p>
          <w:p w:rsidR="009A04D2" w:rsidRPr="0033628D" w:rsidRDefault="009A04D2" w:rsidP="009A04D2">
            <w:pPr>
              <w:pStyle w:val="af5"/>
              <w:spacing w:after="0"/>
              <w:ind w:left="0"/>
              <w:jc w:val="both"/>
            </w:pPr>
            <w:r w:rsidRPr="0033628D">
              <w:t>Три этапа оказания медицинской помощи инфекционным больным: догоспитальный, госпитальный и диспансерный. Общие показания и правила госпитализации инфекционных больных. Правила транспортировки больных в профильные стационары. Правила и сроки диспансерного наблюдения за реконвалесцентами инфекционных болезней.</w:t>
            </w:r>
          </w:p>
          <w:p w:rsidR="009A04D2" w:rsidRPr="0033628D" w:rsidRDefault="009A04D2" w:rsidP="009A04D2">
            <w:pPr>
              <w:pStyle w:val="af5"/>
              <w:spacing w:after="0"/>
              <w:ind w:left="0"/>
              <w:jc w:val="both"/>
            </w:pPr>
            <w:r w:rsidRPr="0033628D">
              <w:rPr>
                <w:bCs/>
              </w:rPr>
              <w:t>Принципы и методы лечения инфекционных больных: этиотропное, патогенетическое и симптоматическое лечение, возможные осложнения и их профилактика.</w:t>
            </w:r>
          </w:p>
          <w:p w:rsidR="009A04D2" w:rsidRPr="0033628D" w:rsidRDefault="009A04D2" w:rsidP="009A04D2">
            <w:pPr>
              <w:pStyle w:val="af5"/>
              <w:spacing w:after="0"/>
              <w:ind w:left="0"/>
              <w:jc w:val="both"/>
            </w:pPr>
            <w:r w:rsidRPr="0033628D">
              <w:t>Принципы терапии инфекционных больных, правила ее проведения, контроль эффективности. Патогенетическая терапия. Симптоматическое лечение. Профилактика и борьба с осложнениями лекарственной терапии.</w:t>
            </w:r>
          </w:p>
          <w:p w:rsidR="009A04D2" w:rsidRPr="0033628D" w:rsidRDefault="009A04D2" w:rsidP="0033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t>Система диспансерного наблюдения за реконвалесцентами, принципы диспансеризации.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8D">
              <w:rPr>
                <w:b/>
                <w:bCs/>
              </w:rPr>
              <w:t>Организация медицинской помощи инфекционным больным</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8D">
              <w:rPr>
                <w:b/>
                <w:bCs/>
              </w:rPr>
              <w:t>Противоэпидемические мероприятия. Инфекционная безопасность.</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 xml:space="preserve">Практическое занятие: </w:t>
            </w:r>
            <w:r w:rsidRPr="0033628D">
              <w:rPr>
                <w:bCs/>
              </w:rPr>
              <w:t>проводятся в учебном кабинете доклинической практики, КИЗ поликлиники и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Студенты: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проводят осмотр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паспортную часть истории болезни, температурный лист;</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знакомятся с правила хранения биологических препаратов;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вводят биологические препараты по назначению и под контролем врача.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3628D">
              <w:rPr>
                <w:b/>
                <w:bCs/>
              </w:rPr>
              <w:t>Лечение кишечных инфекций</w:t>
            </w:r>
          </w:p>
        </w:tc>
        <w:tc>
          <w:tcPr>
            <w:tcW w:w="10261" w:type="dxa"/>
          </w:tcPr>
          <w:p w:rsidR="009A04D2" w:rsidRPr="0033628D" w:rsidRDefault="009A04D2" w:rsidP="009A04D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
                <w:bCs/>
              </w:rPr>
              <w:t>Содержание</w:t>
            </w:r>
            <w:r w:rsidRPr="0033628D">
              <w:rPr>
                <w:bCs/>
              </w:rPr>
              <w:t>:</w:t>
            </w:r>
          </w:p>
          <w:p w:rsidR="009A04D2" w:rsidRPr="0033628D" w:rsidRDefault="009A04D2" w:rsidP="009A04D2">
            <w:r w:rsidRPr="0033628D">
              <w:t>Медикаментозная коррекция и немедикаментозные методы лечения брюшного тифа, паратифов, дизентерии, сальмонеллеза, эшерихиозов, холеры, пищевых токсикоинфекций, ботулизма</w:t>
            </w:r>
          </w:p>
          <w:p w:rsidR="009A04D2" w:rsidRPr="0033628D" w:rsidRDefault="009A04D2" w:rsidP="009A04D2">
            <w:r w:rsidRPr="0033628D">
              <w:t>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Проведение противоэпидемических мероприятий в очаге инфекции.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3628D">
              <w:rPr>
                <w:b/>
                <w:bCs/>
              </w:rPr>
              <w:lastRenderedPageBreak/>
              <w:t>Лечение кишечных инфекций</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
                <w:bCs/>
              </w:rPr>
              <w:t xml:space="preserve">Практическое занятие: </w:t>
            </w:r>
            <w:r w:rsidRPr="0033628D">
              <w:rPr>
                <w:bCs/>
              </w:rPr>
              <w:t>проводятся в учебном кабинете доклинической практики,  в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 </w:t>
            </w:r>
            <w:r w:rsidRPr="0033628D">
              <w:t>вводят противоботулиническую сыворотку, выполняют дезинтоксикационную и регидратационную терапию перорально и инфузионно;</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дают прогноз развития заболевания;</w:t>
            </w:r>
          </w:p>
          <w:p w:rsidR="009A04D2" w:rsidRPr="0033628D" w:rsidRDefault="009A04D2" w:rsidP="009A04D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вирусных гепатитов.</w:t>
            </w:r>
          </w:p>
        </w:tc>
        <w:tc>
          <w:tcPr>
            <w:tcW w:w="10261" w:type="dxa"/>
          </w:tcPr>
          <w:p w:rsidR="009A04D2" w:rsidRPr="0033628D" w:rsidRDefault="009A04D2" w:rsidP="009A04D2">
            <w:pPr>
              <w:pStyle w:val="13"/>
              <w:spacing w:line="240" w:lineRule="auto"/>
              <w:ind w:left="9" w:firstLine="0"/>
              <w:rPr>
                <w:rFonts w:ascii="Times New Roman" w:hAnsi="Times New Roman"/>
                <w:sz w:val="24"/>
                <w:szCs w:val="24"/>
              </w:rPr>
            </w:pPr>
            <w:r w:rsidRPr="0033628D">
              <w:rPr>
                <w:rFonts w:ascii="Times New Roman" w:hAnsi="Times New Roman"/>
                <w:b/>
                <w:bCs/>
                <w:sz w:val="24"/>
                <w:szCs w:val="24"/>
              </w:rPr>
              <w:t>Содержание:</w:t>
            </w:r>
            <w:r w:rsidRPr="0033628D">
              <w:rPr>
                <w:rFonts w:ascii="Times New Roman" w:hAnsi="Times New Roman"/>
                <w:sz w:val="24"/>
                <w:szCs w:val="24"/>
              </w:rPr>
              <w:t xml:space="preserve"> </w:t>
            </w:r>
          </w:p>
          <w:p w:rsidR="009A04D2" w:rsidRPr="0033628D" w:rsidRDefault="009A04D2" w:rsidP="009A04D2">
            <w:pPr>
              <w:jc w:val="both"/>
            </w:pPr>
            <w:r w:rsidRPr="0033628D">
              <w:t>Медикаментозная коррекция и немедикаментозные методы лечения вирусных гепатитов.</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sz w:val="24"/>
                <w:szCs w:val="24"/>
              </w:rPr>
              <w:t>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Проведение противоэпидемических мероприятий в очаге инфекции.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вирусных гепатитов.</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t xml:space="preserve"> </w:t>
            </w:r>
            <w:r w:rsidRPr="0033628D">
              <w:rPr>
                <w:bCs/>
              </w:rPr>
              <w:t>проводятся в учебном кабинете доклинической практики,  в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w:t>
            </w:r>
            <w:r w:rsidRPr="0033628D">
              <w:t>проводят дезинтоксикационную терапию перорально и инфузионно, вводят противодифтерийную сыворотку;</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pStyle w:val="13"/>
              <w:spacing w:line="240" w:lineRule="auto"/>
              <w:ind w:left="9" w:firstLine="0"/>
              <w:rPr>
                <w:rFonts w:ascii="Times New Roman" w:hAnsi="Times New Roman"/>
                <w:bCs/>
                <w:sz w:val="24"/>
                <w:szCs w:val="24"/>
              </w:rPr>
            </w:pPr>
            <w:r w:rsidRPr="0033628D">
              <w:rPr>
                <w:rFonts w:ascii="Times New Roman" w:hAnsi="Times New Roman"/>
                <w:bCs/>
                <w:sz w:val="24"/>
                <w:szCs w:val="24"/>
              </w:rPr>
              <w:t>- дают прогноз развития заболевания</w:t>
            </w:r>
          </w:p>
          <w:p w:rsidR="009A04D2" w:rsidRPr="0033628D" w:rsidRDefault="009A04D2" w:rsidP="009A04D2">
            <w:pPr>
              <w:pStyle w:val="13"/>
              <w:spacing w:line="240" w:lineRule="auto"/>
              <w:ind w:left="9" w:firstLine="0"/>
              <w:rPr>
                <w:rFonts w:ascii="Times New Roman" w:hAnsi="Times New Roman"/>
                <w:b/>
                <w:bCs/>
                <w:sz w:val="24"/>
                <w:szCs w:val="24"/>
              </w:rPr>
            </w:pPr>
            <w:r w:rsidRPr="0033628D">
              <w:rPr>
                <w:rFonts w:ascii="Times New Roman" w:hAnsi="Times New Roman"/>
                <w:bCs/>
                <w:sz w:val="24"/>
                <w:szCs w:val="24"/>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Лечение респираторный инфекций</w:t>
            </w:r>
          </w:p>
        </w:tc>
        <w:tc>
          <w:tcPr>
            <w:tcW w:w="10261" w:type="dxa"/>
          </w:tcPr>
          <w:p w:rsidR="009A04D2" w:rsidRPr="0033628D" w:rsidRDefault="009A04D2" w:rsidP="009A04D2">
            <w:pPr>
              <w:jc w:val="both"/>
            </w:pPr>
            <w:r w:rsidRPr="0033628D">
              <w:rPr>
                <w:b/>
                <w:bCs/>
              </w:rPr>
              <w:t>Содержание:</w:t>
            </w:r>
            <w:r w:rsidRPr="0033628D">
              <w:t xml:space="preserve"> Медикаментозная коррекция и немедикаментозные методы лечения гриппа, ОРЗ, дифтерии, инфекционного мононуклеоза, менингококковой инфекции.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t>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Проведение противоэпидемических мероприятий в очаге инфекции. Транспортировка больных с менингитом.</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 xml:space="preserve">Лечение респираторных инфекций </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
                <w:bCs/>
              </w:rPr>
              <w:t>Практическое занятие:</w:t>
            </w:r>
            <w:r w:rsidRPr="0033628D">
              <w:t xml:space="preserve"> </w:t>
            </w:r>
            <w:r w:rsidRPr="0033628D">
              <w:rPr>
                <w:bCs/>
              </w:rPr>
              <w:t>проводятся в учебном кабинете доклинической практики,  в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w:t>
            </w:r>
            <w:r w:rsidRPr="0033628D">
              <w:t>проводят дезинтоксикационную терапию перорально и инфузионно, вводят противодифтерийную сыворотку;</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bCs/>
                <w:sz w:val="24"/>
                <w:szCs w:val="24"/>
              </w:rPr>
              <w:t>- дают прогноз развития заболевания.</w:t>
            </w:r>
          </w:p>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bCs/>
                <w:sz w:val="24"/>
                <w:szCs w:val="24"/>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респираторных инфекций.</w:t>
            </w:r>
          </w:p>
        </w:tc>
        <w:tc>
          <w:tcPr>
            <w:tcW w:w="10261" w:type="dxa"/>
          </w:tcPr>
          <w:p w:rsidR="009A04D2" w:rsidRPr="0033628D" w:rsidRDefault="009A04D2" w:rsidP="009A04D2">
            <w:pPr>
              <w:jc w:val="both"/>
            </w:pPr>
            <w:r w:rsidRPr="0033628D">
              <w:rPr>
                <w:b/>
                <w:bCs/>
              </w:rPr>
              <w:t>Содержание:</w:t>
            </w:r>
            <w:r w:rsidRPr="0033628D">
              <w:t xml:space="preserve"> Медикаментозная коррекция и немедикаментозные методы лечения сыпного тифа, малярии, геморрагической лихорадки с почечным синдромом, клещевого энцефалита, Лайм-боррелиоза.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t xml:space="preserve">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w:t>
            </w:r>
            <w:r w:rsidRPr="0033628D">
              <w:lastRenderedPageBreak/>
              <w:t>Проведение противоэпидемических мероприятий в очаге инфекции. Транспортировка больных с менингитом.</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трансмиссивных инфекций.</w:t>
            </w:r>
          </w:p>
        </w:tc>
        <w:tc>
          <w:tcPr>
            <w:tcW w:w="10261" w:type="dxa"/>
          </w:tcPr>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проводятся в учебном кабинете доклинической практики,  в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Cs/>
              </w:rPr>
              <w:t xml:space="preserve">- </w:t>
            </w:r>
            <w:r w:rsidRPr="0033628D">
              <w:t>проводят дезинтоксикационную терапию перорально и инфузионно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 xml:space="preserve">- проводят расчет дозы и вводят специфические иммуноглобулины;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t>- удаляют впившегося клеща под контролем преподавателя (на фантоме);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jc w:val="both"/>
              <w:rPr>
                <w:b/>
                <w:bCs/>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зоонозных инфекций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0261" w:type="dxa"/>
          </w:tcPr>
          <w:p w:rsidR="009A04D2" w:rsidRPr="0033628D" w:rsidRDefault="009A04D2" w:rsidP="009A04D2">
            <w:pPr>
              <w:jc w:val="both"/>
            </w:pPr>
            <w:r w:rsidRPr="0033628D">
              <w:rPr>
                <w:b/>
                <w:bCs/>
              </w:rPr>
              <w:t>Содержание:</w:t>
            </w:r>
            <w:r w:rsidRPr="0033628D">
              <w:t xml:space="preserve"> Медикаментозная коррекция и немедикаментозные методы лечения чумы, туляремии, сибирской язвы, бруцеллеза, лептоспироза, псевдотуберкулеза.</w:t>
            </w:r>
          </w:p>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sz w:val="24"/>
                <w:szCs w:val="24"/>
              </w:rPr>
              <w:t>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Проведение противоэпидемических мероприятий в очаге инфекции. Защитный (противочумный) костюм: типы, комплектация, порядок одевания и снятия.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628D">
              <w:rPr>
                <w:bCs/>
                <w:i/>
              </w:rPr>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rPr>
          <w:trHeight w:val="1270"/>
        </w:trPr>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зоонозных инфекций</w:t>
            </w:r>
          </w:p>
        </w:tc>
        <w:tc>
          <w:tcPr>
            <w:tcW w:w="10261" w:type="dxa"/>
          </w:tcPr>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проводятся в учебном кабинете доклинической практики,  в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Cs/>
              </w:rPr>
              <w:t xml:space="preserve">- </w:t>
            </w:r>
            <w:r w:rsidRPr="0033628D">
              <w:t>проводят дезинтоксикационную терапию перорально и инфузионно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 xml:space="preserve">- проводят расчет дозы и вводят специфические иммуноглобулины;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t>- удаляют впившегося клеща под контролем преподавателя (на фантоме);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bCs/>
                <w:sz w:val="24"/>
                <w:szCs w:val="24"/>
              </w:rPr>
              <w:t>- дают прогноз развития заболевания.</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bCs/>
                <w:sz w:val="24"/>
                <w:szCs w:val="24"/>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lastRenderedPageBreak/>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контактных инфекций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0261" w:type="dxa"/>
          </w:tcPr>
          <w:p w:rsidR="009A04D2" w:rsidRPr="0033628D" w:rsidRDefault="009A04D2" w:rsidP="009A04D2">
            <w:pPr>
              <w:jc w:val="both"/>
            </w:pPr>
            <w:r w:rsidRPr="0033628D">
              <w:rPr>
                <w:b/>
                <w:bCs/>
              </w:rPr>
              <w:t>Содержание:</w:t>
            </w:r>
            <w:r w:rsidRPr="0033628D">
              <w:t xml:space="preserve"> Медикаментозная коррекция и немедикаментозные методы лечения столбняка, бешенства. 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Проведение противоэпидемических мероприятий в очаге инфекции. Хирургическая обработка раны или укуса. </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628D">
              <w:rPr>
                <w:bCs/>
                <w:i/>
              </w:rPr>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контактных инфекций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0261" w:type="dxa"/>
          </w:tcPr>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проводятся в учебном кабинете доклинической практики,  в инфекционном отделении стационара.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Cs/>
              </w:rPr>
              <w:t xml:space="preserve">- </w:t>
            </w:r>
            <w:r w:rsidRPr="0033628D">
              <w:t>проводят дезинтоксикационную терапию перорально и инфузионно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 xml:space="preserve">- проводят расчет дозы и вводят специфические иммуноглобулины;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t>- удаляют впившегося клеща под контролем преподавателя (на фантоме);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bCs/>
                <w:sz w:val="24"/>
                <w:szCs w:val="24"/>
              </w:rPr>
              <w:t>- дают прогноз развития заболевания.</w:t>
            </w:r>
          </w:p>
          <w:p w:rsidR="009A04D2" w:rsidRPr="0033628D" w:rsidRDefault="009A04D2" w:rsidP="009A04D2">
            <w:pPr>
              <w:jc w:val="both"/>
              <w:rPr>
                <w:b/>
                <w:bCs/>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ВИЧ-инфекции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0261" w:type="dxa"/>
          </w:tcPr>
          <w:p w:rsidR="009A04D2" w:rsidRPr="0033628D" w:rsidRDefault="009A04D2" w:rsidP="009A04D2">
            <w:pPr>
              <w:jc w:val="both"/>
            </w:pPr>
            <w:r w:rsidRPr="0033628D">
              <w:rPr>
                <w:b/>
                <w:bCs/>
              </w:rPr>
              <w:lastRenderedPageBreak/>
              <w:t>Содержание:</w:t>
            </w:r>
            <w:r w:rsidRPr="0033628D">
              <w:t xml:space="preserve"> Медикаментозная коррекция и немедикаментозные методы лечения ВИЧ-</w:t>
            </w:r>
            <w:r w:rsidRPr="0033628D">
              <w:lastRenderedPageBreak/>
              <w:t>инфекции на разных стадиях, принципы лечения и профилактики оппортунистических инфекций.</w:t>
            </w:r>
          </w:p>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sz w:val="24"/>
                <w:szCs w:val="24"/>
              </w:rPr>
              <w:t>Тактика фельдшера. Показания и противопоказания к госпитализации.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Проведение противоэпидемических мероприятий. Профилактика профессионального заражения ВИЧ.</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628D">
              <w:rPr>
                <w:bCs/>
                <w:i/>
              </w:rPr>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ВИЧ-инфекции</w:t>
            </w:r>
          </w:p>
        </w:tc>
        <w:tc>
          <w:tcPr>
            <w:tcW w:w="10261" w:type="dxa"/>
          </w:tcPr>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проводятся в учебном кабинете доклинической практики, в инфекционном отделении стационара, в территориальном Центре по борьбе и профилактике со СПИДом.</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курируют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составляют план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выписывают рецепты;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 выполняют лечебные манипуляции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Cs/>
              </w:rPr>
              <w:t xml:space="preserve">- </w:t>
            </w:r>
            <w:r w:rsidRPr="0033628D">
              <w:t>проводят дезинтоксикационную терапию перорально и инфузионно;</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t>- проводят первичную хирургическую обработку раны, вводят противостолбнячную сыворотку и антирабическую вакцину;</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bCs/>
                <w:sz w:val="24"/>
                <w:szCs w:val="24"/>
              </w:rPr>
              <w:t>- дают прогноз развития заболевания.</w:t>
            </w:r>
          </w:p>
          <w:p w:rsidR="009A04D2" w:rsidRPr="0033628D" w:rsidRDefault="009A04D2" w:rsidP="009A04D2">
            <w:pPr>
              <w:pStyle w:val="13"/>
              <w:spacing w:line="240" w:lineRule="auto"/>
              <w:ind w:firstLine="0"/>
              <w:jc w:val="both"/>
              <w:rPr>
                <w:rFonts w:ascii="Times New Roman" w:hAnsi="Times New Roman"/>
                <w:bCs/>
                <w:sz w:val="24"/>
                <w:szCs w:val="24"/>
              </w:rPr>
            </w:pPr>
            <w:r w:rsidRPr="0033628D">
              <w:rPr>
                <w:rFonts w:ascii="Times New Roman" w:hAnsi="Times New Roman"/>
                <w:bCs/>
                <w:sz w:val="24"/>
                <w:szCs w:val="24"/>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628D">
              <w:rPr>
                <w:bCs/>
                <w:i/>
              </w:rPr>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3</w:t>
            </w:r>
          </w:p>
        </w:tc>
      </w:tr>
      <w:tr w:rsidR="009A04D2" w:rsidRPr="0033628D" w:rsidTr="0033628D">
        <w:trPr>
          <w:trHeight w:val="1270"/>
        </w:trPr>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0261" w:type="dxa"/>
          </w:tcPr>
          <w:p w:rsidR="009A04D2" w:rsidRPr="0033628D" w:rsidRDefault="009A04D2" w:rsidP="009A04D2">
            <w:pPr>
              <w:pStyle w:val="13"/>
              <w:spacing w:line="240" w:lineRule="auto"/>
              <w:ind w:firstLine="0"/>
              <w:jc w:val="both"/>
              <w:rPr>
                <w:rFonts w:ascii="Times New Roman" w:hAnsi="Times New Roman"/>
                <w:b/>
                <w:sz w:val="24"/>
                <w:szCs w:val="24"/>
              </w:rPr>
            </w:pPr>
            <w:r w:rsidRPr="0033628D">
              <w:rPr>
                <w:rFonts w:ascii="Times New Roman" w:hAnsi="Times New Roman"/>
                <w:b/>
                <w:bCs/>
                <w:sz w:val="24"/>
                <w:szCs w:val="24"/>
              </w:rPr>
              <w:t>Самостоятельная работа:</w:t>
            </w:r>
            <w:r w:rsidRPr="0033628D">
              <w:rPr>
                <w:rFonts w:ascii="Times New Roman" w:hAnsi="Times New Roman"/>
                <w:b/>
                <w:sz w:val="24"/>
                <w:szCs w:val="24"/>
              </w:rPr>
              <w:t xml:space="preserve">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Работа с лекционным материалом, учебниками, справочниками и другими источниками информации по теме занятия. </w:t>
            </w:r>
          </w:p>
          <w:p w:rsidR="00A620AB" w:rsidRPr="0033628D" w:rsidRDefault="00A620AB"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Изучение нормативных документов, регламентирующих оказание помощи при инфекционных заболеваниях и проведение противоэпидемических мероприятий в очагах инфекционных заболеваний.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фармакологических таблиц по теме занятия.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перечня антибиотиков и противовирусных препаратов по теме занятия.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lastRenderedPageBreak/>
              <w:t>Выполнение лечебных манипуляций.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Заполнение рабочей тетради по данной теме.</w:t>
            </w:r>
          </w:p>
          <w:p w:rsidR="009A04D2" w:rsidRPr="0033628D" w:rsidRDefault="009A04D2" w:rsidP="009A04D2">
            <w:pPr>
              <w:jc w:val="both"/>
            </w:pPr>
            <w:r w:rsidRPr="0033628D">
              <w:t>Выписка рецептов по темам занятий.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Заполнение листов назначений.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Решение тестовых заданий  и ситуационных задач для самоконтроля по теме занятий.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тестовых заданий и ситуационных задач для взаимоконтроля.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программы лечения и ухода при инфекционных заболеваниях.</w:t>
            </w:r>
          </w:p>
          <w:p w:rsidR="004172E7" w:rsidRPr="0033628D" w:rsidRDefault="004172E7"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плана противоэпидемических мероприятий  в очагах инфекционных заболеваний.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Выполнение фрагмента истории болезни.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Работа над рефератами по теме занятия.</w:t>
            </w:r>
            <w:r w:rsidR="004172E7" w:rsidRPr="0033628D">
              <w:t xml:space="preserve"> «Диагностика и профилактика столбняка» «Национальный календарь прививок». «Неотложная помощь при синдроме обезвоживания», «Лечение и профилактика кишечных инфекций», «Вакцинопрофилактика в практической работе фельдшера», «Бешенство, тактика фельдшера при укушенных ранах», «Противоэпидемические мероприятия в очаге холеры».</w:t>
            </w:r>
          </w:p>
          <w:p w:rsidR="009A04D2" w:rsidRPr="0033628D" w:rsidRDefault="009A04D2" w:rsidP="009A04D2">
            <w:pPr>
              <w:pStyle w:val="13"/>
              <w:spacing w:line="240" w:lineRule="auto"/>
              <w:ind w:firstLine="0"/>
              <w:jc w:val="both"/>
              <w:rPr>
                <w:rFonts w:ascii="Times New Roman" w:hAnsi="Times New Roman"/>
                <w:sz w:val="24"/>
                <w:szCs w:val="24"/>
              </w:rPr>
            </w:pPr>
            <w:r w:rsidRPr="0033628D">
              <w:rPr>
                <w:rFonts w:ascii="Times New Roman" w:hAnsi="Times New Roman"/>
                <w:sz w:val="24"/>
                <w:szCs w:val="24"/>
              </w:rPr>
              <w:t xml:space="preserve">Работа с интернет – ресурсами. </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Работа с лекционным материалом, учебниками, справочниками и другими источниками информации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Составление таблиц  (схем, рисунков) по патогенетическому, этиологическому, симптоматическому лечению.</w:t>
            </w:r>
          </w:p>
          <w:p w:rsidR="009A04D2" w:rsidRPr="0033628D" w:rsidRDefault="009A04D2" w:rsidP="009A04D2">
            <w:pPr>
              <w:tabs>
                <w:tab w:val="left" w:pos="5138"/>
              </w:tabs>
              <w:snapToGrid w:val="0"/>
              <w:ind w:left="57" w:right="57"/>
              <w:jc w:val="both"/>
            </w:pPr>
            <w:r w:rsidRPr="0033628D">
              <w:t xml:space="preserve">Составление словаря медицинских терминов.  </w:t>
            </w:r>
          </w:p>
          <w:p w:rsidR="009A04D2" w:rsidRPr="0033628D" w:rsidRDefault="009A04D2" w:rsidP="009A04D2">
            <w:pPr>
              <w:tabs>
                <w:tab w:val="left" w:pos="5138"/>
              </w:tabs>
              <w:snapToGrid w:val="0"/>
              <w:ind w:left="57" w:right="57"/>
              <w:jc w:val="both"/>
            </w:pPr>
            <w:r w:rsidRPr="0033628D">
              <w:t>Составление тематических кроссвордов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дневника самонаблюдения при проведении лечения для пациентов.</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рекомендаций пациентам по организации  лечения и лечебному питанию. </w:t>
            </w:r>
          </w:p>
          <w:p w:rsidR="009A04D2" w:rsidRPr="0033628D" w:rsidRDefault="009A04D2" w:rsidP="009A04D2">
            <w:pPr>
              <w:tabs>
                <w:tab w:val="left" w:pos="5138"/>
              </w:tabs>
              <w:ind w:left="142"/>
              <w:rPr>
                <w:bCs/>
                <w:iCs/>
              </w:rPr>
            </w:pPr>
            <w:r w:rsidRPr="0033628D">
              <w:t>Подготавливают тезисы бесед с пациентами по проведению рационального лечения  и организации лечебного питания по теме занятий.</w:t>
            </w:r>
            <w:r w:rsidRPr="0033628D">
              <w:rPr>
                <w:bCs/>
                <w:iCs/>
              </w:rPr>
              <w:t xml:space="preserve"> </w:t>
            </w:r>
          </w:p>
          <w:p w:rsidR="009A04D2" w:rsidRPr="0033628D" w:rsidRDefault="009A04D2" w:rsidP="009A04D2">
            <w:pPr>
              <w:tabs>
                <w:tab w:val="left" w:pos="5138"/>
              </w:tabs>
              <w:ind w:left="142"/>
            </w:pPr>
            <w:r w:rsidRPr="0033628D">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занятия.</w:t>
            </w:r>
          </w:p>
          <w:p w:rsidR="009A04D2" w:rsidRPr="0033628D" w:rsidRDefault="009A04D2" w:rsidP="004172E7">
            <w:pPr>
              <w:tabs>
                <w:tab w:val="left" w:pos="5138"/>
              </w:tabs>
              <w:ind w:left="142"/>
            </w:pPr>
            <w:r w:rsidRPr="0033628D">
              <w:t>Работа над рефератами и УИРС по теме занятия.</w:t>
            </w:r>
            <w:r w:rsidR="00DD4D8F" w:rsidRPr="0033628D">
              <w:t xml:space="preserve"> </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3628D">
              <w:rPr>
                <w:bCs/>
                <w:i/>
              </w:rPr>
              <w:lastRenderedPageBreak/>
              <w:t>30</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3628D">
              <w:rPr>
                <w:bCs/>
              </w:rPr>
              <w:t>2</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jc w:val="both"/>
              <w:rPr>
                <w:rFonts w:eastAsia="Calibri"/>
                <w:b/>
                <w:bCs/>
              </w:rPr>
            </w:pPr>
            <w:r w:rsidRPr="0033628D">
              <w:rPr>
                <w:rFonts w:eastAsia="Calibri"/>
                <w:b/>
                <w:lang w:val="en-US"/>
              </w:rPr>
              <w:t>III</w:t>
            </w:r>
            <w:r w:rsidRPr="0033628D">
              <w:rPr>
                <w:rFonts w:eastAsia="Calibri"/>
                <w:b/>
              </w:rPr>
              <w:t>. Лечение пациентов фтизиатрического профиля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628D">
              <w:t>10</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A04D2" w:rsidRPr="0033628D" w:rsidTr="0033628D">
        <w:tc>
          <w:tcPr>
            <w:tcW w:w="3085" w:type="dxa"/>
          </w:tcPr>
          <w:p w:rsidR="009A04D2" w:rsidRPr="0033628D" w:rsidRDefault="009A04D2" w:rsidP="009A04D2">
            <w:pPr>
              <w:pStyle w:val="af0"/>
              <w:spacing w:after="0"/>
              <w:jc w:val="center"/>
              <w:rPr>
                <w:b/>
                <w:bCs/>
              </w:rPr>
            </w:pPr>
            <w:r w:rsidRPr="0033628D">
              <w:rPr>
                <w:b/>
                <w:bCs/>
              </w:rPr>
              <w:t xml:space="preserve">Лечение легочного и </w:t>
            </w:r>
            <w:r w:rsidRPr="0033628D">
              <w:rPr>
                <w:b/>
                <w:bCs/>
              </w:rPr>
              <w:lastRenderedPageBreak/>
              <w:t>внелегочного туберкулеза</w:t>
            </w:r>
          </w:p>
        </w:tc>
        <w:tc>
          <w:tcPr>
            <w:tcW w:w="10261" w:type="dxa"/>
          </w:tcPr>
          <w:p w:rsidR="009A04D2" w:rsidRPr="0033628D" w:rsidRDefault="009A04D2" w:rsidP="009A04D2">
            <w:pPr>
              <w:rPr>
                <w:b/>
              </w:rPr>
            </w:pPr>
            <w:r w:rsidRPr="0033628D">
              <w:rPr>
                <w:b/>
              </w:rPr>
              <w:lastRenderedPageBreak/>
              <w:t xml:space="preserve">Содержание: </w:t>
            </w:r>
          </w:p>
          <w:p w:rsidR="009A04D2" w:rsidRPr="0033628D" w:rsidRDefault="009A04D2" w:rsidP="009A04D2">
            <w:pPr>
              <w:jc w:val="both"/>
            </w:pPr>
            <w:r w:rsidRPr="0033628D">
              <w:lastRenderedPageBreak/>
              <w:t>Особенности режима и лечебного питания больных туберкулезом. Медикаментозные и немедикаментозные методы лечения туберкулеза органов дыхания. Лечение  внелегочных форм туберкулеза. Этиопатогенетическое и симптоматическое лечение пациентов с заболеваниями центральной нервной системы, лимфатических узлов, половых органов, кожи, глаз,  кишечника, мочевыделительной системы, костей и суставов. Этиопатогенетическое и симптоматическое лечение пациентов с заболеваниями органов дыхания и внелегочными формами туберкулеза.  Реабилитационное лечение в период реконвалесценции. Тактика фельдшера. Назначение лечения по решению клинико-экспертной комиссии. Показания и противопоказания к госпитализации. Выполнение лечебных вмешательств. Контроль приема противотуберкулезных препаратов, контроль и оценка эффективности лечения. Психологическая помощь пациенту и его окружению. Прогноз. Оформление медицинской документации.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Лечение легочного и внелегочного туберкулеза</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Практическое занятие:</w:t>
            </w:r>
            <w:r w:rsidRPr="0033628D">
              <w:t xml:space="preserve"> занятия проводятся в учебном кабинете доклинической практики, в противотуберкулезном диспансере. Проводится демонстрация тематических больных с разбором лечения. Студенты на практике знакомятся с  режимами, лечебным питанием больных туберкулезом, с различными методами и результатами лечения,  с противотуберкулезными препаратами, рассчитывают дозы препаратов (детям), определяют путь введения, наблюдают за правилами приема препаратов. фрагмент истории болезни.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0261" w:type="dxa"/>
          </w:tcPr>
          <w:p w:rsidR="009A04D2" w:rsidRPr="0033628D" w:rsidRDefault="009A04D2" w:rsidP="009A04D2">
            <w:r w:rsidRPr="0033628D">
              <w:rPr>
                <w:b/>
                <w:bCs/>
              </w:rPr>
              <w:t>Самостоятельная работа:</w:t>
            </w:r>
            <w:r w:rsidRPr="0033628D">
              <w:t xml:space="preserve"> Систематическое изучение тем, освещающих лечени больных туберкулезом по учебной и дополнительной литературе. </w:t>
            </w:r>
          </w:p>
          <w:p w:rsidR="009A04D2" w:rsidRPr="0033628D" w:rsidRDefault="009A04D2" w:rsidP="009A04D2">
            <w:pPr>
              <w:jc w:val="both"/>
            </w:pPr>
            <w:r w:rsidRPr="0033628D">
              <w:t xml:space="preserve">Изучение нормативной документации Министерства Здравохранения СР РФ, регламентирующей оказание медицинской помощи при туберкулезе. </w:t>
            </w:r>
          </w:p>
          <w:p w:rsidR="009A04D2" w:rsidRPr="0033628D" w:rsidRDefault="009A04D2" w:rsidP="009A04D2">
            <w:pPr>
              <w:jc w:val="both"/>
            </w:pPr>
            <w:r w:rsidRPr="0033628D">
              <w:t>Составление словаря медицинских терминов</w:t>
            </w:r>
          </w:p>
          <w:p w:rsidR="009A04D2" w:rsidRPr="0033628D" w:rsidRDefault="009A04D2" w:rsidP="009A04D2">
            <w:pPr>
              <w:jc w:val="both"/>
            </w:pPr>
            <w:r w:rsidRPr="0033628D">
              <w:t>Составление ситуационных задач.</w:t>
            </w:r>
          </w:p>
          <w:p w:rsidR="009A04D2" w:rsidRPr="0033628D" w:rsidRDefault="009A04D2" w:rsidP="009A04D2">
            <w:pPr>
              <w:jc w:val="both"/>
            </w:pPr>
            <w:r w:rsidRPr="0033628D">
              <w:t>Составление заданий в тестовой форме.</w:t>
            </w:r>
          </w:p>
          <w:p w:rsidR="009A04D2" w:rsidRPr="0033628D" w:rsidRDefault="009A04D2" w:rsidP="009A04D2">
            <w:pPr>
              <w:jc w:val="both"/>
            </w:pPr>
            <w:r w:rsidRPr="0033628D">
              <w:t xml:space="preserve">Подготовка рефератов по теме занятия. </w:t>
            </w:r>
            <w:r w:rsidR="00A620AB" w:rsidRPr="0033628D">
              <w:t>.  «Профилактика туберкулеза», «Раннее выявление туберкулеза», «Флюорография»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9</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jc w:val="both"/>
              <w:rPr>
                <w:rFonts w:eastAsia="Calibri"/>
                <w:b/>
                <w:bCs/>
              </w:rPr>
            </w:pPr>
            <w:r w:rsidRPr="0033628D">
              <w:rPr>
                <w:rFonts w:eastAsia="Calibri"/>
                <w:b/>
                <w:lang w:val="en-US"/>
              </w:rPr>
              <w:t>IV</w:t>
            </w:r>
            <w:r w:rsidRPr="0033628D">
              <w:rPr>
                <w:rFonts w:eastAsia="Calibri"/>
                <w:b/>
              </w:rPr>
              <w:t>. Лечение пациентов неврологического профиля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628D">
              <w:t>42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A04D2" w:rsidRPr="0033628D" w:rsidTr="0033628D">
        <w:tc>
          <w:tcPr>
            <w:tcW w:w="3085" w:type="dxa"/>
          </w:tcPr>
          <w:p w:rsidR="009A04D2" w:rsidRPr="0033628D" w:rsidRDefault="009A04D2" w:rsidP="009A04D2">
            <w:pPr>
              <w:jc w:val="center"/>
              <w:rPr>
                <w:b/>
              </w:rPr>
            </w:pPr>
            <w:r w:rsidRPr="0033628D">
              <w:rPr>
                <w:b/>
              </w:rPr>
              <w:t>Основные принципы лечения заболеваний нервной системы</w:t>
            </w:r>
            <w:r w:rsidRPr="0033628D">
              <w:rPr>
                <w:b/>
                <w:bCs/>
              </w:rPr>
              <w:t>.</w:t>
            </w:r>
          </w:p>
          <w:p w:rsidR="009A04D2" w:rsidRPr="0033628D" w:rsidRDefault="009A04D2" w:rsidP="009A04D2">
            <w:pPr>
              <w:jc w:val="center"/>
              <w:rPr>
                <w:rFonts w:eastAsia="Calibri"/>
                <w:b/>
              </w:rPr>
            </w:pPr>
          </w:p>
        </w:tc>
        <w:tc>
          <w:tcPr>
            <w:tcW w:w="10261" w:type="dxa"/>
          </w:tcPr>
          <w:p w:rsidR="009A04D2" w:rsidRPr="0033628D" w:rsidRDefault="009A04D2" w:rsidP="009A04D2">
            <w:r w:rsidRPr="0033628D">
              <w:rPr>
                <w:b/>
                <w:bCs/>
              </w:rPr>
              <w:t>Содержание</w:t>
            </w:r>
            <w:r w:rsidRPr="0033628D">
              <w:rPr>
                <w:bCs/>
              </w:rPr>
              <w:t>.</w:t>
            </w:r>
            <w:r w:rsidRPr="0033628D">
              <w:t xml:space="preserve"> </w:t>
            </w:r>
          </w:p>
          <w:p w:rsidR="009A04D2" w:rsidRPr="0033628D" w:rsidRDefault="009A04D2" w:rsidP="009A04D2">
            <w:r w:rsidRPr="0033628D">
              <w:t xml:space="preserve">    Структура и организация неврологической помощи. Медикаментозная терапия заболеваний нервной системы. Немедикаментозные методы лечения в неврологии. Принципы раннего реабилитационного лечения при неврологических заболеваниях.</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 xml:space="preserve">Основные принципы </w:t>
            </w:r>
            <w:r w:rsidRPr="0033628D">
              <w:rPr>
                <w:b/>
              </w:rPr>
              <w:lastRenderedPageBreak/>
              <w:t>лечения заболеваний нервной системы</w:t>
            </w:r>
            <w:r w:rsidRPr="0033628D">
              <w:rPr>
                <w:b/>
                <w:bCs/>
              </w:rPr>
              <w:t>.</w:t>
            </w:r>
          </w:p>
          <w:p w:rsidR="009A04D2" w:rsidRPr="0033628D" w:rsidRDefault="009A04D2" w:rsidP="009A04D2">
            <w:pPr>
              <w:jc w:val="center"/>
              <w:rPr>
                <w:b/>
              </w:rPr>
            </w:pPr>
          </w:p>
        </w:tc>
        <w:tc>
          <w:tcPr>
            <w:tcW w:w="10261" w:type="dxa"/>
          </w:tcPr>
          <w:p w:rsidR="009A04D2" w:rsidRPr="0033628D" w:rsidRDefault="009A04D2" w:rsidP="009A04D2">
            <w:pPr>
              <w:jc w:val="both"/>
              <w:rPr>
                <w:b/>
              </w:rPr>
            </w:pPr>
            <w:r w:rsidRPr="0033628D">
              <w:rPr>
                <w:b/>
              </w:rPr>
              <w:lastRenderedPageBreak/>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lastRenderedPageBreak/>
              <w:t xml:space="preserve">    Проводится в неврологическом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 xml:space="preserve">    Характеристика основных групп лекарственных средств, используемых в лечении заболеваний нервной системы.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 с заболеваниями периферической нервной системы;</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rPr>
                <w:bCs/>
              </w:rPr>
            </w:pPr>
            <w:r w:rsidRPr="0033628D">
              <w:rPr>
                <w:bCs/>
              </w:rPr>
              <w:t>- дают прогноз развития заболевания.</w:t>
            </w:r>
          </w:p>
          <w:p w:rsidR="009A04D2" w:rsidRPr="0033628D" w:rsidRDefault="009A04D2" w:rsidP="009A04D2">
            <w:pPr>
              <w:rPr>
                <w:b/>
                <w:bCs/>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Лечение заболеваний периферической нервной системы и остеохондроза.</w:t>
            </w:r>
          </w:p>
          <w:p w:rsidR="009A04D2" w:rsidRPr="0033628D" w:rsidRDefault="009A04D2" w:rsidP="009A04D2">
            <w:pPr>
              <w:jc w:val="center"/>
              <w:rPr>
                <w:rFonts w:eastAsia="Calibri"/>
                <w:b/>
              </w:rPr>
            </w:pPr>
          </w:p>
        </w:tc>
        <w:tc>
          <w:tcPr>
            <w:tcW w:w="10261" w:type="dxa"/>
          </w:tcPr>
          <w:p w:rsidR="009A04D2" w:rsidRPr="0033628D" w:rsidRDefault="009A04D2" w:rsidP="009A04D2">
            <w:pPr>
              <w:jc w:val="both"/>
            </w:pPr>
            <w:r w:rsidRPr="0033628D">
              <w:rPr>
                <w:b/>
              </w:rPr>
              <w:t xml:space="preserve">Содержание </w:t>
            </w:r>
          </w:p>
          <w:p w:rsidR="009A04D2" w:rsidRPr="0033628D" w:rsidRDefault="009A04D2" w:rsidP="009A04D2">
            <w:r w:rsidRPr="0033628D">
              <w:t xml:space="preserve">     Принципы лечения заболеваний периферической нервной системы и неврологических осложнений остеохондроза позвоночника. Медикаментозная терапия. Физиотерапевтические методы лечения. Массаж. Лечебная физкультура.</w:t>
            </w:r>
          </w:p>
          <w:p w:rsidR="009A04D2" w:rsidRPr="0033628D" w:rsidRDefault="009A04D2" w:rsidP="009A04D2">
            <w:pPr>
              <w:pStyle w:val="22"/>
              <w:spacing w:line="240" w:lineRule="auto"/>
              <w:ind w:left="0"/>
              <w:jc w:val="both"/>
            </w:pPr>
            <w:r w:rsidRPr="0033628D">
              <w:t>Тактика фельдшера при неотложных состояниях. Показания и противопоказания к госпитализации. Особенности транспортировки. Выполнение лечебных вмешательств.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rFonts w:eastAsia="Calibri"/>
                <w:b/>
              </w:rPr>
            </w:pPr>
            <w:r w:rsidRPr="0033628D">
              <w:rPr>
                <w:b/>
              </w:rPr>
              <w:t>Лечение заболеваний периферической нервной системы и остеохондроза</w:t>
            </w:r>
          </w:p>
        </w:tc>
        <w:tc>
          <w:tcPr>
            <w:tcW w:w="10261" w:type="dxa"/>
          </w:tcPr>
          <w:p w:rsidR="009A04D2" w:rsidRPr="0033628D" w:rsidRDefault="009A04D2" w:rsidP="009A04D2">
            <w:pPr>
              <w:jc w:val="both"/>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    Проводится в неврологическом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 xml:space="preserve">    Характеристика основных групп лекарственных средств, используемых в лечении заболеваний нервной системы.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 с заболеваниями периферической нервной системы;</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lastRenderedPageBreak/>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jc w:val="both"/>
              <w:rPr>
                <w:b/>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Принципы лечения</w:t>
            </w:r>
          </w:p>
          <w:p w:rsidR="009A04D2" w:rsidRPr="0033628D" w:rsidRDefault="009A04D2" w:rsidP="009A04D2">
            <w:pPr>
              <w:jc w:val="center"/>
              <w:rPr>
                <w:rFonts w:eastAsia="Calibri"/>
                <w:b/>
              </w:rPr>
            </w:pPr>
            <w:r w:rsidRPr="0033628D">
              <w:rPr>
                <w:b/>
              </w:rPr>
              <w:t>инфекционных заболеваний  центральной нервной системы</w:t>
            </w:r>
          </w:p>
        </w:tc>
        <w:tc>
          <w:tcPr>
            <w:tcW w:w="10261" w:type="dxa"/>
          </w:tcPr>
          <w:p w:rsidR="009A04D2" w:rsidRPr="0033628D" w:rsidRDefault="009A04D2" w:rsidP="009A04D2">
            <w:pPr>
              <w:jc w:val="both"/>
              <w:rPr>
                <w:b/>
              </w:rPr>
            </w:pPr>
            <w:r w:rsidRPr="0033628D">
              <w:rPr>
                <w:b/>
              </w:rPr>
              <w:t xml:space="preserve">Содержание </w:t>
            </w:r>
          </w:p>
          <w:p w:rsidR="009A04D2" w:rsidRPr="0033628D" w:rsidRDefault="009A04D2" w:rsidP="009A04D2">
            <w:r w:rsidRPr="0033628D">
              <w:t xml:space="preserve">    Принципы лечения инфекционных заболеваний  центральной нервной системы. Этиотропная, патогенетическая и симптоматическая терапия. Медикаментозная и немедикаментозная терапия в восстановительном периоде.</w:t>
            </w:r>
          </w:p>
          <w:p w:rsidR="009A04D2" w:rsidRPr="0033628D" w:rsidRDefault="009A04D2" w:rsidP="009A04D2">
            <w:r w:rsidRPr="0033628D">
              <w:t xml:space="preserve">   Тактика фельдшера при неотложных состояниях. Показания и противопоказания к госпитализации. Особенности транспортировки. Выполнение лечебных вмешательств. Контроль пациента, контроль и оценка эффективности лечения. Психологическая помощь пациенту и его окружению. </w:t>
            </w:r>
          </w:p>
          <w:p w:rsidR="009A04D2" w:rsidRPr="0033628D" w:rsidRDefault="009A04D2" w:rsidP="009A04D2">
            <w:pPr>
              <w:jc w:val="both"/>
            </w:pPr>
            <w:r w:rsidRPr="0033628D">
              <w:t xml:space="preserve">   Прогноз.</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Принципы лечения</w:t>
            </w:r>
          </w:p>
          <w:p w:rsidR="009A04D2" w:rsidRPr="0033628D" w:rsidRDefault="009A04D2" w:rsidP="009A04D2">
            <w:pPr>
              <w:jc w:val="center"/>
              <w:rPr>
                <w:b/>
              </w:rPr>
            </w:pPr>
            <w:r w:rsidRPr="0033628D">
              <w:rPr>
                <w:b/>
              </w:rPr>
              <w:t>инфекционных заболеваний  центральной нервной системы</w:t>
            </w:r>
          </w:p>
        </w:tc>
        <w:tc>
          <w:tcPr>
            <w:tcW w:w="10261" w:type="dxa"/>
          </w:tcPr>
          <w:p w:rsidR="009A04D2" w:rsidRPr="0033628D" w:rsidRDefault="009A04D2" w:rsidP="009A04D2">
            <w:pPr>
              <w:jc w:val="both"/>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    Проводится в неврологическом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 xml:space="preserve">    Характеристика основных групп лекарственных средств, используемых в лечении заболеваний нервной системы.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 с заболеваниями периферической нервной системы;</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jc w:val="both"/>
              <w:rPr>
                <w:b/>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 xml:space="preserve">Лечение сосудистых заболеваний центральной нервной системы и </w:t>
            </w:r>
            <w:r w:rsidRPr="0033628D">
              <w:rPr>
                <w:b/>
              </w:rPr>
              <w:lastRenderedPageBreak/>
              <w:t>остаточных явлений инсультов</w:t>
            </w:r>
          </w:p>
          <w:p w:rsidR="009A04D2" w:rsidRPr="0033628D" w:rsidRDefault="009A04D2" w:rsidP="009A04D2">
            <w:pPr>
              <w:jc w:val="center"/>
              <w:rPr>
                <w:rFonts w:eastAsia="Calibri"/>
                <w:b/>
              </w:rPr>
            </w:pPr>
          </w:p>
        </w:tc>
        <w:tc>
          <w:tcPr>
            <w:tcW w:w="10261" w:type="dxa"/>
          </w:tcPr>
          <w:p w:rsidR="009A04D2" w:rsidRPr="0033628D" w:rsidRDefault="009A04D2" w:rsidP="009A04D2">
            <w:pPr>
              <w:jc w:val="both"/>
            </w:pPr>
            <w:r w:rsidRPr="0033628D">
              <w:rPr>
                <w:b/>
              </w:rPr>
              <w:lastRenderedPageBreak/>
              <w:t xml:space="preserve">Содержание </w:t>
            </w:r>
          </w:p>
          <w:p w:rsidR="009A04D2" w:rsidRPr="0033628D" w:rsidRDefault="009A04D2" w:rsidP="009A04D2">
            <w:pPr>
              <w:jc w:val="both"/>
            </w:pPr>
            <w:r w:rsidRPr="0033628D">
              <w:t xml:space="preserve">    Принципы лечения больных с острыми нарушениями мозгового кровообращения (догоспитальный этап, лечение в стационаре, амбулаторно-поликлинический этап).  </w:t>
            </w:r>
          </w:p>
          <w:p w:rsidR="009A04D2" w:rsidRPr="0033628D" w:rsidRDefault="009A04D2" w:rsidP="009A04D2">
            <w:pPr>
              <w:jc w:val="both"/>
            </w:pPr>
            <w:r w:rsidRPr="0033628D">
              <w:lastRenderedPageBreak/>
              <w:t xml:space="preserve">Принципы лечения больных с остаточными явлениями нарушений мозгового кровообращения мозгового кровообращения (догоспитальный этап, лечение в стационаре, амбулаторно-поликлинический этап).  </w:t>
            </w:r>
          </w:p>
          <w:p w:rsidR="009A04D2" w:rsidRPr="0033628D" w:rsidRDefault="009A04D2" w:rsidP="009A04D2">
            <w:pPr>
              <w:jc w:val="both"/>
            </w:pPr>
            <w:r w:rsidRPr="0033628D">
              <w:t xml:space="preserve">    Медикаментозная терапия. Неотложная помощь при острых нарушениях мозгового кровообращения. Особенности транспортировки пациентов. Недифференцированная и дифференцированная терапия инсультов. Контроль пациента, контроль и оценка эффективности лечения. Психологическая помощь пациенту и его окружению. </w:t>
            </w:r>
          </w:p>
          <w:p w:rsidR="009A04D2" w:rsidRPr="0033628D" w:rsidRDefault="009A04D2" w:rsidP="009A04D2">
            <w:pPr>
              <w:jc w:val="both"/>
            </w:pPr>
            <w:r w:rsidRPr="0033628D">
              <w:t xml:space="preserve">   Принципы лечения пациентов  с остаточными явлениями ОНМК в восстановительном периоде</w:t>
            </w:r>
            <w:r w:rsidRPr="0033628D">
              <w:rPr>
                <w:bCs/>
              </w:rPr>
              <w:t xml:space="preserve"> (медикаментозная и немедикаментозная терапия).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Лечение сосудистых заболеваний центральной нервной системы и остаточных явлений инсультов</w:t>
            </w:r>
          </w:p>
          <w:p w:rsidR="009A04D2" w:rsidRPr="0033628D" w:rsidRDefault="009A04D2" w:rsidP="009A04D2">
            <w:pPr>
              <w:jc w:val="center"/>
              <w:rPr>
                <w:rFonts w:eastAsia="Calibri"/>
                <w:b/>
              </w:rPr>
            </w:pPr>
          </w:p>
        </w:tc>
        <w:tc>
          <w:tcPr>
            <w:tcW w:w="10261" w:type="dxa"/>
          </w:tcPr>
          <w:p w:rsidR="009A04D2" w:rsidRPr="0033628D" w:rsidRDefault="009A04D2" w:rsidP="009A04D2">
            <w:pPr>
              <w:rPr>
                <w:b/>
              </w:rPr>
            </w:pPr>
            <w:r w:rsidRPr="0033628D">
              <w:t xml:space="preserve"> </w:t>
            </w: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 xml:space="preserve">     </w:t>
            </w:r>
            <w:r w:rsidRPr="0033628D">
              <w:rPr>
                <w:bCs/>
              </w:rPr>
              <w:t>Проводится в инфекционном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 с</w:t>
            </w:r>
            <w:r w:rsidRPr="0033628D">
              <w:t xml:space="preserve"> сосудистыми  заболеваниями  центральной нервной системы</w:t>
            </w:r>
            <w:r w:rsidRPr="0033628D">
              <w:rPr>
                <w:bCs/>
              </w:rPr>
              <w:t>;</w:t>
            </w:r>
          </w:p>
          <w:p w:rsidR="009A04D2" w:rsidRPr="0033628D" w:rsidRDefault="009A04D2" w:rsidP="009A04D2">
            <w:r w:rsidRPr="0033628D">
              <w:rPr>
                <w:bCs/>
              </w:rPr>
              <w:t>- составляют план 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r w:rsidRPr="0033628D">
              <w:rPr>
                <w:bCs/>
              </w:rPr>
              <w:t>- дают прогноз развития заболевания</w:t>
            </w:r>
            <w:r w:rsidRPr="0033628D">
              <w:t>.</w:t>
            </w:r>
          </w:p>
          <w:p w:rsidR="009A04D2" w:rsidRPr="0033628D" w:rsidRDefault="009A04D2" w:rsidP="009A04D2">
            <w:r w:rsidRPr="0033628D">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Лечение травм и опухолей центральной нервной системы</w:t>
            </w:r>
          </w:p>
          <w:p w:rsidR="009A04D2" w:rsidRPr="0033628D" w:rsidRDefault="009A04D2" w:rsidP="009A04D2">
            <w:pPr>
              <w:tabs>
                <w:tab w:val="left" w:pos="2343"/>
              </w:tabs>
              <w:rPr>
                <w:rFonts w:eastAsia="Calibri"/>
                <w:b/>
              </w:rPr>
            </w:pPr>
            <w:r w:rsidRPr="0033628D">
              <w:rPr>
                <w:rFonts w:eastAsia="Calibri"/>
                <w:b/>
              </w:rPr>
              <w:tab/>
            </w:r>
          </w:p>
        </w:tc>
        <w:tc>
          <w:tcPr>
            <w:tcW w:w="10261" w:type="dxa"/>
          </w:tcPr>
          <w:p w:rsidR="009A04D2" w:rsidRPr="0033628D" w:rsidRDefault="009A04D2" w:rsidP="009A04D2">
            <w:pPr>
              <w:jc w:val="both"/>
            </w:pPr>
            <w:r w:rsidRPr="0033628D">
              <w:rPr>
                <w:b/>
              </w:rPr>
              <w:t xml:space="preserve">Содержание </w:t>
            </w:r>
          </w:p>
          <w:p w:rsidR="009A04D2" w:rsidRPr="0033628D" w:rsidRDefault="009A04D2" w:rsidP="009A04D2">
            <w:pPr>
              <w:jc w:val="both"/>
            </w:pPr>
            <w:r w:rsidRPr="0033628D">
              <w:t xml:space="preserve">    Принципы лечения больных с травмами центральной нервной системы.  </w:t>
            </w:r>
          </w:p>
          <w:p w:rsidR="009A04D2" w:rsidRPr="0033628D" w:rsidRDefault="009A04D2" w:rsidP="009A04D2">
            <w:pPr>
              <w:jc w:val="both"/>
            </w:pPr>
            <w:r w:rsidRPr="0033628D">
              <w:t xml:space="preserve">    Медикаментозная и немедикаментозная терапия. Неотложная помощь при травмах центральной нервной системы.  Особенности транспортировки пациентов.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Принципы лечения пациентов в восстановительном периоде</w:t>
            </w:r>
            <w:r w:rsidRPr="0033628D">
              <w:rPr>
                <w:bCs/>
              </w:rPr>
              <w:t xml:space="preserve"> (медикаментозная и немедикаментозная терапия).</w:t>
            </w:r>
          </w:p>
          <w:p w:rsidR="009A04D2" w:rsidRPr="0033628D" w:rsidRDefault="009A04D2" w:rsidP="009A04D2">
            <w:pPr>
              <w:jc w:val="both"/>
            </w:pPr>
            <w:r w:rsidRPr="0033628D">
              <w:t xml:space="preserve">    Медикаментозная и немедикаментозная терапия опухолей центральной нервной системы. Хирургическое лечение.  Контроль пациента, контроль и оценка эффективности лечения. Психологическая помощь пациенту и его окружению. Паллиативная помощь. Прогноз. </w:t>
            </w:r>
            <w:r w:rsidRPr="0033628D">
              <w:lastRenderedPageBreak/>
              <w:t>Оформление медицинской документации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Лечение травм и опухолей центральной нервной системы</w:t>
            </w:r>
          </w:p>
          <w:p w:rsidR="009A04D2" w:rsidRPr="0033628D" w:rsidRDefault="009A04D2" w:rsidP="009A04D2">
            <w:pPr>
              <w:jc w:val="center"/>
              <w:rPr>
                <w:b/>
              </w:rPr>
            </w:pPr>
          </w:p>
        </w:tc>
        <w:tc>
          <w:tcPr>
            <w:tcW w:w="10261" w:type="dxa"/>
          </w:tcPr>
          <w:p w:rsidR="009A04D2" w:rsidRPr="0033628D" w:rsidRDefault="009A04D2" w:rsidP="009A04D2">
            <w:pPr>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Проводится в неврологическом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w:t>
            </w:r>
          </w:p>
          <w:p w:rsidR="009A04D2" w:rsidRPr="0033628D" w:rsidRDefault="009A04D2" w:rsidP="009A04D2">
            <w:r w:rsidRPr="0033628D">
              <w:rPr>
                <w:bCs/>
              </w:rPr>
              <w:t>- составляют план 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r w:rsidRPr="0033628D">
              <w:rPr>
                <w:bCs/>
              </w:rPr>
              <w:t>- дают прогноз развития заболевания</w:t>
            </w:r>
            <w:r w:rsidRPr="0033628D">
              <w:t xml:space="preserve">. </w:t>
            </w:r>
          </w:p>
          <w:p w:rsidR="009A04D2" w:rsidRPr="0033628D" w:rsidRDefault="009A04D2" w:rsidP="009A04D2">
            <w:pPr>
              <w:jc w:val="both"/>
              <w:rPr>
                <w:b/>
              </w:rPr>
            </w:pPr>
            <w:r w:rsidRPr="0033628D">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Принципы лечения эпилепсии. Неотложная помощь при  судорожном синдроме.</w:t>
            </w:r>
          </w:p>
          <w:p w:rsidR="009A04D2" w:rsidRPr="0033628D" w:rsidRDefault="009A04D2" w:rsidP="009A04D2">
            <w:pPr>
              <w:jc w:val="center"/>
              <w:rPr>
                <w:rFonts w:eastAsia="Calibri"/>
                <w:b/>
              </w:rPr>
            </w:pPr>
          </w:p>
        </w:tc>
        <w:tc>
          <w:tcPr>
            <w:tcW w:w="10261" w:type="dxa"/>
          </w:tcPr>
          <w:p w:rsidR="009A04D2" w:rsidRPr="0033628D" w:rsidRDefault="009A04D2" w:rsidP="009A04D2">
            <w:pPr>
              <w:rPr>
                <w:b/>
              </w:rPr>
            </w:pPr>
            <w:r w:rsidRPr="0033628D">
              <w:rPr>
                <w:b/>
              </w:rPr>
              <w:t xml:space="preserve">Содержание </w:t>
            </w:r>
          </w:p>
          <w:p w:rsidR="009A04D2" w:rsidRPr="0033628D" w:rsidRDefault="009A04D2" w:rsidP="009A04D2">
            <w:pPr>
              <w:jc w:val="both"/>
            </w:pPr>
            <w:r w:rsidRPr="0033628D">
              <w:t xml:space="preserve">     Принципы лечения больных с эпилепсией.  Медикаментозная и немедикаментозная терапия. Противосудорожная терапия: особенности и длительность ее применения.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w:t>
            </w:r>
          </w:p>
          <w:p w:rsidR="009A04D2" w:rsidRPr="0033628D" w:rsidRDefault="009A04D2" w:rsidP="009A04D2">
            <w:pPr>
              <w:jc w:val="both"/>
              <w:rPr>
                <w:b/>
              </w:rPr>
            </w:pPr>
            <w:r w:rsidRPr="0033628D">
              <w:t xml:space="preserve">     Оказание неотложной помощи при судорожном синдроме. Показания к госпитализации и особенности транспортировки пациентов.</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Принципы лечения эпилепсии. Неотложная помощь при  судорожном синдроме.</w:t>
            </w:r>
          </w:p>
          <w:p w:rsidR="009A04D2" w:rsidRPr="0033628D" w:rsidRDefault="009A04D2" w:rsidP="009A04D2">
            <w:pPr>
              <w:jc w:val="center"/>
              <w:rPr>
                <w:rFonts w:eastAsia="Calibri"/>
                <w:b/>
              </w:rPr>
            </w:pPr>
          </w:p>
        </w:tc>
        <w:tc>
          <w:tcPr>
            <w:tcW w:w="10261" w:type="dxa"/>
          </w:tcPr>
          <w:p w:rsidR="009A04D2" w:rsidRPr="0033628D" w:rsidRDefault="009A04D2" w:rsidP="009A04D2">
            <w:pPr>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Проводится в неврологическом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w:t>
            </w:r>
          </w:p>
          <w:p w:rsidR="009A04D2" w:rsidRPr="0033628D" w:rsidRDefault="009A04D2" w:rsidP="009A04D2">
            <w:r w:rsidRPr="0033628D">
              <w:rPr>
                <w:bCs/>
              </w:rPr>
              <w:t>- составляют план 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r w:rsidRPr="0033628D">
              <w:rPr>
                <w:bCs/>
              </w:rPr>
              <w:lastRenderedPageBreak/>
              <w:t>- дают прогноз развития заболевания</w:t>
            </w:r>
            <w:r w:rsidRPr="0033628D">
              <w:t xml:space="preserve">. </w:t>
            </w:r>
          </w:p>
          <w:p w:rsidR="009A04D2" w:rsidRPr="0033628D" w:rsidRDefault="009A04D2" w:rsidP="009A04D2">
            <w:pPr>
              <w:rPr>
                <w:b/>
              </w:rPr>
            </w:pPr>
            <w:r w:rsidRPr="0033628D">
              <w:t xml:space="preserve">-решают ситуационные задачи </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Лечение  заболеваний вегетативной нервной системы и дегенеративных, демиелинизирующих заболеваний</w:t>
            </w:r>
          </w:p>
          <w:p w:rsidR="009A04D2" w:rsidRPr="0033628D" w:rsidRDefault="009A04D2" w:rsidP="009A04D2">
            <w:pPr>
              <w:jc w:val="center"/>
              <w:rPr>
                <w:rFonts w:eastAsia="Calibri"/>
                <w:b/>
              </w:rPr>
            </w:pPr>
          </w:p>
        </w:tc>
        <w:tc>
          <w:tcPr>
            <w:tcW w:w="10261" w:type="dxa"/>
          </w:tcPr>
          <w:p w:rsidR="009A04D2" w:rsidRPr="0033628D" w:rsidRDefault="009A04D2" w:rsidP="009A04D2">
            <w:pPr>
              <w:rPr>
                <w:b/>
              </w:rPr>
            </w:pPr>
            <w:r w:rsidRPr="0033628D">
              <w:rPr>
                <w:b/>
              </w:rPr>
              <w:t xml:space="preserve">Содержание </w:t>
            </w:r>
          </w:p>
          <w:p w:rsidR="009A04D2" w:rsidRPr="0033628D" w:rsidRDefault="009A04D2" w:rsidP="009A04D2">
            <w:r w:rsidRPr="0033628D">
              <w:t xml:space="preserve">    Принципы лечения больных с заболеваниями  вегетативной нервной системы.  Медикаментозная и немедикаментозная терапия.</w:t>
            </w:r>
            <w:r w:rsidRPr="0033628D">
              <w:rPr>
                <w:bCs/>
                <w:iCs/>
              </w:rPr>
              <w:t xml:space="preserve"> Неотложная помощь при вегетативных кризах.</w:t>
            </w:r>
            <w:r w:rsidRPr="0033628D">
              <w:t xml:space="preserve">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w:t>
            </w:r>
          </w:p>
          <w:p w:rsidR="009A04D2" w:rsidRPr="0033628D" w:rsidRDefault="009A04D2" w:rsidP="009A04D2">
            <w:r w:rsidRPr="0033628D">
              <w:t xml:space="preserve">      Принципы лечения больных с головной болью (мигрень, головная боль напряжения).  Медикаментозная и немедикаментозная терапия.</w:t>
            </w:r>
            <w:r w:rsidRPr="0033628D">
              <w:rPr>
                <w:bCs/>
                <w:iCs/>
              </w:rPr>
              <w:t xml:space="preserve"> Неотложная помощь при приступе головной боли.</w:t>
            </w:r>
            <w:r w:rsidRPr="0033628D">
              <w:t xml:space="preserve">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  </w:t>
            </w:r>
          </w:p>
          <w:p w:rsidR="009A04D2" w:rsidRPr="0033628D" w:rsidRDefault="009A04D2" w:rsidP="009A04D2">
            <w:r w:rsidRPr="0033628D">
              <w:t>Принципы лечения дегенеративных и демиелинизирующих и нервно-мышечных заболеваний нервной системы заболеваний нервной системы Медикаментозная и немедикаментозная терапия</w:t>
            </w:r>
            <w:r w:rsidRPr="0033628D">
              <w:rPr>
                <w:bCs/>
                <w:iCs/>
              </w:rPr>
              <w:t>.</w:t>
            </w:r>
            <w:r w:rsidRPr="0033628D">
              <w:t xml:space="preserve"> </w:t>
            </w:r>
            <w:r w:rsidRPr="0033628D">
              <w:rPr>
                <w:iCs/>
              </w:rPr>
              <w:t>Неотложная помощь при миастеническом кризе</w:t>
            </w:r>
            <w:r w:rsidRPr="0033628D">
              <w:t>.</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b/>
              </w:rPr>
            </w:pPr>
            <w:r w:rsidRPr="0033628D">
              <w:rPr>
                <w:b/>
              </w:rPr>
              <w:t>Лечение  заболеваний вегетативной нервной системы и дегенеративных, демиелинизирующих заболеваний</w:t>
            </w:r>
          </w:p>
          <w:p w:rsidR="009A04D2" w:rsidRPr="0033628D" w:rsidRDefault="009A04D2" w:rsidP="009A04D2">
            <w:pPr>
              <w:jc w:val="center"/>
              <w:rPr>
                <w:rFonts w:eastAsia="Calibri"/>
                <w:b/>
              </w:rPr>
            </w:pPr>
          </w:p>
        </w:tc>
        <w:tc>
          <w:tcPr>
            <w:tcW w:w="10261" w:type="dxa"/>
          </w:tcPr>
          <w:p w:rsidR="009A04D2" w:rsidRPr="0033628D" w:rsidRDefault="009A04D2" w:rsidP="009A04D2">
            <w:pPr>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Проводится в неврологическом отделении.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курируют пациентов;</w:t>
            </w:r>
          </w:p>
          <w:p w:rsidR="009A04D2" w:rsidRPr="0033628D" w:rsidRDefault="009A04D2" w:rsidP="009A04D2">
            <w:r w:rsidRPr="0033628D">
              <w:rPr>
                <w:bCs/>
              </w:rPr>
              <w:t>- составляют план 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выполняют лечебные манипуляции;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r w:rsidRPr="0033628D">
              <w:rPr>
                <w:bCs/>
              </w:rPr>
              <w:t>- дают прогноз развития заболевания</w:t>
            </w:r>
            <w:r w:rsidRPr="0033628D">
              <w:t>.</w:t>
            </w:r>
          </w:p>
          <w:p w:rsidR="009A04D2" w:rsidRPr="0033628D" w:rsidRDefault="009A04D2" w:rsidP="009A04D2">
            <w:pPr>
              <w:rPr>
                <w:b/>
              </w:rPr>
            </w:pPr>
            <w:r w:rsidRPr="0033628D">
              <w:t>-решают ситуационные задаачи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rPr>
          <w:trHeight w:val="7502"/>
        </w:trPr>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pStyle w:val="13"/>
              <w:spacing w:line="240" w:lineRule="auto"/>
              <w:ind w:firstLine="0"/>
              <w:jc w:val="both"/>
              <w:rPr>
                <w:rFonts w:ascii="Times New Roman" w:hAnsi="Times New Roman"/>
                <w:b/>
                <w:sz w:val="24"/>
                <w:szCs w:val="24"/>
              </w:rPr>
            </w:pPr>
            <w:r w:rsidRPr="0033628D">
              <w:rPr>
                <w:rFonts w:ascii="Times New Roman" w:hAnsi="Times New Roman"/>
                <w:b/>
                <w:bCs/>
                <w:sz w:val="24"/>
                <w:szCs w:val="24"/>
              </w:rPr>
              <w:t>Самостоятельная работа:</w:t>
            </w:r>
            <w:r w:rsidRPr="0033628D">
              <w:rPr>
                <w:rFonts w:ascii="Times New Roman" w:hAnsi="Times New Roman"/>
                <w:b/>
                <w:sz w:val="24"/>
                <w:szCs w:val="24"/>
              </w:rPr>
              <w:t xml:space="preserve">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Работа с лекционным материалом, учебниками, справочниками и другими источниками информации по теме занятия. </w:t>
            </w:r>
          </w:p>
          <w:p w:rsidR="00A620AB" w:rsidRPr="0033628D" w:rsidRDefault="00A620AB"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Изучение  стандартов и порядков оказания помощи при неврологических заболеваниях</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фармакологических таблиц по теме занятия.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Выполнение лечебных манипуляций.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Заполнение рабочей тетради по данной теме занятия.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Составление плана психологической коррекции состояния пациента.</w:t>
            </w:r>
          </w:p>
          <w:p w:rsidR="009A04D2" w:rsidRPr="0033628D" w:rsidRDefault="009A04D2" w:rsidP="009A04D2">
            <w:pPr>
              <w:jc w:val="both"/>
            </w:pPr>
            <w:r w:rsidRPr="0033628D">
              <w:t>Выписка рецептов по темам занятий.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коррекции при </w:t>
            </w:r>
            <w:r w:rsidRPr="0033628D">
              <w:t>эпилепсии и судорожном синдроме</w:t>
            </w:r>
            <w:r w:rsidRPr="0033628D">
              <w:rPr>
                <w:bCs/>
              </w:rPr>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Заполнение листов назначений.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Решение тестовых заданий  и ситуационных задач для самоконтроля по теме занятий.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тестовых заданий и ситуационных задач для взаимоконтроля.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программы лечения и уход</w:t>
            </w:r>
            <w:r w:rsidR="00EA3582" w:rsidRPr="0033628D">
              <w:t>а при инфекционных заболеваниях нервной ситемы</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Выполнение фрагмента истории болезни.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Работа над рефератами по теме занятия.</w:t>
            </w:r>
            <w:r w:rsidR="00EA3582" w:rsidRPr="0033628D">
              <w:t xml:space="preserve">  «Неотложная помощь при инсульте на догоспитальном этапе», «Травмы головного и спинного мозга», «Транзиторная ишемическая атака» «Обследование пациентов с неврологический патологией», «Заболевания периферических нервов», №Неврологические синдромы остеохондроза».</w:t>
            </w:r>
          </w:p>
          <w:p w:rsidR="009A04D2" w:rsidRPr="0033628D" w:rsidRDefault="009A04D2" w:rsidP="009A04D2">
            <w:pPr>
              <w:jc w:val="both"/>
              <w:rPr>
                <w:b/>
              </w:rPr>
            </w:pPr>
            <w:r w:rsidRPr="0033628D">
              <w:t>Работа с интернет – ресурсами.</w:t>
            </w:r>
          </w:p>
          <w:p w:rsidR="009A04D2" w:rsidRPr="0033628D" w:rsidRDefault="009A04D2" w:rsidP="009A04D2">
            <w:pPr>
              <w:tabs>
                <w:tab w:val="left" w:pos="5138"/>
              </w:tabs>
              <w:snapToGrid w:val="0"/>
              <w:ind w:left="57" w:right="57"/>
              <w:jc w:val="both"/>
            </w:pPr>
            <w:r w:rsidRPr="0033628D">
              <w:t xml:space="preserve">Составление словаря медицинских терминов.  </w:t>
            </w:r>
          </w:p>
          <w:p w:rsidR="009A04D2" w:rsidRPr="0033628D" w:rsidRDefault="009A04D2" w:rsidP="009A04D2">
            <w:pPr>
              <w:tabs>
                <w:tab w:val="left" w:pos="5138"/>
              </w:tabs>
              <w:snapToGrid w:val="0"/>
              <w:ind w:left="57" w:right="57"/>
              <w:jc w:val="both"/>
            </w:pPr>
            <w:r w:rsidRPr="0033628D">
              <w:t>Составление тематических кроссвордов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дневника самонаблюдения при проведении лечения для пациентов неврологического профиля.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рекомендаций пациентам по организации  лечения и лечебному питанию. </w:t>
            </w:r>
          </w:p>
          <w:p w:rsidR="009A04D2" w:rsidRPr="0033628D" w:rsidRDefault="009A04D2" w:rsidP="009A04D2">
            <w:pPr>
              <w:tabs>
                <w:tab w:val="left" w:pos="5138"/>
              </w:tabs>
              <w:ind w:left="142"/>
              <w:rPr>
                <w:bCs/>
                <w:iCs/>
              </w:rPr>
            </w:pPr>
            <w:r w:rsidRPr="0033628D">
              <w:t>Подготавливают тезисы бесед с пациентами по проведению рационального лечения  и организации лечебного питания по теме занятий.</w:t>
            </w:r>
            <w:r w:rsidRPr="0033628D">
              <w:rPr>
                <w:bCs/>
                <w:iCs/>
              </w:rPr>
              <w:t xml:space="preserve"> </w:t>
            </w:r>
          </w:p>
          <w:p w:rsidR="009A04D2" w:rsidRPr="0033628D" w:rsidRDefault="009A04D2" w:rsidP="009A04D2">
            <w:pPr>
              <w:tabs>
                <w:tab w:val="left" w:pos="5138"/>
              </w:tabs>
              <w:ind w:left="142"/>
            </w:pPr>
            <w:r w:rsidRPr="0033628D">
              <w:rPr>
                <w:bCs/>
                <w:iCs/>
              </w:rPr>
              <w:t xml:space="preserve">Составление различных схем, сравнительно - сопоставительных таблиц, диаграмм, логико-дидактических структур, алгоритмов действий, кроссвордов и </w:t>
            </w:r>
            <w:r w:rsidRPr="0033628D">
              <w:t>графического изображения  текста</w:t>
            </w:r>
            <w:r w:rsidRPr="0033628D">
              <w:rPr>
                <w:bCs/>
                <w:iCs/>
              </w:rPr>
              <w:t xml:space="preserve"> по теме учебного занятия.</w:t>
            </w:r>
          </w:p>
          <w:p w:rsidR="009A04D2" w:rsidRPr="0033628D" w:rsidRDefault="009A04D2" w:rsidP="0033628D">
            <w:pPr>
              <w:pStyle w:val="13"/>
              <w:spacing w:line="240" w:lineRule="auto"/>
              <w:ind w:firstLine="0"/>
              <w:jc w:val="both"/>
              <w:rPr>
                <w:rFonts w:ascii="Times New Roman" w:hAnsi="Times New Roman"/>
                <w:b/>
                <w:sz w:val="24"/>
                <w:szCs w:val="24"/>
              </w:rPr>
            </w:pPr>
            <w:r w:rsidRPr="0033628D">
              <w:rPr>
                <w:rFonts w:ascii="Times New Roman" w:hAnsi="Times New Roman"/>
                <w:sz w:val="24"/>
                <w:szCs w:val="24"/>
              </w:rPr>
              <w:t xml:space="preserve"> Работа над рефератами и УИРС по теме занятия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30</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jc w:val="both"/>
              <w:rPr>
                <w:rFonts w:eastAsia="Calibri"/>
                <w:b/>
                <w:bCs/>
              </w:rPr>
            </w:pPr>
            <w:r w:rsidRPr="0033628D">
              <w:rPr>
                <w:rFonts w:eastAsia="Calibri"/>
                <w:b/>
                <w:lang w:val="en-US"/>
              </w:rPr>
              <w:t>V</w:t>
            </w:r>
            <w:r w:rsidRPr="0033628D">
              <w:rPr>
                <w:rFonts w:eastAsia="Calibri"/>
                <w:b/>
              </w:rPr>
              <w:t>. Лечение пациентов психиатрического профиля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628D">
              <w:t>22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A04D2" w:rsidRPr="0033628D" w:rsidTr="0033628D">
        <w:trPr>
          <w:trHeight w:val="852"/>
        </w:trPr>
        <w:tc>
          <w:tcPr>
            <w:tcW w:w="3085" w:type="dxa"/>
          </w:tcPr>
          <w:p w:rsidR="009A04D2" w:rsidRPr="0033628D" w:rsidRDefault="009A04D2" w:rsidP="009A04D2">
            <w:pPr>
              <w:jc w:val="center"/>
              <w:rPr>
                <w:b/>
              </w:rPr>
            </w:pPr>
            <w:r w:rsidRPr="0033628D">
              <w:rPr>
                <w:b/>
              </w:rPr>
              <w:t>Основные принципы лечения психических  заболеваний</w:t>
            </w:r>
            <w:r w:rsidRPr="0033628D">
              <w:rPr>
                <w:b/>
                <w:bCs/>
              </w:rPr>
              <w:t>.</w:t>
            </w:r>
          </w:p>
        </w:tc>
        <w:tc>
          <w:tcPr>
            <w:tcW w:w="10261" w:type="dxa"/>
          </w:tcPr>
          <w:p w:rsidR="009A04D2" w:rsidRPr="0033628D" w:rsidRDefault="009A04D2" w:rsidP="009A04D2">
            <w:r w:rsidRPr="0033628D">
              <w:rPr>
                <w:b/>
                <w:bCs/>
              </w:rPr>
              <w:t>Содержание</w:t>
            </w:r>
            <w:r w:rsidRPr="0033628D">
              <w:rPr>
                <w:bCs/>
              </w:rPr>
              <w:t>.</w:t>
            </w:r>
            <w:r w:rsidRPr="0033628D">
              <w:t xml:space="preserve"> Структура и организация психиатрической помощи. Медикаментозная терапия психических заболеваний. Немедикаментозные методы лечения в психиатрии. Организация ухода за пациентом  в психиатрии.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rPr>
          <w:trHeight w:val="852"/>
        </w:trPr>
        <w:tc>
          <w:tcPr>
            <w:tcW w:w="3085" w:type="dxa"/>
          </w:tcPr>
          <w:p w:rsidR="009A04D2" w:rsidRPr="0033628D" w:rsidRDefault="009A04D2" w:rsidP="009A04D2">
            <w:pPr>
              <w:jc w:val="center"/>
              <w:rPr>
                <w:b/>
              </w:rPr>
            </w:pPr>
            <w:r w:rsidRPr="0033628D">
              <w:rPr>
                <w:b/>
              </w:rPr>
              <w:t>Основные принципы лечения психических  заболеваний</w:t>
            </w:r>
            <w:r w:rsidRPr="0033628D">
              <w:rPr>
                <w:b/>
                <w:bCs/>
              </w:rPr>
              <w:t>.</w:t>
            </w:r>
          </w:p>
        </w:tc>
        <w:tc>
          <w:tcPr>
            <w:tcW w:w="10261" w:type="dxa"/>
          </w:tcPr>
          <w:p w:rsidR="009A04D2" w:rsidRPr="0033628D" w:rsidRDefault="009A04D2" w:rsidP="009A04D2">
            <w:pPr>
              <w:jc w:val="both"/>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    Проводится в психиатрическом отделении или психоневрологическом диспансере.</w:t>
            </w:r>
            <w:r w:rsidRPr="0033628D">
              <w:t xml:space="preserve">    Характеристика основных групп лекарственных средств, используемых в лечении психических расстройств.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осуществляют клинический разбор пациентов;</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rPr>
                <w:bCs/>
              </w:rPr>
            </w:pPr>
            <w:r w:rsidRPr="0033628D">
              <w:rPr>
                <w:bCs/>
              </w:rPr>
              <w:t>- дают прогноз развития заболевания.</w:t>
            </w:r>
          </w:p>
          <w:p w:rsidR="009A04D2" w:rsidRPr="0033628D" w:rsidRDefault="009A04D2" w:rsidP="009A04D2">
            <w:pPr>
              <w:rPr>
                <w:b/>
                <w:bCs/>
              </w:rPr>
            </w:pPr>
            <w:r w:rsidRPr="0033628D">
              <w:rPr>
                <w:bCs/>
              </w:rPr>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i/>
                <w:vertAlign w:val="superscript"/>
              </w:rPr>
            </w:pPr>
            <w:r w:rsidRPr="0033628D">
              <w:rPr>
                <w:rFonts w:eastAsia="Calibri"/>
                <w:b/>
              </w:rPr>
              <w:t>Лечение эндогенных психических заболеваний</w:t>
            </w:r>
          </w:p>
        </w:tc>
        <w:tc>
          <w:tcPr>
            <w:tcW w:w="10261" w:type="dxa"/>
          </w:tcPr>
          <w:p w:rsidR="009A04D2" w:rsidRPr="0033628D" w:rsidRDefault="009A04D2" w:rsidP="009A04D2">
            <w:pPr>
              <w:jc w:val="both"/>
            </w:pPr>
            <w:r w:rsidRPr="0033628D">
              <w:rPr>
                <w:b/>
              </w:rPr>
              <w:t>Содержание</w:t>
            </w:r>
            <w:r w:rsidRPr="0033628D">
              <w:t>. Принципы лечения эндогенных  заболеваний: шизофрения, маниакально-депрессивный психоз. Медикаментозная и немедикаментозная терапия.</w:t>
            </w:r>
          </w:p>
          <w:p w:rsidR="009A04D2" w:rsidRPr="0033628D" w:rsidRDefault="009A04D2" w:rsidP="009A04D2">
            <w:pPr>
              <w:pStyle w:val="22"/>
              <w:spacing w:line="240" w:lineRule="auto"/>
              <w:ind w:left="0"/>
              <w:jc w:val="both"/>
            </w:pPr>
            <w:r w:rsidRPr="0033628D">
              <w:t>Тактика фельдшера при неотложных состояниях. Показания и противопоказания к госпитализации. Особенности транспортировки.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rFonts w:eastAsia="Calibri"/>
                <w:b/>
              </w:rPr>
            </w:pPr>
            <w:r w:rsidRPr="0033628D">
              <w:rPr>
                <w:rFonts w:eastAsia="Calibri"/>
                <w:b/>
              </w:rPr>
              <w:t>Лечение эндогенных психических заболеваний</w:t>
            </w:r>
          </w:p>
        </w:tc>
        <w:tc>
          <w:tcPr>
            <w:tcW w:w="10261" w:type="dxa"/>
          </w:tcPr>
          <w:p w:rsidR="009A04D2" w:rsidRPr="0033628D" w:rsidRDefault="009A04D2" w:rsidP="009A04D2">
            <w:pPr>
              <w:jc w:val="both"/>
              <w:rPr>
                <w:b/>
              </w:rPr>
            </w:pPr>
            <w:r w:rsidRPr="0033628D">
              <w:rPr>
                <w:b/>
              </w:rPr>
              <w:t>Практическое занятие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xml:space="preserve">    Проводится в психиатрическом отделении или психоневрологическом диспансере.</w:t>
            </w:r>
            <w:r w:rsidRPr="0033628D">
              <w:t xml:space="preserve">    Характеристика основных групп лекарственных средств, используемых в лечении психических расстройств.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осуществляют клинический разбор пациентов;</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lastRenderedPageBreak/>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
              </w:rPr>
            </w:pPr>
            <w:r w:rsidRPr="0033628D">
              <w:rPr>
                <w:bCs/>
              </w:rPr>
              <w:t>- дают прогноз развития заболевания.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b/>
              </w:rPr>
            </w:pPr>
            <w:r w:rsidRPr="0033628D">
              <w:rPr>
                <w:b/>
              </w:rPr>
              <w:t>Лечение психогенных заболеваний,</w:t>
            </w:r>
          </w:p>
          <w:p w:rsidR="009A04D2" w:rsidRPr="0033628D" w:rsidRDefault="009A04D2" w:rsidP="009A04D2">
            <w:pPr>
              <w:jc w:val="center"/>
              <w:rPr>
                <w:b/>
                <w:i/>
                <w:vertAlign w:val="superscript"/>
              </w:rPr>
            </w:pPr>
            <w:r w:rsidRPr="0033628D">
              <w:rPr>
                <w:b/>
              </w:rPr>
              <w:t>алкоголизма и  наркомании</w:t>
            </w:r>
          </w:p>
        </w:tc>
        <w:tc>
          <w:tcPr>
            <w:tcW w:w="10261" w:type="dxa"/>
          </w:tcPr>
          <w:p w:rsidR="009A04D2" w:rsidRPr="0033628D" w:rsidRDefault="009A04D2" w:rsidP="009A04D2">
            <w:pPr>
              <w:jc w:val="both"/>
            </w:pPr>
            <w:r w:rsidRPr="0033628D">
              <w:rPr>
                <w:b/>
              </w:rPr>
              <w:t>Содержание</w:t>
            </w:r>
            <w:r w:rsidRPr="0033628D">
              <w:t>. Принципы лечения психогенных  заболеваний. Медикаментозная и немедикаментозная терапия. Принципы лечения пациентов в наркологии: алкоголизма, наркоманий,  Значение психотерапии в лечении психогенных расстройств, алкоголизма и наркомании. Тактика фельдшера при неотложных состояниях. Показания и противопоказания к госпитализации. Особенности транспортировки.  Контроль пациента, контроль и оценка эффективности лечения. Психологическая помощь пациенту и его окружению. Прогноз. Оформление медицинской документации.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jc w:val="center"/>
              <w:rPr>
                <w:rFonts w:eastAsia="Calibri"/>
                <w:b/>
              </w:rPr>
            </w:pPr>
            <w:r w:rsidRPr="0033628D">
              <w:rPr>
                <w:rFonts w:eastAsia="Calibri"/>
                <w:b/>
              </w:rPr>
              <w:t>Лечение психогенных заболеваний, алкоголизма и  наркомании</w:t>
            </w:r>
          </w:p>
        </w:tc>
        <w:tc>
          <w:tcPr>
            <w:tcW w:w="10261" w:type="dxa"/>
          </w:tcPr>
          <w:p w:rsidR="009A04D2" w:rsidRPr="0033628D" w:rsidRDefault="009A04D2" w:rsidP="009A04D2">
            <w:pPr>
              <w:jc w:val="both"/>
              <w:rPr>
                <w:b/>
              </w:rPr>
            </w:pPr>
            <w:r w:rsidRPr="0033628D">
              <w:rPr>
                <w:b/>
              </w:rPr>
              <w:t>Практическое занятие.</w:t>
            </w:r>
            <w:r w:rsidRPr="0033628D">
              <w:rPr>
                <w:bCs/>
              </w:rPr>
              <w:t xml:space="preserve"> Проводится в наркологическом отделении или наркологическом диспансере.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осуществляют клинический разбор пациентов;</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jc w:val="both"/>
              <w:rPr>
                <w:b/>
              </w:rPr>
            </w:pPr>
            <w:r w:rsidRPr="0033628D">
              <w:rPr>
                <w:bCs/>
              </w:rPr>
              <w:t xml:space="preserve">-решают ситуационные задачи </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pStyle w:val="13"/>
              <w:spacing w:line="240" w:lineRule="auto"/>
              <w:ind w:firstLine="0"/>
              <w:jc w:val="both"/>
              <w:rPr>
                <w:rFonts w:ascii="Times New Roman" w:hAnsi="Times New Roman"/>
                <w:b/>
                <w:sz w:val="24"/>
                <w:szCs w:val="24"/>
              </w:rPr>
            </w:pPr>
            <w:r w:rsidRPr="0033628D">
              <w:rPr>
                <w:rFonts w:ascii="Times New Roman" w:hAnsi="Times New Roman"/>
                <w:b/>
                <w:bCs/>
                <w:sz w:val="24"/>
                <w:szCs w:val="24"/>
              </w:rPr>
              <w:t>Самостоятельная работа:</w:t>
            </w:r>
            <w:r w:rsidRPr="0033628D">
              <w:rPr>
                <w:rFonts w:ascii="Times New Roman" w:hAnsi="Times New Roman"/>
                <w:b/>
                <w:sz w:val="24"/>
                <w:szCs w:val="24"/>
              </w:rPr>
              <w:t xml:space="preserve">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Работа с лекционным материалом, учебниками, справочниками и другими источниками информации по теме занятия. </w:t>
            </w:r>
          </w:p>
          <w:p w:rsidR="00EA3582" w:rsidRPr="0033628D" w:rsidRDefault="00EA358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Изучение стандартов и порядков оказания помощи при психических заболеваниях.</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фармакологических таблиц по теме занятия.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Выполнение лечебных манипуляций.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Заполнение рабочей тетради по данной теме занятия.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lastRenderedPageBreak/>
              <w:t>Составление плана психологической коррекции состояния пациента.</w:t>
            </w:r>
          </w:p>
          <w:p w:rsidR="009A04D2" w:rsidRPr="0033628D" w:rsidRDefault="009A04D2" w:rsidP="009A04D2">
            <w:pPr>
              <w:jc w:val="both"/>
            </w:pPr>
            <w:r w:rsidRPr="0033628D">
              <w:t>Выписка рецептов по темам занятий.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коррекции при </w:t>
            </w:r>
            <w:r w:rsidRPr="0033628D">
              <w:t>эпилепсии и судорожном синдроме</w:t>
            </w:r>
            <w:r w:rsidRPr="0033628D">
              <w:rPr>
                <w:bCs/>
              </w:rPr>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Заполнение листов назначений.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Решение тестовых заданий  и ситуационных задач для самоконтроля по теме занятий.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тестовых заданий и ситуационных задач для взаимоконтроля.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Выполнение фрагмента истории болезни.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Работа над рефератами по теме занятия.</w:t>
            </w:r>
            <w:r w:rsidR="00EA3582" w:rsidRPr="0033628D">
              <w:t xml:space="preserve"> занятия «Неотложная помощь при острых психозах», «Основные антипсихотические лекарственные препараты», «Неотложная помощь при судорожном припадке», «Соматогенные психозы», «Реактивные психозы», «Шизофрения», «Маниакально-депрессивный психоз»,</w:t>
            </w:r>
          </w:p>
          <w:p w:rsidR="009A04D2" w:rsidRPr="0033628D" w:rsidRDefault="009A04D2" w:rsidP="009A04D2">
            <w:pPr>
              <w:jc w:val="both"/>
              <w:rPr>
                <w:b/>
              </w:rPr>
            </w:pPr>
            <w:r w:rsidRPr="0033628D">
              <w:t>Работа с интернет – ресурсами.</w:t>
            </w:r>
          </w:p>
          <w:p w:rsidR="009A04D2" w:rsidRPr="0033628D" w:rsidRDefault="009A04D2" w:rsidP="009A04D2">
            <w:pPr>
              <w:tabs>
                <w:tab w:val="left" w:pos="5138"/>
              </w:tabs>
              <w:snapToGrid w:val="0"/>
              <w:ind w:left="57" w:right="57"/>
              <w:jc w:val="both"/>
            </w:pPr>
            <w:r w:rsidRPr="0033628D">
              <w:t xml:space="preserve">Составление словаря медицинских терминов.  </w:t>
            </w:r>
          </w:p>
          <w:p w:rsidR="009A04D2" w:rsidRPr="0033628D" w:rsidRDefault="009A04D2" w:rsidP="009A04D2">
            <w:pPr>
              <w:tabs>
                <w:tab w:val="left" w:pos="5138"/>
              </w:tabs>
              <w:snapToGrid w:val="0"/>
              <w:ind w:left="57" w:right="57"/>
              <w:jc w:val="both"/>
            </w:pPr>
            <w:r w:rsidRPr="0033628D">
              <w:t>Составление тематических кроссвордов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дневника самонаблюдения при проведении лечения для пациентов неврологического профиля.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рекомендаций пациентам по организации  лечения и лечебному питанию. </w:t>
            </w:r>
          </w:p>
          <w:p w:rsidR="009A04D2" w:rsidRPr="0033628D" w:rsidRDefault="009A04D2" w:rsidP="009A04D2">
            <w:pPr>
              <w:tabs>
                <w:tab w:val="left" w:pos="5138"/>
              </w:tabs>
              <w:ind w:left="142"/>
              <w:rPr>
                <w:bCs/>
                <w:iCs/>
              </w:rPr>
            </w:pPr>
            <w:r w:rsidRPr="0033628D">
              <w:t>Подготавливают тезисы бесед с пациентами по проведению рационального лечения  и организации лечебного питания по теме занятий.</w:t>
            </w:r>
            <w:r w:rsidRPr="0033628D">
              <w:rPr>
                <w:bCs/>
                <w:iCs/>
              </w:rPr>
              <w:t xml:space="preserve"> </w:t>
            </w:r>
          </w:p>
          <w:p w:rsidR="009A04D2" w:rsidRPr="0033628D" w:rsidRDefault="009A04D2" w:rsidP="009A04D2">
            <w:pPr>
              <w:tabs>
                <w:tab w:val="left" w:pos="5138"/>
              </w:tabs>
              <w:ind w:left="142"/>
            </w:pPr>
            <w:r w:rsidRPr="0033628D">
              <w:rPr>
                <w:bCs/>
                <w:iCs/>
              </w:rPr>
              <w:t xml:space="preserve">Составление различных схем, сравнительно - сопоставительных таблиц, диаграмм, логико-дидактических структур, алгоритмов действий, кроссвордов и </w:t>
            </w:r>
            <w:r w:rsidRPr="0033628D">
              <w:t>графического изображения  текста</w:t>
            </w:r>
            <w:r w:rsidRPr="0033628D">
              <w:rPr>
                <w:bCs/>
                <w:iCs/>
              </w:rPr>
              <w:t xml:space="preserve"> по теме учебного занятия.</w:t>
            </w:r>
          </w:p>
          <w:p w:rsidR="009A04D2" w:rsidRPr="0033628D" w:rsidRDefault="009A04D2" w:rsidP="00EA3582">
            <w:pPr>
              <w:jc w:val="both"/>
              <w:rPr>
                <w:b/>
              </w:rPr>
            </w:pPr>
            <w:r w:rsidRPr="0033628D">
              <w:t xml:space="preserve"> Работа над рефератами и УИРС по теме </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20</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jc w:val="both"/>
              <w:rPr>
                <w:rFonts w:eastAsia="Calibri"/>
                <w:b/>
                <w:bCs/>
              </w:rPr>
            </w:pPr>
            <w:r w:rsidRPr="0033628D">
              <w:rPr>
                <w:rFonts w:eastAsia="Calibri"/>
                <w:b/>
                <w:lang w:val="en-US"/>
              </w:rPr>
              <w:t>VI</w:t>
            </w:r>
            <w:r w:rsidRPr="0033628D">
              <w:rPr>
                <w:rFonts w:eastAsia="Calibri"/>
                <w:b/>
              </w:rPr>
              <w:t>. Лечение пациентов с кожными и венерическими заболеваниями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628D">
              <w:t>22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A04D2" w:rsidRPr="0033628D" w:rsidTr="0033628D">
        <w:tc>
          <w:tcPr>
            <w:tcW w:w="3085" w:type="dxa"/>
          </w:tcPr>
          <w:p w:rsidR="009A04D2" w:rsidRPr="0033628D" w:rsidRDefault="009A04D2" w:rsidP="009A04D2">
            <w:pPr>
              <w:pStyle w:val="af0"/>
              <w:jc w:val="center"/>
              <w:rPr>
                <w:b/>
              </w:rPr>
            </w:pPr>
            <w:r w:rsidRPr="0033628D">
              <w:rPr>
                <w:b/>
              </w:rPr>
              <w:t>Лечение неинфекционных и инфекционных кожных заболеваний.</w:t>
            </w:r>
          </w:p>
          <w:p w:rsidR="009A04D2" w:rsidRPr="0033628D" w:rsidRDefault="009A04D2" w:rsidP="009A04D2">
            <w:pPr>
              <w:pStyle w:val="af0"/>
              <w:jc w:val="center"/>
              <w:rPr>
                <w:b/>
                <w:bCs/>
              </w:rPr>
            </w:pPr>
          </w:p>
        </w:tc>
        <w:tc>
          <w:tcPr>
            <w:tcW w:w="10261" w:type="dxa"/>
          </w:tcPr>
          <w:p w:rsidR="009A04D2" w:rsidRPr="0033628D" w:rsidRDefault="009A04D2" w:rsidP="009A04D2">
            <w:pPr>
              <w:pStyle w:val="af0"/>
              <w:ind w:firstLine="426"/>
            </w:pPr>
            <w:r w:rsidRPr="0033628D">
              <w:rPr>
                <w:b/>
                <w:bCs/>
              </w:rPr>
              <w:t>Содержание:</w:t>
            </w:r>
            <w:r w:rsidRPr="0033628D">
              <w:t xml:space="preserve"> Основы общей и местной терапии кожных заболеваний. Лечение и  уход за больными с дерматитами, экземой, токсидермией, крапивницей, отеком Квинке, атопическим дерматитом, профдерматозами. Лечение больных с мультифакториальной и аутоиммунной этиологией. Лечебное питание больных при аллергических, мультифакториальных и аутоиммунных заболеваниях кожи. Принципы  медикаментозного (общего и местного) лечения; Показания к срочной и плановой госпитализации. Психологическая помощь пациентам и их родственникам.</w:t>
            </w:r>
          </w:p>
          <w:p w:rsidR="009A04D2" w:rsidRPr="0033628D" w:rsidRDefault="009A04D2" w:rsidP="0033628D">
            <w:pPr>
              <w:pStyle w:val="af0"/>
            </w:pPr>
            <w:r w:rsidRPr="0033628D">
              <w:lastRenderedPageBreak/>
              <w:t>Лечение больных с гнойничковыми заболеваниями кожи (стрептодермии, стафилодермии, пиодермиты смешанной этиологии); Особенности лечения и  ухода за больными с грибковыми заболеваниями кожи  Принципы  диетического и медикаментозного (общего и местного) лечения; показания к срочной и плановой госпитализации. Психологическая помощь пациентам и их родственникам. Техника безопасности при работе с заразным материалом. Меры по инфекционной безопасности пациента и персонала.</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pStyle w:val="af0"/>
              <w:jc w:val="center"/>
              <w:rPr>
                <w:b/>
              </w:rPr>
            </w:pPr>
            <w:r w:rsidRPr="0033628D">
              <w:rPr>
                <w:b/>
              </w:rPr>
              <w:t>Лечение неинфекционных и инфекционных кожных заболеваний.</w:t>
            </w:r>
          </w:p>
          <w:p w:rsidR="009A04D2" w:rsidRPr="0033628D" w:rsidRDefault="009A04D2" w:rsidP="009A04D2">
            <w:pPr>
              <w:pStyle w:val="af0"/>
              <w:jc w:val="center"/>
              <w:rPr>
                <w:b/>
              </w:rPr>
            </w:pP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rPr>
                <w:b/>
                <w:bCs/>
              </w:rPr>
              <w:t>Практическое занятие:</w:t>
            </w:r>
            <w:r w:rsidRPr="0033628D">
              <w:t xml:space="preserve"> занятия проводятся в учебном кабинете доклинической практики, в профильном кожно-дерматологическом отделении. Проводится демонстрация тематических больных с разбором лечения Преподаватель демонстрирует больных с аллергодерматозами, инфекционными заболеваниями кожи. Студенты на практике знакомятся с различными методами лечения и результатами лечения; знакомятся с принципами общего и местного лечения.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осуществляют клинический разбор пациентов;</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pStyle w:val="af0"/>
              <w:spacing w:after="0"/>
              <w:jc w:val="both"/>
              <w:rPr>
                <w:bCs/>
              </w:rPr>
            </w:pPr>
            <w:r w:rsidRPr="0033628D">
              <w:rPr>
                <w:bCs/>
              </w:rPr>
              <w:t xml:space="preserve">-решают ситуационные задачи </w:t>
            </w:r>
          </w:p>
          <w:p w:rsidR="009A04D2" w:rsidRPr="0033628D" w:rsidRDefault="009A04D2" w:rsidP="009A04D2">
            <w:pPr>
              <w:pStyle w:val="af0"/>
              <w:spacing w:after="0"/>
              <w:jc w:val="both"/>
            </w:pPr>
            <w:r w:rsidRPr="0033628D">
              <w:t xml:space="preserve">Студенты учатся обработке кожи больных с гнойничковыми заболеваниями,  наложению повязок; </w:t>
            </w:r>
          </w:p>
          <w:p w:rsidR="009A04D2" w:rsidRPr="0033628D" w:rsidRDefault="009A04D2" w:rsidP="009A04D2">
            <w:pPr>
              <w:pStyle w:val="af0"/>
              <w:spacing w:after="0"/>
              <w:jc w:val="both"/>
            </w:pPr>
            <w:r w:rsidRPr="0033628D">
              <w:t xml:space="preserve">учатся применять лечебные пластыри; применять методику ручной эпиляции; заполнять медицинскую документацию. </w:t>
            </w:r>
          </w:p>
          <w:p w:rsidR="009A04D2" w:rsidRPr="0033628D" w:rsidRDefault="009A04D2" w:rsidP="009A04D2">
            <w:pPr>
              <w:pStyle w:val="af0"/>
              <w:rPr>
                <w:b/>
                <w:bCs/>
              </w:rPr>
            </w:pPr>
            <w:r w:rsidRPr="0033628D">
              <w:t>оказывают психологическую поддержку пациентам и их родственникам.</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rPr>
          <w:trHeight w:val="1876"/>
        </w:trPr>
        <w:tc>
          <w:tcPr>
            <w:tcW w:w="3085" w:type="dxa"/>
          </w:tcPr>
          <w:p w:rsidR="009A04D2" w:rsidRPr="0033628D" w:rsidRDefault="009A04D2" w:rsidP="009A04D2">
            <w:pPr>
              <w:pStyle w:val="af0"/>
              <w:spacing w:after="0"/>
              <w:jc w:val="center"/>
              <w:rPr>
                <w:b/>
              </w:rPr>
            </w:pPr>
            <w:r w:rsidRPr="0033628D">
              <w:rPr>
                <w:b/>
              </w:rPr>
              <w:lastRenderedPageBreak/>
              <w:t>Лечение  паразитных и грибковых  заболеваний кожи.</w:t>
            </w:r>
          </w:p>
          <w:p w:rsidR="009A04D2" w:rsidRPr="0033628D" w:rsidRDefault="009A04D2" w:rsidP="009A04D2">
            <w:pPr>
              <w:pStyle w:val="af0"/>
              <w:spacing w:after="0"/>
              <w:jc w:val="center"/>
              <w:rPr>
                <w:b/>
              </w:rPr>
            </w:pPr>
          </w:p>
        </w:tc>
        <w:tc>
          <w:tcPr>
            <w:tcW w:w="10261" w:type="dxa"/>
          </w:tcPr>
          <w:p w:rsidR="009A04D2" w:rsidRPr="0033628D" w:rsidRDefault="009A04D2" w:rsidP="009A04D2">
            <w:pPr>
              <w:jc w:val="both"/>
            </w:pPr>
            <w:r w:rsidRPr="0033628D">
              <w:rPr>
                <w:b/>
                <w:bCs/>
              </w:rPr>
              <w:t>Содержание:</w:t>
            </w:r>
            <w:r w:rsidRPr="0033628D">
              <w:t xml:space="preserve"> </w:t>
            </w:r>
          </w:p>
          <w:p w:rsidR="009A04D2" w:rsidRPr="0033628D" w:rsidRDefault="009A04D2" w:rsidP="009A04D2">
            <w:pPr>
              <w:jc w:val="both"/>
            </w:pPr>
            <w:r w:rsidRPr="0033628D">
              <w:t>Лечение больных с дерматозоонозами (чесоткой, педикулезом). Особенности лечения и  ухода за больными с грибковыми заболеваниями кожи  Принципы  диетического и медикаментозного (общего и местного) лечения; показания к срочной и плановой госпитализации. Психологическая помощь пациентам и их родственникам. Техника безопасности при работе с заразным материалом. Меры по инфекционной безопасности пациента и персонала.</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3628D">
              <w:rPr>
                <w:b/>
                <w:bCs/>
              </w:rPr>
              <w:t>Лечение паразитарных и грибковых заболеваний кожи</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rPr>
                <w:b/>
                <w:bCs/>
              </w:rPr>
              <w:t>Практическое занятие:</w:t>
            </w:r>
            <w:r w:rsidRPr="0033628D">
              <w:t xml:space="preserve"> занятия проводятся в учебном кабинете доклинической практики, в профильном кожно-дерматологическом отделении. Проводится демонстрация тематических больных с разбором лечения Преподаватель демонстрирует больных с аллергодерматозами,. Студенты на практике знакомятся с различными методами лечения и результатами лечения; знакомятся с принципами общего и местного лечения. Студенты учатся обработке кожи больных с грибковыми и паразитарными  заболеваниями,  наложению повязок; проводят обработку  больных чесоткой, обрабатывать ногти при онихомикозах;  дезинфицировать обувь при грибковых заболеваниях; учатся применять лечебные пластыри; применять методику ручной эпиляции; заполнять медицинскую документацию</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 xml:space="preserve"> </w:t>
            </w: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осуществляют клинический разбор пациентов;</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pStyle w:val="af0"/>
              <w:spacing w:after="0"/>
              <w:jc w:val="both"/>
            </w:pPr>
            <w:r w:rsidRPr="0033628D">
              <w:rPr>
                <w:bCs/>
              </w:rPr>
              <w:t>-решают ситуационные задачи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оказывают психологическую поддержку пациентам и их родственникам.</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pStyle w:val="af0"/>
              <w:jc w:val="center"/>
              <w:rPr>
                <w:b/>
              </w:rPr>
            </w:pPr>
            <w:r w:rsidRPr="0033628D">
              <w:rPr>
                <w:b/>
              </w:rPr>
              <w:t xml:space="preserve">Лечение венерических заболеваний: сифилиса, гонореи и заболеваний, передающихся половым </w:t>
            </w:r>
            <w:r w:rsidRPr="0033628D">
              <w:rPr>
                <w:b/>
              </w:rPr>
              <w:lastRenderedPageBreak/>
              <w:t>путем</w:t>
            </w:r>
          </w:p>
        </w:tc>
        <w:tc>
          <w:tcPr>
            <w:tcW w:w="10261" w:type="dxa"/>
          </w:tcPr>
          <w:p w:rsidR="009A04D2" w:rsidRPr="0033628D" w:rsidRDefault="009A04D2" w:rsidP="009A04D2">
            <w:pPr>
              <w:pStyle w:val="af0"/>
              <w:ind w:firstLine="720"/>
              <w:jc w:val="both"/>
            </w:pPr>
            <w:r w:rsidRPr="0033628D">
              <w:rPr>
                <w:b/>
                <w:bCs/>
              </w:rPr>
              <w:lastRenderedPageBreak/>
              <w:t>Содержание:</w:t>
            </w:r>
            <w:r w:rsidRPr="0033628D">
              <w:t xml:space="preserve"> Особенности лечения и  ухода за больными с венерическими заболеваниями: сифилисом, гонореей. </w:t>
            </w:r>
            <w:r w:rsidRPr="0033628D">
              <w:rPr>
                <w:bCs/>
              </w:rPr>
              <w:t>Особенности</w:t>
            </w:r>
            <w:r w:rsidRPr="0033628D">
              <w:rPr>
                <w:b/>
                <w:bCs/>
              </w:rPr>
              <w:t xml:space="preserve"> </w:t>
            </w:r>
            <w:r w:rsidRPr="0033628D">
              <w:t xml:space="preserve"> лечения больных с гонореей. Особенности лечения первичного, вторичного, третичного периодов сифилиса. Особенности лечения и  ухода за больными с инфекциями, передающимися половым путем. Этические и юридические аспекты </w:t>
            </w:r>
            <w:r w:rsidRPr="0033628D">
              <w:lastRenderedPageBreak/>
              <w:t>оказания помощи пациентам.  Этические и юридические аспекты общения среднего медицинского персонала с указанными пациентами. Психологическая помощь пациентам и их родственникам. Показания к госпитализации данных больных. Меры по инфекционной безопасности пациента и персонала.</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rPr>
          <w:trHeight w:val="417"/>
        </w:trPr>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3628D">
              <w:rPr>
                <w:b/>
              </w:rPr>
              <w:t>Лечение венерических заболеваний: сифилиса, гонореи и заболеваний, передающихся половым путем</w:t>
            </w:r>
          </w:p>
        </w:tc>
        <w:tc>
          <w:tcPr>
            <w:tcW w:w="10261" w:type="dxa"/>
          </w:tcPr>
          <w:p w:rsidR="009A04D2" w:rsidRPr="0033628D" w:rsidRDefault="009A04D2" w:rsidP="009A04D2">
            <w:pPr>
              <w:pStyle w:val="af0"/>
              <w:spacing w:after="0"/>
            </w:pPr>
            <w:r w:rsidRPr="0033628D">
              <w:rPr>
                <w:b/>
                <w:bCs/>
              </w:rPr>
              <w:t>Практическое занятие:</w:t>
            </w:r>
            <w:r w:rsidRPr="0033628D">
              <w:t xml:space="preserve"> занятия проводятся в учебном кабинете доклинической практики,  в профильном венерическом отделении. Проводится демонстрация тематических больных с разбором лечения. Студенты на практике знакомятся с различными методами лечения и результатами лечения. Студенты учатся выписывать основные рецепты по теме; проводить консультации пациентов и их родственников по уходу и самостоятельному уходу при  данных заболеваниях; оформлять медицинскую документацию. Студенты учатся брать  мазки на ИППП, гонорею у мужчин и женщин из уретры, парауретральных ходов, бартолиниевых желез, канала матки, заднего прохода. Учатся брать сок простаты, брать  материал для исследования на бледную трепонему;  взять кровь на комплекс серологических реакций.</w:t>
            </w:r>
          </w:p>
          <w:p w:rsidR="009A04D2" w:rsidRPr="0033628D" w:rsidRDefault="009A04D2" w:rsidP="009A04D2">
            <w:pPr>
              <w:pStyle w:val="af0"/>
              <w:spacing w:after="0"/>
              <w:ind w:left="34"/>
              <w:jc w:val="both"/>
            </w:pPr>
            <w:r w:rsidRPr="0033628D">
              <w:t>Оформлять медицинскую документацию.</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Студенты: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осуществляют клинический разбор пациентов;</w:t>
            </w:r>
          </w:p>
          <w:p w:rsidR="009A04D2" w:rsidRPr="0033628D" w:rsidRDefault="009A04D2" w:rsidP="009A04D2">
            <w:r w:rsidRPr="0033628D">
              <w:rPr>
                <w:bCs/>
              </w:rPr>
              <w:t>- составляют план медикаментозной и немедикаментозной терапии</w:t>
            </w:r>
            <w:r w:rsidRPr="0033628D">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заполняют листы назначений;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выписывают рецепты по теме;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тактику фельдшера в каждом конкретном случае;</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определяют показания и противопоказания к госпитализации пациента;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rPr>
                <w:bCs/>
              </w:rPr>
              <w:t>- оценивают эффективность лечения по результатам наблюдения за пациентами;</w:t>
            </w:r>
          </w:p>
          <w:p w:rsidR="009A04D2" w:rsidRPr="0033628D" w:rsidRDefault="009A04D2" w:rsidP="009A04D2">
            <w:pPr>
              <w:jc w:val="both"/>
              <w:rPr>
                <w:bCs/>
              </w:rPr>
            </w:pPr>
            <w:r w:rsidRPr="0033628D">
              <w:rPr>
                <w:bCs/>
              </w:rPr>
              <w:t>- дают прогноз развития заболевания.</w:t>
            </w:r>
          </w:p>
          <w:p w:rsidR="009A04D2" w:rsidRPr="0033628D" w:rsidRDefault="009A04D2" w:rsidP="009A04D2">
            <w:pPr>
              <w:pStyle w:val="af0"/>
              <w:spacing w:after="0"/>
              <w:jc w:val="both"/>
            </w:pPr>
            <w:r w:rsidRPr="0033628D">
              <w:rPr>
                <w:bCs/>
              </w:rPr>
              <w:t>-решают ситуационные задачи</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оказывают психологическую поддержку пациентам и их родственникам.</w:t>
            </w:r>
          </w:p>
          <w:p w:rsidR="009A04D2" w:rsidRPr="0033628D" w:rsidRDefault="009A04D2" w:rsidP="009A04D2">
            <w:pPr>
              <w:pStyle w:val="af0"/>
              <w:spacing w:after="0"/>
              <w:ind w:left="34"/>
              <w:jc w:val="both"/>
            </w:pPr>
            <w:r w:rsidRPr="0033628D">
              <w:t>-решают ситуационные задачи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rPr>
          <w:trHeight w:val="417"/>
        </w:trPr>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0261" w:type="dxa"/>
          </w:tcPr>
          <w:p w:rsidR="009A04D2" w:rsidRPr="0033628D" w:rsidRDefault="009A04D2" w:rsidP="009A04D2">
            <w:pPr>
              <w:pStyle w:val="13"/>
              <w:spacing w:line="240" w:lineRule="auto"/>
              <w:ind w:firstLine="0"/>
              <w:jc w:val="both"/>
              <w:rPr>
                <w:rFonts w:ascii="Times New Roman" w:hAnsi="Times New Roman"/>
                <w:b/>
                <w:sz w:val="24"/>
                <w:szCs w:val="24"/>
              </w:rPr>
            </w:pPr>
            <w:r w:rsidRPr="0033628D">
              <w:rPr>
                <w:rFonts w:ascii="Times New Roman" w:hAnsi="Times New Roman"/>
                <w:b/>
                <w:bCs/>
                <w:sz w:val="24"/>
                <w:szCs w:val="24"/>
              </w:rPr>
              <w:t>Самостоятельная работа:</w:t>
            </w:r>
            <w:r w:rsidRPr="0033628D">
              <w:rPr>
                <w:rFonts w:ascii="Times New Roman" w:hAnsi="Times New Roman"/>
                <w:b/>
                <w:sz w:val="24"/>
                <w:szCs w:val="24"/>
              </w:rPr>
              <w:t xml:space="preserve">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Работа с лекционным материалом, учебниками, справочниками и другими источниками информации по теме занятия. </w:t>
            </w:r>
          </w:p>
          <w:p w:rsidR="00EA3582" w:rsidRPr="0033628D" w:rsidRDefault="00EA358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Изучение стандартов и порядков оказания помощи при кожных и венерических  заболеваниях</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фармакологических таблиц по теме занятия.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Выполнение лечебных манипуляций.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lastRenderedPageBreak/>
              <w:t>Заполнение рабочей тетради по данной теме занятия.</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Составление плана психологической коррекции состояния пациента.</w:t>
            </w:r>
          </w:p>
          <w:p w:rsidR="009A04D2" w:rsidRPr="0033628D" w:rsidRDefault="009A04D2" w:rsidP="009A04D2">
            <w:pPr>
              <w:jc w:val="both"/>
            </w:pPr>
            <w:r w:rsidRPr="0033628D">
              <w:t>Выписка рецептов по темам занятий.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и немедикаментозной коррекции заболеваний.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 xml:space="preserve">Составление плана медикаментозной коррекции при </w:t>
            </w:r>
            <w:r w:rsidRPr="0033628D">
              <w:t>эпилепсии и судорожном синдроме</w:t>
            </w:r>
            <w:r w:rsidRPr="0033628D">
              <w:rPr>
                <w:bCs/>
              </w:rPr>
              <w:t>.</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Заполнение листов назначений.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Решение тестовых заданий  и ситуационных задач для самоконтроля по теме занятий.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тестовых заданий и ситуационных задач для взаимоконтроля.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программы лечения и ухода при инфекционных заболеваниях.</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Выполнение фрагмента истории болезни.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Работа над рефератами по теме занятия.</w:t>
            </w:r>
          </w:p>
          <w:p w:rsidR="009A04D2" w:rsidRPr="0033628D" w:rsidRDefault="009A04D2" w:rsidP="009A04D2">
            <w:pPr>
              <w:jc w:val="both"/>
              <w:rPr>
                <w:b/>
              </w:rPr>
            </w:pPr>
            <w:r w:rsidRPr="0033628D">
              <w:t>Работа с интернет – ресурсами.</w:t>
            </w:r>
          </w:p>
          <w:p w:rsidR="009A04D2" w:rsidRPr="0033628D" w:rsidRDefault="009A04D2" w:rsidP="009A04D2">
            <w:pPr>
              <w:tabs>
                <w:tab w:val="left" w:pos="5138"/>
              </w:tabs>
              <w:snapToGrid w:val="0"/>
              <w:ind w:left="57" w:right="57"/>
              <w:jc w:val="both"/>
            </w:pPr>
            <w:r w:rsidRPr="0033628D">
              <w:t xml:space="preserve">Составление словаря медицинских терминов.  </w:t>
            </w:r>
          </w:p>
          <w:p w:rsidR="009A04D2" w:rsidRPr="0033628D" w:rsidRDefault="009A04D2" w:rsidP="009A04D2">
            <w:pPr>
              <w:tabs>
                <w:tab w:val="left" w:pos="5138"/>
              </w:tabs>
              <w:snapToGrid w:val="0"/>
              <w:ind w:left="57" w:right="57"/>
              <w:jc w:val="both"/>
            </w:pPr>
            <w:r w:rsidRPr="0033628D">
              <w:t>Составление тематических кроссвордов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дневника самонаблюдения при проведении лечения для пациентов неврологического профиля.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рекомендаций пациентам по организации  лечения и лечебному питанию. </w:t>
            </w:r>
          </w:p>
          <w:p w:rsidR="009A04D2" w:rsidRPr="0033628D" w:rsidRDefault="009A04D2" w:rsidP="009A04D2">
            <w:pPr>
              <w:tabs>
                <w:tab w:val="left" w:pos="5138"/>
              </w:tabs>
              <w:ind w:left="142"/>
              <w:rPr>
                <w:bCs/>
                <w:iCs/>
              </w:rPr>
            </w:pPr>
            <w:r w:rsidRPr="0033628D">
              <w:t>Подготавливают тезисы бесед с пациентами по проведению рационального лечения  и организации лечебного питания по теме занятий.</w:t>
            </w:r>
            <w:r w:rsidRPr="0033628D">
              <w:rPr>
                <w:bCs/>
                <w:iCs/>
              </w:rPr>
              <w:t xml:space="preserve"> </w:t>
            </w:r>
          </w:p>
          <w:p w:rsidR="009A04D2" w:rsidRPr="0033628D" w:rsidRDefault="009A04D2" w:rsidP="009A04D2">
            <w:pPr>
              <w:tabs>
                <w:tab w:val="left" w:pos="5138"/>
              </w:tabs>
              <w:ind w:left="142"/>
            </w:pPr>
            <w:r w:rsidRPr="0033628D">
              <w:rPr>
                <w:bCs/>
                <w:iCs/>
              </w:rPr>
              <w:t xml:space="preserve">Составление различных схем, сравнительно - сопоставительных таблиц, диаграмм, логико-дидактических структур, алгоритмов действий, кроссвордов и </w:t>
            </w:r>
            <w:r w:rsidRPr="0033628D">
              <w:t>графического изображения  текста</w:t>
            </w:r>
            <w:r w:rsidRPr="0033628D">
              <w:rPr>
                <w:bCs/>
                <w:iCs/>
              </w:rPr>
              <w:t xml:space="preserve"> по теме учебного занятия.</w:t>
            </w:r>
          </w:p>
          <w:p w:rsidR="009A04D2" w:rsidRPr="0033628D" w:rsidRDefault="009A04D2" w:rsidP="009A04D2">
            <w:pPr>
              <w:pStyle w:val="af0"/>
              <w:spacing w:after="0"/>
              <w:rPr>
                <w:b/>
                <w:bCs/>
              </w:rPr>
            </w:pPr>
            <w:r w:rsidRPr="0033628D">
              <w:t xml:space="preserve"> Работа над рефератами и УИРС по теме занятия</w:t>
            </w:r>
            <w:r w:rsidR="00EA3582" w:rsidRPr="0033628D">
              <w:t>; «Роль фельдшера в выявлении заболеваний, передающихся половым путем», «Классификация сифилиса, клинические проявления разных периодов».</w:t>
            </w:r>
            <w:r w:rsidR="00A20541" w:rsidRPr="0033628D">
              <w:t xml:space="preserve"> «Диагностика и лечение инфекций кожи», «Диагностика, лечение и диспансерное наблюдение педикулеза и чесотки». «Особенности клиники гонореи у мужчин и женщин»</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15</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r>
      <w:tr w:rsidR="009A04D2" w:rsidRPr="0033628D" w:rsidTr="0033628D">
        <w:tc>
          <w:tcPr>
            <w:tcW w:w="3085" w:type="dxa"/>
          </w:tcPr>
          <w:p w:rsidR="009A04D2" w:rsidRPr="0033628D" w:rsidRDefault="009A04D2" w:rsidP="009A04D2">
            <w:pPr>
              <w:jc w:val="center"/>
              <w:rPr>
                <w:rFonts w:eastAsia="Calibri"/>
                <w:b/>
              </w:rPr>
            </w:pPr>
          </w:p>
        </w:tc>
        <w:tc>
          <w:tcPr>
            <w:tcW w:w="10261" w:type="dxa"/>
          </w:tcPr>
          <w:p w:rsidR="009A04D2" w:rsidRPr="0033628D" w:rsidRDefault="009A04D2" w:rsidP="009A04D2">
            <w:pPr>
              <w:jc w:val="both"/>
              <w:rPr>
                <w:rFonts w:eastAsia="Calibri"/>
                <w:b/>
                <w:bCs/>
              </w:rPr>
            </w:pPr>
            <w:r w:rsidRPr="0033628D">
              <w:rPr>
                <w:rFonts w:eastAsia="Calibri"/>
                <w:b/>
                <w:lang w:val="en-US"/>
              </w:rPr>
              <w:t>VII</w:t>
            </w:r>
            <w:r w:rsidRPr="0033628D">
              <w:rPr>
                <w:rFonts w:eastAsia="Calibri"/>
                <w:b/>
              </w:rPr>
              <w:t>. Лечение пациентов гериатрического профиля</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628D">
              <w:t>32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rPr>
                <w:b/>
                <w:bCs/>
              </w:rPr>
              <w:t xml:space="preserve">Лечение пациентов гериатрического возраста с заболеваниями органов дыхания </w:t>
            </w:r>
          </w:p>
        </w:tc>
        <w:tc>
          <w:tcPr>
            <w:tcW w:w="10261" w:type="dxa"/>
          </w:tcPr>
          <w:p w:rsidR="009A04D2" w:rsidRPr="0033628D" w:rsidRDefault="009A04D2" w:rsidP="009A04D2">
            <w:pPr>
              <w:pStyle w:val="13"/>
              <w:spacing w:line="240" w:lineRule="auto"/>
              <w:ind w:left="9" w:firstLine="0"/>
              <w:rPr>
                <w:rFonts w:ascii="Times New Roman" w:hAnsi="Times New Roman"/>
                <w:sz w:val="24"/>
                <w:szCs w:val="24"/>
              </w:rPr>
            </w:pPr>
            <w:r w:rsidRPr="0033628D">
              <w:rPr>
                <w:rFonts w:ascii="Times New Roman" w:hAnsi="Times New Roman"/>
                <w:b/>
                <w:bCs/>
                <w:sz w:val="24"/>
                <w:szCs w:val="24"/>
              </w:rPr>
              <w:t>Содержание:</w:t>
            </w:r>
            <w:r w:rsidRPr="0033628D">
              <w:rPr>
                <w:rFonts w:ascii="Times New Roman" w:hAnsi="Times New Roman"/>
                <w:sz w:val="24"/>
                <w:szCs w:val="24"/>
              </w:rPr>
              <w:t xml:space="preserve"> </w:t>
            </w:r>
          </w:p>
          <w:p w:rsidR="009A04D2" w:rsidRPr="0033628D" w:rsidRDefault="009A04D2" w:rsidP="009A04D2">
            <w:pPr>
              <w:pStyle w:val="13"/>
              <w:spacing w:line="240" w:lineRule="auto"/>
              <w:ind w:left="9" w:firstLine="0"/>
              <w:rPr>
                <w:rFonts w:ascii="Times New Roman" w:hAnsi="Times New Roman"/>
                <w:sz w:val="24"/>
                <w:szCs w:val="24"/>
              </w:rPr>
            </w:pPr>
            <w:r w:rsidRPr="0033628D">
              <w:rPr>
                <w:rFonts w:ascii="Times New Roman" w:hAnsi="Times New Roman"/>
                <w:sz w:val="24"/>
                <w:szCs w:val="24"/>
              </w:rPr>
              <w:t xml:space="preserve">Особенности лекарственной терапии заболеваний  органов дыхания у гериатрических пациентов. Хронические обструктивные заболевания легких, пневмонии, бронхиальная астма, эмфизема - особенности лечения в гериатрии. </w:t>
            </w:r>
          </w:p>
          <w:p w:rsidR="009A04D2" w:rsidRPr="0033628D" w:rsidRDefault="009A04D2" w:rsidP="009A04D2">
            <w:pPr>
              <w:pStyle w:val="13"/>
              <w:spacing w:line="240" w:lineRule="auto"/>
              <w:ind w:left="9" w:firstLine="0"/>
              <w:rPr>
                <w:rFonts w:ascii="Times New Roman" w:hAnsi="Times New Roman"/>
                <w:sz w:val="24"/>
                <w:szCs w:val="24"/>
              </w:rPr>
            </w:pPr>
            <w:r w:rsidRPr="0033628D">
              <w:rPr>
                <w:rFonts w:ascii="Times New Roman" w:hAnsi="Times New Roman"/>
                <w:sz w:val="24"/>
                <w:szCs w:val="24"/>
              </w:rPr>
              <w:t xml:space="preserve">Тактика ведения пульмонологических  больных старших возрастных групп и организация ухода. </w:t>
            </w:r>
            <w:r w:rsidRPr="0033628D">
              <w:rPr>
                <w:rFonts w:ascii="Times New Roman" w:hAnsi="Times New Roman"/>
                <w:sz w:val="24"/>
                <w:szCs w:val="24"/>
              </w:rPr>
              <w:lastRenderedPageBreak/>
              <w:t>Основы деонтологического общения с больным и его родственниками.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3628D">
              <w:rPr>
                <w:b/>
                <w:bCs/>
              </w:rPr>
              <w:t>Лечение пациентов гериатрического возраста с заболеваниями органов дыхания</w:t>
            </w:r>
          </w:p>
        </w:tc>
        <w:tc>
          <w:tcPr>
            <w:tcW w:w="10261" w:type="dxa"/>
          </w:tcPr>
          <w:p w:rsidR="009A04D2" w:rsidRPr="0033628D" w:rsidRDefault="009A04D2" w:rsidP="009A04D2">
            <w:pPr>
              <w:pStyle w:val="13"/>
              <w:spacing w:line="240" w:lineRule="auto"/>
              <w:ind w:firstLine="0"/>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проводятся в учебном кабинете доклинической практики,  в пульмонологическом или гериатрическом отделении. Разбор клинических задач, демонстрация тематических больных с разбором лечения, организация ухода за пациентом пожилого и старческого возраста; обучение самоуходу и правилам ухода за пожилым больным; оказание доврачебной помощи при неотложных состояниях в пульмонологии.</w:t>
            </w:r>
          </w:p>
          <w:p w:rsidR="009A04D2" w:rsidRPr="0033628D" w:rsidRDefault="009A04D2" w:rsidP="009A04D2">
            <w:pPr>
              <w:pStyle w:val="13"/>
              <w:spacing w:line="240" w:lineRule="auto"/>
              <w:ind w:left="9" w:firstLine="0"/>
              <w:rPr>
                <w:rFonts w:ascii="Times New Roman" w:hAnsi="Times New Roman"/>
                <w:b/>
                <w:bCs/>
                <w:sz w:val="24"/>
                <w:szCs w:val="24"/>
              </w:rPr>
            </w:pPr>
            <w:r w:rsidRPr="0033628D">
              <w:rPr>
                <w:rFonts w:ascii="Times New Roman" w:hAnsi="Times New Roman"/>
                <w:sz w:val="24"/>
                <w:szCs w:val="24"/>
              </w:rPr>
              <w:t>Расчет доз лекарственных препаратов. Выполнение лечебных вмешательств. Информирование пациента и его родственников об особенностях образа жизни, приема лекарственных препаратов, профилактике обострений и осложнений заболеваний органов дыхания. Обучение пациента, родственников использованию ингалятора, оказанию самопомощи при приступе бронхиальной астмы, дыхательной гимнастике, методам самоконтроля. Обучение пациентов, родственников правилам лечебного питания, приема лекарственных препаратов. Рекомендации по вопросам профилактики осложнений.</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3628D">
              <w:rPr>
                <w:b/>
                <w:bCs/>
              </w:rPr>
              <w:t xml:space="preserve">Лечение пациентов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3628D">
              <w:rPr>
                <w:b/>
                <w:bCs/>
              </w:rPr>
              <w:t xml:space="preserve">гериатрического возраста с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3628D">
              <w:rPr>
                <w:b/>
                <w:bCs/>
              </w:rPr>
              <w:t xml:space="preserve">заболеваниями органов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3628D">
              <w:rPr>
                <w:b/>
                <w:bCs/>
              </w:rPr>
              <w:t>кровообращения</w:t>
            </w:r>
          </w:p>
        </w:tc>
        <w:tc>
          <w:tcPr>
            <w:tcW w:w="10261" w:type="dxa"/>
          </w:tcPr>
          <w:p w:rsidR="009A04D2" w:rsidRPr="0033628D" w:rsidRDefault="009A04D2" w:rsidP="009A04D2">
            <w:pPr>
              <w:pStyle w:val="13"/>
              <w:spacing w:line="240" w:lineRule="auto"/>
              <w:ind w:left="9" w:firstLine="0"/>
              <w:rPr>
                <w:rFonts w:ascii="Times New Roman" w:hAnsi="Times New Roman"/>
                <w:sz w:val="24"/>
                <w:szCs w:val="24"/>
              </w:rPr>
            </w:pPr>
            <w:r w:rsidRPr="0033628D">
              <w:rPr>
                <w:rFonts w:ascii="Times New Roman" w:hAnsi="Times New Roman"/>
                <w:b/>
                <w:bCs/>
                <w:sz w:val="24"/>
                <w:szCs w:val="24"/>
              </w:rPr>
              <w:t>Содержание:</w:t>
            </w:r>
            <w:r w:rsidRPr="0033628D">
              <w:rPr>
                <w:rFonts w:ascii="Times New Roman" w:hAnsi="Times New Roman"/>
                <w:sz w:val="24"/>
                <w:szCs w:val="24"/>
              </w:rPr>
              <w:t xml:space="preserve"> </w:t>
            </w:r>
          </w:p>
          <w:p w:rsidR="009A04D2" w:rsidRPr="0033628D" w:rsidRDefault="009A04D2" w:rsidP="009A04D2">
            <w:pPr>
              <w:pStyle w:val="13"/>
              <w:spacing w:line="240" w:lineRule="auto"/>
              <w:ind w:left="9" w:firstLine="0"/>
              <w:rPr>
                <w:rFonts w:ascii="Times New Roman" w:hAnsi="Times New Roman"/>
                <w:sz w:val="24"/>
                <w:szCs w:val="24"/>
              </w:rPr>
            </w:pPr>
            <w:r w:rsidRPr="0033628D">
              <w:rPr>
                <w:rFonts w:ascii="Times New Roman" w:hAnsi="Times New Roman"/>
                <w:sz w:val="24"/>
                <w:szCs w:val="24"/>
              </w:rPr>
              <w:t>Особенности лекарственной терапии заболеваний  органов кровообращения  у гериатрических пациентов Особенности  лечения ИБС, артериальной гипертензии, сердечной недостаточности у больных пожилого и старческого возраста. Тактика ведения кардиологических больных старших возрастных групп и организация ухода. Основы деонтологического общения с больным и его родственниками.</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3628D">
              <w:rPr>
                <w:b/>
                <w:bCs/>
              </w:rPr>
              <w:t>Лечение пациентов гериатрического возраста с заболеваниями органов кровообращения</w:t>
            </w:r>
          </w:p>
        </w:tc>
        <w:tc>
          <w:tcPr>
            <w:tcW w:w="10261" w:type="dxa"/>
          </w:tcPr>
          <w:p w:rsidR="009A04D2" w:rsidRPr="0033628D" w:rsidRDefault="009A04D2" w:rsidP="009A04D2">
            <w:pPr>
              <w:pStyle w:val="13"/>
              <w:spacing w:line="240" w:lineRule="auto"/>
              <w:ind w:firstLine="0"/>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проводятся в учебном кабинете доклинической практики,  в кардиологическом или гериатрическом отделении. Разбор клинических задач, демонстрация тематических больных с разбором лечения, организация ухода за пациентом пожилого и старческого возраста; обучение самоуходу и правилам ухода за пожилым больным; оказание доврачебной помощи при неотложных состояниях в кардиологии</w:t>
            </w:r>
          </w:p>
          <w:p w:rsidR="009A04D2" w:rsidRPr="0033628D" w:rsidRDefault="009A04D2" w:rsidP="009A04D2">
            <w:pPr>
              <w:pStyle w:val="13"/>
              <w:spacing w:line="240" w:lineRule="auto"/>
              <w:ind w:firstLine="567"/>
              <w:jc w:val="both"/>
              <w:rPr>
                <w:rFonts w:ascii="Times New Roman" w:hAnsi="Times New Roman"/>
                <w:sz w:val="24"/>
                <w:szCs w:val="24"/>
              </w:rPr>
            </w:pPr>
            <w:r w:rsidRPr="0033628D">
              <w:rPr>
                <w:rFonts w:ascii="Times New Roman" w:hAnsi="Times New Roman"/>
                <w:sz w:val="24"/>
                <w:szCs w:val="24"/>
              </w:rPr>
              <w:t>Расчет доз лекарственных препаратов. Выполнение лечебных вмешательств. Информирование пациента и его родственников об особенностях образа жизни, приема лекарственных препаратов, профилактике обострений и осложнений заболеваний органов кровообращения я. Обучение пациента, родственников использованию ингалятора, оказанию самопомощи при приступе стенокардии, лечебной гимнастике, методам самоконтроля. Обучение пациентов, родственников правилам лечебного питания, приема лекарственных препаратов. Рекомендации по вопросам профилактики осложнений.</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33628D">
              <w:rPr>
                <w:b/>
                <w:bCs/>
              </w:rPr>
              <w:lastRenderedPageBreak/>
              <w:t>Лечение пациентов гериатрического возраста с заболеваниями органов пищеварения, почек и эндокринной системы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Содержание:</w:t>
            </w:r>
            <w:r w:rsidRPr="0033628D">
              <w:t xml:space="preserve"> Особенности лечения заболеваний желудочно-кишечного тракта у пациентов старших возрастов.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 xml:space="preserve">Медикаментозная коррекция и немедикаментозные методы лечения (диетотерапия, фитотерапия, лечебная гимнастика) и особенности ухода за пациентами с заболеваниями пищеварительной  системы гериатрического возраста.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 xml:space="preserve">Медикаментозные и немедикаментозные методы лечения в гериатрической гастроэнтерологии. Лечение осложнений заболеваний органов пищеварения у гериатрических пациентов. Особенности лечения заболеваний эндокринной и мочевыделительной систем. Сахарный диабет, гипотиреоз, гипертиреоз – особенности лекарственной терапии у лиц старших возрастных групп. Профилактика эндокринологической патологии и их осложнений в гериатрии. Медикаментозная коррекция и немедикаментозные методы лечения (диетотерапия, фитотерапия, лечебная гимнастика) и особенности ухода за пациентами с заболеваниями эндокринной системы гериатрического возраста.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3628D">
              <w:t>Медикаментозные и немедикаментозные методы лечения в гериатрической нефрологии. Лечение осложнений заболеваний почек и мочевыводящих путей у гериатрических пациентов. Организация паллиативной помощи пациентам с заболеваниями почек и мочевыделительной системы.</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33628D">
              <w:rPr>
                <w:b/>
                <w:bCs/>
              </w:rPr>
              <w:t>Лечение пациентов гериатрического возраста с заболеваниями органов пищеварения, почек и эндокринной системы</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3628D">
              <w:rPr>
                <w:b/>
                <w:bCs/>
              </w:rPr>
              <w:t>ы</w:t>
            </w:r>
          </w:p>
        </w:tc>
        <w:tc>
          <w:tcPr>
            <w:tcW w:w="10261"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rPr>
                <w:b/>
                <w:bCs/>
              </w:rPr>
              <w:t>Практическое занятие:</w:t>
            </w:r>
            <w:r w:rsidRPr="0033628D">
              <w:t xml:space="preserve"> занятие проводятся в учебном кабинете доклинической практики, в гастроэнтерологическом,  в гериатрическом отделении.</w:t>
            </w:r>
          </w:p>
          <w:p w:rsidR="009A04D2" w:rsidRPr="0033628D" w:rsidRDefault="009A04D2" w:rsidP="009A04D2">
            <w:pPr>
              <w:pStyle w:val="13"/>
              <w:spacing w:line="240" w:lineRule="auto"/>
              <w:ind w:firstLine="567"/>
              <w:jc w:val="both"/>
              <w:rPr>
                <w:rFonts w:ascii="Times New Roman" w:hAnsi="Times New Roman"/>
                <w:sz w:val="24"/>
                <w:szCs w:val="24"/>
              </w:rPr>
            </w:pPr>
            <w:r w:rsidRPr="0033628D">
              <w:rPr>
                <w:rFonts w:ascii="Times New Roman" w:hAnsi="Times New Roman"/>
                <w:sz w:val="24"/>
                <w:szCs w:val="24"/>
              </w:rPr>
              <w:t xml:space="preserve">Разбор клинических задач, демонстрация тематических больных с разбором лечения, определение тактики их ведения, расчет доз лекарственных препаратов, Самостоятельная курация больных, обсуждение плана лечения и организация ухода, выполнение лечебных вмешательств. Обучение больных, родственников правилам лечебного питания, приема лекарственных препаратов, методам приготовления и применения фитосборов,  правилам введения инсулина, ухода за стопами и кожей. </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33628D">
              <w:rPr>
                <w:b/>
                <w:bCs/>
              </w:rPr>
              <w:t>Лечение пациентов гериатрического возраста с заболеваниями  кроветворных органов и опорно-двигательного аппарата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tc>
        <w:tc>
          <w:tcPr>
            <w:tcW w:w="10261" w:type="dxa"/>
          </w:tcPr>
          <w:p w:rsidR="009A04D2" w:rsidRPr="0033628D" w:rsidRDefault="009A04D2" w:rsidP="009A04D2">
            <w:pPr>
              <w:pStyle w:val="13"/>
              <w:spacing w:line="240" w:lineRule="auto"/>
              <w:ind w:firstLine="567"/>
              <w:jc w:val="both"/>
              <w:rPr>
                <w:rFonts w:ascii="Times New Roman" w:hAnsi="Times New Roman"/>
                <w:sz w:val="24"/>
                <w:szCs w:val="24"/>
              </w:rPr>
            </w:pPr>
            <w:r w:rsidRPr="0033628D">
              <w:rPr>
                <w:rFonts w:ascii="Times New Roman" w:hAnsi="Times New Roman"/>
                <w:b/>
                <w:bCs/>
                <w:sz w:val="24"/>
                <w:szCs w:val="24"/>
              </w:rPr>
              <w:lastRenderedPageBreak/>
              <w:t>Содержание:</w:t>
            </w:r>
            <w:r w:rsidRPr="0033628D">
              <w:rPr>
                <w:rFonts w:ascii="Times New Roman" w:hAnsi="Times New Roman"/>
                <w:sz w:val="24"/>
                <w:szCs w:val="24"/>
              </w:rPr>
              <w:t xml:space="preserve"> Заболевания крови, кроветворных органов у лиц пожилого и старческого возраста – анемии, лейкозы – особенности лечения и организации ухода. Организация паллиативной помощи. Немедикаментозные методы лечения заболеваний крови (фитотерапия, лечебное питание). </w:t>
            </w:r>
          </w:p>
          <w:p w:rsidR="009A04D2" w:rsidRPr="0033628D" w:rsidRDefault="009A04D2" w:rsidP="009A04D2">
            <w:pPr>
              <w:pStyle w:val="13"/>
              <w:spacing w:line="240" w:lineRule="auto"/>
              <w:ind w:firstLine="567"/>
              <w:jc w:val="both"/>
              <w:rPr>
                <w:rFonts w:ascii="Times New Roman" w:hAnsi="Times New Roman"/>
                <w:sz w:val="24"/>
                <w:szCs w:val="24"/>
              </w:rPr>
            </w:pPr>
            <w:r w:rsidRPr="0033628D">
              <w:rPr>
                <w:rFonts w:ascii="Times New Roman" w:hAnsi="Times New Roman"/>
                <w:noProof/>
                <w:sz w:val="24"/>
                <w:szCs w:val="24"/>
              </w:rPr>
              <w:t xml:space="preserve">Заболевания опорно-двигательного аппарата у лиц пожилого и старческого возраста:  </w:t>
            </w:r>
            <w:r w:rsidRPr="0033628D">
              <w:rPr>
                <w:rFonts w:ascii="Times New Roman" w:hAnsi="Times New Roman"/>
                <w:sz w:val="24"/>
                <w:szCs w:val="24"/>
              </w:rPr>
              <w:t xml:space="preserve">деформирующий артроз (остеоартроз), остеопороз. Обучение принципам самостоятельного ухода в условиях ограничения двигательной активности. Значение снижения веса при патологии </w:t>
            </w:r>
            <w:r w:rsidRPr="0033628D">
              <w:rPr>
                <w:rFonts w:ascii="Times New Roman" w:hAnsi="Times New Roman"/>
                <w:sz w:val="24"/>
                <w:szCs w:val="24"/>
              </w:rPr>
              <w:lastRenderedPageBreak/>
              <w:t>опорно-двигательного аппарата у пожилых и старых пациентов. Лечебное питание при заболеваниях опорно-двигательного аппарата. Предупреждение травматизма и падений у лиц пожилого и старческого возраста</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2</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1</w:t>
            </w:r>
          </w:p>
        </w:tc>
      </w:tr>
      <w:tr w:rsidR="009A04D2" w:rsidRPr="0033628D" w:rsidTr="0033628D">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33628D">
              <w:rPr>
                <w:b/>
                <w:bCs/>
              </w:rPr>
              <w:t>Лечение пациентов гериатрического возраста с заболеваниями  кроветворных органов и опорно-двигательного аппарата</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261" w:type="dxa"/>
          </w:tcPr>
          <w:p w:rsidR="009A04D2" w:rsidRPr="0033628D" w:rsidRDefault="009A04D2" w:rsidP="009A04D2">
            <w:pPr>
              <w:pStyle w:val="13"/>
              <w:spacing w:line="240" w:lineRule="auto"/>
              <w:ind w:firstLine="567"/>
              <w:jc w:val="both"/>
              <w:rPr>
                <w:rFonts w:ascii="Times New Roman" w:hAnsi="Times New Roman"/>
                <w:sz w:val="24"/>
                <w:szCs w:val="24"/>
              </w:rPr>
            </w:pPr>
            <w:r w:rsidRPr="0033628D">
              <w:rPr>
                <w:rFonts w:ascii="Times New Roman" w:hAnsi="Times New Roman"/>
                <w:b/>
                <w:bCs/>
                <w:sz w:val="24"/>
                <w:szCs w:val="24"/>
              </w:rPr>
              <w:t>Практическое занятие:</w:t>
            </w:r>
            <w:r w:rsidRPr="0033628D">
              <w:rPr>
                <w:rFonts w:ascii="Times New Roman" w:hAnsi="Times New Roman"/>
                <w:sz w:val="24"/>
                <w:szCs w:val="24"/>
              </w:rPr>
              <w:t xml:space="preserve"> занятие проводятся в учебном кабинете доклинической практики, в гериатрическом отделении. Разбор клинических задач, демонстрация тематических больных с разбором и обоснованием лечения</w:t>
            </w:r>
            <w:r w:rsidRPr="0033628D">
              <w:rPr>
                <w:rFonts w:ascii="Times New Roman" w:hAnsi="Times New Roman"/>
                <w:noProof/>
                <w:sz w:val="24"/>
                <w:szCs w:val="24"/>
              </w:rPr>
              <w:t xml:space="preserve">. Обследование пациентов, определение тактики их ведения, выполнение лечебных вмешательств, организация и осуществление транспортировки больных. </w:t>
            </w:r>
            <w:r w:rsidRPr="0033628D">
              <w:rPr>
                <w:rFonts w:ascii="Times New Roman" w:hAnsi="Times New Roman"/>
                <w:sz w:val="24"/>
                <w:szCs w:val="24"/>
              </w:rPr>
              <w:t>Информирование пациентов родственников о правилах самостоятельного ухода, мерах профилактики травматизма у пожилых,  о лечебном питании при заболеваниях крови и заболеваниях опорно-двигательного аппарата.</w:t>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6</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3</w:t>
            </w:r>
          </w:p>
        </w:tc>
      </w:tr>
      <w:tr w:rsidR="009A04D2" w:rsidRPr="0033628D" w:rsidTr="0033628D">
        <w:trPr>
          <w:trHeight w:val="273"/>
        </w:trPr>
        <w:tc>
          <w:tcPr>
            <w:tcW w:w="3085"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0261" w:type="dxa"/>
          </w:tcPr>
          <w:p w:rsidR="009A04D2" w:rsidRPr="0033628D" w:rsidRDefault="009A04D2" w:rsidP="009A04D2">
            <w:pPr>
              <w:pStyle w:val="13"/>
              <w:spacing w:line="240" w:lineRule="auto"/>
              <w:ind w:firstLine="0"/>
              <w:jc w:val="both"/>
              <w:rPr>
                <w:rFonts w:ascii="Times New Roman" w:hAnsi="Times New Roman"/>
                <w:b/>
                <w:sz w:val="24"/>
                <w:szCs w:val="24"/>
              </w:rPr>
            </w:pPr>
            <w:r w:rsidRPr="0033628D">
              <w:rPr>
                <w:rFonts w:ascii="Times New Roman" w:hAnsi="Times New Roman"/>
                <w:b/>
                <w:bCs/>
                <w:sz w:val="24"/>
                <w:szCs w:val="24"/>
              </w:rPr>
              <w:t>Самостоятельная работа:</w:t>
            </w:r>
            <w:r w:rsidRPr="0033628D">
              <w:rPr>
                <w:rFonts w:ascii="Times New Roman" w:hAnsi="Times New Roman"/>
                <w:b/>
                <w:sz w:val="24"/>
                <w:szCs w:val="24"/>
              </w:rPr>
              <w:t xml:space="preserve">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  Работа с лекционным материалом, учебниками, справочниками и другими источниками информации по теме занятия. </w:t>
            </w:r>
          </w:p>
          <w:p w:rsidR="00A20541" w:rsidRPr="0033628D" w:rsidRDefault="00A20541"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Изучение нормативных документов по вопросам гераитрии.</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фармакологических таблиц по теме занятия.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перечня антибиотиков и противовирусных препаратов по теме занятия.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Выполнение лечебных манипуляций.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Заполнение рабочей тетради по данной теме.</w:t>
            </w:r>
          </w:p>
          <w:p w:rsidR="009A04D2" w:rsidRPr="0033628D" w:rsidRDefault="009A04D2" w:rsidP="009A04D2">
            <w:pPr>
              <w:jc w:val="both"/>
            </w:pPr>
            <w:r w:rsidRPr="0033628D">
              <w:t>Выписка рецептов по темам занятий.</w:t>
            </w:r>
          </w:p>
          <w:p w:rsidR="009A04D2" w:rsidRPr="0033628D" w:rsidRDefault="009A04D2" w:rsidP="009A04D2">
            <w:pPr>
              <w:jc w:val="both"/>
            </w:pPr>
            <w:r w:rsidRPr="0033628D">
              <w:t>Расчет доз используемых препаратов.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Составление плана медикаментозной и немедикаментозной коррекции заболеваний.</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628D">
              <w:t xml:space="preserve">Составление рекомендаций по применению современных лекарственных препаратов с учетом </w:t>
            </w:r>
            <w:r w:rsidR="00A20541" w:rsidRPr="0033628D">
              <w:t>возраста пациентов</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3628D">
              <w:t>Составление плана психологической коррекции состояния пациента.</w:t>
            </w:r>
          </w:p>
          <w:p w:rsidR="009A04D2" w:rsidRPr="0033628D" w:rsidRDefault="009A04D2" w:rsidP="009A04D2">
            <w:pPr>
              <w:pStyle w:val="13"/>
              <w:spacing w:line="240" w:lineRule="auto"/>
              <w:ind w:firstLine="0"/>
              <w:rPr>
                <w:rFonts w:ascii="Times New Roman" w:hAnsi="Times New Roman"/>
                <w:noProof/>
                <w:sz w:val="24"/>
                <w:szCs w:val="24"/>
              </w:rPr>
            </w:pPr>
            <w:r w:rsidRPr="0033628D">
              <w:rPr>
                <w:rFonts w:ascii="Times New Roman" w:hAnsi="Times New Roman"/>
                <w:sz w:val="24"/>
                <w:szCs w:val="24"/>
              </w:rPr>
              <w:t>Составление плана беседы с пациентами и их родственниками.</w:t>
            </w:r>
            <w:r w:rsidRPr="0033628D">
              <w:rPr>
                <w:rFonts w:ascii="Times New Roman" w:hAnsi="Times New Roman"/>
                <w:noProof/>
                <w:sz w:val="24"/>
                <w:szCs w:val="24"/>
              </w:rPr>
              <w:t xml:space="preserve"> </w:t>
            </w:r>
          </w:p>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628D">
              <w:rPr>
                <w:bCs/>
              </w:rPr>
              <w:t>Заполнение листов назначений.</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Решение тестовых заданий  и ситуационных задач для самоконтроля по теме занятий. </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тестовых заданий и ситуационных задач для взаимоконтроля.</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программы лечения и ухода при инфекционных заболеваниях.</w:t>
            </w:r>
          </w:p>
          <w:p w:rsidR="009A04D2" w:rsidRPr="0033628D" w:rsidRDefault="009A04D2" w:rsidP="009A04D2">
            <w:pPr>
              <w:tabs>
                <w:tab w:val="left" w:pos="973"/>
                <w:tab w:val="left" w:pos="1889"/>
                <w:tab w:val="left" w:pos="2805"/>
                <w:tab w:val="left" w:pos="3721"/>
                <w:tab w:val="left" w:pos="4637"/>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Выполнение фрагмента истории болезни. </w:t>
            </w:r>
          </w:p>
          <w:p w:rsidR="009A04D2" w:rsidRPr="0033628D" w:rsidRDefault="009A04D2" w:rsidP="009A04D2">
            <w:pPr>
              <w:tabs>
                <w:tab w:val="left" w:pos="5138"/>
              </w:tabs>
              <w:snapToGrid w:val="0"/>
              <w:ind w:left="57" w:right="57"/>
              <w:jc w:val="both"/>
            </w:pPr>
            <w:r w:rsidRPr="0033628D">
              <w:t xml:space="preserve">Составление словаря медицинских терминов.  </w:t>
            </w:r>
          </w:p>
          <w:p w:rsidR="009A04D2" w:rsidRPr="0033628D" w:rsidRDefault="009A04D2" w:rsidP="009A04D2">
            <w:pPr>
              <w:tabs>
                <w:tab w:val="left" w:pos="5138"/>
              </w:tabs>
              <w:snapToGrid w:val="0"/>
              <w:ind w:left="57" w:right="57"/>
              <w:jc w:val="both"/>
            </w:pPr>
            <w:r w:rsidRPr="0033628D">
              <w:lastRenderedPageBreak/>
              <w:t>Составление тематических кроссвордов по теме занятия.</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Составление  дневника самонаблюдения при проведении лечения для пациентов.</w:t>
            </w:r>
          </w:p>
          <w:p w:rsidR="009A04D2" w:rsidRPr="0033628D" w:rsidRDefault="009A04D2" w:rsidP="009A04D2">
            <w:pPr>
              <w:tabs>
                <w:tab w:val="left" w:pos="973"/>
                <w:tab w:val="left" w:pos="1889"/>
                <w:tab w:val="left" w:pos="2805"/>
                <w:tab w:val="left" w:pos="3721"/>
                <w:tab w:val="left" w:pos="4637"/>
                <w:tab w:val="left" w:pos="5138"/>
                <w:tab w:val="left" w:pos="5553"/>
                <w:tab w:val="left" w:pos="6469"/>
                <w:tab w:val="left" w:pos="7385"/>
                <w:tab w:val="left" w:pos="8301"/>
                <w:tab w:val="left" w:pos="9217"/>
                <w:tab w:val="left" w:pos="10133"/>
                <w:tab w:val="left" w:pos="11049"/>
                <w:tab w:val="left" w:pos="11965"/>
                <w:tab w:val="left" w:pos="12881"/>
                <w:tab w:val="left" w:pos="13797"/>
                <w:tab w:val="left" w:pos="14713"/>
              </w:tabs>
              <w:snapToGrid w:val="0"/>
              <w:ind w:left="57" w:right="57"/>
            </w:pPr>
            <w:r w:rsidRPr="0033628D">
              <w:t xml:space="preserve">Составление рекомендаций пациентам по организации  лечения и лечебному питанию. </w:t>
            </w:r>
          </w:p>
          <w:p w:rsidR="009A04D2" w:rsidRPr="0033628D" w:rsidRDefault="009A04D2" w:rsidP="009A04D2">
            <w:pPr>
              <w:tabs>
                <w:tab w:val="left" w:pos="5138"/>
              </w:tabs>
              <w:ind w:left="142"/>
              <w:rPr>
                <w:bCs/>
                <w:iCs/>
              </w:rPr>
            </w:pPr>
            <w:r w:rsidRPr="0033628D">
              <w:t>Подготавливают тезисы бесед с пациентами по проведению рационального лечения  и организации лечебного питания по теме занятий.</w:t>
            </w:r>
            <w:r w:rsidRPr="0033628D">
              <w:rPr>
                <w:bCs/>
                <w:iCs/>
              </w:rPr>
              <w:t xml:space="preserve"> </w:t>
            </w:r>
          </w:p>
          <w:p w:rsidR="009A04D2" w:rsidRPr="0033628D" w:rsidRDefault="009A04D2" w:rsidP="009A04D2">
            <w:pPr>
              <w:tabs>
                <w:tab w:val="left" w:pos="5138"/>
              </w:tabs>
              <w:ind w:left="142"/>
            </w:pPr>
            <w:r w:rsidRPr="0033628D">
              <w:t>Составление различных схем, сравнительно - сопоставительных таблиц, диаграмм, логико-дидактических структур, алгоритмов действий, кроссвордов и графического изображения  текста по теме учебного занятия.</w:t>
            </w:r>
          </w:p>
          <w:p w:rsidR="009A04D2" w:rsidRPr="0033628D" w:rsidRDefault="009A04D2" w:rsidP="0033628D">
            <w:pPr>
              <w:tabs>
                <w:tab w:val="left" w:pos="5138"/>
                <w:tab w:val="left" w:pos="5544"/>
              </w:tabs>
              <w:ind w:left="142"/>
            </w:pPr>
            <w:r w:rsidRPr="0033628D">
              <w:t>Работа над рефератами и УИРС по теме занятия.</w:t>
            </w:r>
            <w:r w:rsidR="00A20541" w:rsidRPr="0033628D">
              <w:t xml:space="preserve"> «Особенности лечения пневмоний и у лиц пожилого возраста», «Особенности течения сахарного диабета у пожилых. «Осложнения медикаментозной терапии у лиц гериатрического возраста», «Аденома простаты, диагностика и лечение»</w:t>
            </w:r>
            <w:r w:rsidRPr="0033628D">
              <w:tab/>
            </w:r>
          </w:p>
        </w:tc>
        <w:tc>
          <w:tcPr>
            <w:tcW w:w="907"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lastRenderedPageBreak/>
              <w:t>15</w:t>
            </w:r>
          </w:p>
        </w:tc>
        <w:tc>
          <w:tcPr>
            <w:tcW w:w="1306" w:type="dxa"/>
          </w:tcPr>
          <w:p w:rsidR="009A04D2" w:rsidRPr="0033628D" w:rsidRDefault="009A04D2" w:rsidP="009A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628D">
              <w:t>2</w:t>
            </w:r>
          </w:p>
        </w:tc>
      </w:tr>
    </w:tbl>
    <w:p w:rsidR="009E5331" w:rsidRPr="0075273A" w:rsidRDefault="009E5331">
      <w:pPr>
        <w:rPr>
          <w:sz w:val="28"/>
          <w:szCs w:val="28"/>
        </w:rPr>
      </w:pPr>
    </w:p>
    <w:p w:rsidR="005B6252" w:rsidRDefault="005B6252">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Default="0033628D">
      <w:pPr>
        <w:rPr>
          <w:sz w:val="28"/>
          <w:szCs w:val="28"/>
        </w:rPr>
      </w:pPr>
    </w:p>
    <w:p w:rsidR="0033628D" w:rsidRPr="0075273A" w:rsidRDefault="0033628D">
      <w:pPr>
        <w:rPr>
          <w:sz w:val="28"/>
          <w:szCs w:val="28"/>
        </w:rPr>
      </w:pPr>
    </w:p>
    <w:p w:rsidR="005B6252" w:rsidRPr="0075273A" w:rsidRDefault="005B6252">
      <w:pPr>
        <w:rPr>
          <w:sz w:val="28"/>
          <w:szCs w:val="28"/>
        </w:rPr>
      </w:pPr>
    </w:p>
    <w:p w:rsidR="005B6252" w:rsidRPr="0075273A" w:rsidRDefault="005B6252">
      <w:pPr>
        <w:rPr>
          <w:sz w:val="28"/>
          <w:szCs w:val="28"/>
        </w:rPr>
      </w:pPr>
    </w:p>
    <w:p w:rsidR="00B50676" w:rsidRPr="0075273A" w:rsidRDefault="00B50676" w:rsidP="00B50676">
      <w:pPr>
        <w:widowControl w:val="0"/>
        <w:tabs>
          <w:tab w:val="left" w:pos="0"/>
        </w:tabs>
        <w:suppressAutoHyphens/>
        <w:ind w:firstLine="709"/>
        <w:jc w:val="center"/>
        <w:rPr>
          <w:b/>
          <w:sz w:val="28"/>
          <w:szCs w:val="28"/>
        </w:rPr>
      </w:pPr>
      <w:r w:rsidRPr="0075273A">
        <w:rPr>
          <w:b/>
          <w:sz w:val="28"/>
          <w:szCs w:val="28"/>
        </w:rPr>
        <w:lastRenderedPageBreak/>
        <w:t>ПРОГРАММА</w:t>
      </w:r>
    </w:p>
    <w:p w:rsidR="00B50676" w:rsidRPr="0075273A" w:rsidRDefault="00B50676" w:rsidP="00B50676">
      <w:pPr>
        <w:widowControl w:val="0"/>
        <w:tabs>
          <w:tab w:val="left" w:pos="0"/>
        </w:tabs>
        <w:suppressAutoHyphens/>
        <w:ind w:firstLine="709"/>
        <w:jc w:val="center"/>
        <w:rPr>
          <w:b/>
          <w:sz w:val="28"/>
          <w:szCs w:val="28"/>
        </w:rPr>
      </w:pPr>
      <w:r w:rsidRPr="0075273A">
        <w:rPr>
          <w:b/>
          <w:sz w:val="28"/>
          <w:szCs w:val="28"/>
        </w:rPr>
        <w:t>ПРОИЗВОДСТВЕННОЙ ПРАКТИКИ</w:t>
      </w:r>
    </w:p>
    <w:p w:rsidR="00B50676" w:rsidRPr="0075273A" w:rsidRDefault="00B50676" w:rsidP="00B50676">
      <w:pPr>
        <w:widowControl w:val="0"/>
        <w:tabs>
          <w:tab w:val="left" w:pos="0"/>
        </w:tabs>
        <w:suppressAutoHyphens/>
        <w:ind w:firstLine="709"/>
        <w:jc w:val="center"/>
        <w:rPr>
          <w:b/>
          <w:sz w:val="28"/>
          <w:szCs w:val="28"/>
        </w:rPr>
      </w:pPr>
    </w:p>
    <w:p w:rsidR="00B50676" w:rsidRPr="0075273A" w:rsidRDefault="00B50676" w:rsidP="00B50676">
      <w:pPr>
        <w:spacing w:after="200" w:line="276" w:lineRule="auto"/>
        <w:jc w:val="center"/>
        <w:rPr>
          <w:b/>
          <w:caps/>
          <w:sz w:val="28"/>
          <w:szCs w:val="28"/>
        </w:rPr>
      </w:pPr>
      <w:r w:rsidRPr="0075273A">
        <w:rPr>
          <w:b/>
          <w:caps/>
          <w:sz w:val="28"/>
          <w:szCs w:val="28"/>
        </w:rPr>
        <w:t>1. паспорт  ПРОГРАММЫ производственной практики</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5273A">
        <w:rPr>
          <w:b/>
          <w:sz w:val="28"/>
          <w:szCs w:val="28"/>
        </w:rPr>
        <w:t>ПМ.02 Лечебная деятельность</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5273A">
        <w:rPr>
          <w:bCs/>
          <w:sz w:val="28"/>
          <w:szCs w:val="28"/>
        </w:rPr>
        <w:t xml:space="preserve">МДК.02.01 </w:t>
      </w:r>
      <w:r w:rsidRPr="0075273A">
        <w:rPr>
          <w:sz w:val="28"/>
          <w:szCs w:val="28"/>
        </w:rPr>
        <w:t>Лечение пациентов терапевтического профиля</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75273A">
        <w:rPr>
          <w:b/>
          <w:sz w:val="28"/>
          <w:szCs w:val="28"/>
        </w:rPr>
        <w:t>1.1. Область применения программы</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 xml:space="preserve">Рабочая программа производственной практики профессионального модуля (далее рабочая программа) является частью основной профессиональной образовательной программы в соответствии с ФГОС по специальности СПО 060101 «Лечебное дело» в части освоения основного вида профессиональной деятельности (ВПД): </w:t>
      </w:r>
      <w:r w:rsidRPr="0075273A">
        <w:rPr>
          <w:b/>
          <w:sz w:val="28"/>
          <w:szCs w:val="28"/>
        </w:rPr>
        <w:t>Лечебная деятельность</w:t>
      </w:r>
      <w:r w:rsidRPr="0075273A">
        <w:rPr>
          <w:sz w:val="28"/>
          <w:szCs w:val="28"/>
        </w:rPr>
        <w:t xml:space="preserve"> и соответствующих профессиональных компетенций (ПК):</w:t>
      </w:r>
    </w:p>
    <w:p w:rsidR="00B50676" w:rsidRPr="0075273A" w:rsidRDefault="00B50676" w:rsidP="00B50676">
      <w:pPr>
        <w:pStyle w:val="24"/>
        <w:tabs>
          <w:tab w:val="left" w:pos="851"/>
        </w:tabs>
        <w:spacing w:after="0" w:line="240" w:lineRule="auto"/>
        <w:ind w:left="709" w:right="-85"/>
        <w:jc w:val="both"/>
        <w:rPr>
          <w:sz w:val="28"/>
          <w:szCs w:val="28"/>
        </w:rPr>
      </w:pPr>
      <w:r w:rsidRPr="0075273A">
        <w:rPr>
          <w:sz w:val="28"/>
          <w:szCs w:val="28"/>
        </w:rPr>
        <w:t>2.1. Определять программу лечения пациентов различных возрастных групп</w:t>
      </w:r>
    </w:p>
    <w:p w:rsidR="00B50676" w:rsidRPr="0075273A" w:rsidRDefault="00B50676" w:rsidP="00B50676">
      <w:pPr>
        <w:pStyle w:val="24"/>
        <w:tabs>
          <w:tab w:val="left" w:pos="851"/>
        </w:tabs>
        <w:spacing w:after="0" w:line="240" w:lineRule="auto"/>
        <w:ind w:left="709" w:right="-85"/>
        <w:jc w:val="both"/>
        <w:rPr>
          <w:sz w:val="28"/>
          <w:szCs w:val="28"/>
        </w:rPr>
      </w:pPr>
      <w:r w:rsidRPr="0075273A">
        <w:rPr>
          <w:sz w:val="28"/>
          <w:szCs w:val="28"/>
        </w:rPr>
        <w:t>2.2. Определять тактику ведения пациента</w:t>
      </w:r>
    </w:p>
    <w:p w:rsidR="00B50676" w:rsidRPr="0075273A" w:rsidRDefault="00B50676" w:rsidP="00B50676">
      <w:pPr>
        <w:tabs>
          <w:tab w:val="left" w:pos="851"/>
        </w:tabs>
        <w:ind w:left="709" w:right="-85"/>
        <w:jc w:val="both"/>
        <w:rPr>
          <w:sz w:val="28"/>
          <w:szCs w:val="28"/>
        </w:rPr>
      </w:pPr>
      <w:r w:rsidRPr="0075273A">
        <w:rPr>
          <w:sz w:val="28"/>
          <w:szCs w:val="28"/>
        </w:rPr>
        <w:t>2.3. Выполнять лечебные вмешательства</w:t>
      </w:r>
    </w:p>
    <w:p w:rsidR="00B50676" w:rsidRPr="0075273A" w:rsidRDefault="00B50676" w:rsidP="00B50676">
      <w:pPr>
        <w:tabs>
          <w:tab w:val="left" w:pos="851"/>
        </w:tabs>
        <w:ind w:left="709" w:right="-85"/>
        <w:jc w:val="both"/>
        <w:rPr>
          <w:sz w:val="28"/>
          <w:szCs w:val="28"/>
        </w:rPr>
      </w:pPr>
      <w:r w:rsidRPr="0075273A">
        <w:rPr>
          <w:sz w:val="28"/>
          <w:szCs w:val="28"/>
        </w:rPr>
        <w:t>2.4. Проводить контроль эффективности лечения</w:t>
      </w:r>
    </w:p>
    <w:p w:rsidR="00B50676" w:rsidRPr="0075273A" w:rsidRDefault="00B50676" w:rsidP="00B50676">
      <w:pPr>
        <w:tabs>
          <w:tab w:val="left" w:pos="851"/>
        </w:tabs>
        <w:ind w:left="709" w:right="-85"/>
        <w:jc w:val="both"/>
        <w:rPr>
          <w:sz w:val="28"/>
          <w:szCs w:val="28"/>
        </w:rPr>
      </w:pPr>
      <w:r w:rsidRPr="0075273A">
        <w:rPr>
          <w:sz w:val="28"/>
          <w:szCs w:val="28"/>
        </w:rPr>
        <w:t>2.5. Осуществлять контроль состояния пациента</w:t>
      </w:r>
    </w:p>
    <w:p w:rsidR="00B50676" w:rsidRPr="0075273A" w:rsidRDefault="00B50676" w:rsidP="00B50676">
      <w:pPr>
        <w:tabs>
          <w:tab w:val="left" w:pos="851"/>
        </w:tabs>
        <w:ind w:left="709" w:right="-85"/>
        <w:rPr>
          <w:sz w:val="28"/>
          <w:szCs w:val="28"/>
        </w:rPr>
      </w:pPr>
      <w:r w:rsidRPr="0075273A">
        <w:rPr>
          <w:sz w:val="28"/>
          <w:szCs w:val="28"/>
        </w:rPr>
        <w:t xml:space="preserve">2.6. Организовывать специализированный сестринский уход </w:t>
      </w:r>
      <w:r w:rsidRPr="0075273A">
        <w:rPr>
          <w:sz w:val="28"/>
          <w:szCs w:val="28"/>
        </w:rPr>
        <w:br/>
        <w:t>за пациентом</w:t>
      </w:r>
    </w:p>
    <w:p w:rsidR="00B50676" w:rsidRPr="0075273A" w:rsidRDefault="00B50676" w:rsidP="00B50676">
      <w:pPr>
        <w:tabs>
          <w:tab w:val="left" w:pos="851"/>
        </w:tabs>
        <w:ind w:left="709" w:right="-85"/>
        <w:jc w:val="both"/>
        <w:rPr>
          <w:sz w:val="28"/>
          <w:szCs w:val="28"/>
        </w:rPr>
      </w:pPr>
      <w:r w:rsidRPr="0075273A">
        <w:rPr>
          <w:sz w:val="28"/>
          <w:szCs w:val="28"/>
        </w:rPr>
        <w:t>2.7. Организовывать оказание психологической помощи пациенту и его окружению</w:t>
      </w:r>
    </w:p>
    <w:p w:rsidR="00B50676" w:rsidRPr="0075273A" w:rsidRDefault="00B50676" w:rsidP="00B50676">
      <w:pPr>
        <w:tabs>
          <w:tab w:val="left" w:pos="851"/>
        </w:tabs>
        <w:ind w:left="709" w:right="-85"/>
        <w:jc w:val="both"/>
        <w:rPr>
          <w:sz w:val="28"/>
          <w:szCs w:val="28"/>
        </w:rPr>
      </w:pPr>
      <w:r w:rsidRPr="0075273A">
        <w:rPr>
          <w:sz w:val="28"/>
          <w:szCs w:val="28"/>
        </w:rPr>
        <w:t>2.8. Оформлять медицинскую документацию</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50676" w:rsidRPr="0075273A" w:rsidRDefault="00B50676" w:rsidP="00B50676">
      <w:pPr>
        <w:pStyle w:val="af0"/>
        <w:rPr>
          <w:sz w:val="28"/>
          <w:szCs w:val="28"/>
        </w:rPr>
      </w:pPr>
      <w:r w:rsidRPr="0075273A">
        <w:rPr>
          <w:b/>
          <w:sz w:val="28"/>
          <w:szCs w:val="28"/>
        </w:rPr>
        <w:t xml:space="preserve">1.2. Цели и задачи производственной практики </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8"/>
          <w:szCs w:val="28"/>
        </w:rPr>
      </w:pPr>
      <w:r w:rsidRPr="0075273A">
        <w:rPr>
          <w:sz w:val="28"/>
          <w:szCs w:val="28"/>
        </w:rPr>
        <w:t>Формирование у обучающихся практических профессиональных умений, приобретение практического опыта работы по специальности в части освоения основного вида профессиональной деятельности:</w:t>
      </w:r>
      <w:r w:rsidRPr="0075273A">
        <w:rPr>
          <w:b/>
          <w:sz w:val="28"/>
          <w:szCs w:val="28"/>
        </w:rPr>
        <w:t xml:space="preserve"> Лечебная деятельность</w:t>
      </w:r>
      <w:r w:rsidRPr="0075273A">
        <w:rPr>
          <w:sz w:val="28"/>
          <w:szCs w:val="28"/>
        </w:rPr>
        <w:t xml:space="preserve">  </w:t>
      </w:r>
    </w:p>
    <w:p w:rsidR="00B50676" w:rsidRPr="0075273A" w:rsidRDefault="00B50676" w:rsidP="00B50676">
      <w:pPr>
        <w:ind w:firstLine="708"/>
        <w:rPr>
          <w:sz w:val="28"/>
          <w:szCs w:val="28"/>
        </w:rPr>
      </w:pPr>
      <w:r w:rsidRPr="0075273A">
        <w:rPr>
          <w:sz w:val="28"/>
          <w:szCs w:val="28"/>
        </w:rPr>
        <w:lastRenderedPageBreak/>
        <w:t>по разделам МДК:</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75273A">
        <w:rPr>
          <w:b/>
          <w:sz w:val="28"/>
          <w:szCs w:val="28"/>
        </w:rPr>
        <w:tab/>
        <w:t>Лечение пациентов терапевтического профиля</w:t>
      </w:r>
    </w:p>
    <w:p w:rsidR="00B50676" w:rsidRPr="0075273A" w:rsidRDefault="00B50676" w:rsidP="00B50676">
      <w:pPr>
        <w:ind w:firstLine="708"/>
        <w:rPr>
          <w:sz w:val="28"/>
          <w:szCs w:val="28"/>
        </w:rPr>
      </w:pPr>
      <w:r w:rsidRPr="0075273A">
        <w:rPr>
          <w:sz w:val="28"/>
          <w:szCs w:val="28"/>
        </w:rPr>
        <w:t xml:space="preserve"> В результате освоения программы производственной практики студент должен:</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иметь практический опыт:</w:t>
      </w:r>
    </w:p>
    <w:p w:rsidR="00B50676" w:rsidRPr="0075273A" w:rsidRDefault="00B50676" w:rsidP="009A0BD6">
      <w:pPr>
        <w:pStyle w:val="a0"/>
        <w:numPr>
          <w:ilvl w:val="0"/>
          <w:numId w:val="15"/>
        </w:numPr>
        <w:jc w:val="left"/>
        <w:rPr>
          <w:sz w:val="28"/>
          <w:szCs w:val="28"/>
        </w:rPr>
      </w:pPr>
      <w:r w:rsidRPr="0075273A">
        <w:rPr>
          <w:sz w:val="28"/>
          <w:szCs w:val="28"/>
        </w:rPr>
        <w:t>назначения лечения и определения тактики ведения пациента;</w:t>
      </w:r>
    </w:p>
    <w:p w:rsidR="00B50676" w:rsidRPr="0075273A" w:rsidRDefault="00B50676" w:rsidP="009A0BD6">
      <w:pPr>
        <w:pStyle w:val="a0"/>
        <w:numPr>
          <w:ilvl w:val="0"/>
          <w:numId w:val="15"/>
        </w:numPr>
        <w:jc w:val="left"/>
        <w:rPr>
          <w:sz w:val="28"/>
          <w:szCs w:val="28"/>
        </w:rPr>
      </w:pPr>
      <w:r w:rsidRPr="0075273A">
        <w:rPr>
          <w:sz w:val="28"/>
          <w:szCs w:val="28"/>
        </w:rPr>
        <w:t xml:space="preserve">выполнения и оценки результатов лечебных мероприятий; </w:t>
      </w:r>
    </w:p>
    <w:p w:rsidR="00B50676" w:rsidRPr="0075273A" w:rsidRDefault="00B50676" w:rsidP="009A0BD6">
      <w:pPr>
        <w:pStyle w:val="a0"/>
        <w:numPr>
          <w:ilvl w:val="0"/>
          <w:numId w:val="15"/>
        </w:numPr>
        <w:jc w:val="left"/>
        <w:rPr>
          <w:sz w:val="28"/>
          <w:szCs w:val="28"/>
        </w:rPr>
      </w:pPr>
      <w:r w:rsidRPr="0075273A">
        <w:rPr>
          <w:sz w:val="28"/>
          <w:szCs w:val="28"/>
        </w:rPr>
        <w:t>организации специализированного ухода за пациентами при различной патологии с учетом возраста;</w:t>
      </w:r>
    </w:p>
    <w:p w:rsidR="00B50676" w:rsidRPr="0075273A" w:rsidRDefault="00B50676" w:rsidP="009A0BD6">
      <w:pPr>
        <w:pStyle w:val="a0"/>
        <w:numPr>
          <w:ilvl w:val="0"/>
          <w:numId w:val="15"/>
        </w:numPr>
        <w:jc w:val="left"/>
        <w:rPr>
          <w:sz w:val="28"/>
          <w:szCs w:val="28"/>
        </w:rPr>
      </w:pPr>
      <w:r w:rsidRPr="0075273A">
        <w:rPr>
          <w:sz w:val="28"/>
          <w:szCs w:val="28"/>
        </w:rPr>
        <w:t>оказания медицинских услуг в терапии, инфекционных болезнях с курсом ВИЧ-инфекции и эпидемиологией, неврологии, психиатрии  с курсом наркологии,  дерматовенерологии, гериатрии, фтизиатрии;</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уметь:</w:t>
      </w:r>
    </w:p>
    <w:p w:rsidR="00B50676" w:rsidRPr="0075273A" w:rsidRDefault="00B50676" w:rsidP="009A0BD6">
      <w:pPr>
        <w:pStyle w:val="29"/>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B50676" w:rsidRPr="0075273A" w:rsidRDefault="00B50676" w:rsidP="009A0BD6">
      <w:pPr>
        <w:pStyle w:val="a0"/>
        <w:numPr>
          <w:ilvl w:val="0"/>
          <w:numId w:val="16"/>
        </w:numPr>
        <w:jc w:val="left"/>
        <w:rPr>
          <w:sz w:val="28"/>
          <w:szCs w:val="28"/>
        </w:rPr>
      </w:pPr>
      <w:r w:rsidRPr="0075273A">
        <w:rPr>
          <w:sz w:val="28"/>
          <w:szCs w:val="28"/>
        </w:rPr>
        <w:t>определять тактику ведения пациента;</w:t>
      </w:r>
    </w:p>
    <w:p w:rsidR="00B50676" w:rsidRPr="0075273A" w:rsidRDefault="00B50676" w:rsidP="009A0BD6">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B50676" w:rsidRPr="0075273A" w:rsidRDefault="00B50676" w:rsidP="009A0BD6">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B50676" w:rsidRPr="0075273A" w:rsidRDefault="00B50676" w:rsidP="009A0BD6">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B50676" w:rsidRPr="0075273A" w:rsidRDefault="00B50676" w:rsidP="009A0BD6">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B50676" w:rsidRPr="0075273A" w:rsidRDefault="00B50676" w:rsidP="009A0BD6">
      <w:pPr>
        <w:pStyle w:val="a0"/>
        <w:numPr>
          <w:ilvl w:val="0"/>
          <w:numId w:val="16"/>
        </w:numPr>
        <w:jc w:val="left"/>
        <w:rPr>
          <w:sz w:val="28"/>
          <w:szCs w:val="28"/>
        </w:rPr>
      </w:pPr>
      <w:r w:rsidRPr="0075273A">
        <w:rPr>
          <w:sz w:val="28"/>
          <w:szCs w:val="28"/>
        </w:rPr>
        <w:t>проводить лечебно-диагностические манипуляции;</w:t>
      </w:r>
    </w:p>
    <w:p w:rsidR="00B50676" w:rsidRPr="0075273A" w:rsidRDefault="00B50676" w:rsidP="009A0BD6">
      <w:pPr>
        <w:pStyle w:val="a0"/>
        <w:numPr>
          <w:ilvl w:val="0"/>
          <w:numId w:val="16"/>
        </w:numPr>
        <w:jc w:val="left"/>
        <w:rPr>
          <w:sz w:val="28"/>
          <w:szCs w:val="28"/>
        </w:rPr>
      </w:pPr>
      <w:r w:rsidRPr="0075273A">
        <w:rPr>
          <w:sz w:val="28"/>
          <w:szCs w:val="28"/>
        </w:rPr>
        <w:t>проводить контроль эффективности лечения;</w:t>
      </w:r>
    </w:p>
    <w:p w:rsidR="00B50676" w:rsidRPr="0075273A" w:rsidRDefault="00B50676" w:rsidP="009A0BD6">
      <w:pPr>
        <w:pStyle w:val="a0"/>
        <w:numPr>
          <w:ilvl w:val="0"/>
          <w:numId w:val="16"/>
        </w:numPr>
        <w:jc w:val="left"/>
        <w:rPr>
          <w:sz w:val="28"/>
          <w:szCs w:val="28"/>
        </w:rPr>
      </w:pPr>
      <w:r w:rsidRPr="0075273A">
        <w:rPr>
          <w:sz w:val="28"/>
          <w:szCs w:val="28"/>
        </w:rPr>
        <w:t>осуществлять уход за  пациентами при различных заболеваниях с учетом возраста.</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1.3. Количество часов на освоение программы производственной практики –  144 часа</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1.4. Формы проведения производственной практики</w:t>
      </w:r>
    </w:p>
    <w:p w:rsidR="00B50676" w:rsidRPr="0075273A" w:rsidRDefault="00B50676" w:rsidP="00B50676">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b/>
          <w:sz w:val="28"/>
          <w:szCs w:val="28"/>
        </w:rPr>
        <w:t xml:space="preserve"> </w:t>
      </w:r>
      <w:r w:rsidRPr="0075273A">
        <w:rPr>
          <w:sz w:val="28"/>
          <w:szCs w:val="28"/>
        </w:rPr>
        <w:t xml:space="preserve">Производственная практика по профилю специальности по профессиональному модулю ПМ.02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организаций (общего и непосредственных руководителей), осуществляющих медицинскую деятельность, и методических руководителей - преподавателей профессионального модуля. </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1.5. Место и время проведения производственной практики</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Производственная практика проводится в отделениях терапевтического профиля, инфекционного профиля, неврологического профиля МБУЗ Центральная районная больница муниципального образования Лабинский район министерства здравоохранения Краснодарского края,  закрепленных приказом Министерства здравоохранения Краснодарского края в качестве базы практики.</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i/>
          <w:color w:val="FF0000"/>
          <w:sz w:val="28"/>
          <w:szCs w:val="28"/>
        </w:rPr>
        <w:tab/>
      </w:r>
      <w:r w:rsidRPr="0075273A">
        <w:rPr>
          <w:sz w:val="28"/>
          <w:szCs w:val="28"/>
        </w:rPr>
        <w:t>Время прохождения производственной практики определяется графиком учебного процесса и расписанием занятий.</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Продолжительность рабочего дня обучающихся при прохождении производственной практики не более 36 академических часов в неделю.</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1.6. Отчетная документация обучающегося по результатам производственной практики</w:t>
      </w:r>
    </w:p>
    <w:p w:rsidR="00B50676" w:rsidRPr="0075273A" w:rsidRDefault="00B50676" w:rsidP="00B5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b/>
          <w:sz w:val="28"/>
          <w:szCs w:val="28"/>
        </w:rPr>
        <w:t xml:space="preserve"> </w:t>
      </w:r>
      <w:r w:rsidRPr="0075273A">
        <w:rPr>
          <w:sz w:val="28"/>
          <w:szCs w:val="28"/>
        </w:rPr>
        <w:t>В период прохождения производственной практики обучающиеся обязаны вести документацию:</w:t>
      </w:r>
    </w:p>
    <w:p w:rsidR="00B50676" w:rsidRPr="0075273A" w:rsidRDefault="00B50676" w:rsidP="009A0BD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Дневник производственной практики (приложение 1)</w:t>
      </w:r>
    </w:p>
    <w:p w:rsidR="00B50676" w:rsidRPr="0075273A" w:rsidRDefault="00B50676" w:rsidP="009A0BD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Манипуляционный лист (приложение 2) в соответствии с перечнем манипуляций (приложение 3)</w:t>
      </w:r>
    </w:p>
    <w:p w:rsidR="00B50676" w:rsidRPr="0075273A" w:rsidRDefault="00B50676" w:rsidP="009A0BD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Фельдшерскую историю болезни (приложение 4)</w:t>
      </w:r>
    </w:p>
    <w:p w:rsidR="00B50676" w:rsidRPr="0075273A" w:rsidRDefault="00B50676" w:rsidP="009A0BD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Отчет по производственной практике (приложение 6)</w:t>
      </w:r>
    </w:p>
    <w:p w:rsidR="00B50676" w:rsidRPr="0075273A" w:rsidRDefault="00B50676" w:rsidP="009A0BD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Характеристика обучающегося (приложение 5)</w:t>
      </w:r>
    </w:p>
    <w:p w:rsidR="00B50676" w:rsidRPr="0075273A" w:rsidRDefault="00B50676" w:rsidP="009A0BD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 xml:space="preserve"> Аттестационный лист</w:t>
      </w:r>
    </w:p>
    <w:p w:rsidR="00B50676" w:rsidRPr="0075273A" w:rsidRDefault="00B50676" w:rsidP="00B5067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br w:type="page"/>
      </w:r>
      <w:r w:rsidRPr="0075273A">
        <w:rPr>
          <w:b/>
          <w:sz w:val="28"/>
          <w:szCs w:val="28"/>
        </w:rPr>
        <w:lastRenderedPageBreak/>
        <w:t xml:space="preserve"> </w:t>
      </w:r>
      <w:r w:rsidRPr="0075273A">
        <w:rPr>
          <w:b/>
          <w:caps/>
          <w:sz w:val="28"/>
          <w:szCs w:val="28"/>
        </w:rPr>
        <w:t xml:space="preserve">2. результаты освоения Производственной ПРАКТИКИ ПРОФЕССИОНАЛЬНОГО МОДУЛЯ </w:t>
      </w:r>
    </w:p>
    <w:p w:rsidR="00B50676" w:rsidRDefault="00B50676" w:rsidP="00B506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5273A">
        <w:rPr>
          <w:sz w:val="28"/>
          <w:szCs w:val="28"/>
        </w:rPr>
        <w:t xml:space="preserve">Результатом освоения программ производственной практики является формирование у обучающихся практических профессиональных умений, приобретение практического опыта при овладении видом профессиональной деятельности </w:t>
      </w:r>
      <w:r w:rsidRPr="0075273A">
        <w:rPr>
          <w:b/>
          <w:sz w:val="28"/>
          <w:szCs w:val="28"/>
        </w:rPr>
        <w:t>Лечебная деятельность</w:t>
      </w:r>
      <w:r w:rsidRPr="0075273A">
        <w:rPr>
          <w:sz w:val="28"/>
          <w:szCs w:val="28"/>
        </w:rPr>
        <w:t>, в том числе профессиональными (ПК) и общими (ОК) компетенциями:</w:t>
      </w:r>
    </w:p>
    <w:p w:rsidR="00712C5B" w:rsidRPr="0075273A" w:rsidRDefault="00712C5B" w:rsidP="00B506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4642"/>
      </w:tblGrid>
      <w:tr w:rsidR="00B50676" w:rsidRPr="0033628D" w:rsidTr="00712C5B">
        <w:trPr>
          <w:trHeight w:val="384"/>
        </w:trPr>
        <w:tc>
          <w:tcPr>
            <w:tcW w:w="350" w:type="pct"/>
            <w:tcBorders>
              <w:top w:val="single" w:sz="12" w:space="0" w:color="auto"/>
              <w:left w:val="single" w:sz="12" w:space="0" w:color="auto"/>
              <w:bottom w:val="single" w:sz="12" w:space="0" w:color="auto"/>
            </w:tcBorders>
            <w:vAlign w:val="center"/>
          </w:tcPr>
          <w:p w:rsidR="00B50676" w:rsidRPr="0033628D" w:rsidRDefault="00B50676" w:rsidP="0033628D">
            <w:pPr>
              <w:widowControl w:val="0"/>
              <w:suppressAutoHyphens/>
              <w:jc w:val="center"/>
              <w:rPr>
                <w:b/>
              </w:rPr>
            </w:pPr>
            <w:r w:rsidRPr="0033628D">
              <w:rPr>
                <w:b/>
              </w:rPr>
              <w:t>Код</w:t>
            </w:r>
          </w:p>
        </w:tc>
        <w:tc>
          <w:tcPr>
            <w:tcW w:w="4650" w:type="pct"/>
            <w:tcBorders>
              <w:top w:val="single" w:sz="12" w:space="0" w:color="auto"/>
              <w:bottom w:val="single" w:sz="12" w:space="0" w:color="auto"/>
              <w:right w:val="single" w:sz="12" w:space="0" w:color="auto"/>
            </w:tcBorders>
            <w:vAlign w:val="center"/>
          </w:tcPr>
          <w:p w:rsidR="00B50676" w:rsidRPr="0033628D" w:rsidRDefault="00B50676" w:rsidP="0033628D">
            <w:pPr>
              <w:widowControl w:val="0"/>
              <w:suppressAutoHyphens/>
              <w:jc w:val="center"/>
              <w:rPr>
                <w:b/>
              </w:rPr>
            </w:pPr>
            <w:r w:rsidRPr="0033628D">
              <w:rPr>
                <w:b/>
              </w:rPr>
              <w:t>Наименование результата обучения</w:t>
            </w:r>
          </w:p>
        </w:tc>
      </w:tr>
      <w:tr w:rsidR="00B50676" w:rsidRPr="0033628D" w:rsidTr="00712C5B">
        <w:tc>
          <w:tcPr>
            <w:tcW w:w="350" w:type="pct"/>
            <w:tcBorders>
              <w:top w:val="single" w:sz="12" w:space="0" w:color="auto"/>
              <w:left w:val="single" w:sz="12" w:space="0" w:color="auto"/>
            </w:tcBorders>
          </w:tcPr>
          <w:p w:rsidR="00B50676" w:rsidRPr="0033628D" w:rsidRDefault="00B50676" w:rsidP="0033628D">
            <w:pPr>
              <w:widowControl w:val="0"/>
              <w:suppressAutoHyphens/>
            </w:pPr>
            <w:r w:rsidRPr="0033628D">
              <w:t>ПК 2.1.</w:t>
            </w:r>
          </w:p>
        </w:tc>
        <w:tc>
          <w:tcPr>
            <w:tcW w:w="4650" w:type="pct"/>
            <w:tcBorders>
              <w:top w:val="single" w:sz="12" w:space="0" w:color="auto"/>
              <w:right w:val="single" w:sz="12" w:space="0" w:color="auto"/>
            </w:tcBorders>
          </w:tcPr>
          <w:p w:rsidR="00B50676" w:rsidRPr="0033628D" w:rsidRDefault="00B50676" w:rsidP="0033628D">
            <w:pPr>
              <w:pStyle w:val="24"/>
              <w:tabs>
                <w:tab w:val="left" w:pos="851"/>
              </w:tabs>
              <w:spacing w:after="0" w:line="240" w:lineRule="auto"/>
              <w:ind w:right="-85"/>
              <w:jc w:val="both"/>
            </w:pPr>
            <w:r w:rsidRPr="0033628D">
              <w:t>Определять программу лечения пациентов различных возрастных групп</w:t>
            </w:r>
          </w:p>
        </w:tc>
      </w:tr>
      <w:tr w:rsidR="00B50676" w:rsidRPr="0033628D" w:rsidTr="00712C5B">
        <w:trPr>
          <w:trHeight w:val="276"/>
        </w:trPr>
        <w:tc>
          <w:tcPr>
            <w:tcW w:w="350" w:type="pct"/>
            <w:tcBorders>
              <w:left w:val="single" w:sz="12" w:space="0" w:color="auto"/>
            </w:tcBorders>
          </w:tcPr>
          <w:p w:rsidR="00B50676" w:rsidRPr="0033628D" w:rsidRDefault="00B50676" w:rsidP="0033628D">
            <w:pPr>
              <w:widowControl w:val="0"/>
              <w:suppressAutoHyphens/>
            </w:pPr>
            <w:r w:rsidRPr="0033628D">
              <w:t>ПК 2.2.</w:t>
            </w:r>
          </w:p>
        </w:tc>
        <w:tc>
          <w:tcPr>
            <w:tcW w:w="4650" w:type="pct"/>
            <w:tcBorders>
              <w:right w:val="single" w:sz="12" w:space="0" w:color="auto"/>
            </w:tcBorders>
          </w:tcPr>
          <w:p w:rsidR="00B50676" w:rsidRPr="0033628D" w:rsidRDefault="00B50676" w:rsidP="0033628D">
            <w:pPr>
              <w:widowControl w:val="0"/>
              <w:suppressAutoHyphens/>
            </w:pPr>
            <w:r w:rsidRPr="0033628D">
              <w:t>Определять тактику ведения пациента</w:t>
            </w:r>
          </w:p>
        </w:tc>
      </w:tr>
      <w:tr w:rsidR="00B50676" w:rsidRPr="0033628D" w:rsidTr="00712C5B">
        <w:trPr>
          <w:trHeight w:val="265"/>
        </w:trPr>
        <w:tc>
          <w:tcPr>
            <w:tcW w:w="350" w:type="pct"/>
            <w:tcBorders>
              <w:left w:val="single" w:sz="12" w:space="0" w:color="auto"/>
            </w:tcBorders>
          </w:tcPr>
          <w:p w:rsidR="00B50676" w:rsidRPr="0033628D" w:rsidRDefault="00B50676" w:rsidP="0033628D">
            <w:pPr>
              <w:widowControl w:val="0"/>
              <w:suppressAutoHyphens/>
              <w:rPr>
                <w:lang w:val="en-US"/>
              </w:rPr>
            </w:pPr>
            <w:r w:rsidRPr="0033628D">
              <w:t>ПК 2.3.</w:t>
            </w:r>
          </w:p>
        </w:tc>
        <w:tc>
          <w:tcPr>
            <w:tcW w:w="4650" w:type="pct"/>
            <w:tcBorders>
              <w:right w:val="single" w:sz="12" w:space="0" w:color="auto"/>
            </w:tcBorders>
          </w:tcPr>
          <w:p w:rsidR="00B50676" w:rsidRPr="0033628D" w:rsidRDefault="00B50676" w:rsidP="0033628D">
            <w:pPr>
              <w:widowControl w:val="0"/>
              <w:suppressAutoHyphens/>
            </w:pPr>
            <w:r w:rsidRPr="0033628D">
              <w:t>Выполнять лечебные вмешательства</w:t>
            </w:r>
          </w:p>
        </w:tc>
      </w:tr>
      <w:tr w:rsidR="00B50676" w:rsidRPr="0033628D" w:rsidTr="00712C5B">
        <w:trPr>
          <w:trHeight w:val="240"/>
        </w:trPr>
        <w:tc>
          <w:tcPr>
            <w:tcW w:w="350" w:type="pct"/>
            <w:tcBorders>
              <w:left w:val="single" w:sz="12" w:space="0" w:color="auto"/>
            </w:tcBorders>
          </w:tcPr>
          <w:p w:rsidR="00B50676" w:rsidRPr="0033628D" w:rsidRDefault="00B50676" w:rsidP="0033628D">
            <w:pPr>
              <w:widowControl w:val="0"/>
              <w:suppressAutoHyphens/>
            </w:pPr>
            <w:r w:rsidRPr="0033628D">
              <w:t>ПК 2.4.</w:t>
            </w:r>
          </w:p>
        </w:tc>
        <w:tc>
          <w:tcPr>
            <w:tcW w:w="4650" w:type="pct"/>
            <w:tcBorders>
              <w:right w:val="single" w:sz="12" w:space="0" w:color="auto"/>
            </w:tcBorders>
          </w:tcPr>
          <w:p w:rsidR="00B50676" w:rsidRPr="0033628D" w:rsidRDefault="00B50676" w:rsidP="0033628D">
            <w:pPr>
              <w:widowControl w:val="0"/>
              <w:suppressAutoHyphens/>
            </w:pPr>
            <w:r w:rsidRPr="0033628D">
              <w:t>Проводить контроль эффективности лечения</w:t>
            </w:r>
          </w:p>
        </w:tc>
      </w:tr>
      <w:tr w:rsidR="00B50676" w:rsidRPr="0033628D" w:rsidTr="00712C5B">
        <w:trPr>
          <w:trHeight w:val="375"/>
        </w:trPr>
        <w:tc>
          <w:tcPr>
            <w:tcW w:w="350" w:type="pct"/>
            <w:tcBorders>
              <w:left w:val="single" w:sz="12" w:space="0" w:color="auto"/>
            </w:tcBorders>
          </w:tcPr>
          <w:p w:rsidR="00B50676" w:rsidRPr="0033628D" w:rsidRDefault="00B50676" w:rsidP="0033628D">
            <w:pPr>
              <w:widowControl w:val="0"/>
              <w:suppressAutoHyphens/>
            </w:pPr>
            <w:r w:rsidRPr="0033628D">
              <w:t>ПК 2.5.</w:t>
            </w:r>
          </w:p>
        </w:tc>
        <w:tc>
          <w:tcPr>
            <w:tcW w:w="4650" w:type="pct"/>
            <w:tcBorders>
              <w:right w:val="single" w:sz="12" w:space="0" w:color="auto"/>
            </w:tcBorders>
          </w:tcPr>
          <w:p w:rsidR="00B50676" w:rsidRPr="0033628D" w:rsidRDefault="00B50676" w:rsidP="0033628D">
            <w:pPr>
              <w:tabs>
                <w:tab w:val="left" w:pos="851"/>
              </w:tabs>
              <w:ind w:right="-85"/>
              <w:jc w:val="both"/>
            </w:pPr>
            <w:r w:rsidRPr="0033628D">
              <w:t>Осуществлять контроль состояния пациента</w:t>
            </w:r>
          </w:p>
        </w:tc>
      </w:tr>
      <w:tr w:rsidR="00B50676" w:rsidRPr="0033628D" w:rsidTr="00712C5B">
        <w:trPr>
          <w:trHeight w:val="369"/>
        </w:trPr>
        <w:tc>
          <w:tcPr>
            <w:tcW w:w="350" w:type="pct"/>
            <w:tcBorders>
              <w:left w:val="single" w:sz="12" w:space="0" w:color="auto"/>
            </w:tcBorders>
          </w:tcPr>
          <w:p w:rsidR="00B50676" w:rsidRPr="0033628D" w:rsidRDefault="00B50676" w:rsidP="0033628D">
            <w:pPr>
              <w:widowControl w:val="0"/>
              <w:suppressAutoHyphens/>
            </w:pPr>
            <w:r w:rsidRPr="0033628D">
              <w:t>ПК 2.6.</w:t>
            </w:r>
          </w:p>
        </w:tc>
        <w:tc>
          <w:tcPr>
            <w:tcW w:w="4650" w:type="pct"/>
            <w:tcBorders>
              <w:right w:val="single" w:sz="12" w:space="0" w:color="auto"/>
            </w:tcBorders>
          </w:tcPr>
          <w:p w:rsidR="00B50676" w:rsidRPr="0033628D" w:rsidRDefault="00B50676" w:rsidP="0033628D">
            <w:pPr>
              <w:widowControl w:val="0"/>
              <w:suppressAutoHyphens/>
            </w:pPr>
            <w:r w:rsidRPr="0033628D">
              <w:t>Организовывать специализированный сестринский уход  за пациентом</w:t>
            </w:r>
          </w:p>
        </w:tc>
      </w:tr>
      <w:tr w:rsidR="00B50676" w:rsidRPr="0033628D" w:rsidTr="00712C5B">
        <w:trPr>
          <w:trHeight w:val="213"/>
        </w:trPr>
        <w:tc>
          <w:tcPr>
            <w:tcW w:w="350" w:type="pct"/>
            <w:tcBorders>
              <w:left w:val="single" w:sz="12" w:space="0" w:color="auto"/>
            </w:tcBorders>
          </w:tcPr>
          <w:p w:rsidR="00B50676" w:rsidRPr="0033628D" w:rsidRDefault="00B50676" w:rsidP="0033628D">
            <w:pPr>
              <w:widowControl w:val="0"/>
              <w:suppressAutoHyphens/>
            </w:pPr>
            <w:r w:rsidRPr="0033628D">
              <w:t>ПК 2.7.</w:t>
            </w:r>
          </w:p>
        </w:tc>
        <w:tc>
          <w:tcPr>
            <w:tcW w:w="4650" w:type="pct"/>
            <w:tcBorders>
              <w:right w:val="single" w:sz="12" w:space="0" w:color="auto"/>
            </w:tcBorders>
          </w:tcPr>
          <w:p w:rsidR="00B50676" w:rsidRPr="0033628D" w:rsidRDefault="00B50676" w:rsidP="0033628D">
            <w:pPr>
              <w:tabs>
                <w:tab w:val="left" w:pos="851"/>
              </w:tabs>
              <w:ind w:right="-85"/>
              <w:jc w:val="both"/>
            </w:pPr>
            <w:r w:rsidRPr="0033628D">
              <w:t>Организовывать оказание психологической помощи пациенту и его окружению</w:t>
            </w:r>
          </w:p>
        </w:tc>
      </w:tr>
      <w:tr w:rsidR="00B50676" w:rsidRPr="0033628D" w:rsidTr="00712C5B">
        <w:trPr>
          <w:trHeight w:val="204"/>
        </w:trPr>
        <w:tc>
          <w:tcPr>
            <w:tcW w:w="350" w:type="pct"/>
            <w:tcBorders>
              <w:left w:val="single" w:sz="12" w:space="0" w:color="auto"/>
            </w:tcBorders>
          </w:tcPr>
          <w:p w:rsidR="00B50676" w:rsidRPr="0033628D" w:rsidRDefault="00B50676" w:rsidP="0033628D">
            <w:pPr>
              <w:widowControl w:val="0"/>
              <w:suppressAutoHyphens/>
            </w:pPr>
            <w:r w:rsidRPr="0033628D">
              <w:t>ПК 2.8.</w:t>
            </w:r>
          </w:p>
        </w:tc>
        <w:tc>
          <w:tcPr>
            <w:tcW w:w="4650" w:type="pct"/>
            <w:tcBorders>
              <w:right w:val="single" w:sz="12" w:space="0" w:color="auto"/>
            </w:tcBorders>
          </w:tcPr>
          <w:p w:rsidR="00B50676" w:rsidRPr="0033628D" w:rsidRDefault="00B50676" w:rsidP="0033628D">
            <w:pPr>
              <w:tabs>
                <w:tab w:val="left" w:pos="851"/>
              </w:tabs>
              <w:ind w:right="-85"/>
              <w:jc w:val="both"/>
            </w:pPr>
            <w:r w:rsidRPr="0033628D">
              <w:t>Оформлять медицинскую документацию</w:t>
            </w:r>
          </w:p>
        </w:tc>
      </w:tr>
      <w:tr w:rsidR="00B50676" w:rsidRPr="0033628D" w:rsidTr="00712C5B">
        <w:trPr>
          <w:trHeight w:val="193"/>
        </w:trPr>
        <w:tc>
          <w:tcPr>
            <w:tcW w:w="350" w:type="pct"/>
            <w:tcBorders>
              <w:left w:val="single" w:sz="12" w:space="0" w:color="auto"/>
            </w:tcBorders>
          </w:tcPr>
          <w:p w:rsidR="00B50676" w:rsidRPr="0033628D" w:rsidRDefault="00B50676" w:rsidP="0033628D">
            <w:pPr>
              <w:widowControl w:val="0"/>
              <w:suppressAutoHyphens/>
            </w:pPr>
            <w:r w:rsidRPr="0033628D">
              <w:t>ОК 1.</w:t>
            </w:r>
          </w:p>
        </w:tc>
        <w:tc>
          <w:tcPr>
            <w:tcW w:w="4650" w:type="pct"/>
            <w:tcBorders>
              <w:right w:val="single" w:sz="12" w:space="0" w:color="auto"/>
            </w:tcBorders>
          </w:tcPr>
          <w:p w:rsidR="00B50676" w:rsidRPr="0033628D" w:rsidRDefault="00B50676" w:rsidP="0033628D">
            <w:pPr>
              <w:pStyle w:val="a9"/>
              <w:widowControl w:val="0"/>
              <w:ind w:left="0" w:right="-84" w:firstLine="0"/>
            </w:pPr>
            <w:r w:rsidRPr="0033628D">
              <w:t>Понимать сущность и социальную значимость своей будущей профессии, проявлять к ней устойчивый интерес</w:t>
            </w:r>
          </w:p>
        </w:tc>
      </w:tr>
      <w:tr w:rsidR="00B50676" w:rsidRPr="0033628D" w:rsidTr="00712C5B">
        <w:trPr>
          <w:trHeight w:val="567"/>
        </w:trPr>
        <w:tc>
          <w:tcPr>
            <w:tcW w:w="350" w:type="pct"/>
            <w:tcBorders>
              <w:left w:val="single" w:sz="12" w:space="0" w:color="auto"/>
            </w:tcBorders>
          </w:tcPr>
          <w:p w:rsidR="00B50676" w:rsidRPr="0033628D" w:rsidRDefault="00B50676" w:rsidP="0033628D">
            <w:pPr>
              <w:widowControl w:val="0"/>
              <w:suppressAutoHyphens/>
            </w:pPr>
            <w:r w:rsidRPr="0033628D">
              <w:t>ОК 2.</w:t>
            </w:r>
          </w:p>
        </w:tc>
        <w:tc>
          <w:tcPr>
            <w:tcW w:w="4650" w:type="pct"/>
            <w:tcBorders>
              <w:right w:val="single" w:sz="12" w:space="0" w:color="auto"/>
            </w:tcBorders>
          </w:tcPr>
          <w:p w:rsidR="00B50676" w:rsidRPr="0033628D" w:rsidRDefault="00B50676" w:rsidP="0033628D">
            <w:pPr>
              <w:widowControl w:val="0"/>
              <w:suppressAutoHyphens/>
            </w:pPr>
            <w:r w:rsidRPr="0033628D">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B50676" w:rsidRPr="0033628D" w:rsidTr="00712C5B">
        <w:trPr>
          <w:trHeight w:val="334"/>
        </w:trPr>
        <w:tc>
          <w:tcPr>
            <w:tcW w:w="350" w:type="pct"/>
            <w:tcBorders>
              <w:left w:val="single" w:sz="12" w:space="0" w:color="auto"/>
            </w:tcBorders>
          </w:tcPr>
          <w:p w:rsidR="00B50676" w:rsidRPr="0033628D" w:rsidRDefault="00B50676" w:rsidP="0033628D">
            <w:pPr>
              <w:widowControl w:val="0"/>
              <w:suppressAutoHyphens/>
            </w:pPr>
            <w:r w:rsidRPr="0033628D">
              <w:t>ОК 3.</w:t>
            </w:r>
          </w:p>
        </w:tc>
        <w:tc>
          <w:tcPr>
            <w:tcW w:w="4650" w:type="pct"/>
            <w:tcBorders>
              <w:right w:val="single" w:sz="12" w:space="0" w:color="auto"/>
            </w:tcBorders>
          </w:tcPr>
          <w:p w:rsidR="00B50676" w:rsidRPr="0033628D" w:rsidRDefault="00B50676" w:rsidP="0033628D">
            <w:pPr>
              <w:widowControl w:val="0"/>
              <w:suppressAutoHyphens/>
            </w:pPr>
            <w:r w:rsidRPr="0033628D">
              <w:t>Принимать решения в стандартных и нестандартных ситуациях и нести за них ответственность</w:t>
            </w:r>
          </w:p>
        </w:tc>
      </w:tr>
      <w:tr w:rsidR="00B50676" w:rsidRPr="0033628D" w:rsidTr="00712C5B">
        <w:trPr>
          <w:trHeight w:val="567"/>
        </w:trPr>
        <w:tc>
          <w:tcPr>
            <w:tcW w:w="350" w:type="pct"/>
            <w:tcBorders>
              <w:left w:val="single" w:sz="12" w:space="0" w:color="auto"/>
            </w:tcBorders>
          </w:tcPr>
          <w:p w:rsidR="00B50676" w:rsidRPr="0033628D" w:rsidRDefault="00B50676" w:rsidP="0033628D">
            <w:pPr>
              <w:widowControl w:val="0"/>
              <w:suppressAutoHyphens/>
            </w:pPr>
            <w:r w:rsidRPr="0033628D">
              <w:t>ОК 4.</w:t>
            </w:r>
          </w:p>
        </w:tc>
        <w:tc>
          <w:tcPr>
            <w:tcW w:w="4650" w:type="pct"/>
            <w:tcBorders>
              <w:right w:val="single" w:sz="12" w:space="0" w:color="auto"/>
            </w:tcBorders>
          </w:tcPr>
          <w:p w:rsidR="00B50676" w:rsidRPr="0033628D" w:rsidRDefault="00B50676" w:rsidP="0033628D">
            <w:pPr>
              <w:widowControl w:val="0"/>
              <w:suppressAutoHyphens/>
            </w:pPr>
            <w:r w:rsidRPr="0033628D">
              <w:t>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tc>
      </w:tr>
      <w:tr w:rsidR="00B50676" w:rsidRPr="0033628D" w:rsidTr="00712C5B">
        <w:trPr>
          <w:trHeight w:val="262"/>
        </w:trPr>
        <w:tc>
          <w:tcPr>
            <w:tcW w:w="350" w:type="pct"/>
            <w:tcBorders>
              <w:left w:val="single" w:sz="12" w:space="0" w:color="auto"/>
            </w:tcBorders>
          </w:tcPr>
          <w:p w:rsidR="00B50676" w:rsidRPr="0033628D" w:rsidRDefault="00B50676" w:rsidP="0033628D">
            <w:pPr>
              <w:widowControl w:val="0"/>
              <w:suppressAutoHyphens/>
            </w:pPr>
            <w:r w:rsidRPr="0033628D">
              <w:t>ОК 5.</w:t>
            </w:r>
          </w:p>
        </w:tc>
        <w:tc>
          <w:tcPr>
            <w:tcW w:w="4650" w:type="pct"/>
            <w:tcBorders>
              <w:right w:val="single" w:sz="12" w:space="0" w:color="auto"/>
            </w:tcBorders>
          </w:tcPr>
          <w:p w:rsidR="00B50676" w:rsidRPr="0033628D" w:rsidRDefault="00B50676" w:rsidP="0033628D">
            <w:pPr>
              <w:widowControl w:val="0"/>
              <w:suppressAutoHyphens/>
            </w:pPr>
            <w:r w:rsidRPr="0033628D">
              <w:t>Использовать информационно-коммуникационные технологии в профессиональной деятельности</w:t>
            </w:r>
          </w:p>
        </w:tc>
      </w:tr>
      <w:tr w:rsidR="00B50676" w:rsidRPr="0033628D" w:rsidTr="00712C5B">
        <w:trPr>
          <w:trHeight w:val="251"/>
        </w:trPr>
        <w:tc>
          <w:tcPr>
            <w:tcW w:w="350" w:type="pct"/>
            <w:tcBorders>
              <w:left w:val="single" w:sz="12" w:space="0" w:color="auto"/>
            </w:tcBorders>
          </w:tcPr>
          <w:p w:rsidR="00B50676" w:rsidRPr="0033628D" w:rsidRDefault="00B50676" w:rsidP="0033628D">
            <w:pPr>
              <w:widowControl w:val="0"/>
              <w:suppressAutoHyphens/>
            </w:pPr>
            <w:r w:rsidRPr="0033628D">
              <w:t>ОК 6.</w:t>
            </w:r>
          </w:p>
        </w:tc>
        <w:tc>
          <w:tcPr>
            <w:tcW w:w="4650" w:type="pct"/>
            <w:tcBorders>
              <w:right w:val="single" w:sz="12" w:space="0" w:color="auto"/>
            </w:tcBorders>
          </w:tcPr>
          <w:p w:rsidR="00B50676" w:rsidRPr="0033628D" w:rsidRDefault="00B50676" w:rsidP="0033628D">
            <w:pPr>
              <w:widowControl w:val="0"/>
              <w:suppressAutoHyphens/>
            </w:pPr>
            <w:r w:rsidRPr="0033628D">
              <w:t>Работать в коллективе и в команде, эффективно общаться с коллегами, руководством, потребителями</w:t>
            </w:r>
          </w:p>
        </w:tc>
      </w:tr>
      <w:tr w:rsidR="00B50676" w:rsidRPr="0033628D" w:rsidTr="00712C5B">
        <w:trPr>
          <w:trHeight w:val="242"/>
        </w:trPr>
        <w:tc>
          <w:tcPr>
            <w:tcW w:w="350" w:type="pct"/>
            <w:tcBorders>
              <w:left w:val="single" w:sz="12" w:space="0" w:color="auto"/>
            </w:tcBorders>
          </w:tcPr>
          <w:p w:rsidR="00B50676" w:rsidRPr="0033628D" w:rsidRDefault="00B50676" w:rsidP="0033628D">
            <w:pPr>
              <w:widowControl w:val="0"/>
              <w:suppressAutoHyphens/>
            </w:pPr>
            <w:r w:rsidRPr="0033628D">
              <w:t>ОК 7.</w:t>
            </w:r>
          </w:p>
        </w:tc>
        <w:tc>
          <w:tcPr>
            <w:tcW w:w="4650" w:type="pct"/>
            <w:tcBorders>
              <w:right w:val="single" w:sz="12" w:space="0" w:color="auto"/>
            </w:tcBorders>
          </w:tcPr>
          <w:p w:rsidR="00B50676" w:rsidRPr="0033628D" w:rsidRDefault="00B50676" w:rsidP="0033628D">
            <w:pPr>
              <w:widowControl w:val="0"/>
              <w:suppressAutoHyphens/>
            </w:pPr>
            <w:r w:rsidRPr="0033628D">
              <w:t>Брать ответственность за работу членов команды (подчиненных), за результат выполнения заданий</w:t>
            </w:r>
          </w:p>
        </w:tc>
      </w:tr>
      <w:tr w:rsidR="00B50676" w:rsidRPr="0033628D" w:rsidTr="00712C5B">
        <w:trPr>
          <w:trHeight w:val="493"/>
        </w:trPr>
        <w:tc>
          <w:tcPr>
            <w:tcW w:w="350" w:type="pct"/>
            <w:tcBorders>
              <w:left w:val="single" w:sz="12" w:space="0" w:color="auto"/>
            </w:tcBorders>
          </w:tcPr>
          <w:p w:rsidR="00B50676" w:rsidRPr="0033628D" w:rsidRDefault="00B50676" w:rsidP="0033628D">
            <w:pPr>
              <w:widowControl w:val="0"/>
              <w:suppressAutoHyphens/>
            </w:pPr>
            <w:r w:rsidRPr="0033628D">
              <w:t>ОК 8.</w:t>
            </w:r>
          </w:p>
        </w:tc>
        <w:tc>
          <w:tcPr>
            <w:tcW w:w="4650" w:type="pct"/>
            <w:tcBorders>
              <w:right w:val="single" w:sz="12" w:space="0" w:color="auto"/>
            </w:tcBorders>
          </w:tcPr>
          <w:p w:rsidR="00B50676" w:rsidRPr="0033628D" w:rsidRDefault="00B50676" w:rsidP="0033628D">
            <w:pPr>
              <w:widowControl w:val="0"/>
              <w:suppressAutoHyphens/>
            </w:pPr>
            <w:r w:rsidRPr="0033628D">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tc>
      </w:tr>
      <w:tr w:rsidR="00B50676" w:rsidRPr="0033628D" w:rsidTr="00712C5B">
        <w:trPr>
          <w:trHeight w:val="254"/>
        </w:trPr>
        <w:tc>
          <w:tcPr>
            <w:tcW w:w="350" w:type="pct"/>
            <w:tcBorders>
              <w:left w:val="single" w:sz="12" w:space="0" w:color="auto"/>
            </w:tcBorders>
          </w:tcPr>
          <w:p w:rsidR="00B50676" w:rsidRPr="0033628D" w:rsidRDefault="00B50676" w:rsidP="0033628D">
            <w:pPr>
              <w:widowControl w:val="0"/>
              <w:suppressAutoHyphens/>
            </w:pPr>
            <w:r w:rsidRPr="0033628D">
              <w:t>ОК 9.</w:t>
            </w:r>
          </w:p>
        </w:tc>
        <w:tc>
          <w:tcPr>
            <w:tcW w:w="4650" w:type="pct"/>
            <w:tcBorders>
              <w:right w:val="single" w:sz="12" w:space="0" w:color="auto"/>
            </w:tcBorders>
          </w:tcPr>
          <w:p w:rsidR="00B50676" w:rsidRPr="0033628D" w:rsidRDefault="00B50676" w:rsidP="0033628D">
            <w:pPr>
              <w:widowControl w:val="0"/>
              <w:suppressAutoHyphens/>
            </w:pPr>
            <w:r w:rsidRPr="0033628D">
              <w:t>Ориентироваться в условиях частой смены технологий в профессиональной деятельности</w:t>
            </w:r>
          </w:p>
        </w:tc>
      </w:tr>
      <w:tr w:rsidR="00B50676" w:rsidRPr="0033628D" w:rsidTr="00712C5B">
        <w:trPr>
          <w:trHeight w:val="493"/>
        </w:trPr>
        <w:tc>
          <w:tcPr>
            <w:tcW w:w="350" w:type="pct"/>
            <w:tcBorders>
              <w:left w:val="single" w:sz="12" w:space="0" w:color="auto"/>
            </w:tcBorders>
          </w:tcPr>
          <w:p w:rsidR="00B50676" w:rsidRPr="0033628D" w:rsidRDefault="00B50676" w:rsidP="0033628D">
            <w:pPr>
              <w:widowControl w:val="0"/>
              <w:suppressAutoHyphens/>
            </w:pPr>
            <w:r w:rsidRPr="0033628D">
              <w:t>ОК 10.</w:t>
            </w:r>
          </w:p>
        </w:tc>
        <w:tc>
          <w:tcPr>
            <w:tcW w:w="4650" w:type="pct"/>
            <w:tcBorders>
              <w:right w:val="single" w:sz="12" w:space="0" w:color="auto"/>
            </w:tcBorders>
          </w:tcPr>
          <w:p w:rsidR="00B50676" w:rsidRPr="0033628D" w:rsidRDefault="00B50676" w:rsidP="0033628D">
            <w:pPr>
              <w:widowControl w:val="0"/>
              <w:suppressAutoHyphens/>
            </w:pPr>
            <w:r w:rsidRPr="0033628D">
              <w:t>Бережно относиться к историческому наследию и культурным традициям народа, уважать социальные, культурные и религиозные различия</w:t>
            </w:r>
          </w:p>
        </w:tc>
      </w:tr>
      <w:tr w:rsidR="00B50676" w:rsidRPr="0033628D" w:rsidTr="00712C5B">
        <w:trPr>
          <w:trHeight w:val="252"/>
        </w:trPr>
        <w:tc>
          <w:tcPr>
            <w:tcW w:w="350" w:type="pct"/>
            <w:tcBorders>
              <w:left w:val="single" w:sz="12" w:space="0" w:color="auto"/>
            </w:tcBorders>
          </w:tcPr>
          <w:p w:rsidR="00B50676" w:rsidRPr="0033628D" w:rsidRDefault="00B50676" w:rsidP="0033628D">
            <w:pPr>
              <w:widowControl w:val="0"/>
              <w:suppressAutoHyphens/>
            </w:pPr>
            <w:r w:rsidRPr="0033628D">
              <w:t>ОК 11.</w:t>
            </w:r>
          </w:p>
        </w:tc>
        <w:tc>
          <w:tcPr>
            <w:tcW w:w="4650" w:type="pct"/>
            <w:tcBorders>
              <w:right w:val="single" w:sz="12" w:space="0" w:color="auto"/>
            </w:tcBorders>
          </w:tcPr>
          <w:p w:rsidR="00B50676" w:rsidRPr="0033628D" w:rsidRDefault="00B50676" w:rsidP="0033628D">
            <w:pPr>
              <w:suppressAutoHyphens/>
            </w:pPr>
            <w:r w:rsidRPr="0033628D">
              <w:t>Быть готовым брать на себя нравственные обязательства по отношению к природе, обществу, человеку</w:t>
            </w:r>
          </w:p>
        </w:tc>
      </w:tr>
      <w:tr w:rsidR="00B50676" w:rsidRPr="0033628D" w:rsidTr="00712C5B">
        <w:trPr>
          <w:trHeight w:val="273"/>
        </w:trPr>
        <w:tc>
          <w:tcPr>
            <w:tcW w:w="350" w:type="pct"/>
            <w:tcBorders>
              <w:left w:val="single" w:sz="12" w:space="0" w:color="auto"/>
            </w:tcBorders>
          </w:tcPr>
          <w:p w:rsidR="00B50676" w:rsidRPr="0033628D" w:rsidRDefault="00B50676" w:rsidP="0033628D">
            <w:pPr>
              <w:widowControl w:val="0"/>
              <w:suppressAutoHyphens/>
            </w:pPr>
            <w:r w:rsidRPr="0033628D">
              <w:lastRenderedPageBreak/>
              <w:t>ОК 12.</w:t>
            </w:r>
          </w:p>
        </w:tc>
        <w:tc>
          <w:tcPr>
            <w:tcW w:w="4650" w:type="pct"/>
            <w:tcBorders>
              <w:right w:val="single" w:sz="12" w:space="0" w:color="auto"/>
            </w:tcBorders>
          </w:tcPr>
          <w:p w:rsidR="00B50676" w:rsidRPr="0033628D" w:rsidRDefault="00B50676" w:rsidP="0033628D">
            <w:pPr>
              <w:suppressAutoHyphens/>
            </w:pPr>
            <w:r w:rsidRPr="0033628D">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B50676" w:rsidRPr="0033628D" w:rsidTr="00712C5B">
        <w:trPr>
          <w:trHeight w:val="493"/>
        </w:trPr>
        <w:tc>
          <w:tcPr>
            <w:tcW w:w="350" w:type="pct"/>
            <w:tcBorders>
              <w:left w:val="single" w:sz="12" w:space="0" w:color="auto"/>
            </w:tcBorders>
          </w:tcPr>
          <w:p w:rsidR="00B50676" w:rsidRPr="0033628D" w:rsidRDefault="00B50676" w:rsidP="0033628D">
            <w:pPr>
              <w:widowControl w:val="0"/>
              <w:suppressAutoHyphens/>
            </w:pPr>
            <w:r w:rsidRPr="0033628D">
              <w:t>ОК 13.</w:t>
            </w:r>
          </w:p>
        </w:tc>
        <w:tc>
          <w:tcPr>
            <w:tcW w:w="4650" w:type="pct"/>
            <w:tcBorders>
              <w:right w:val="single" w:sz="12" w:space="0" w:color="auto"/>
            </w:tcBorders>
          </w:tcPr>
          <w:p w:rsidR="00B50676" w:rsidRPr="0033628D" w:rsidRDefault="00B50676" w:rsidP="0033628D">
            <w:pPr>
              <w:suppressAutoHyphens/>
            </w:pPr>
            <w:r w:rsidRPr="0033628D">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B50676" w:rsidRPr="0033628D" w:rsidTr="00712C5B">
        <w:trPr>
          <w:trHeight w:val="285"/>
        </w:trPr>
        <w:tc>
          <w:tcPr>
            <w:tcW w:w="350" w:type="pct"/>
            <w:tcBorders>
              <w:left w:val="single" w:sz="12" w:space="0" w:color="auto"/>
            </w:tcBorders>
          </w:tcPr>
          <w:p w:rsidR="00B50676" w:rsidRPr="0033628D" w:rsidRDefault="00B50676" w:rsidP="0033628D">
            <w:pPr>
              <w:widowControl w:val="0"/>
              <w:suppressAutoHyphens/>
            </w:pPr>
            <w:r w:rsidRPr="0033628D">
              <w:t>ОК 14.</w:t>
            </w:r>
          </w:p>
        </w:tc>
        <w:tc>
          <w:tcPr>
            <w:tcW w:w="4650" w:type="pct"/>
            <w:tcBorders>
              <w:right w:val="single" w:sz="12" w:space="0" w:color="auto"/>
            </w:tcBorders>
          </w:tcPr>
          <w:p w:rsidR="00B50676" w:rsidRPr="0033628D" w:rsidRDefault="00B50676" w:rsidP="0033628D">
            <w:pPr>
              <w:widowControl w:val="0"/>
              <w:suppressAutoHyphens/>
            </w:pPr>
            <w:r w:rsidRPr="0033628D">
              <w:t>Исполнять воинскую обязанность, в том числе с применением полученных профессиональных знаний (для юношей)</w:t>
            </w:r>
          </w:p>
        </w:tc>
      </w:tr>
    </w:tbl>
    <w:p w:rsidR="00B50676" w:rsidRPr="0075273A" w:rsidRDefault="00B50676" w:rsidP="00B50676">
      <w:pPr>
        <w:rPr>
          <w:sz w:val="28"/>
          <w:szCs w:val="28"/>
        </w:rPr>
        <w:sectPr w:rsidR="00B50676" w:rsidRPr="0075273A" w:rsidSect="005B6252">
          <w:footerReference w:type="default" r:id="rId13"/>
          <w:type w:val="continuous"/>
          <w:pgSz w:w="16838" w:h="11906" w:orient="landscape"/>
          <w:pgMar w:top="1134" w:right="1134" w:bottom="1701" w:left="1134" w:header="709" w:footer="709" w:gutter="0"/>
          <w:cols w:space="720"/>
          <w:docGrid w:linePitch="326"/>
        </w:sectPr>
      </w:pPr>
    </w:p>
    <w:p w:rsidR="00B50676" w:rsidRPr="0075273A" w:rsidRDefault="00B50676" w:rsidP="00B50676">
      <w:pPr>
        <w:spacing w:line="276" w:lineRule="auto"/>
        <w:rPr>
          <w:b/>
          <w:sz w:val="28"/>
          <w:szCs w:val="28"/>
        </w:rPr>
      </w:pPr>
    </w:p>
    <w:p w:rsidR="006F2CF7" w:rsidRDefault="006F2CF7" w:rsidP="006F2CF7">
      <w:pPr>
        <w:shd w:val="clear" w:color="auto" w:fill="FFFFFF"/>
        <w:jc w:val="center"/>
        <w:rPr>
          <w:b/>
          <w:sz w:val="28"/>
          <w:szCs w:val="28"/>
        </w:rPr>
      </w:pPr>
      <w:r>
        <w:rPr>
          <w:b/>
          <w:sz w:val="28"/>
          <w:szCs w:val="28"/>
        </w:rPr>
        <w:t>3. Структура и  содержание производственной практики</w:t>
      </w:r>
    </w:p>
    <w:p w:rsidR="006F2CF7" w:rsidRDefault="006F2CF7" w:rsidP="006F2CF7">
      <w:pPr>
        <w:shd w:val="clear" w:color="auto" w:fill="FFFFFF"/>
        <w:jc w:val="center"/>
        <w:rPr>
          <w:b/>
          <w:sz w:val="28"/>
          <w:szCs w:val="28"/>
        </w:rPr>
      </w:pPr>
      <w:r>
        <w:rPr>
          <w:b/>
          <w:sz w:val="28"/>
          <w:szCs w:val="28"/>
        </w:rPr>
        <w:t>3.1. Разделы производственной практики</w:t>
      </w:r>
    </w:p>
    <w:p w:rsidR="006F2CF7" w:rsidRDefault="006F2CF7" w:rsidP="006F2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93"/>
        <w:gridCol w:w="7230"/>
        <w:gridCol w:w="4046"/>
      </w:tblGrid>
      <w:tr w:rsidR="006F2CF7" w:rsidRPr="00712C5B" w:rsidTr="006F2CF7">
        <w:tc>
          <w:tcPr>
            <w:tcW w:w="817"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 п/п</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Код профессиональных компетенций</w:t>
            </w:r>
          </w:p>
        </w:tc>
        <w:tc>
          <w:tcPr>
            <w:tcW w:w="7230"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jc w:val="center"/>
              <w:rPr>
                <w:lang w:eastAsia="en-US"/>
              </w:rPr>
            </w:pPr>
            <w:r w:rsidRPr="00712C5B">
              <w:rPr>
                <w:lang w:eastAsia="en-US"/>
              </w:rPr>
              <w:t>Наименование разделов МДК</w:t>
            </w:r>
          </w:p>
        </w:tc>
        <w:tc>
          <w:tcPr>
            <w:tcW w:w="404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Количество часов производственной практики</w:t>
            </w:r>
          </w:p>
        </w:tc>
      </w:tr>
      <w:tr w:rsidR="006F2CF7" w:rsidRPr="00712C5B" w:rsidTr="006F2CF7">
        <w:tc>
          <w:tcPr>
            <w:tcW w:w="817"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1</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b/>
                <w:lang w:eastAsia="en-US"/>
              </w:rPr>
            </w:pPr>
            <w:r w:rsidRPr="00712C5B">
              <w:rPr>
                <w:b/>
                <w:lang w:eastAsia="en-US"/>
              </w:rPr>
              <w:t>ОК 1 - 14</w:t>
            </w:r>
          </w:p>
          <w:p w:rsidR="006F2CF7" w:rsidRPr="00712C5B" w:rsidRDefault="006F2CF7" w:rsidP="00712C5B">
            <w:pPr>
              <w:rPr>
                <w:b/>
                <w:lang w:eastAsia="en-US"/>
              </w:rPr>
            </w:pPr>
            <w:r w:rsidRPr="00712C5B">
              <w:rPr>
                <w:b/>
                <w:lang w:eastAsia="en-US"/>
              </w:rPr>
              <w:t>ПК 2.1 – 2.8</w:t>
            </w:r>
          </w:p>
        </w:tc>
        <w:tc>
          <w:tcPr>
            <w:tcW w:w="7230"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Раздел 1. Лечение пациентов терапевтического профиля</w:t>
            </w:r>
          </w:p>
        </w:tc>
        <w:tc>
          <w:tcPr>
            <w:tcW w:w="404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jc w:val="center"/>
              <w:rPr>
                <w:lang w:eastAsia="en-US"/>
              </w:rPr>
            </w:pPr>
            <w:r w:rsidRPr="00712C5B">
              <w:rPr>
                <w:lang w:eastAsia="en-US"/>
              </w:rPr>
              <w:t>72</w:t>
            </w:r>
          </w:p>
        </w:tc>
      </w:tr>
      <w:tr w:rsidR="006F2CF7" w:rsidRPr="00712C5B" w:rsidTr="006F2CF7">
        <w:tc>
          <w:tcPr>
            <w:tcW w:w="817"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2</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b/>
                <w:lang w:eastAsia="en-US"/>
              </w:rPr>
            </w:pPr>
            <w:r w:rsidRPr="00712C5B">
              <w:rPr>
                <w:b/>
                <w:lang w:eastAsia="en-US"/>
              </w:rPr>
              <w:t>ОК 1 - 14</w:t>
            </w:r>
          </w:p>
          <w:p w:rsidR="006F2CF7" w:rsidRPr="00712C5B" w:rsidRDefault="006F2CF7" w:rsidP="00712C5B">
            <w:pPr>
              <w:rPr>
                <w:b/>
                <w:lang w:eastAsia="en-US"/>
              </w:rPr>
            </w:pPr>
            <w:r w:rsidRPr="00712C5B">
              <w:rPr>
                <w:b/>
                <w:lang w:eastAsia="en-US"/>
              </w:rPr>
              <w:t>ПК 2.1 – 2.8</w:t>
            </w:r>
          </w:p>
        </w:tc>
        <w:tc>
          <w:tcPr>
            <w:tcW w:w="7230"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Раздел 2. Лечение пациентов инфекционного профиля</w:t>
            </w:r>
          </w:p>
        </w:tc>
        <w:tc>
          <w:tcPr>
            <w:tcW w:w="404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jc w:val="center"/>
              <w:rPr>
                <w:lang w:eastAsia="en-US"/>
              </w:rPr>
            </w:pPr>
            <w:r w:rsidRPr="00712C5B">
              <w:rPr>
                <w:lang w:eastAsia="en-US"/>
              </w:rPr>
              <w:t>36</w:t>
            </w:r>
          </w:p>
        </w:tc>
      </w:tr>
      <w:tr w:rsidR="006F2CF7" w:rsidRPr="00712C5B" w:rsidTr="006F2CF7">
        <w:tc>
          <w:tcPr>
            <w:tcW w:w="817"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3</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b/>
                <w:lang w:eastAsia="en-US"/>
              </w:rPr>
            </w:pPr>
            <w:r w:rsidRPr="00712C5B">
              <w:rPr>
                <w:b/>
                <w:lang w:eastAsia="en-US"/>
              </w:rPr>
              <w:t>ОК 1 - 14</w:t>
            </w:r>
          </w:p>
          <w:p w:rsidR="006F2CF7" w:rsidRPr="00712C5B" w:rsidRDefault="006F2CF7" w:rsidP="00712C5B">
            <w:pPr>
              <w:rPr>
                <w:b/>
                <w:lang w:eastAsia="en-US"/>
              </w:rPr>
            </w:pPr>
            <w:r w:rsidRPr="00712C5B">
              <w:rPr>
                <w:b/>
                <w:lang w:eastAsia="en-US"/>
              </w:rPr>
              <w:t>ПК 2.1 – 2.8</w:t>
            </w:r>
          </w:p>
        </w:tc>
        <w:tc>
          <w:tcPr>
            <w:tcW w:w="7230"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Раздел 3. Лечение пациентов неврологического профиля</w:t>
            </w:r>
          </w:p>
        </w:tc>
        <w:tc>
          <w:tcPr>
            <w:tcW w:w="404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jc w:val="center"/>
              <w:rPr>
                <w:lang w:eastAsia="en-US"/>
              </w:rPr>
            </w:pPr>
            <w:r w:rsidRPr="00712C5B">
              <w:rPr>
                <w:lang w:eastAsia="en-US"/>
              </w:rPr>
              <w:t>18</w:t>
            </w:r>
          </w:p>
        </w:tc>
      </w:tr>
      <w:tr w:rsidR="006F2CF7" w:rsidRPr="00712C5B" w:rsidTr="006F2CF7">
        <w:tc>
          <w:tcPr>
            <w:tcW w:w="817"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b/>
                <w:lang w:eastAsia="en-US"/>
              </w:rPr>
            </w:pPr>
            <w:r w:rsidRPr="00712C5B">
              <w:rPr>
                <w:b/>
                <w:lang w:eastAsia="en-US"/>
              </w:rPr>
              <w:t>ОК 1 - 14</w:t>
            </w:r>
          </w:p>
          <w:p w:rsidR="006F2CF7" w:rsidRPr="00712C5B" w:rsidRDefault="006F2CF7" w:rsidP="00712C5B">
            <w:pPr>
              <w:rPr>
                <w:b/>
                <w:lang w:eastAsia="en-US"/>
              </w:rPr>
            </w:pPr>
            <w:r w:rsidRPr="00712C5B">
              <w:rPr>
                <w:b/>
                <w:lang w:eastAsia="en-US"/>
              </w:rPr>
              <w:t>ПК 2.1 – 2.8</w:t>
            </w:r>
          </w:p>
        </w:tc>
        <w:tc>
          <w:tcPr>
            <w:tcW w:w="7230"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lang w:eastAsia="en-US"/>
              </w:rPr>
              <w:t>Раздел 4. Амбулаторно-поликлиническая помощь</w:t>
            </w:r>
          </w:p>
        </w:tc>
        <w:tc>
          <w:tcPr>
            <w:tcW w:w="404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jc w:val="center"/>
              <w:rPr>
                <w:lang w:eastAsia="en-US"/>
              </w:rPr>
            </w:pPr>
            <w:r w:rsidRPr="00712C5B">
              <w:rPr>
                <w:lang w:eastAsia="en-US"/>
              </w:rPr>
              <w:t>18</w:t>
            </w:r>
          </w:p>
        </w:tc>
      </w:tr>
      <w:tr w:rsidR="006F2CF7" w:rsidRPr="00712C5B" w:rsidTr="006F2CF7">
        <w:tc>
          <w:tcPr>
            <w:tcW w:w="817" w:type="dxa"/>
            <w:tcBorders>
              <w:top w:val="single" w:sz="4" w:space="0" w:color="000000"/>
              <w:left w:val="single" w:sz="4" w:space="0" w:color="000000"/>
              <w:bottom w:val="single" w:sz="4" w:space="0" w:color="000000"/>
              <w:right w:val="single" w:sz="4" w:space="0" w:color="000000"/>
            </w:tcBorders>
          </w:tcPr>
          <w:p w:rsidR="006F2CF7" w:rsidRPr="00712C5B" w:rsidRDefault="006F2CF7" w:rsidP="00712C5B">
            <w:pPr>
              <w:rPr>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6F2CF7" w:rsidRPr="00712C5B" w:rsidRDefault="006F2CF7" w:rsidP="00712C5B">
            <w:pPr>
              <w:rPr>
                <w:b/>
                <w:lang w:eastAsia="en-US"/>
              </w:rPr>
            </w:pPr>
          </w:p>
        </w:tc>
        <w:tc>
          <w:tcPr>
            <w:tcW w:w="7230"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rPr>
                <w:lang w:eastAsia="en-US"/>
              </w:rPr>
            </w:pPr>
            <w:r w:rsidRPr="00712C5B">
              <w:rPr>
                <w:b/>
                <w:lang w:eastAsia="en-US"/>
              </w:rPr>
              <w:t>ИТОГО</w:t>
            </w:r>
          </w:p>
        </w:tc>
        <w:tc>
          <w:tcPr>
            <w:tcW w:w="404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rsidP="00712C5B">
            <w:pPr>
              <w:jc w:val="center"/>
              <w:rPr>
                <w:b/>
                <w:lang w:eastAsia="en-US"/>
              </w:rPr>
            </w:pPr>
            <w:r w:rsidRPr="00712C5B">
              <w:rPr>
                <w:b/>
                <w:lang w:eastAsia="en-US"/>
              </w:rPr>
              <w:t>144 часа</w:t>
            </w:r>
          </w:p>
        </w:tc>
      </w:tr>
    </w:tbl>
    <w:p w:rsidR="006F2CF7" w:rsidRDefault="006F2CF7" w:rsidP="006F2CF7">
      <w:pPr>
        <w:spacing w:line="276" w:lineRule="auto"/>
        <w:rPr>
          <w:b/>
          <w:sz w:val="28"/>
          <w:szCs w:val="28"/>
        </w:rPr>
      </w:pPr>
    </w:p>
    <w:p w:rsidR="006F2CF7" w:rsidRDefault="006F2CF7" w:rsidP="00712C5B">
      <w:pPr>
        <w:jc w:val="center"/>
        <w:rPr>
          <w:b/>
          <w:sz w:val="28"/>
          <w:szCs w:val="28"/>
        </w:rPr>
      </w:pPr>
      <w:r>
        <w:rPr>
          <w:b/>
          <w:sz w:val="28"/>
          <w:szCs w:val="28"/>
        </w:rPr>
        <w:t>3.2. График распределения времени:</w:t>
      </w:r>
    </w:p>
    <w:p w:rsidR="006F2CF7" w:rsidRDefault="006F2CF7" w:rsidP="00712C5B">
      <w:pPr>
        <w:numPr>
          <w:ilvl w:val="2"/>
          <w:numId w:val="54"/>
        </w:numPr>
        <w:jc w:val="center"/>
        <w:rPr>
          <w:b/>
          <w:sz w:val="28"/>
          <w:szCs w:val="28"/>
        </w:rPr>
      </w:pPr>
      <w:r>
        <w:rPr>
          <w:b/>
          <w:sz w:val="28"/>
          <w:szCs w:val="28"/>
        </w:rPr>
        <w:t>Терапевтическое отделение</w:t>
      </w:r>
    </w:p>
    <w:p w:rsidR="006F2CF7" w:rsidRDefault="006F2CF7" w:rsidP="006F2CF7">
      <w:pPr>
        <w:spacing w:line="276" w:lineRule="auto"/>
        <w:ind w:left="720"/>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796"/>
        <w:gridCol w:w="2693"/>
        <w:gridCol w:w="2629"/>
      </w:tblGrid>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b/>
                <w:lang w:eastAsia="en-US"/>
              </w:rPr>
            </w:pPr>
            <w:r w:rsidRPr="00712C5B">
              <w:rPr>
                <w:b/>
                <w:lang w:eastAsia="en-US"/>
              </w:rPr>
              <w:t>№ п/п</w:t>
            </w: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b/>
                <w:lang w:eastAsia="en-US"/>
              </w:rPr>
            </w:pPr>
            <w:r w:rsidRPr="00712C5B">
              <w:rPr>
                <w:b/>
                <w:lang w:eastAsia="en-US"/>
              </w:rPr>
              <w:t xml:space="preserve">Наименование отделения </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b/>
                <w:lang w:eastAsia="en-US"/>
              </w:rPr>
            </w:pPr>
            <w:r w:rsidRPr="00712C5B">
              <w:rPr>
                <w:b/>
                <w:lang w:eastAsia="en-US"/>
              </w:rPr>
              <w:t>Количество дней</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b/>
                <w:lang w:eastAsia="en-US"/>
              </w:rPr>
            </w:pPr>
            <w:r w:rsidRPr="00712C5B">
              <w:rPr>
                <w:b/>
                <w:lang w:eastAsia="en-US"/>
              </w:rPr>
              <w:t>Количество часов</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1</w:t>
            </w: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Приемное отделение</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1</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6</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2</w:t>
            </w: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Терапевтическое отделение процедурный кабинет</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2</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24</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3</w:t>
            </w: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Терапевтическое отделение -</w:t>
            </w:r>
          </w:p>
          <w:p w:rsidR="006F2CF7" w:rsidRPr="00712C5B" w:rsidRDefault="006F2CF7">
            <w:pPr>
              <w:spacing w:line="276" w:lineRule="auto"/>
              <w:rPr>
                <w:lang w:eastAsia="en-US"/>
              </w:rPr>
            </w:pPr>
            <w:r w:rsidRPr="00712C5B">
              <w:rPr>
                <w:lang w:eastAsia="en-US"/>
              </w:rPr>
              <w:t>палаты отделения</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6</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36</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4</w:t>
            </w: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Поликлиника -  работа с участковым терапевтом</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2</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18</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5</w:t>
            </w: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Терапевтическое отделение кабинет функциональной диагностики</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1</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6</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tcPr>
          <w:p w:rsidR="006F2CF7" w:rsidRPr="00712C5B" w:rsidRDefault="006F2CF7">
            <w:pPr>
              <w:spacing w:line="276" w:lineRule="auto"/>
              <w:jc w:val="center"/>
              <w:rPr>
                <w:lang w:eastAsia="en-US"/>
              </w:rPr>
            </w:pP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Неврологическое отделение</w:t>
            </w:r>
          </w:p>
        </w:tc>
        <w:tc>
          <w:tcPr>
            <w:tcW w:w="2693" w:type="dxa"/>
            <w:tcBorders>
              <w:top w:val="single" w:sz="4" w:space="0" w:color="000000"/>
              <w:left w:val="single" w:sz="4" w:space="0" w:color="000000"/>
              <w:bottom w:val="single" w:sz="4" w:space="0" w:color="000000"/>
              <w:right w:val="single" w:sz="4" w:space="0" w:color="000000"/>
            </w:tcBorders>
          </w:tcPr>
          <w:p w:rsidR="006F2CF7" w:rsidRPr="00712C5B" w:rsidRDefault="006F2CF7">
            <w:pPr>
              <w:spacing w:line="276" w:lineRule="auto"/>
              <w:jc w:val="center"/>
              <w:rPr>
                <w:lang w:eastAsia="en-US"/>
              </w:rPr>
            </w:pP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18</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tcPr>
          <w:p w:rsidR="006F2CF7" w:rsidRPr="00712C5B" w:rsidRDefault="006F2CF7">
            <w:pPr>
              <w:spacing w:line="276" w:lineRule="auto"/>
              <w:jc w:val="center"/>
              <w:rPr>
                <w:lang w:eastAsia="en-US"/>
              </w:rPr>
            </w:pP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lang w:eastAsia="en-US"/>
              </w:rPr>
            </w:pPr>
            <w:r w:rsidRPr="00712C5B">
              <w:rPr>
                <w:lang w:eastAsia="en-US"/>
              </w:rPr>
              <w:t xml:space="preserve">Инфекционное отделение </w:t>
            </w:r>
          </w:p>
        </w:tc>
        <w:tc>
          <w:tcPr>
            <w:tcW w:w="2693" w:type="dxa"/>
            <w:tcBorders>
              <w:top w:val="single" w:sz="4" w:space="0" w:color="000000"/>
              <w:left w:val="single" w:sz="4" w:space="0" w:color="000000"/>
              <w:bottom w:val="single" w:sz="4" w:space="0" w:color="000000"/>
              <w:right w:val="single" w:sz="4" w:space="0" w:color="000000"/>
            </w:tcBorders>
          </w:tcPr>
          <w:p w:rsidR="006F2CF7" w:rsidRPr="00712C5B" w:rsidRDefault="006F2CF7">
            <w:pPr>
              <w:spacing w:line="276" w:lineRule="auto"/>
              <w:jc w:val="center"/>
              <w:rPr>
                <w:lang w:eastAsia="en-US"/>
              </w:rPr>
            </w:pP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lang w:eastAsia="en-US"/>
              </w:rPr>
            </w:pPr>
            <w:r w:rsidRPr="00712C5B">
              <w:rPr>
                <w:lang w:eastAsia="en-US"/>
              </w:rPr>
              <w:t>36</w:t>
            </w:r>
          </w:p>
        </w:tc>
      </w:tr>
      <w:tr w:rsidR="006F2CF7" w:rsidRPr="00712C5B" w:rsidTr="00712C5B">
        <w:tc>
          <w:tcPr>
            <w:tcW w:w="1668" w:type="dxa"/>
            <w:tcBorders>
              <w:top w:val="single" w:sz="4" w:space="0" w:color="000000"/>
              <w:left w:val="single" w:sz="4" w:space="0" w:color="000000"/>
              <w:bottom w:val="single" w:sz="4" w:space="0" w:color="000000"/>
              <w:right w:val="single" w:sz="4" w:space="0" w:color="000000"/>
            </w:tcBorders>
          </w:tcPr>
          <w:p w:rsidR="006F2CF7" w:rsidRPr="00712C5B" w:rsidRDefault="006F2CF7">
            <w:pPr>
              <w:spacing w:line="276" w:lineRule="auto"/>
              <w:jc w:val="center"/>
              <w:rPr>
                <w:lang w:eastAsia="en-US"/>
              </w:rPr>
            </w:pPr>
          </w:p>
        </w:tc>
        <w:tc>
          <w:tcPr>
            <w:tcW w:w="7796"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rPr>
                <w:b/>
                <w:lang w:eastAsia="en-US"/>
              </w:rPr>
            </w:pPr>
            <w:r w:rsidRPr="00712C5B">
              <w:rPr>
                <w:b/>
                <w:lang w:eastAsia="en-US"/>
              </w:rPr>
              <w:t>ИТОГО</w:t>
            </w:r>
          </w:p>
        </w:tc>
        <w:tc>
          <w:tcPr>
            <w:tcW w:w="2693"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jc w:val="center"/>
              <w:rPr>
                <w:b/>
                <w:lang w:eastAsia="en-US"/>
              </w:rPr>
            </w:pPr>
            <w:r w:rsidRPr="00712C5B">
              <w:rPr>
                <w:b/>
                <w:lang w:eastAsia="en-US"/>
              </w:rPr>
              <w:t>12 дней</w:t>
            </w:r>
          </w:p>
        </w:tc>
        <w:tc>
          <w:tcPr>
            <w:tcW w:w="2629" w:type="dxa"/>
            <w:tcBorders>
              <w:top w:val="single" w:sz="4" w:space="0" w:color="000000"/>
              <w:left w:val="single" w:sz="4" w:space="0" w:color="000000"/>
              <w:bottom w:val="single" w:sz="4" w:space="0" w:color="000000"/>
              <w:right w:val="single" w:sz="4" w:space="0" w:color="000000"/>
            </w:tcBorders>
            <w:hideMark/>
          </w:tcPr>
          <w:p w:rsidR="006F2CF7" w:rsidRPr="00712C5B" w:rsidRDefault="006F2CF7">
            <w:pPr>
              <w:spacing w:line="276" w:lineRule="auto"/>
              <w:ind w:left="720"/>
              <w:rPr>
                <w:b/>
                <w:lang w:eastAsia="en-US"/>
              </w:rPr>
            </w:pPr>
            <w:r w:rsidRPr="00712C5B">
              <w:rPr>
                <w:b/>
                <w:lang w:eastAsia="en-US"/>
              </w:rPr>
              <w:t>144 часа</w:t>
            </w:r>
          </w:p>
        </w:tc>
      </w:tr>
    </w:tbl>
    <w:p w:rsidR="006F2CF7" w:rsidRDefault="006F2CF7" w:rsidP="006F2CF7">
      <w:pPr>
        <w:spacing w:line="276" w:lineRule="auto"/>
        <w:jc w:val="center"/>
        <w:rPr>
          <w:b/>
          <w:sz w:val="28"/>
          <w:szCs w:val="28"/>
        </w:rPr>
      </w:pPr>
    </w:p>
    <w:p w:rsidR="00712806" w:rsidRPr="0075273A" w:rsidRDefault="00712806" w:rsidP="00712806">
      <w:pPr>
        <w:spacing w:after="200" w:line="276" w:lineRule="auto"/>
        <w:rPr>
          <w:b/>
          <w:sz w:val="28"/>
          <w:szCs w:val="28"/>
        </w:rPr>
      </w:pPr>
      <w:r w:rsidRPr="0075273A">
        <w:rPr>
          <w:b/>
          <w:sz w:val="28"/>
          <w:szCs w:val="28"/>
        </w:rPr>
        <w:lastRenderedPageBreak/>
        <w:t>4. УСЛОВИЯ РЕАЛИЗАЦИИ ПРОГРАММЫ ПРОИЗВОДСТВЕННОЙ ПРАКТИКИ</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75273A">
        <w:rPr>
          <w:b/>
          <w:sz w:val="28"/>
          <w:szCs w:val="28"/>
        </w:rPr>
        <w:t>4.1.</w:t>
      </w:r>
      <w:r w:rsidRPr="0075273A">
        <w:rPr>
          <w:b/>
          <w:bCs/>
          <w:sz w:val="28"/>
          <w:szCs w:val="28"/>
        </w:rPr>
        <w:t xml:space="preserve"> Требования к условиям допуска обучающихся к производственной практике</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К производственной практике допускаются обучающиеся, освоившие</w:t>
      </w:r>
      <w:r w:rsidRPr="0075273A">
        <w:rPr>
          <w:bCs/>
          <w:sz w:val="28"/>
          <w:szCs w:val="28"/>
        </w:rPr>
        <w:t xml:space="preserve"> МДК.02.01. </w:t>
      </w:r>
      <w:r w:rsidRPr="0075273A">
        <w:rPr>
          <w:sz w:val="28"/>
          <w:szCs w:val="28"/>
        </w:rPr>
        <w:t>Лечение пациентов терапевтического профиля.</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Перед выходом на практику обучающийся должен в результате теоретических и практических (лабораторных) занятий:</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75273A">
        <w:rPr>
          <w:b/>
          <w:sz w:val="28"/>
          <w:szCs w:val="28"/>
        </w:rPr>
        <w:t>Уметь:</w:t>
      </w:r>
    </w:p>
    <w:p w:rsidR="00712806" w:rsidRPr="0075273A" w:rsidRDefault="00712806" w:rsidP="00712806">
      <w:pPr>
        <w:pStyle w:val="38"/>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712806" w:rsidRPr="0075273A" w:rsidRDefault="00712806" w:rsidP="00712806">
      <w:pPr>
        <w:pStyle w:val="a0"/>
        <w:numPr>
          <w:ilvl w:val="0"/>
          <w:numId w:val="16"/>
        </w:numPr>
        <w:jc w:val="left"/>
        <w:rPr>
          <w:sz w:val="28"/>
          <w:szCs w:val="28"/>
        </w:rPr>
      </w:pPr>
      <w:r w:rsidRPr="0075273A">
        <w:rPr>
          <w:sz w:val="28"/>
          <w:szCs w:val="28"/>
        </w:rPr>
        <w:t>определять тактику ведения пациента;</w:t>
      </w:r>
    </w:p>
    <w:p w:rsidR="00712806" w:rsidRPr="0075273A" w:rsidRDefault="00712806" w:rsidP="00712806">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712806" w:rsidRPr="0075273A" w:rsidRDefault="00712806" w:rsidP="00712806">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712806" w:rsidRPr="0075273A" w:rsidRDefault="00712806" w:rsidP="00712806">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712806" w:rsidRPr="0075273A" w:rsidRDefault="00712806" w:rsidP="00712806">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712806" w:rsidRPr="0075273A" w:rsidRDefault="00712806" w:rsidP="00712806">
      <w:pPr>
        <w:pStyle w:val="a0"/>
        <w:numPr>
          <w:ilvl w:val="0"/>
          <w:numId w:val="16"/>
        </w:numPr>
        <w:jc w:val="left"/>
        <w:rPr>
          <w:sz w:val="28"/>
          <w:szCs w:val="28"/>
        </w:rPr>
      </w:pPr>
      <w:r w:rsidRPr="0075273A">
        <w:rPr>
          <w:sz w:val="28"/>
          <w:szCs w:val="28"/>
        </w:rPr>
        <w:t>проводить лечебно-диагностические манипуляции;</w:t>
      </w:r>
    </w:p>
    <w:p w:rsidR="00712806" w:rsidRPr="0075273A" w:rsidRDefault="00712806" w:rsidP="00712806">
      <w:pPr>
        <w:pStyle w:val="a0"/>
        <w:numPr>
          <w:ilvl w:val="0"/>
          <w:numId w:val="16"/>
        </w:numPr>
        <w:jc w:val="left"/>
        <w:rPr>
          <w:sz w:val="28"/>
          <w:szCs w:val="28"/>
        </w:rPr>
      </w:pPr>
      <w:r w:rsidRPr="0075273A">
        <w:rPr>
          <w:sz w:val="28"/>
          <w:szCs w:val="28"/>
        </w:rPr>
        <w:t>проводить контроль эффективности лечения;</w:t>
      </w:r>
    </w:p>
    <w:p w:rsidR="00712806" w:rsidRPr="0075273A" w:rsidRDefault="00712806" w:rsidP="00712806">
      <w:pPr>
        <w:pStyle w:val="a0"/>
        <w:numPr>
          <w:ilvl w:val="0"/>
          <w:numId w:val="16"/>
        </w:numPr>
        <w:jc w:val="left"/>
        <w:rPr>
          <w:sz w:val="28"/>
          <w:szCs w:val="28"/>
        </w:rPr>
      </w:pPr>
      <w:r w:rsidRPr="0075273A">
        <w:rPr>
          <w:sz w:val="28"/>
          <w:szCs w:val="28"/>
        </w:rPr>
        <w:t>осуществлять уход за  пациентами при различных заболеваниях с учетом возраста;</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75273A">
        <w:rPr>
          <w:b/>
          <w:sz w:val="28"/>
          <w:szCs w:val="28"/>
        </w:rPr>
        <w:t>Знать:</w:t>
      </w:r>
    </w:p>
    <w:p w:rsidR="00712806" w:rsidRPr="0075273A" w:rsidRDefault="00712806" w:rsidP="00712806">
      <w:pPr>
        <w:pStyle w:val="a0"/>
        <w:numPr>
          <w:ilvl w:val="0"/>
          <w:numId w:val="18"/>
        </w:numPr>
        <w:tabs>
          <w:tab w:val="clear" w:pos="227"/>
          <w:tab w:val="left" w:pos="0"/>
        </w:tabs>
        <w:jc w:val="left"/>
        <w:rPr>
          <w:sz w:val="28"/>
          <w:szCs w:val="28"/>
        </w:rPr>
      </w:pPr>
      <w:r w:rsidRPr="0075273A">
        <w:rPr>
          <w:sz w:val="28"/>
          <w:szCs w:val="28"/>
        </w:rPr>
        <w:t>принципы</w:t>
      </w:r>
      <w:r w:rsidRPr="0075273A">
        <w:rPr>
          <w:b/>
          <w:sz w:val="28"/>
          <w:szCs w:val="28"/>
        </w:rPr>
        <w:t xml:space="preserve"> </w:t>
      </w:r>
      <w:r w:rsidRPr="0075273A">
        <w:rPr>
          <w:sz w:val="28"/>
          <w:szCs w:val="28"/>
        </w:rPr>
        <w:t xml:space="preserve">лечения и ухода в терапии, инфекционных болезнях с курсом ВИЧ-инфекции и эпидемиологией; неврологии, психиатрии с курсом  наркологии, дерматовенерологии, гериатрии, фтизиатрии, при осложнениях заболеваний; </w:t>
      </w:r>
    </w:p>
    <w:p w:rsidR="00712806" w:rsidRPr="0075273A" w:rsidRDefault="00712806" w:rsidP="00712806">
      <w:pPr>
        <w:pStyle w:val="a0"/>
        <w:numPr>
          <w:ilvl w:val="0"/>
          <w:numId w:val="18"/>
        </w:numPr>
        <w:tabs>
          <w:tab w:val="clear" w:pos="227"/>
          <w:tab w:val="left" w:pos="0"/>
        </w:tabs>
        <w:jc w:val="left"/>
        <w:rPr>
          <w:sz w:val="28"/>
          <w:szCs w:val="28"/>
        </w:rPr>
      </w:pPr>
      <w:r w:rsidRPr="0075273A">
        <w:rPr>
          <w:sz w:val="28"/>
          <w:szCs w:val="28"/>
        </w:rPr>
        <w:t>фармакокинетику и фармакодинамику лекарственных препаратов;</w:t>
      </w:r>
    </w:p>
    <w:p w:rsidR="00712806" w:rsidRPr="0075273A" w:rsidRDefault="00712806" w:rsidP="00712806">
      <w:pPr>
        <w:pStyle w:val="a0"/>
        <w:numPr>
          <w:ilvl w:val="0"/>
          <w:numId w:val="18"/>
        </w:numPr>
        <w:tabs>
          <w:tab w:val="clear" w:pos="227"/>
          <w:tab w:val="left" w:pos="0"/>
        </w:tabs>
        <w:jc w:val="left"/>
        <w:rPr>
          <w:sz w:val="28"/>
          <w:szCs w:val="28"/>
        </w:rPr>
      </w:pPr>
      <w:r w:rsidRPr="0075273A">
        <w:rPr>
          <w:sz w:val="28"/>
          <w:szCs w:val="28"/>
        </w:rPr>
        <w:t>показания и противопоказания к применению лекарственных средств;</w:t>
      </w:r>
    </w:p>
    <w:p w:rsidR="00712806" w:rsidRPr="0075273A" w:rsidRDefault="00712806" w:rsidP="00712806">
      <w:pPr>
        <w:pStyle w:val="a0"/>
        <w:numPr>
          <w:ilvl w:val="0"/>
          <w:numId w:val="18"/>
        </w:numPr>
        <w:tabs>
          <w:tab w:val="clear" w:pos="227"/>
          <w:tab w:val="left" w:pos="0"/>
        </w:tabs>
        <w:jc w:val="left"/>
        <w:rPr>
          <w:sz w:val="28"/>
          <w:szCs w:val="28"/>
        </w:rPr>
      </w:pPr>
      <w:r w:rsidRPr="0075273A">
        <w:rPr>
          <w:sz w:val="28"/>
          <w:szCs w:val="28"/>
        </w:rPr>
        <w:t>побочные действия, характер взаимодействия лекарственных препаратов из однородных и различных лекарственных групп;</w:t>
      </w:r>
    </w:p>
    <w:p w:rsidR="00712806" w:rsidRPr="0075273A" w:rsidRDefault="00712806" w:rsidP="00712806">
      <w:pPr>
        <w:pStyle w:val="38"/>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особенности применения лекарственных средств у разных возрастных групп</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rsidR="00712806" w:rsidRPr="0075273A" w:rsidRDefault="00712806" w:rsidP="00712806">
      <w:pPr>
        <w:ind w:firstLine="709"/>
        <w:jc w:val="both"/>
        <w:rPr>
          <w:sz w:val="28"/>
          <w:szCs w:val="28"/>
        </w:rPr>
      </w:pPr>
      <w:r w:rsidRPr="0075273A">
        <w:rPr>
          <w:sz w:val="28"/>
          <w:szCs w:val="28"/>
        </w:rPr>
        <w:lastRenderedPageBreak/>
        <w:t>К  производственной практике допускаются обучающиеся успешно прошедшие предварительный и периодический медицинские осмотры в порядке, утвержденном действующим законодательством.</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 xml:space="preserve">4.2. </w:t>
      </w:r>
      <w:r w:rsidRPr="0075273A">
        <w:rPr>
          <w:b/>
          <w:bCs/>
          <w:sz w:val="28"/>
          <w:szCs w:val="28"/>
        </w:rPr>
        <w:t>Требования к минимальному материально-техническому обеспечению производственной практики по профилю специальности</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Производственная практика по профилю специальности проводится в организациях, осуществляющих медицинскую деятельность, оснащенных современным оборудованием, использующих современные медицинские и информационные технологии, имеющих лицензию на проведение медицинской деятельности.</w:t>
      </w:r>
    </w:p>
    <w:p w:rsidR="00712806" w:rsidRPr="0075273A" w:rsidRDefault="00712806" w:rsidP="00712806">
      <w:pPr>
        <w:pStyle w:val="af0"/>
        <w:tabs>
          <w:tab w:val="left" w:pos="6673"/>
          <w:tab w:val="left" w:pos="9183"/>
        </w:tabs>
        <w:ind w:firstLine="360"/>
        <w:rPr>
          <w:sz w:val="28"/>
          <w:szCs w:val="28"/>
        </w:rPr>
      </w:pP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4.3. Информационное обеспечение обучения</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273A">
        <w:rPr>
          <w:b/>
          <w:bCs/>
          <w:sz w:val="28"/>
          <w:szCs w:val="28"/>
        </w:rPr>
        <w:t>Перечень рекомендуемых учебных изданий, Интернет-ресурсов, дополнительной литературы</w:t>
      </w:r>
    </w:p>
    <w:p w:rsidR="00712806" w:rsidRDefault="00712806" w:rsidP="00712806">
      <w:pPr>
        <w:rPr>
          <w:sz w:val="28"/>
          <w:szCs w:val="28"/>
        </w:rPr>
      </w:pPr>
      <w:r w:rsidRPr="0075273A">
        <w:rPr>
          <w:sz w:val="28"/>
          <w:szCs w:val="28"/>
        </w:rPr>
        <w:t>Основная:</w:t>
      </w:r>
    </w:p>
    <w:p w:rsidR="00CE3452" w:rsidRDefault="00CE3452" w:rsidP="00712806">
      <w:pPr>
        <w:rPr>
          <w:sz w:val="28"/>
          <w:szCs w:val="28"/>
        </w:rPr>
      </w:pPr>
    </w:p>
    <w:p w:rsidR="00CE3452" w:rsidRPr="007A5353" w:rsidRDefault="00CE3452" w:rsidP="00CE3452">
      <w:pPr>
        <w:rPr>
          <w:rFonts w:eastAsiaTheme="minorEastAsia"/>
          <w:sz w:val="28"/>
          <w:szCs w:val="28"/>
        </w:rPr>
      </w:pPr>
      <w:r>
        <w:rPr>
          <w:rFonts w:eastAsiaTheme="minorEastAsia"/>
          <w:sz w:val="28"/>
          <w:szCs w:val="28"/>
        </w:rPr>
        <w:t xml:space="preserve">1. </w:t>
      </w:r>
      <w:r w:rsidRPr="007A5353">
        <w:rPr>
          <w:rFonts w:eastAsiaTheme="minorEastAsia"/>
          <w:sz w:val="28"/>
          <w:szCs w:val="28"/>
        </w:rPr>
        <w:t>Т.В. Отвагина «Терапия», Феникс, 2021г.</w:t>
      </w:r>
    </w:p>
    <w:p w:rsidR="00CE3452" w:rsidRPr="007A5353" w:rsidRDefault="00CE3452" w:rsidP="00CE3452">
      <w:pPr>
        <w:rPr>
          <w:rFonts w:eastAsiaTheme="minorEastAsia"/>
          <w:bCs/>
          <w:sz w:val="28"/>
          <w:szCs w:val="28"/>
        </w:rPr>
      </w:pPr>
      <w:r>
        <w:rPr>
          <w:rFonts w:eastAsiaTheme="minorEastAsia"/>
          <w:bCs/>
          <w:sz w:val="28"/>
          <w:szCs w:val="28"/>
        </w:rPr>
        <w:t xml:space="preserve">2. </w:t>
      </w:r>
      <w:r w:rsidRPr="007A5353">
        <w:rPr>
          <w:rFonts w:eastAsiaTheme="minorEastAsia"/>
          <w:bCs/>
          <w:sz w:val="28"/>
          <w:szCs w:val="28"/>
        </w:rPr>
        <w:t>В.М. Нечаев,  «Пропедевтика клинических дисциплин,  ГЭОТАР-Медиа, 2020 г.</w:t>
      </w:r>
    </w:p>
    <w:p w:rsidR="00CE3452" w:rsidRPr="007A5353" w:rsidRDefault="00CE3452" w:rsidP="00CE3452">
      <w:pPr>
        <w:rPr>
          <w:rFonts w:eastAsiaTheme="minorEastAsia"/>
          <w:bCs/>
          <w:sz w:val="28"/>
          <w:szCs w:val="28"/>
        </w:rPr>
      </w:pPr>
      <w:r>
        <w:rPr>
          <w:rFonts w:eastAsiaTheme="minorEastAsia"/>
          <w:bCs/>
          <w:sz w:val="28"/>
          <w:szCs w:val="28"/>
        </w:rPr>
        <w:t xml:space="preserve">3. </w:t>
      </w:r>
      <w:r w:rsidRPr="007A5353">
        <w:rPr>
          <w:rFonts w:eastAsiaTheme="minorEastAsia"/>
          <w:bCs/>
          <w:sz w:val="28"/>
          <w:szCs w:val="28"/>
        </w:rPr>
        <w:t>Н.Г.Соколова «Педиатрия с детскими инфекциями»</w:t>
      </w:r>
      <w:r>
        <w:rPr>
          <w:rFonts w:eastAsiaTheme="minorEastAsia"/>
          <w:bCs/>
          <w:sz w:val="28"/>
          <w:szCs w:val="28"/>
        </w:rPr>
        <w:t xml:space="preserve"> </w:t>
      </w:r>
      <w:r w:rsidR="00E20A99">
        <w:rPr>
          <w:rFonts w:eastAsiaTheme="minorEastAsia"/>
          <w:bCs/>
          <w:sz w:val="28"/>
          <w:szCs w:val="28"/>
        </w:rPr>
        <w:t>2025</w:t>
      </w:r>
      <w:r w:rsidRPr="007A5353">
        <w:rPr>
          <w:rFonts w:eastAsiaTheme="minorEastAsia"/>
          <w:bCs/>
          <w:sz w:val="28"/>
          <w:szCs w:val="28"/>
        </w:rPr>
        <w:t>,</w:t>
      </w:r>
      <w:r>
        <w:rPr>
          <w:rFonts w:eastAsiaTheme="minorEastAsia"/>
          <w:bCs/>
          <w:sz w:val="28"/>
          <w:szCs w:val="28"/>
        </w:rPr>
        <w:t xml:space="preserve"> </w:t>
      </w:r>
      <w:r w:rsidRPr="007A5353">
        <w:rPr>
          <w:rFonts w:eastAsiaTheme="minorEastAsia"/>
          <w:bCs/>
          <w:sz w:val="28"/>
          <w:szCs w:val="28"/>
        </w:rPr>
        <w:t>Феникс.</w:t>
      </w:r>
    </w:p>
    <w:p w:rsidR="00CE3452" w:rsidRPr="0075273A" w:rsidRDefault="00CE3452" w:rsidP="00712806">
      <w:pPr>
        <w:rPr>
          <w:sz w:val="28"/>
          <w:szCs w:val="28"/>
        </w:rPr>
      </w:pPr>
    </w:p>
    <w:p w:rsidR="00712806" w:rsidRPr="0075273A" w:rsidRDefault="00712806" w:rsidP="00712806">
      <w:pPr>
        <w:rPr>
          <w:sz w:val="28"/>
          <w:szCs w:val="28"/>
        </w:rPr>
      </w:pPr>
      <w:r w:rsidRPr="0075273A">
        <w:rPr>
          <w:sz w:val="28"/>
          <w:szCs w:val="28"/>
        </w:rPr>
        <w:t>Дополнительная:</w:t>
      </w:r>
      <w:r w:rsidR="00DC7F1B">
        <w:rPr>
          <w:sz w:val="28"/>
          <w:szCs w:val="28"/>
        </w:rPr>
        <w:t xml:space="preserve">   ИБС «Лань»</w:t>
      </w:r>
    </w:p>
    <w:p w:rsidR="00712806" w:rsidRPr="0075273A" w:rsidRDefault="00712806" w:rsidP="00712806">
      <w:pPr>
        <w:jc w:val="center"/>
        <w:rPr>
          <w:sz w:val="28"/>
          <w:szCs w:val="28"/>
        </w:rPr>
      </w:pPr>
      <w:r w:rsidRPr="0075273A">
        <w:rPr>
          <w:sz w:val="28"/>
          <w:szCs w:val="28"/>
        </w:rPr>
        <w:t xml:space="preserve">Электронные пособия (Сборник) Издательство ГЭОТАР – Медиа 2015 г. </w:t>
      </w:r>
    </w:p>
    <w:p w:rsidR="00712806" w:rsidRPr="0075273A" w:rsidRDefault="00712806" w:rsidP="00712806">
      <w:pPr>
        <w:jc w:val="center"/>
        <w:rPr>
          <w:sz w:val="28"/>
          <w:szCs w:val="28"/>
        </w:rPr>
      </w:pPr>
      <w:r w:rsidRPr="0075273A">
        <w:rPr>
          <w:sz w:val="28"/>
          <w:szCs w:val="28"/>
        </w:rPr>
        <w:t>Периодика</w:t>
      </w:r>
    </w:p>
    <w:p w:rsidR="00712806" w:rsidRPr="0075273A" w:rsidRDefault="00712806" w:rsidP="00712806">
      <w:pPr>
        <w:jc w:val="both"/>
        <w:rPr>
          <w:sz w:val="28"/>
          <w:szCs w:val="28"/>
        </w:rPr>
      </w:pPr>
      <w:r w:rsidRPr="0075273A">
        <w:rPr>
          <w:sz w:val="28"/>
          <w:szCs w:val="28"/>
        </w:rPr>
        <w:t>Справочник фельдшера и акушерки</w:t>
      </w:r>
    </w:p>
    <w:p w:rsidR="00712806" w:rsidRPr="0075273A" w:rsidRDefault="00712806" w:rsidP="00712806">
      <w:pPr>
        <w:jc w:val="both"/>
        <w:rPr>
          <w:sz w:val="28"/>
          <w:szCs w:val="28"/>
        </w:rPr>
      </w:pPr>
      <w:r w:rsidRPr="0075273A">
        <w:rPr>
          <w:sz w:val="28"/>
          <w:szCs w:val="28"/>
        </w:rPr>
        <w:t>Клиническая фармакология и терапия</w:t>
      </w:r>
    </w:p>
    <w:p w:rsidR="00712806" w:rsidRPr="0075273A" w:rsidRDefault="00712806" w:rsidP="00712806">
      <w:pPr>
        <w:jc w:val="both"/>
        <w:rPr>
          <w:sz w:val="28"/>
          <w:szCs w:val="28"/>
        </w:rPr>
      </w:pPr>
      <w:r w:rsidRPr="0075273A">
        <w:rPr>
          <w:sz w:val="28"/>
          <w:szCs w:val="28"/>
        </w:rPr>
        <w:t>Лечащий врач</w:t>
      </w:r>
    </w:p>
    <w:p w:rsidR="00712806" w:rsidRPr="0075273A" w:rsidRDefault="00712806" w:rsidP="00712806">
      <w:pPr>
        <w:jc w:val="both"/>
        <w:rPr>
          <w:sz w:val="28"/>
          <w:szCs w:val="28"/>
        </w:rPr>
      </w:pPr>
      <w:r w:rsidRPr="0075273A">
        <w:rPr>
          <w:sz w:val="28"/>
          <w:szCs w:val="28"/>
        </w:rPr>
        <w:t>Справочник фельдшера и акушерки</w:t>
      </w:r>
    </w:p>
    <w:p w:rsidR="00712806" w:rsidRPr="0075273A" w:rsidRDefault="00712806" w:rsidP="00712806">
      <w:pPr>
        <w:jc w:val="both"/>
        <w:rPr>
          <w:sz w:val="28"/>
          <w:szCs w:val="28"/>
        </w:rPr>
      </w:pPr>
      <w:r w:rsidRPr="0075273A">
        <w:rPr>
          <w:sz w:val="28"/>
          <w:szCs w:val="28"/>
        </w:rPr>
        <w:t>Клиническая фармакология и терапия</w:t>
      </w:r>
    </w:p>
    <w:p w:rsidR="00712806" w:rsidRPr="0075273A" w:rsidRDefault="00712806" w:rsidP="00712806">
      <w:pPr>
        <w:widowControl w:val="0"/>
        <w:tabs>
          <w:tab w:val="left" w:pos="2000"/>
        </w:tabs>
        <w:autoSpaceDE w:val="0"/>
        <w:jc w:val="both"/>
        <w:rPr>
          <w:sz w:val="28"/>
          <w:szCs w:val="28"/>
        </w:rPr>
      </w:pPr>
      <w:r w:rsidRPr="0075273A">
        <w:rPr>
          <w:sz w:val="28"/>
          <w:szCs w:val="28"/>
        </w:rPr>
        <w:t>Медицинская сестра</w:t>
      </w:r>
    </w:p>
    <w:p w:rsidR="00712806" w:rsidRPr="0075273A" w:rsidRDefault="00712806" w:rsidP="00712806">
      <w:pPr>
        <w:widowControl w:val="0"/>
        <w:tabs>
          <w:tab w:val="left" w:pos="2000"/>
        </w:tabs>
        <w:autoSpaceDE w:val="0"/>
        <w:jc w:val="both"/>
        <w:rPr>
          <w:sz w:val="28"/>
          <w:szCs w:val="28"/>
        </w:rPr>
      </w:pPr>
      <w:r w:rsidRPr="0075273A">
        <w:rPr>
          <w:sz w:val="28"/>
          <w:szCs w:val="28"/>
        </w:rPr>
        <w:t>Сестринское дело</w:t>
      </w:r>
    </w:p>
    <w:p w:rsidR="00712806" w:rsidRPr="0075273A" w:rsidRDefault="00712806" w:rsidP="00712806">
      <w:pPr>
        <w:jc w:val="both"/>
        <w:rPr>
          <w:b/>
          <w:sz w:val="28"/>
          <w:szCs w:val="28"/>
        </w:rPr>
      </w:pPr>
    </w:p>
    <w:p w:rsidR="00712806" w:rsidRPr="0075273A" w:rsidRDefault="00712806" w:rsidP="00712806">
      <w:pPr>
        <w:jc w:val="both"/>
        <w:rPr>
          <w:b/>
          <w:sz w:val="28"/>
          <w:szCs w:val="28"/>
        </w:rPr>
      </w:pPr>
      <w:r w:rsidRPr="0075273A">
        <w:rPr>
          <w:b/>
          <w:sz w:val="28"/>
          <w:szCs w:val="28"/>
        </w:rPr>
        <w:t xml:space="preserve">Нормативно-правовая документация: </w:t>
      </w:r>
    </w:p>
    <w:p w:rsidR="00712806" w:rsidRPr="0075273A" w:rsidRDefault="00712806" w:rsidP="00712806">
      <w:pPr>
        <w:pStyle w:val="38"/>
        <w:ind w:left="0"/>
        <w:jc w:val="both"/>
        <w:rPr>
          <w:b/>
          <w:sz w:val="28"/>
          <w:szCs w:val="28"/>
        </w:rPr>
      </w:pPr>
      <w:r w:rsidRPr="0075273A">
        <w:rPr>
          <w:b/>
          <w:sz w:val="28"/>
          <w:szCs w:val="28"/>
        </w:rPr>
        <w:lastRenderedPageBreak/>
        <w:t>Ссылки на электронные источники информации:</w:t>
      </w:r>
    </w:p>
    <w:p w:rsidR="00712806" w:rsidRPr="0075273A" w:rsidRDefault="00712806" w:rsidP="00712806">
      <w:pPr>
        <w:tabs>
          <w:tab w:val="left" w:pos="0"/>
        </w:tabs>
        <w:ind w:firstLine="540"/>
        <w:jc w:val="both"/>
        <w:rPr>
          <w:b/>
          <w:sz w:val="28"/>
          <w:szCs w:val="28"/>
        </w:rPr>
      </w:pPr>
      <w:r w:rsidRPr="0075273A">
        <w:rPr>
          <w:b/>
          <w:sz w:val="28"/>
          <w:szCs w:val="28"/>
        </w:rPr>
        <w:t xml:space="preserve">Информационно – правовое обеспечение: </w:t>
      </w:r>
    </w:p>
    <w:p w:rsidR="00712806" w:rsidRPr="0075273A" w:rsidRDefault="00712806" w:rsidP="00712806">
      <w:pPr>
        <w:numPr>
          <w:ilvl w:val="0"/>
          <w:numId w:val="20"/>
        </w:numPr>
        <w:tabs>
          <w:tab w:val="clear" w:pos="720"/>
          <w:tab w:val="left" w:pos="-540"/>
          <w:tab w:val="left" w:pos="1080"/>
        </w:tabs>
        <w:ind w:left="0" w:firstLine="540"/>
        <w:jc w:val="both"/>
        <w:rPr>
          <w:sz w:val="28"/>
          <w:szCs w:val="28"/>
        </w:rPr>
      </w:pPr>
      <w:r w:rsidRPr="0075273A">
        <w:rPr>
          <w:sz w:val="28"/>
          <w:szCs w:val="28"/>
        </w:rPr>
        <w:t>Правовая база данных «Консультант»</w:t>
      </w:r>
    </w:p>
    <w:p w:rsidR="00712806" w:rsidRPr="0075273A" w:rsidRDefault="00712806" w:rsidP="00712806">
      <w:pPr>
        <w:numPr>
          <w:ilvl w:val="0"/>
          <w:numId w:val="20"/>
        </w:numPr>
        <w:tabs>
          <w:tab w:val="clear" w:pos="720"/>
          <w:tab w:val="left" w:pos="-540"/>
          <w:tab w:val="left" w:pos="1080"/>
        </w:tabs>
        <w:ind w:left="0" w:firstLine="540"/>
        <w:jc w:val="both"/>
        <w:rPr>
          <w:sz w:val="28"/>
          <w:szCs w:val="28"/>
        </w:rPr>
      </w:pPr>
      <w:r w:rsidRPr="0075273A">
        <w:rPr>
          <w:sz w:val="28"/>
          <w:szCs w:val="28"/>
        </w:rPr>
        <w:t xml:space="preserve">Правовая база данных «Гарант» </w:t>
      </w:r>
    </w:p>
    <w:p w:rsidR="00712806" w:rsidRPr="0075273A" w:rsidRDefault="00712806" w:rsidP="00712806">
      <w:pPr>
        <w:tabs>
          <w:tab w:val="left" w:pos="0"/>
          <w:tab w:val="left" w:pos="1080"/>
        </w:tabs>
        <w:jc w:val="both"/>
        <w:rPr>
          <w:b/>
          <w:sz w:val="28"/>
          <w:szCs w:val="28"/>
        </w:rPr>
      </w:pPr>
      <w:r w:rsidRPr="0075273A">
        <w:rPr>
          <w:b/>
          <w:sz w:val="28"/>
          <w:szCs w:val="28"/>
        </w:rPr>
        <w:t xml:space="preserve">Профильные </w:t>
      </w:r>
      <w:r w:rsidRPr="0075273A">
        <w:rPr>
          <w:b/>
          <w:sz w:val="28"/>
          <w:szCs w:val="28"/>
          <w:lang w:val="en-US"/>
        </w:rPr>
        <w:t>web</w:t>
      </w:r>
      <w:r w:rsidRPr="0075273A">
        <w:rPr>
          <w:b/>
          <w:sz w:val="28"/>
          <w:szCs w:val="28"/>
        </w:rPr>
        <w:t xml:space="preserve"> – сайты Интернета:</w:t>
      </w:r>
    </w:p>
    <w:p w:rsidR="00712806" w:rsidRPr="0075273A" w:rsidRDefault="00712806" w:rsidP="00712806">
      <w:pPr>
        <w:pStyle w:val="38"/>
        <w:numPr>
          <w:ilvl w:val="0"/>
          <w:numId w:val="21"/>
        </w:numPr>
        <w:spacing w:after="200" w:line="276" w:lineRule="auto"/>
        <w:jc w:val="both"/>
        <w:rPr>
          <w:sz w:val="28"/>
          <w:szCs w:val="28"/>
        </w:rPr>
      </w:pPr>
      <w:r w:rsidRPr="0075273A">
        <w:rPr>
          <w:sz w:val="28"/>
          <w:szCs w:val="28"/>
        </w:rPr>
        <w:t xml:space="preserve">Официальный сайт Министерства здравоохранения и социального развития РФ - </w:t>
      </w:r>
      <w:hyperlink r:id="rId14" w:history="1">
        <w:r w:rsidRPr="0075273A">
          <w:rPr>
            <w:rStyle w:val="af9"/>
            <w:sz w:val="28"/>
            <w:szCs w:val="28"/>
            <w:lang w:val="en-US"/>
          </w:rPr>
          <w:t>http</w:t>
        </w:r>
        <w:r w:rsidRPr="0075273A">
          <w:rPr>
            <w:rStyle w:val="af9"/>
            <w:sz w:val="28"/>
            <w:szCs w:val="28"/>
          </w:rPr>
          <w:t>://</w:t>
        </w:r>
        <w:r w:rsidRPr="0075273A">
          <w:rPr>
            <w:rStyle w:val="af9"/>
            <w:sz w:val="28"/>
            <w:szCs w:val="28"/>
            <w:lang w:val="en-US"/>
          </w:rPr>
          <w:t>www</w:t>
        </w:r>
        <w:r w:rsidRPr="0075273A">
          <w:rPr>
            <w:rStyle w:val="af9"/>
            <w:sz w:val="28"/>
            <w:szCs w:val="28"/>
          </w:rPr>
          <w:t>.</w:t>
        </w:r>
        <w:r w:rsidRPr="0075273A">
          <w:rPr>
            <w:rStyle w:val="af9"/>
            <w:sz w:val="28"/>
            <w:szCs w:val="28"/>
            <w:lang w:val="en-US"/>
          </w:rPr>
          <w:t>minzdravsoc</w:t>
        </w:r>
        <w:r w:rsidRPr="0075273A">
          <w:rPr>
            <w:rStyle w:val="af9"/>
            <w:sz w:val="28"/>
            <w:szCs w:val="28"/>
          </w:rPr>
          <w:t>.</w:t>
        </w:r>
        <w:r w:rsidRPr="0075273A">
          <w:rPr>
            <w:rStyle w:val="af9"/>
            <w:sz w:val="28"/>
            <w:szCs w:val="28"/>
            <w:lang w:val="en-US"/>
          </w:rPr>
          <w:t>ru</w:t>
        </w:r>
      </w:hyperlink>
    </w:p>
    <w:p w:rsidR="00712806" w:rsidRPr="0075273A" w:rsidRDefault="00712806" w:rsidP="00712806">
      <w:pPr>
        <w:pStyle w:val="38"/>
        <w:numPr>
          <w:ilvl w:val="0"/>
          <w:numId w:val="21"/>
        </w:numPr>
        <w:spacing w:after="200" w:line="276" w:lineRule="auto"/>
        <w:jc w:val="both"/>
        <w:rPr>
          <w:sz w:val="28"/>
          <w:szCs w:val="28"/>
        </w:rPr>
      </w:pPr>
      <w:r w:rsidRPr="0075273A">
        <w:rPr>
          <w:sz w:val="28"/>
          <w:szCs w:val="28"/>
        </w:rPr>
        <w:t xml:space="preserve">Официальный сайт Росздравнадзора РФ - </w:t>
      </w:r>
      <w:hyperlink r:id="rId15" w:history="1">
        <w:r w:rsidRPr="0075273A">
          <w:rPr>
            <w:rStyle w:val="af9"/>
            <w:sz w:val="28"/>
            <w:szCs w:val="28"/>
            <w:lang w:val="en-US"/>
          </w:rPr>
          <w:t>http</w:t>
        </w:r>
        <w:r w:rsidRPr="0075273A">
          <w:rPr>
            <w:rStyle w:val="af9"/>
            <w:sz w:val="28"/>
            <w:szCs w:val="28"/>
          </w:rPr>
          <w:t>://</w:t>
        </w:r>
        <w:r w:rsidRPr="0075273A">
          <w:rPr>
            <w:rStyle w:val="af9"/>
            <w:sz w:val="28"/>
            <w:szCs w:val="28"/>
            <w:lang w:val="en-US"/>
          </w:rPr>
          <w:t>www</w:t>
        </w:r>
        <w:r w:rsidRPr="0075273A">
          <w:rPr>
            <w:rStyle w:val="af9"/>
            <w:sz w:val="28"/>
            <w:szCs w:val="28"/>
          </w:rPr>
          <w:t>.</w:t>
        </w:r>
        <w:r w:rsidRPr="0075273A">
          <w:rPr>
            <w:rStyle w:val="af9"/>
            <w:sz w:val="28"/>
            <w:szCs w:val="28"/>
            <w:lang w:val="en-US"/>
          </w:rPr>
          <w:t>roszdravnadzor</w:t>
        </w:r>
        <w:r w:rsidRPr="0075273A">
          <w:rPr>
            <w:rStyle w:val="af9"/>
            <w:sz w:val="28"/>
            <w:szCs w:val="28"/>
          </w:rPr>
          <w:t>.</w:t>
        </w:r>
        <w:r w:rsidRPr="0075273A">
          <w:rPr>
            <w:rStyle w:val="af9"/>
            <w:sz w:val="28"/>
            <w:szCs w:val="28"/>
            <w:lang w:val="en-US"/>
          </w:rPr>
          <w:t>ru</w:t>
        </w:r>
      </w:hyperlink>
    </w:p>
    <w:p w:rsidR="00712806" w:rsidRPr="0075273A" w:rsidRDefault="00712806" w:rsidP="00712806">
      <w:pPr>
        <w:pStyle w:val="38"/>
        <w:numPr>
          <w:ilvl w:val="0"/>
          <w:numId w:val="21"/>
        </w:numPr>
        <w:spacing w:after="200" w:line="276" w:lineRule="auto"/>
        <w:jc w:val="both"/>
        <w:rPr>
          <w:sz w:val="28"/>
          <w:szCs w:val="28"/>
        </w:rPr>
      </w:pPr>
      <w:r w:rsidRPr="0075273A">
        <w:rPr>
          <w:sz w:val="28"/>
          <w:szCs w:val="28"/>
        </w:rPr>
        <w:t>Официальный сайт министерства здравоохранения Краснодарского края - http://www.dzkk.ru/</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4 . ФГУЗ Федеральный центр гигиены и эпидемиологии Федеральной службы по надзору в сфере защиты прав потребителей и благополучия человека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fcgsen</w:t>
      </w:r>
      <w:r w:rsidRPr="0075273A">
        <w:rPr>
          <w:sz w:val="28"/>
          <w:szCs w:val="28"/>
        </w:rPr>
        <w:t>.</w:t>
      </w:r>
      <w:r w:rsidRPr="0075273A">
        <w:rPr>
          <w:sz w:val="28"/>
          <w:szCs w:val="28"/>
          <w:lang w:val="en-US"/>
        </w:rPr>
        <w:t>ru</w:t>
      </w:r>
      <w:r w:rsidRPr="0075273A">
        <w:rPr>
          <w:sz w:val="28"/>
          <w:szCs w:val="28"/>
        </w:rPr>
        <w:t>)</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5. Информационно-методический центр «»Экспертиза»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crc</w:t>
      </w:r>
      <w:r w:rsidRPr="0075273A">
        <w:rPr>
          <w:sz w:val="28"/>
          <w:szCs w:val="28"/>
        </w:rPr>
        <w:t>.</w:t>
      </w:r>
      <w:r w:rsidRPr="0075273A">
        <w:rPr>
          <w:sz w:val="28"/>
          <w:szCs w:val="28"/>
          <w:lang w:val="en-US"/>
        </w:rPr>
        <w:t>ru</w:t>
      </w:r>
      <w:r w:rsidRPr="0075273A">
        <w:rPr>
          <w:sz w:val="28"/>
          <w:szCs w:val="28"/>
        </w:rPr>
        <w:t>)</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6. Центральный НИИ организации и информатизации здравоохранения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mednet</w:t>
      </w:r>
      <w:r w:rsidRPr="0075273A">
        <w:rPr>
          <w:sz w:val="28"/>
          <w:szCs w:val="28"/>
        </w:rPr>
        <w:t>.</w:t>
      </w:r>
      <w:r w:rsidRPr="0075273A">
        <w:rPr>
          <w:sz w:val="28"/>
          <w:szCs w:val="28"/>
          <w:lang w:val="en-US"/>
        </w:rPr>
        <w:t>ru</w:t>
      </w:r>
      <w:r w:rsidRPr="0075273A">
        <w:rPr>
          <w:sz w:val="28"/>
          <w:szCs w:val="28"/>
        </w:rPr>
        <w:t>)</w:t>
      </w:r>
    </w:p>
    <w:p w:rsidR="00712806" w:rsidRPr="0075273A" w:rsidRDefault="00712806" w:rsidP="00712806">
      <w:pPr>
        <w:pStyle w:val="38"/>
        <w:spacing w:after="200" w:line="276" w:lineRule="auto"/>
        <w:ind w:left="0"/>
        <w:jc w:val="both"/>
        <w:rPr>
          <w:sz w:val="28"/>
          <w:szCs w:val="28"/>
        </w:rPr>
      </w:pPr>
      <w:r w:rsidRPr="0075273A">
        <w:rPr>
          <w:sz w:val="28"/>
          <w:szCs w:val="28"/>
        </w:rPr>
        <w:t>7. Консультант студента (</w:t>
      </w:r>
      <w:r w:rsidRPr="0075273A">
        <w:rPr>
          <w:sz w:val="28"/>
          <w:szCs w:val="28"/>
          <w:lang w:val="en-US"/>
        </w:rPr>
        <w:t>www</w:t>
      </w:r>
      <w:r w:rsidRPr="0075273A">
        <w:rPr>
          <w:sz w:val="28"/>
          <w:szCs w:val="28"/>
        </w:rPr>
        <w:t>.</w:t>
      </w:r>
      <w:r w:rsidRPr="0075273A">
        <w:rPr>
          <w:sz w:val="28"/>
          <w:szCs w:val="28"/>
          <w:lang w:val="en-US"/>
        </w:rPr>
        <w:t>medcollegelib</w:t>
      </w:r>
      <w:r w:rsidRPr="0075273A">
        <w:rPr>
          <w:sz w:val="28"/>
          <w:szCs w:val="28"/>
        </w:rPr>
        <w:t>.</w:t>
      </w:r>
      <w:r w:rsidRPr="0075273A">
        <w:rPr>
          <w:sz w:val="28"/>
          <w:szCs w:val="28"/>
          <w:lang w:val="en-US"/>
        </w:rPr>
        <w:t>ru</w:t>
      </w:r>
      <w:r w:rsidRPr="0075273A">
        <w:rPr>
          <w:sz w:val="28"/>
          <w:szCs w:val="28"/>
        </w:rPr>
        <w:t>)/</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4.4. Требования к организации аттестации и оценке результатов производственной практики</w:t>
      </w:r>
    </w:p>
    <w:p w:rsidR="00712806" w:rsidRPr="0075273A" w:rsidRDefault="00712806" w:rsidP="00712806">
      <w:pPr>
        <w:ind w:firstLine="709"/>
        <w:jc w:val="both"/>
        <w:rPr>
          <w:sz w:val="28"/>
          <w:szCs w:val="28"/>
        </w:rPr>
      </w:pPr>
      <w:r w:rsidRPr="0075273A">
        <w:rPr>
          <w:sz w:val="28"/>
          <w:szCs w:val="28"/>
        </w:rPr>
        <w:t>Аттестация производственной</w:t>
      </w:r>
      <w:r w:rsidRPr="0075273A">
        <w:rPr>
          <w:b/>
          <w:sz w:val="28"/>
          <w:szCs w:val="28"/>
        </w:rPr>
        <w:t xml:space="preserve"> </w:t>
      </w:r>
      <w:r w:rsidRPr="0075273A">
        <w:rPr>
          <w:sz w:val="28"/>
          <w:szCs w:val="28"/>
        </w:rPr>
        <w:t>практики проводится в форме дифференцированного зачета в последний день производственной практики на базах практической подготовки / оснащенных кабинетах колледжа.</w:t>
      </w:r>
    </w:p>
    <w:p w:rsidR="00712806" w:rsidRPr="0075273A" w:rsidRDefault="00712806" w:rsidP="00712806">
      <w:pPr>
        <w:ind w:firstLine="709"/>
        <w:jc w:val="both"/>
        <w:rPr>
          <w:sz w:val="28"/>
          <w:szCs w:val="28"/>
        </w:rPr>
      </w:pPr>
      <w:r w:rsidRPr="0075273A">
        <w:rPr>
          <w:sz w:val="28"/>
          <w:szCs w:val="28"/>
        </w:rPr>
        <w:t>К аттестации допускаются обучающиеся, выполнившие в полном объеме программу производственной практики и представившие полный пакет отчетных документов (п.1.6), характеристику с производственной практики (приложение 5).</w:t>
      </w:r>
    </w:p>
    <w:p w:rsidR="00712806" w:rsidRPr="0075273A" w:rsidRDefault="00712806" w:rsidP="00712806">
      <w:pPr>
        <w:ind w:firstLine="709"/>
        <w:jc w:val="both"/>
        <w:rPr>
          <w:sz w:val="28"/>
          <w:szCs w:val="28"/>
        </w:rPr>
      </w:pPr>
      <w:r w:rsidRPr="0075273A">
        <w:rPr>
          <w:sz w:val="28"/>
          <w:szCs w:val="28"/>
        </w:rPr>
        <w:t>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 освоения общих и профессиональных компетенций.</w:t>
      </w:r>
    </w:p>
    <w:p w:rsidR="00712806" w:rsidRPr="0075273A" w:rsidRDefault="00712806" w:rsidP="00712806">
      <w:pPr>
        <w:ind w:firstLine="709"/>
        <w:rPr>
          <w:sz w:val="28"/>
          <w:szCs w:val="28"/>
        </w:rPr>
      </w:pPr>
      <w:r w:rsidRPr="0075273A">
        <w:rPr>
          <w:sz w:val="28"/>
          <w:szCs w:val="28"/>
        </w:rPr>
        <w:t>Оценка за производственную практику определяется с учетом:</w:t>
      </w:r>
    </w:p>
    <w:p w:rsidR="00712806" w:rsidRPr="0075273A" w:rsidRDefault="00712806" w:rsidP="00712806">
      <w:pPr>
        <w:numPr>
          <w:ilvl w:val="0"/>
          <w:numId w:val="19"/>
        </w:numPr>
        <w:rPr>
          <w:sz w:val="28"/>
          <w:szCs w:val="28"/>
        </w:rPr>
      </w:pPr>
      <w:r w:rsidRPr="0075273A">
        <w:rPr>
          <w:sz w:val="28"/>
          <w:szCs w:val="28"/>
        </w:rPr>
        <w:t>Результатов дифференцированного зачета;</w:t>
      </w:r>
    </w:p>
    <w:p w:rsidR="00712806" w:rsidRPr="0075273A" w:rsidRDefault="00712806" w:rsidP="00712806">
      <w:pPr>
        <w:numPr>
          <w:ilvl w:val="0"/>
          <w:numId w:val="19"/>
        </w:numPr>
        <w:rPr>
          <w:sz w:val="28"/>
          <w:szCs w:val="28"/>
        </w:rPr>
      </w:pPr>
      <w:r w:rsidRPr="0075273A">
        <w:rPr>
          <w:sz w:val="28"/>
          <w:szCs w:val="28"/>
        </w:rPr>
        <w:t>Характеристики с производственной практики;</w:t>
      </w:r>
    </w:p>
    <w:p w:rsidR="00712806" w:rsidRDefault="00712806" w:rsidP="00712806">
      <w:pPr>
        <w:numPr>
          <w:ilvl w:val="0"/>
          <w:numId w:val="19"/>
        </w:numPr>
        <w:rPr>
          <w:sz w:val="28"/>
          <w:szCs w:val="28"/>
        </w:rPr>
      </w:pPr>
      <w:r w:rsidRPr="0075273A">
        <w:rPr>
          <w:sz w:val="28"/>
          <w:szCs w:val="28"/>
        </w:rPr>
        <w:t>Оценки практических действий на производственной практике.</w:t>
      </w:r>
    </w:p>
    <w:p w:rsidR="00712C5B" w:rsidRDefault="00712C5B" w:rsidP="00712C5B">
      <w:pPr>
        <w:rPr>
          <w:sz w:val="28"/>
          <w:szCs w:val="28"/>
        </w:rPr>
      </w:pPr>
    </w:p>
    <w:p w:rsidR="00712C5B" w:rsidRDefault="00712C5B" w:rsidP="00712C5B">
      <w:pPr>
        <w:rPr>
          <w:sz w:val="28"/>
          <w:szCs w:val="28"/>
        </w:rPr>
      </w:pPr>
    </w:p>
    <w:p w:rsidR="00712C5B" w:rsidRDefault="00712C5B" w:rsidP="00712C5B">
      <w:pPr>
        <w:rPr>
          <w:sz w:val="28"/>
          <w:szCs w:val="28"/>
        </w:rPr>
      </w:pPr>
    </w:p>
    <w:p w:rsidR="00712C5B" w:rsidRDefault="00712C5B" w:rsidP="00712C5B">
      <w:pPr>
        <w:rPr>
          <w:sz w:val="28"/>
          <w:szCs w:val="28"/>
        </w:rPr>
      </w:pPr>
    </w:p>
    <w:p w:rsidR="00712C5B" w:rsidRDefault="00712C5B" w:rsidP="00712C5B">
      <w:pPr>
        <w:rPr>
          <w:sz w:val="28"/>
          <w:szCs w:val="28"/>
        </w:rPr>
      </w:pPr>
    </w:p>
    <w:p w:rsidR="00712C5B" w:rsidRDefault="00712C5B" w:rsidP="00712C5B">
      <w:pPr>
        <w:rPr>
          <w:sz w:val="28"/>
          <w:szCs w:val="28"/>
        </w:rPr>
      </w:pPr>
    </w:p>
    <w:p w:rsidR="00712C5B" w:rsidRDefault="00712C5B" w:rsidP="00712C5B">
      <w:pPr>
        <w:rPr>
          <w:sz w:val="28"/>
          <w:szCs w:val="28"/>
        </w:rPr>
      </w:pPr>
    </w:p>
    <w:p w:rsidR="00712C5B" w:rsidRPr="0075273A" w:rsidRDefault="00712C5B" w:rsidP="00712C5B">
      <w:pPr>
        <w:rPr>
          <w:sz w:val="28"/>
          <w:szCs w:val="28"/>
        </w:rPr>
      </w:pPr>
    </w:p>
    <w:p w:rsidR="00712806" w:rsidRPr="0075273A" w:rsidRDefault="00712806" w:rsidP="00712806">
      <w:pPr>
        <w:rPr>
          <w:b/>
          <w:caps/>
          <w:sz w:val="28"/>
          <w:szCs w:val="28"/>
        </w:rPr>
      </w:pP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5. Контроль и оценка результатов освоения профессионального модуля</w:t>
      </w:r>
    </w:p>
    <w:p w:rsidR="00712806" w:rsidRPr="0075273A" w:rsidRDefault="00712806" w:rsidP="0071280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(вида профессиональной деятельности)</w:t>
      </w:r>
    </w:p>
    <w:p w:rsidR="00712806" w:rsidRPr="0075273A" w:rsidRDefault="00712806" w:rsidP="00712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
        <w:gridCol w:w="4342"/>
        <w:gridCol w:w="4500"/>
        <w:gridCol w:w="4341"/>
      </w:tblGrid>
      <w:tr w:rsidR="00712806" w:rsidRPr="00712C5B" w:rsidTr="0033628D">
        <w:trPr>
          <w:jc w:val="center"/>
        </w:trPr>
        <w:tc>
          <w:tcPr>
            <w:tcW w:w="4380" w:type="dxa"/>
            <w:gridSpan w:val="2"/>
            <w:vAlign w:val="center"/>
          </w:tcPr>
          <w:p w:rsidR="00712806" w:rsidRPr="00712C5B" w:rsidRDefault="00712806" w:rsidP="0033628D">
            <w:pPr>
              <w:jc w:val="center"/>
              <w:rPr>
                <w:b/>
                <w:bCs/>
              </w:rPr>
            </w:pPr>
            <w:r w:rsidRPr="00712C5B">
              <w:rPr>
                <w:b/>
                <w:bCs/>
              </w:rPr>
              <w:t xml:space="preserve">Результаты </w:t>
            </w:r>
          </w:p>
          <w:p w:rsidR="00712806" w:rsidRPr="00712C5B" w:rsidRDefault="00712806" w:rsidP="0033628D">
            <w:pPr>
              <w:jc w:val="center"/>
              <w:rPr>
                <w:b/>
                <w:bCs/>
              </w:rPr>
            </w:pPr>
            <w:r w:rsidRPr="00712C5B">
              <w:rPr>
                <w:b/>
                <w:bCs/>
              </w:rPr>
              <w:t xml:space="preserve">(освоенные профессиональные компетенции, </w:t>
            </w:r>
          </w:p>
          <w:p w:rsidR="00712806" w:rsidRPr="00712C5B" w:rsidRDefault="00712806" w:rsidP="0033628D">
            <w:pPr>
              <w:jc w:val="center"/>
              <w:rPr>
                <w:b/>
                <w:bCs/>
              </w:rPr>
            </w:pPr>
            <w:r w:rsidRPr="00712C5B">
              <w:rPr>
                <w:b/>
                <w:bCs/>
              </w:rPr>
              <w:t>освоенный практический опыт)</w:t>
            </w:r>
          </w:p>
        </w:tc>
        <w:tc>
          <w:tcPr>
            <w:tcW w:w="4500" w:type="dxa"/>
            <w:vAlign w:val="center"/>
          </w:tcPr>
          <w:p w:rsidR="00712806" w:rsidRPr="00712C5B" w:rsidRDefault="00712806" w:rsidP="0033628D">
            <w:pPr>
              <w:jc w:val="center"/>
              <w:rPr>
                <w:bCs/>
              </w:rPr>
            </w:pPr>
            <w:r w:rsidRPr="00712C5B">
              <w:rPr>
                <w:b/>
              </w:rPr>
              <w:t>Основные показатели оценки результата</w:t>
            </w:r>
          </w:p>
        </w:tc>
        <w:tc>
          <w:tcPr>
            <w:tcW w:w="4341" w:type="dxa"/>
            <w:vAlign w:val="center"/>
          </w:tcPr>
          <w:p w:rsidR="00712806" w:rsidRPr="00712C5B" w:rsidRDefault="00712806" w:rsidP="0033628D">
            <w:pPr>
              <w:jc w:val="center"/>
              <w:rPr>
                <w:b/>
                <w:bCs/>
              </w:rPr>
            </w:pPr>
            <w:r w:rsidRPr="00712C5B">
              <w:rPr>
                <w:b/>
              </w:rPr>
              <w:t xml:space="preserve">Формы и методы контроля и оценки </w:t>
            </w:r>
          </w:p>
        </w:tc>
      </w:tr>
      <w:tr w:rsidR="00712806" w:rsidRPr="00712C5B" w:rsidTr="0033628D">
        <w:trPr>
          <w:gridBefore w:val="1"/>
          <w:wBefore w:w="38" w:type="dxa"/>
          <w:trHeight w:val="637"/>
          <w:jc w:val="center"/>
        </w:trPr>
        <w:tc>
          <w:tcPr>
            <w:tcW w:w="4342" w:type="dxa"/>
          </w:tcPr>
          <w:p w:rsidR="00712806" w:rsidRPr="00712C5B" w:rsidRDefault="00712806" w:rsidP="0033628D">
            <w:pPr>
              <w:jc w:val="both"/>
              <w:rPr>
                <w:bCs/>
              </w:rPr>
            </w:pPr>
            <w:r w:rsidRPr="00712C5B">
              <w:rPr>
                <w:bCs/>
              </w:rPr>
              <w:t xml:space="preserve">ПК 2.1. Определять программу </w:t>
            </w:r>
          </w:p>
          <w:p w:rsidR="00712806" w:rsidRPr="00712C5B" w:rsidRDefault="00712806" w:rsidP="0033628D">
            <w:pPr>
              <w:jc w:val="both"/>
              <w:rPr>
                <w:bCs/>
              </w:rPr>
            </w:pPr>
            <w:r w:rsidRPr="00712C5B">
              <w:rPr>
                <w:bCs/>
              </w:rPr>
              <w:t>лечения пациентов различных</w:t>
            </w:r>
          </w:p>
          <w:p w:rsidR="00712806" w:rsidRPr="00712C5B" w:rsidRDefault="00712806" w:rsidP="0033628D">
            <w:pPr>
              <w:jc w:val="both"/>
              <w:rPr>
                <w:bCs/>
              </w:rPr>
            </w:pPr>
            <w:r w:rsidRPr="00712C5B">
              <w:rPr>
                <w:bCs/>
              </w:rPr>
              <w:t>возрастных групп</w:t>
            </w:r>
          </w:p>
        </w:tc>
        <w:tc>
          <w:tcPr>
            <w:tcW w:w="4500" w:type="dxa"/>
          </w:tcPr>
          <w:p w:rsidR="00712806" w:rsidRPr="00712C5B" w:rsidRDefault="00712806" w:rsidP="00712806">
            <w:pPr>
              <w:numPr>
                <w:ilvl w:val="0"/>
                <w:numId w:val="27"/>
              </w:numPr>
              <w:rPr>
                <w:bCs/>
              </w:rPr>
            </w:pPr>
            <w:r w:rsidRPr="00712C5B">
              <w:rPr>
                <w:bCs/>
              </w:rPr>
              <w:t>Целесообразность выбора</w:t>
            </w:r>
          </w:p>
          <w:p w:rsidR="00712806" w:rsidRPr="00712C5B" w:rsidRDefault="00712806" w:rsidP="0033628D">
            <w:pPr>
              <w:ind w:left="720"/>
              <w:rPr>
                <w:bCs/>
              </w:rPr>
            </w:pPr>
            <w:r w:rsidRPr="00712C5B">
              <w:rPr>
                <w:bCs/>
              </w:rPr>
              <w:t>немедикаментозных и медикаментозных методов лечения с учетом возраста;</w:t>
            </w:r>
          </w:p>
          <w:p w:rsidR="00712806" w:rsidRPr="00712C5B" w:rsidRDefault="00712806" w:rsidP="00712806">
            <w:pPr>
              <w:numPr>
                <w:ilvl w:val="0"/>
                <w:numId w:val="27"/>
              </w:numPr>
              <w:rPr>
                <w:bCs/>
              </w:rPr>
            </w:pPr>
            <w:r w:rsidRPr="00712C5B">
              <w:rPr>
                <w:bCs/>
              </w:rPr>
              <w:t>Полнота назначения немедикаментозного лечения;</w:t>
            </w:r>
          </w:p>
          <w:p w:rsidR="00712806" w:rsidRPr="00712C5B" w:rsidRDefault="00712806" w:rsidP="00712806">
            <w:pPr>
              <w:numPr>
                <w:ilvl w:val="0"/>
                <w:numId w:val="27"/>
              </w:numPr>
              <w:rPr>
                <w:bCs/>
              </w:rPr>
            </w:pPr>
            <w:r w:rsidRPr="00712C5B">
              <w:rPr>
                <w:bCs/>
              </w:rPr>
              <w:t>Правильность назначения медикаментозного лечения пациентам различных возрастных групп</w:t>
            </w:r>
          </w:p>
        </w:tc>
        <w:tc>
          <w:tcPr>
            <w:tcW w:w="4341"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rPr>
                <w:bCs/>
              </w:rPr>
            </w:pPr>
            <w:r w:rsidRPr="00712C5B">
              <w:rPr>
                <w:bCs/>
              </w:rPr>
              <w:t>Характеристика с производственной практики</w:t>
            </w:r>
          </w:p>
          <w:p w:rsidR="00712806" w:rsidRPr="00712C5B" w:rsidRDefault="00712806" w:rsidP="00712806">
            <w:pPr>
              <w:pStyle w:val="38"/>
              <w:numPr>
                <w:ilvl w:val="0"/>
                <w:numId w:val="34"/>
              </w:numPr>
              <w:ind w:left="101"/>
              <w:jc w:val="both"/>
              <w:rPr>
                <w:bCs/>
              </w:rPr>
            </w:pPr>
          </w:p>
        </w:tc>
      </w:tr>
      <w:tr w:rsidR="00712806" w:rsidRPr="00712C5B" w:rsidTr="0033628D">
        <w:trPr>
          <w:gridBefore w:val="1"/>
          <w:wBefore w:w="38" w:type="dxa"/>
          <w:trHeight w:val="637"/>
          <w:jc w:val="center"/>
        </w:trPr>
        <w:tc>
          <w:tcPr>
            <w:tcW w:w="4342" w:type="dxa"/>
          </w:tcPr>
          <w:p w:rsidR="00712806" w:rsidRPr="00712C5B" w:rsidRDefault="00712806" w:rsidP="0033628D">
            <w:pPr>
              <w:rPr>
                <w:bCs/>
              </w:rPr>
            </w:pPr>
            <w:r w:rsidRPr="00712C5B">
              <w:rPr>
                <w:bCs/>
              </w:rPr>
              <w:t>ПК 2.2. Определять тактику ведения пациента</w:t>
            </w:r>
          </w:p>
        </w:tc>
        <w:tc>
          <w:tcPr>
            <w:tcW w:w="4500" w:type="dxa"/>
          </w:tcPr>
          <w:p w:rsidR="00712806" w:rsidRPr="00712C5B" w:rsidRDefault="00712806" w:rsidP="00712806">
            <w:pPr>
              <w:numPr>
                <w:ilvl w:val="0"/>
                <w:numId w:val="28"/>
              </w:numPr>
              <w:rPr>
                <w:bCs/>
              </w:rPr>
            </w:pPr>
            <w:r w:rsidRPr="00712C5B">
              <w:rPr>
                <w:bCs/>
              </w:rPr>
              <w:t>Целесообразность выбора тактики ведения пациента</w:t>
            </w:r>
          </w:p>
          <w:p w:rsidR="00712806" w:rsidRPr="00712C5B" w:rsidRDefault="00712806" w:rsidP="00712806">
            <w:pPr>
              <w:numPr>
                <w:ilvl w:val="0"/>
                <w:numId w:val="28"/>
              </w:numPr>
              <w:rPr>
                <w:bCs/>
              </w:rPr>
            </w:pPr>
            <w:r w:rsidRPr="00712C5B">
              <w:rPr>
                <w:bCs/>
              </w:rPr>
              <w:t>Правильность обоснования тактики ведения пациента</w:t>
            </w:r>
          </w:p>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c>
          <w:tcPr>
            <w:tcW w:w="4341"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rPr>
                <w:bCs/>
              </w:rPr>
            </w:pPr>
            <w:r w:rsidRPr="00712C5B">
              <w:rPr>
                <w:bCs/>
              </w:rPr>
              <w:t>Характеристика с производственной практики</w:t>
            </w:r>
          </w:p>
        </w:tc>
      </w:tr>
      <w:tr w:rsidR="00712806" w:rsidRPr="00712C5B" w:rsidTr="0033628D">
        <w:trPr>
          <w:gridBefore w:val="1"/>
          <w:wBefore w:w="38" w:type="dxa"/>
          <w:trHeight w:val="637"/>
          <w:jc w:val="center"/>
        </w:trPr>
        <w:tc>
          <w:tcPr>
            <w:tcW w:w="4342" w:type="dxa"/>
          </w:tcPr>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2.3. Выполнять лечебные вмешательства</w:t>
            </w:r>
          </w:p>
        </w:tc>
        <w:tc>
          <w:tcPr>
            <w:tcW w:w="4500" w:type="dxa"/>
          </w:tcPr>
          <w:p w:rsidR="00712806" w:rsidRPr="00712C5B" w:rsidRDefault="00712806" w:rsidP="00712806">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 xml:space="preserve">Соответствие проводимых лечебных вмешательств </w:t>
            </w:r>
            <w:r w:rsidRPr="00712C5B">
              <w:lastRenderedPageBreak/>
              <w:t>алгоритму их выполнения</w:t>
            </w:r>
          </w:p>
          <w:p w:rsidR="00712806" w:rsidRPr="00712C5B" w:rsidRDefault="00712806" w:rsidP="00712806">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Правильность выполнения лечебных манипуляций</w:t>
            </w:r>
          </w:p>
        </w:tc>
        <w:tc>
          <w:tcPr>
            <w:tcW w:w="4341" w:type="dxa"/>
          </w:tcPr>
          <w:p w:rsidR="00712806" w:rsidRPr="00712C5B" w:rsidRDefault="00712806" w:rsidP="00712806">
            <w:pPr>
              <w:pStyle w:val="38"/>
              <w:numPr>
                <w:ilvl w:val="0"/>
                <w:numId w:val="34"/>
              </w:numPr>
              <w:ind w:left="101"/>
              <w:jc w:val="both"/>
              <w:rPr>
                <w:bCs/>
              </w:rPr>
            </w:pPr>
            <w:r w:rsidRPr="00712C5B">
              <w:rPr>
                <w:bCs/>
              </w:rPr>
              <w:lastRenderedPageBreak/>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lastRenderedPageBreak/>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gridBefore w:val="1"/>
          <w:wBefore w:w="38" w:type="dxa"/>
          <w:trHeight w:val="637"/>
          <w:jc w:val="center"/>
        </w:trPr>
        <w:tc>
          <w:tcPr>
            <w:tcW w:w="4342" w:type="dxa"/>
          </w:tcPr>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lastRenderedPageBreak/>
              <w:t>ПК 2.4. Проводить контроль эффективности лечения</w:t>
            </w:r>
          </w:p>
        </w:tc>
        <w:tc>
          <w:tcPr>
            <w:tcW w:w="4500" w:type="dxa"/>
          </w:tcPr>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Полнота проведения  контроля эффективности лечения</w:t>
            </w:r>
          </w:p>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Точность определения показателей эффективности лечения</w:t>
            </w:r>
          </w:p>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Целесообразность выбора методов контроля эффективности лечения</w:t>
            </w:r>
          </w:p>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Правильность осуществления контроля эффективности лечения</w:t>
            </w:r>
          </w:p>
        </w:tc>
        <w:tc>
          <w:tcPr>
            <w:tcW w:w="4341"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rPr>
                <w:bCs/>
              </w:rPr>
            </w:pPr>
            <w:r w:rsidRPr="00712C5B">
              <w:rPr>
                <w:bCs/>
              </w:rPr>
              <w:t>Характеристика с производственной практики</w:t>
            </w:r>
          </w:p>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r>
      <w:tr w:rsidR="00712806" w:rsidRPr="00712C5B" w:rsidTr="0033628D">
        <w:trPr>
          <w:gridBefore w:val="1"/>
          <w:wBefore w:w="38" w:type="dxa"/>
          <w:trHeight w:val="637"/>
          <w:jc w:val="center"/>
        </w:trPr>
        <w:tc>
          <w:tcPr>
            <w:tcW w:w="4342" w:type="dxa"/>
          </w:tcPr>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2.5. Осуществлять контроль состояния пациента</w:t>
            </w:r>
          </w:p>
        </w:tc>
        <w:tc>
          <w:tcPr>
            <w:tcW w:w="4500" w:type="dxa"/>
          </w:tcPr>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Полнота проведения  контроля состояния пациента</w:t>
            </w:r>
          </w:p>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Целесообразность выбора методов контроля состояния пациента</w:t>
            </w:r>
          </w:p>
          <w:p w:rsidR="00712806" w:rsidRPr="00712C5B" w:rsidRDefault="00712806" w:rsidP="00712806">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 xml:space="preserve"> Правильность осуществления контроля состояния пациента</w:t>
            </w:r>
          </w:p>
        </w:tc>
        <w:tc>
          <w:tcPr>
            <w:tcW w:w="4341"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gridBefore w:val="1"/>
          <w:wBefore w:w="38" w:type="dxa"/>
          <w:trHeight w:val="637"/>
          <w:jc w:val="center"/>
        </w:trPr>
        <w:tc>
          <w:tcPr>
            <w:tcW w:w="4342" w:type="dxa"/>
          </w:tcPr>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2.6. Организовывать специализированный сестринский уход за пациентом</w:t>
            </w:r>
          </w:p>
        </w:tc>
        <w:tc>
          <w:tcPr>
            <w:tcW w:w="4500" w:type="dxa"/>
          </w:tcPr>
          <w:p w:rsidR="00712806" w:rsidRPr="00712C5B" w:rsidRDefault="00712806" w:rsidP="00712806">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Правильность планирования специализированного сестринского ухода за пациентом</w:t>
            </w:r>
          </w:p>
          <w:p w:rsidR="00712806" w:rsidRPr="00712C5B" w:rsidRDefault="00712806" w:rsidP="00712806">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Точность выполнения мероприятий сестринского ухода</w:t>
            </w:r>
          </w:p>
          <w:p w:rsidR="00712806" w:rsidRPr="00712C5B" w:rsidRDefault="00712806" w:rsidP="00712806">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Полнота достижения целей сестринского ухода за пациентом</w:t>
            </w:r>
          </w:p>
        </w:tc>
        <w:tc>
          <w:tcPr>
            <w:tcW w:w="4341"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gridBefore w:val="1"/>
          <w:wBefore w:w="38" w:type="dxa"/>
          <w:trHeight w:val="637"/>
          <w:jc w:val="center"/>
        </w:trPr>
        <w:tc>
          <w:tcPr>
            <w:tcW w:w="4342" w:type="dxa"/>
          </w:tcPr>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2.7. Организовывать   оказание психологической помощи пациенту и его окружению</w:t>
            </w:r>
          </w:p>
        </w:tc>
        <w:tc>
          <w:tcPr>
            <w:tcW w:w="4500" w:type="dxa"/>
          </w:tcPr>
          <w:p w:rsidR="00712806" w:rsidRPr="00712C5B" w:rsidRDefault="00712806" w:rsidP="00712806">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Целесообразность выбора мероприятий по оказанию психологической помощи пациенту и его окружению</w:t>
            </w:r>
          </w:p>
          <w:p w:rsidR="00712806" w:rsidRPr="00712C5B" w:rsidRDefault="00712806" w:rsidP="00712806">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 xml:space="preserve">Правильность оказания </w:t>
            </w:r>
            <w:r w:rsidRPr="00712C5B">
              <w:lastRenderedPageBreak/>
              <w:t>психологической помощи пациенту и его окружению</w:t>
            </w:r>
          </w:p>
        </w:tc>
        <w:tc>
          <w:tcPr>
            <w:tcW w:w="4341" w:type="dxa"/>
          </w:tcPr>
          <w:p w:rsidR="00712806" w:rsidRPr="00712C5B" w:rsidRDefault="00712806" w:rsidP="00712806">
            <w:pPr>
              <w:pStyle w:val="38"/>
              <w:numPr>
                <w:ilvl w:val="0"/>
                <w:numId w:val="34"/>
              </w:numPr>
              <w:ind w:left="101"/>
              <w:jc w:val="both"/>
              <w:rPr>
                <w:bCs/>
              </w:rPr>
            </w:pPr>
            <w:r w:rsidRPr="00712C5B">
              <w:rPr>
                <w:bCs/>
              </w:rPr>
              <w:lastRenderedPageBreak/>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 xml:space="preserve">Характеристика с производственной </w:t>
            </w:r>
            <w:r w:rsidRPr="00712C5B">
              <w:rPr>
                <w:bCs/>
              </w:rPr>
              <w:lastRenderedPageBreak/>
              <w:t>практики</w:t>
            </w:r>
          </w:p>
        </w:tc>
      </w:tr>
      <w:tr w:rsidR="00712806" w:rsidRPr="00712C5B" w:rsidTr="0033628D">
        <w:trPr>
          <w:gridBefore w:val="1"/>
          <w:wBefore w:w="38" w:type="dxa"/>
          <w:trHeight w:val="637"/>
          <w:jc w:val="center"/>
        </w:trPr>
        <w:tc>
          <w:tcPr>
            <w:tcW w:w="4342" w:type="dxa"/>
          </w:tcPr>
          <w:p w:rsidR="00712806" w:rsidRPr="00712C5B" w:rsidRDefault="00712806"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lastRenderedPageBreak/>
              <w:t>ПК 2. 8. Оформлять медицинскую документацию</w:t>
            </w:r>
          </w:p>
        </w:tc>
        <w:tc>
          <w:tcPr>
            <w:tcW w:w="4500" w:type="dxa"/>
          </w:tcPr>
          <w:p w:rsidR="00712806" w:rsidRPr="00712C5B" w:rsidRDefault="00712806" w:rsidP="00712806">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Соответствие требованиям, предъявляемым к ведению медицинской документации</w:t>
            </w:r>
          </w:p>
          <w:p w:rsidR="00712806" w:rsidRPr="00712C5B" w:rsidRDefault="00712806" w:rsidP="00712806">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Грамотность оформления медицинской документации</w:t>
            </w:r>
          </w:p>
        </w:tc>
        <w:tc>
          <w:tcPr>
            <w:tcW w:w="4341"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bl>
    <w:p w:rsidR="00712806" w:rsidRPr="0075273A" w:rsidRDefault="00712806" w:rsidP="007128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712806" w:rsidRPr="0075273A" w:rsidRDefault="00712806" w:rsidP="007128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75273A">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712806" w:rsidRPr="0075273A" w:rsidRDefault="00712806" w:rsidP="007128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128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259"/>
        <w:gridCol w:w="3240"/>
        <w:gridCol w:w="4330"/>
      </w:tblGrid>
      <w:tr w:rsidR="00712806" w:rsidRPr="00712C5B" w:rsidTr="0033628D">
        <w:trPr>
          <w:jc w:val="center"/>
        </w:trPr>
        <w:tc>
          <w:tcPr>
            <w:tcW w:w="5259" w:type="dxa"/>
            <w:vAlign w:val="center"/>
          </w:tcPr>
          <w:p w:rsidR="00712806" w:rsidRPr="00712C5B" w:rsidRDefault="00712806" w:rsidP="0033628D">
            <w:pPr>
              <w:jc w:val="center"/>
              <w:rPr>
                <w:b/>
                <w:bCs/>
              </w:rPr>
            </w:pPr>
            <w:r w:rsidRPr="00712C5B">
              <w:rPr>
                <w:b/>
                <w:bCs/>
              </w:rPr>
              <w:t xml:space="preserve">Результаты </w:t>
            </w:r>
          </w:p>
          <w:p w:rsidR="00712806" w:rsidRPr="00712C5B" w:rsidRDefault="00712806" w:rsidP="0033628D">
            <w:pPr>
              <w:jc w:val="center"/>
              <w:rPr>
                <w:b/>
                <w:bCs/>
              </w:rPr>
            </w:pPr>
            <w:r w:rsidRPr="00712C5B">
              <w:rPr>
                <w:b/>
                <w:bCs/>
              </w:rPr>
              <w:t>(освоенные общие компетенции)</w:t>
            </w:r>
          </w:p>
        </w:tc>
        <w:tc>
          <w:tcPr>
            <w:tcW w:w="3240" w:type="dxa"/>
            <w:vAlign w:val="center"/>
          </w:tcPr>
          <w:p w:rsidR="00712806" w:rsidRPr="00712C5B" w:rsidRDefault="00712806" w:rsidP="0033628D">
            <w:pPr>
              <w:jc w:val="center"/>
              <w:rPr>
                <w:bCs/>
              </w:rPr>
            </w:pPr>
            <w:r w:rsidRPr="00712C5B">
              <w:rPr>
                <w:b/>
              </w:rPr>
              <w:t>Основные показатели оценки результата</w:t>
            </w:r>
          </w:p>
        </w:tc>
        <w:tc>
          <w:tcPr>
            <w:tcW w:w="4330" w:type="dxa"/>
            <w:vAlign w:val="center"/>
          </w:tcPr>
          <w:p w:rsidR="00712806" w:rsidRPr="00712C5B" w:rsidRDefault="00712806" w:rsidP="0033628D">
            <w:pPr>
              <w:jc w:val="center"/>
              <w:rPr>
                <w:b/>
                <w:bCs/>
              </w:rPr>
            </w:pPr>
            <w:r w:rsidRPr="00712C5B">
              <w:rPr>
                <w:b/>
              </w:rPr>
              <w:t>Формы и методы контроля и оценки</w:t>
            </w:r>
          </w:p>
        </w:tc>
      </w:tr>
      <w:tr w:rsidR="00712806" w:rsidRPr="00712C5B" w:rsidTr="0033628D">
        <w:trPr>
          <w:trHeight w:val="637"/>
          <w:jc w:val="center"/>
        </w:trPr>
        <w:tc>
          <w:tcPr>
            <w:tcW w:w="5259" w:type="dxa"/>
          </w:tcPr>
          <w:p w:rsidR="00712806" w:rsidRPr="00712C5B" w:rsidRDefault="00712806" w:rsidP="0033628D">
            <w:pPr>
              <w:widowControl w:val="0"/>
              <w:suppressAutoHyphens/>
            </w:pPr>
            <w:r w:rsidRPr="00712C5B">
              <w:t>ОК 1. Понимать сущность и социальную значимость своей будущей профессии, проявлять к ней устойчивый интерес</w:t>
            </w:r>
          </w:p>
          <w:p w:rsidR="00712806" w:rsidRPr="00712C5B" w:rsidRDefault="00712806" w:rsidP="0033628D">
            <w:pPr>
              <w:widowControl w:val="0"/>
              <w:suppressAutoHyphens/>
            </w:pPr>
          </w:p>
        </w:tc>
        <w:tc>
          <w:tcPr>
            <w:tcW w:w="3240" w:type="dxa"/>
          </w:tcPr>
          <w:p w:rsidR="00712806" w:rsidRPr="00712C5B" w:rsidRDefault="00712806" w:rsidP="00712806">
            <w:pPr>
              <w:pStyle w:val="a9"/>
              <w:widowControl w:val="0"/>
              <w:numPr>
                <w:ilvl w:val="0"/>
                <w:numId w:val="24"/>
              </w:numPr>
              <w:tabs>
                <w:tab w:val="clear" w:pos="1080"/>
                <w:tab w:val="num" w:pos="249"/>
              </w:tabs>
              <w:ind w:left="249" w:hanging="249"/>
            </w:pPr>
            <w:r w:rsidRPr="00712C5B">
              <w:t>правильность понимания социальной значимости профессии фельдшера</w:t>
            </w:r>
          </w:p>
        </w:tc>
        <w:tc>
          <w:tcPr>
            <w:tcW w:w="4330"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rPr>
                <w:bCs/>
              </w:rPr>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240" w:type="dxa"/>
          </w:tcPr>
          <w:p w:rsidR="00712806" w:rsidRPr="00712C5B" w:rsidRDefault="00712806" w:rsidP="00712806">
            <w:pPr>
              <w:pStyle w:val="a9"/>
              <w:widowControl w:val="0"/>
              <w:numPr>
                <w:ilvl w:val="0"/>
                <w:numId w:val="24"/>
              </w:numPr>
              <w:tabs>
                <w:tab w:val="clear" w:pos="1080"/>
                <w:tab w:val="num" w:pos="249"/>
              </w:tabs>
              <w:ind w:left="249" w:hanging="249"/>
            </w:pPr>
            <w:r w:rsidRPr="00712C5B">
              <w:t xml:space="preserve">обоснованность применения методов  и способов решения профессиональных задач, анализ эффективности и качества их выполнения </w:t>
            </w:r>
          </w:p>
        </w:tc>
        <w:tc>
          <w:tcPr>
            <w:tcW w:w="4330"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3. Принимать решения в стандартных и нестандартных ситуациях и нести за них ответственность</w:t>
            </w:r>
          </w:p>
        </w:tc>
        <w:tc>
          <w:tcPr>
            <w:tcW w:w="3240" w:type="dxa"/>
          </w:tcPr>
          <w:p w:rsidR="00712806" w:rsidRPr="00712C5B" w:rsidRDefault="00712806" w:rsidP="00712806">
            <w:pPr>
              <w:pStyle w:val="a9"/>
              <w:widowControl w:val="0"/>
              <w:numPr>
                <w:ilvl w:val="0"/>
                <w:numId w:val="25"/>
              </w:numPr>
              <w:tabs>
                <w:tab w:val="clear" w:pos="1080"/>
                <w:tab w:val="num" w:pos="249"/>
              </w:tabs>
              <w:ind w:left="249" w:hanging="249"/>
            </w:pPr>
            <w:r w:rsidRPr="00712C5B">
              <w:t>точность и быстрота оценки ситуации и правильность принятия решения в стандартных и нестандартных ситуациях, нести за них ответственность</w:t>
            </w:r>
          </w:p>
        </w:tc>
        <w:tc>
          <w:tcPr>
            <w:tcW w:w="4330" w:type="dxa"/>
          </w:tcPr>
          <w:p w:rsidR="00712806" w:rsidRPr="00712C5B" w:rsidRDefault="00712806" w:rsidP="00712806">
            <w:pPr>
              <w:pStyle w:val="38"/>
              <w:numPr>
                <w:ilvl w:val="0"/>
                <w:numId w:val="34"/>
              </w:numPr>
              <w:ind w:left="101"/>
              <w:jc w:val="both"/>
              <w:rPr>
                <w:bCs/>
              </w:rPr>
            </w:pPr>
            <w:r w:rsidRPr="00712C5B">
              <w:rPr>
                <w:bCs/>
              </w:rPr>
              <w:t>Оценка результатов дифференцированного зачета;</w:t>
            </w:r>
          </w:p>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lastRenderedPageBreak/>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712806" w:rsidRPr="00712C5B" w:rsidRDefault="00712806" w:rsidP="0033628D">
            <w:pPr>
              <w:widowControl w:val="0"/>
              <w:suppressAutoHyphens/>
            </w:pPr>
          </w:p>
        </w:tc>
        <w:tc>
          <w:tcPr>
            <w:tcW w:w="3240" w:type="dxa"/>
          </w:tcPr>
          <w:p w:rsidR="00712806" w:rsidRPr="00712C5B" w:rsidRDefault="00712806" w:rsidP="00712806">
            <w:pPr>
              <w:pStyle w:val="a9"/>
              <w:widowControl w:val="0"/>
              <w:numPr>
                <w:ilvl w:val="0"/>
                <w:numId w:val="25"/>
              </w:numPr>
              <w:tabs>
                <w:tab w:val="clear" w:pos="1080"/>
                <w:tab w:val="num" w:pos="249"/>
              </w:tabs>
              <w:ind w:left="249" w:hanging="249"/>
            </w:pPr>
            <w:r w:rsidRPr="00712C5B">
              <w:t xml:space="preserve">грамотность и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4330" w:type="dxa"/>
          </w:tcPr>
          <w:p w:rsidR="00712806" w:rsidRPr="00712C5B" w:rsidRDefault="00712806" w:rsidP="00712806">
            <w:pPr>
              <w:pStyle w:val="38"/>
              <w:numPr>
                <w:ilvl w:val="0"/>
                <w:numId w:val="34"/>
              </w:numPr>
              <w:ind w:left="101"/>
              <w:jc w:val="both"/>
              <w:rPr>
                <w:bCs/>
              </w:rPr>
            </w:pPr>
            <w:r w:rsidRPr="00712C5B">
              <w:t xml:space="preserve"> </w:t>
            </w:r>
            <w:r w:rsidRPr="00712C5B">
              <w:rPr>
                <w:bCs/>
              </w:rPr>
              <w:t>Оценка практических действий на производственной практике;</w:t>
            </w:r>
          </w:p>
          <w:p w:rsidR="00712806" w:rsidRPr="00712C5B" w:rsidRDefault="00712806" w:rsidP="0033628D">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712806" w:rsidRPr="00712C5B" w:rsidRDefault="00712806" w:rsidP="0033628D">
            <w:pPr>
              <w:pStyle w:val="38"/>
              <w:widowControl w:val="0"/>
              <w:ind w:left="89"/>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5. Использовать информационно-коммуникационные технологии в профессиональной деятельности</w:t>
            </w:r>
          </w:p>
        </w:tc>
        <w:tc>
          <w:tcPr>
            <w:tcW w:w="3240" w:type="dxa"/>
          </w:tcPr>
          <w:p w:rsidR="00712806" w:rsidRPr="00712C5B" w:rsidRDefault="00712806" w:rsidP="0033628D">
            <w:pPr>
              <w:pStyle w:val="a9"/>
              <w:widowControl w:val="0"/>
              <w:ind w:left="359" w:firstLine="0"/>
            </w:pPr>
            <w:r w:rsidRPr="00712C5B">
              <w:t xml:space="preserve"> правильность использования информационно-коммуникационных технологий в профессиональной деятельности фельдшера</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33628D">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712806" w:rsidRPr="00712C5B" w:rsidRDefault="00712806" w:rsidP="00712806">
            <w:pPr>
              <w:pStyle w:val="38"/>
              <w:widowControl w:val="0"/>
              <w:numPr>
                <w:ilvl w:val="0"/>
                <w:numId w:val="34"/>
              </w:numPr>
              <w:tabs>
                <w:tab w:val="num" w:pos="1080"/>
              </w:tabs>
              <w:ind w:left="101"/>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6. Работать в коллективе и в команде, эффективно общаться с коллегами, руководством, потребителями</w:t>
            </w:r>
          </w:p>
        </w:tc>
        <w:tc>
          <w:tcPr>
            <w:tcW w:w="3240" w:type="dxa"/>
          </w:tcPr>
          <w:p w:rsidR="00712806" w:rsidRPr="00712C5B" w:rsidRDefault="00712806" w:rsidP="00712806">
            <w:pPr>
              <w:pStyle w:val="a9"/>
              <w:widowControl w:val="0"/>
              <w:numPr>
                <w:ilvl w:val="0"/>
                <w:numId w:val="25"/>
              </w:numPr>
              <w:tabs>
                <w:tab w:val="clear" w:pos="1080"/>
                <w:tab w:val="num" w:pos="249"/>
              </w:tabs>
              <w:ind w:left="249" w:hanging="249"/>
            </w:pPr>
            <w:r w:rsidRPr="00712C5B">
              <w:t>эффективность взаимодействия с обучающимися, коллегами, руководством ЛПУ, пациентами</w:t>
            </w:r>
          </w:p>
          <w:p w:rsidR="00712806" w:rsidRPr="00712C5B" w:rsidRDefault="00712806" w:rsidP="00712806">
            <w:pPr>
              <w:pStyle w:val="a9"/>
              <w:widowControl w:val="0"/>
              <w:numPr>
                <w:ilvl w:val="0"/>
                <w:numId w:val="25"/>
              </w:numPr>
              <w:tabs>
                <w:tab w:val="clear" w:pos="1080"/>
                <w:tab w:val="num" w:pos="249"/>
              </w:tabs>
              <w:ind w:left="249" w:hanging="249"/>
            </w:pPr>
            <w:r w:rsidRPr="00712C5B">
              <w:t>аргументированность в отстаивании своего мнения на основе уважительного отношения к окружающим</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rPr>
                <w:bCs/>
              </w:rPr>
            </w:pPr>
            <w:r w:rsidRPr="00712C5B">
              <w:rPr>
                <w:bCs/>
              </w:rPr>
              <w:t>Характеристика с производственной практики</w:t>
            </w:r>
          </w:p>
          <w:p w:rsidR="00712806" w:rsidRPr="00712C5B" w:rsidRDefault="00712806" w:rsidP="00712806">
            <w:pPr>
              <w:pStyle w:val="38"/>
              <w:numPr>
                <w:ilvl w:val="0"/>
                <w:numId w:val="34"/>
              </w:numPr>
              <w:ind w:left="101"/>
              <w:jc w:val="both"/>
              <w:rPr>
                <w:bCs/>
              </w:rPr>
            </w:pPr>
          </w:p>
          <w:p w:rsidR="00712806" w:rsidRPr="00712C5B" w:rsidRDefault="00712806" w:rsidP="0033628D">
            <w:pPr>
              <w:pStyle w:val="a9"/>
              <w:widowControl w:val="0"/>
              <w:ind w:left="269" w:firstLine="0"/>
            </w:pP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7. Брать ответственность за работу членов команды (подчиненных), за результат выполнения заданий</w:t>
            </w:r>
          </w:p>
        </w:tc>
        <w:tc>
          <w:tcPr>
            <w:tcW w:w="3240" w:type="dxa"/>
          </w:tcPr>
          <w:p w:rsidR="00712806" w:rsidRPr="00712C5B" w:rsidRDefault="00712806" w:rsidP="00712806">
            <w:pPr>
              <w:widowControl w:val="0"/>
              <w:numPr>
                <w:ilvl w:val="0"/>
                <w:numId w:val="25"/>
              </w:numPr>
              <w:tabs>
                <w:tab w:val="clear" w:pos="1080"/>
                <w:tab w:val="num" w:pos="249"/>
              </w:tabs>
              <w:suppressAutoHyphens/>
              <w:ind w:left="249" w:hanging="249"/>
            </w:pPr>
            <w:r w:rsidRPr="00712C5B">
              <w:t>осознание полноты ответственности за работу подчиненных, за результат выполнения заданий</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712806" w:rsidRPr="00712C5B" w:rsidRDefault="00712806" w:rsidP="0033628D">
            <w:pPr>
              <w:widowControl w:val="0"/>
              <w:suppressAutoHyphens/>
            </w:pPr>
          </w:p>
        </w:tc>
        <w:tc>
          <w:tcPr>
            <w:tcW w:w="3240" w:type="dxa"/>
          </w:tcPr>
          <w:p w:rsidR="00712806" w:rsidRPr="00712C5B" w:rsidRDefault="00712806" w:rsidP="00712806">
            <w:pPr>
              <w:widowControl w:val="0"/>
              <w:numPr>
                <w:ilvl w:val="0"/>
                <w:numId w:val="25"/>
              </w:numPr>
              <w:tabs>
                <w:tab w:val="clear" w:pos="1080"/>
                <w:tab w:val="num" w:pos="249"/>
              </w:tabs>
              <w:suppressAutoHyphens/>
              <w:ind w:left="249" w:hanging="249"/>
            </w:pPr>
            <w:r w:rsidRPr="00712C5B">
              <w:lastRenderedPageBreak/>
              <w:t xml:space="preserve">эффективность планирования обучающимися повышения личностного уровня и своевременность </w:t>
            </w:r>
            <w:r w:rsidRPr="00712C5B">
              <w:lastRenderedPageBreak/>
              <w:t>повышения своей квалификации</w:t>
            </w:r>
          </w:p>
        </w:tc>
        <w:tc>
          <w:tcPr>
            <w:tcW w:w="4330" w:type="dxa"/>
          </w:tcPr>
          <w:p w:rsidR="00712806" w:rsidRPr="00712C5B" w:rsidRDefault="00712806" w:rsidP="00712806">
            <w:pPr>
              <w:pStyle w:val="38"/>
              <w:numPr>
                <w:ilvl w:val="0"/>
                <w:numId w:val="34"/>
              </w:numPr>
              <w:ind w:left="101"/>
              <w:jc w:val="both"/>
              <w:rPr>
                <w:bCs/>
              </w:rPr>
            </w:pPr>
            <w:r w:rsidRPr="00712C5B">
              <w:rPr>
                <w:bCs/>
              </w:rPr>
              <w:lastRenderedPageBreak/>
              <w:t>Оценка практических действий на производственной практике;</w:t>
            </w:r>
          </w:p>
          <w:p w:rsidR="00712806" w:rsidRPr="00712C5B" w:rsidRDefault="00712806" w:rsidP="0033628D">
            <w:pPr>
              <w:pStyle w:val="38"/>
              <w:widowControl w:val="0"/>
              <w:ind w:left="89"/>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9. Ориентироваться в условиях частой смены технологий в профессиональной деятельности</w:t>
            </w:r>
          </w:p>
        </w:tc>
        <w:tc>
          <w:tcPr>
            <w:tcW w:w="3240" w:type="dxa"/>
          </w:tcPr>
          <w:p w:rsidR="00712806" w:rsidRPr="00712C5B" w:rsidRDefault="00712806" w:rsidP="00712806">
            <w:pPr>
              <w:numPr>
                <w:ilvl w:val="0"/>
                <w:numId w:val="25"/>
              </w:numPr>
              <w:shd w:val="clear" w:color="auto" w:fill="FFFFFF"/>
              <w:tabs>
                <w:tab w:val="clear" w:pos="1080"/>
                <w:tab w:val="num" w:pos="249"/>
              </w:tabs>
              <w:ind w:left="249" w:hanging="249"/>
            </w:pPr>
            <w:r w:rsidRPr="00712C5B">
              <w:t>рациональность использования инновационных технологий в профессиональной деятельности</w:t>
            </w:r>
          </w:p>
          <w:p w:rsidR="00712806" w:rsidRPr="00712C5B" w:rsidRDefault="00712806" w:rsidP="00712806">
            <w:pPr>
              <w:numPr>
                <w:ilvl w:val="0"/>
                <w:numId w:val="25"/>
              </w:numPr>
              <w:shd w:val="clear" w:color="auto" w:fill="FFFFFF"/>
              <w:tabs>
                <w:tab w:val="clear" w:pos="1080"/>
                <w:tab w:val="num" w:pos="249"/>
              </w:tabs>
              <w:ind w:left="249" w:hanging="249"/>
            </w:pPr>
            <w:r w:rsidRPr="00712C5B">
              <w:t>компетентность в своей области деятельности</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33628D">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712806" w:rsidRPr="00712C5B" w:rsidRDefault="00712806" w:rsidP="0033628D">
            <w:pPr>
              <w:pStyle w:val="38"/>
              <w:widowControl w:val="0"/>
              <w:ind w:left="89"/>
              <w:jc w:val="both"/>
            </w:pPr>
            <w:r w:rsidRPr="00712C5B">
              <w:rPr>
                <w:bCs/>
              </w:rPr>
              <w:t>Характеристика с производственной практики</w:t>
            </w:r>
          </w:p>
        </w:tc>
      </w:tr>
      <w:tr w:rsidR="00712806" w:rsidRPr="00712C5B" w:rsidTr="0033628D">
        <w:trPr>
          <w:trHeight w:val="567"/>
          <w:jc w:val="center"/>
        </w:trPr>
        <w:tc>
          <w:tcPr>
            <w:tcW w:w="5259" w:type="dxa"/>
          </w:tcPr>
          <w:p w:rsidR="00712806" w:rsidRPr="00712C5B" w:rsidRDefault="00712806" w:rsidP="0033628D">
            <w:pPr>
              <w:widowControl w:val="0"/>
              <w:suppressAutoHyphens/>
            </w:pPr>
            <w:r w:rsidRPr="00712C5B">
              <w:t>ОК 10. Бережно относиться к историческому наследию и культурным традициям народа, уважать социальные, культурные и религиозные различия</w:t>
            </w:r>
          </w:p>
        </w:tc>
        <w:tc>
          <w:tcPr>
            <w:tcW w:w="3240" w:type="dxa"/>
          </w:tcPr>
          <w:p w:rsidR="00712806" w:rsidRPr="00712C5B" w:rsidRDefault="00712806" w:rsidP="00712806">
            <w:pPr>
              <w:pStyle w:val="a9"/>
              <w:widowControl w:val="0"/>
              <w:numPr>
                <w:ilvl w:val="0"/>
                <w:numId w:val="25"/>
              </w:numPr>
              <w:tabs>
                <w:tab w:val="clear" w:pos="1080"/>
                <w:tab w:val="num" w:pos="249"/>
              </w:tabs>
              <w:ind w:left="249" w:hanging="249"/>
            </w:pPr>
            <w:r w:rsidRPr="00712C5B">
              <w:t>бережность отношения к историческому наследию и культурным традициям народа</w:t>
            </w:r>
          </w:p>
          <w:p w:rsidR="00712806" w:rsidRPr="00712C5B" w:rsidRDefault="00712806" w:rsidP="00712806">
            <w:pPr>
              <w:pStyle w:val="a9"/>
              <w:widowControl w:val="0"/>
              <w:numPr>
                <w:ilvl w:val="0"/>
                <w:numId w:val="25"/>
              </w:numPr>
              <w:tabs>
                <w:tab w:val="clear" w:pos="1080"/>
                <w:tab w:val="num" w:pos="249"/>
              </w:tabs>
              <w:ind w:left="249" w:hanging="249"/>
            </w:pPr>
            <w:r w:rsidRPr="00712C5B">
              <w:t>толерантность по отношению к социальным, культурным и религиозным различиям</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rPr>
                <w:bCs/>
              </w:rPr>
            </w:pPr>
            <w:r w:rsidRPr="00712C5B">
              <w:rPr>
                <w:bCs/>
              </w:rPr>
              <w:t>Характеристика с производственной практики</w:t>
            </w:r>
          </w:p>
          <w:p w:rsidR="00712806" w:rsidRPr="00712C5B" w:rsidRDefault="00712806" w:rsidP="0033628D">
            <w:pPr>
              <w:pStyle w:val="a9"/>
              <w:widowControl w:val="0"/>
              <w:ind w:left="269" w:firstLine="0"/>
            </w:pPr>
          </w:p>
        </w:tc>
      </w:tr>
      <w:tr w:rsidR="00712806" w:rsidRPr="00712C5B" w:rsidTr="0033628D">
        <w:trPr>
          <w:trHeight w:val="493"/>
          <w:jc w:val="center"/>
        </w:trPr>
        <w:tc>
          <w:tcPr>
            <w:tcW w:w="5259" w:type="dxa"/>
          </w:tcPr>
          <w:p w:rsidR="00712806" w:rsidRPr="00712C5B" w:rsidRDefault="00712806" w:rsidP="0033628D">
            <w:pPr>
              <w:widowControl w:val="0"/>
              <w:suppressAutoHyphens/>
            </w:pPr>
            <w:r w:rsidRPr="00712C5B">
              <w:t>ОК 11. Быть готовым брать на себя нравственные обязательства по отношению к природе, обществу, человеку</w:t>
            </w:r>
          </w:p>
        </w:tc>
        <w:tc>
          <w:tcPr>
            <w:tcW w:w="3240" w:type="dxa"/>
          </w:tcPr>
          <w:p w:rsidR="00712806" w:rsidRPr="00712C5B" w:rsidRDefault="00712806" w:rsidP="00712806">
            <w:pPr>
              <w:pStyle w:val="a9"/>
              <w:widowControl w:val="0"/>
              <w:numPr>
                <w:ilvl w:val="0"/>
                <w:numId w:val="26"/>
              </w:numPr>
              <w:tabs>
                <w:tab w:val="clear" w:pos="1080"/>
                <w:tab w:val="num" w:pos="249"/>
              </w:tabs>
              <w:ind w:left="249" w:hanging="249"/>
            </w:pPr>
            <w:r w:rsidRPr="00712C5B">
              <w:t xml:space="preserve">готовность соблюдения правил и норм поведения в обществе и бережного отношения к природе </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trHeight w:val="493"/>
          <w:jc w:val="center"/>
        </w:trPr>
        <w:tc>
          <w:tcPr>
            <w:tcW w:w="5259" w:type="dxa"/>
          </w:tcPr>
          <w:p w:rsidR="00712806" w:rsidRPr="00712C5B" w:rsidRDefault="00712806" w:rsidP="0033628D">
            <w:pPr>
              <w:widowControl w:val="0"/>
              <w:suppressAutoHyphens/>
            </w:pPr>
            <w:r w:rsidRPr="00712C5B">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712806" w:rsidRPr="00712C5B" w:rsidRDefault="00712806" w:rsidP="0033628D">
            <w:pPr>
              <w:widowControl w:val="0"/>
              <w:suppressAutoHyphens/>
            </w:pPr>
          </w:p>
        </w:tc>
        <w:tc>
          <w:tcPr>
            <w:tcW w:w="3240" w:type="dxa"/>
          </w:tcPr>
          <w:p w:rsidR="00712806" w:rsidRPr="00712C5B" w:rsidRDefault="00712806" w:rsidP="00712806">
            <w:pPr>
              <w:pStyle w:val="a9"/>
              <w:widowControl w:val="0"/>
              <w:numPr>
                <w:ilvl w:val="0"/>
                <w:numId w:val="26"/>
              </w:numPr>
              <w:tabs>
                <w:tab w:val="clear" w:pos="1080"/>
                <w:tab w:val="num" w:pos="249"/>
              </w:tabs>
              <w:ind w:left="249" w:hanging="249"/>
            </w:pPr>
            <w:r w:rsidRPr="00712C5B">
              <w:t>рациональность организации рабочего места с соблюдением необходимых требований и правил безопасности</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33628D">
            <w:pPr>
              <w:pStyle w:val="a9"/>
              <w:widowControl w:val="0"/>
              <w:tabs>
                <w:tab w:val="num" w:pos="1080"/>
              </w:tabs>
              <w:ind w:left="95" w:firstLine="0"/>
            </w:pPr>
            <w:r w:rsidRPr="00712C5B">
              <w:t xml:space="preserve">Оценка результатов </w:t>
            </w:r>
            <w:r w:rsidRPr="00712C5B">
              <w:rPr>
                <w:bCs/>
              </w:rPr>
              <w:t>дифференцированного зачета;</w:t>
            </w:r>
          </w:p>
          <w:p w:rsidR="00712806" w:rsidRPr="00712C5B" w:rsidRDefault="00712806" w:rsidP="0033628D">
            <w:pPr>
              <w:pStyle w:val="38"/>
              <w:widowControl w:val="0"/>
              <w:ind w:left="89"/>
              <w:jc w:val="both"/>
            </w:pPr>
            <w:r w:rsidRPr="00712C5B">
              <w:rPr>
                <w:bCs/>
              </w:rPr>
              <w:t>Характеристика с производственной практики</w:t>
            </w:r>
          </w:p>
        </w:tc>
      </w:tr>
      <w:tr w:rsidR="00712806" w:rsidRPr="00712C5B" w:rsidTr="0033628D">
        <w:trPr>
          <w:trHeight w:val="493"/>
          <w:jc w:val="center"/>
        </w:trPr>
        <w:tc>
          <w:tcPr>
            <w:tcW w:w="5259" w:type="dxa"/>
          </w:tcPr>
          <w:p w:rsidR="00712806" w:rsidRPr="00712C5B" w:rsidRDefault="00712806" w:rsidP="0033628D">
            <w:pPr>
              <w:widowControl w:val="0"/>
              <w:suppressAutoHyphens/>
            </w:pPr>
            <w:r w:rsidRPr="00712C5B">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240" w:type="dxa"/>
          </w:tcPr>
          <w:p w:rsidR="00712806" w:rsidRPr="00712C5B" w:rsidRDefault="00712806" w:rsidP="00712806">
            <w:pPr>
              <w:pStyle w:val="a9"/>
              <w:widowControl w:val="0"/>
              <w:numPr>
                <w:ilvl w:val="0"/>
                <w:numId w:val="26"/>
              </w:numPr>
              <w:tabs>
                <w:tab w:val="clear" w:pos="1080"/>
                <w:tab w:val="num" w:pos="249"/>
              </w:tabs>
              <w:ind w:left="249" w:hanging="249"/>
            </w:pPr>
            <w:r w:rsidRPr="00712C5B">
              <w:t>систематичность ведения пропаганды и эффективность здорового образа жизни с целью профилактики заболеваний</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r w:rsidR="00712806" w:rsidRPr="00712C5B" w:rsidTr="0033628D">
        <w:trPr>
          <w:trHeight w:val="493"/>
          <w:jc w:val="center"/>
        </w:trPr>
        <w:tc>
          <w:tcPr>
            <w:tcW w:w="5259" w:type="dxa"/>
          </w:tcPr>
          <w:p w:rsidR="00712806" w:rsidRPr="00712C5B" w:rsidRDefault="00712806" w:rsidP="0033628D">
            <w:pPr>
              <w:widowControl w:val="0"/>
              <w:suppressAutoHyphens/>
            </w:pPr>
            <w:r w:rsidRPr="00712C5B">
              <w:lastRenderedPageBreak/>
              <w:t>ОК 14. Исполнять воинскую обязанность, в том числе с применением полученных профессиональных знаний (для юношей)</w:t>
            </w:r>
          </w:p>
        </w:tc>
        <w:tc>
          <w:tcPr>
            <w:tcW w:w="3240" w:type="dxa"/>
          </w:tcPr>
          <w:p w:rsidR="00712806" w:rsidRPr="00712C5B" w:rsidRDefault="00712806" w:rsidP="00712806">
            <w:pPr>
              <w:widowControl w:val="0"/>
              <w:numPr>
                <w:ilvl w:val="0"/>
                <w:numId w:val="26"/>
              </w:numPr>
              <w:tabs>
                <w:tab w:val="clear" w:pos="1080"/>
                <w:tab w:val="num" w:pos="249"/>
              </w:tabs>
              <w:suppressAutoHyphens/>
              <w:ind w:left="249" w:hanging="249"/>
            </w:pPr>
            <w:r w:rsidRPr="00712C5B">
              <w:t xml:space="preserve">эффективность использования полученных профессиональных знаний </w:t>
            </w:r>
          </w:p>
        </w:tc>
        <w:tc>
          <w:tcPr>
            <w:tcW w:w="4330" w:type="dxa"/>
          </w:tcPr>
          <w:p w:rsidR="00712806" w:rsidRPr="00712C5B" w:rsidRDefault="00712806" w:rsidP="00712806">
            <w:pPr>
              <w:pStyle w:val="38"/>
              <w:numPr>
                <w:ilvl w:val="0"/>
                <w:numId w:val="34"/>
              </w:numPr>
              <w:ind w:left="101"/>
              <w:jc w:val="both"/>
              <w:rPr>
                <w:bCs/>
              </w:rPr>
            </w:pPr>
            <w:r w:rsidRPr="00712C5B">
              <w:rPr>
                <w:bCs/>
              </w:rPr>
              <w:t>Оценка практических действий на производственной практике;</w:t>
            </w:r>
          </w:p>
          <w:p w:rsidR="00712806" w:rsidRPr="00712C5B" w:rsidRDefault="00712806" w:rsidP="00712806">
            <w:pPr>
              <w:pStyle w:val="38"/>
              <w:numPr>
                <w:ilvl w:val="0"/>
                <w:numId w:val="34"/>
              </w:numPr>
              <w:ind w:left="101"/>
              <w:jc w:val="both"/>
            </w:pPr>
            <w:r w:rsidRPr="00712C5B">
              <w:rPr>
                <w:bCs/>
              </w:rPr>
              <w:t>Характеристика с производственной практики</w:t>
            </w:r>
          </w:p>
        </w:tc>
      </w:tr>
    </w:tbl>
    <w:p w:rsidR="00712806" w:rsidRPr="0075273A" w:rsidRDefault="00712806" w:rsidP="007128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712806" w:rsidRPr="0075273A" w:rsidRDefault="00712806" w:rsidP="00712806">
      <w:pPr>
        <w:rPr>
          <w:sz w:val="28"/>
          <w:szCs w:val="28"/>
        </w:rPr>
      </w:pPr>
    </w:p>
    <w:p w:rsidR="005B6252" w:rsidRPr="0075273A" w:rsidRDefault="005B6252" w:rsidP="00B50676">
      <w:pPr>
        <w:spacing w:line="276" w:lineRule="auto"/>
        <w:jc w:val="center"/>
        <w:rPr>
          <w:b/>
          <w:sz w:val="28"/>
          <w:szCs w:val="28"/>
        </w:rPr>
      </w:pPr>
    </w:p>
    <w:p w:rsidR="00B50676" w:rsidRPr="0075273A" w:rsidRDefault="00B50676" w:rsidP="00712C5B">
      <w:pPr>
        <w:spacing w:line="276" w:lineRule="auto"/>
        <w:rPr>
          <w:b/>
          <w:sz w:val="28"/>
          <w:szCs w:val="28"/>
        </w:rPr>
        <w:sectPr w:rsidR="00B50676" w:rsidRPr="0075273A" w:rsidSect="005B6252">
          <w:headerReference w:type="even" r:id="rId16"/>
          <w:headerReference w:type="default" r:id="rId17"/>
          <w:footerReference w:type="even" r:id="rId18"/>
          <w:footerReference w:type="default" r:id="rId19"/>
          <w:headerReference w:type="first" r:id="rId20"/>
          <w:footerReference w:type="first" r:id="rId21"/>
          <w:pgSz w:w="16838" w:h="11906" w:orient="landscape"/>
          <w:pgMar w:top="426" w:right="1134" w:bottom="850" w:left="1134" w:header="708" w:footer="708" w:gutter="0"/>
          <w:cols w:space="720"/>
        </w:sectPr>
      </w:pPr>
    </w:p>
    <w:p w:rsidR="008020F3" w:rsidRPr="0075273A" w:rsidRDefault="008020F3" w:rsidP="008020F3">
      <w:pPr>
        <w:jc w:val="center"/>
        <w:rPr>
          <w:b/>
          <w:caps/>
          <w:sz w:val="28"/>
          <w:szCs w:val="28"/>
        </w:rPr>
      </w:pPr>
      <w:r w:rsidRPr="0075273A">
        <w:rPr>
          <w:b/>
          <w:caps/>
          <w:sz w:val="28"/>
          <w:szCs w:val="28"/>
        </w:rPr>
        <w:lastRenderedPageBreak/>
        <w:t>МДК.02.02. Лечение пациентов хирургического профиля.</w:t>
      </w:r>
    </w:p>
    <w:p w:rsidR="008020F3" w:rsidRPr="0075273A" w:rsidRDefault="008020F3" w:rsidP="008020F3">
      <w:pPr>
        <w:jc w:val="center"/>
        <w:rPr>
          <w:b/>
          <w:caps/>
          <w:sz w:val="28"/>
          <w:szCs w:val="28"/>
        </w:rPr>
      </w:pPr>
    </w:p>
    <w:tbl>
      <w:tblPr>
        <w:tblStyle w:val="a8"/>
        <w:tblW w:w="15572" w:type="dxa"/>
        <w:tblLayout w:type="fixed"/>
        <w:tblLook w:val="04A0" w:firstRow="1" w:lastRow="0" w:firstColumn="1" w:lastColumn="0" w:noHBand="0" w:noVBand="1"/>
      </w:tblPr>
      <w:tblGrid>
        <w:gridCol w:w="2943"/>
        <w:gridCol w:w="851"/>
        <w:gridCol w:w="8930"/>
        <w:gridCol w:w="1559"/>
        <w:gridCol w:w="1289"/>
      </w:tblGrid>
      <w:tr w:rsidR="008020F3" w:rsidRPr="00712C5B" w:rsidTr="00712C5B">
        <w:trPr>
          <w:trHeight w:val="1155"/>
        </w:trPr>
        <w:tc>
          <w:tcPr>
            <w:tcW w:w="2943" w:type="dxa"/>
          </w:tcPr>
          <w:p w:rsidR="008020F3" w:rsidRPr="00712C5B" w:rsidRDefault="008020F3" w:rsidP="008020F3">
            <w:pPr>
              <w:rPr>
                <w:sz w:val="24"/>
                <w:szCs w:val="24"/>
              </w:rPr>
            </w:pPr>
            <w:r w:rsidRPr="00712C5B">
              <w:rPr>
                <w:b/>
                <w:sz w:val="24"/>
                <w:szCs w:val="24"/>
              </w:rPr>
              <w:t>Наименование разделов междисциплинарных курсов (МДК) и тем</w:t>
            </w:r>
          </w:p>
        </w:tc>
        <w:tc>
          <w:tcPr>
            <w:tcW w:w="9781" w:type="dxa"/>
            <w:gridSpan w:val="2"/>
          </w:tcPr>
          <w:p w:rsidR="008020F3" w:rsidRPr="00712C5B" w:rsidRDefault="008020F3" w:rsidP="008020F3">
            <w:pPr>
              <w:rPr>
                <w:sz w:val="24"/>
                <w:szCs w:val="24"/>
              </w:rPr>
            </w:pPr>
            <w:r w:rsidRPr="00712C5B">
              <w:rPr>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559" w:type="dxa"/>
          </w:tcPr>
          <w:p w:rsidR="008020F3" w:rsidRPr="00712C5B" w:rsidRDefault="008020F3" w:rsidP="008020F3">
            <w:pPr>
              <w:rPr>
                <w:sz w:val="24"/>
                <w:szCs w:val="24"/>
              </w:rPr>
            </w:pPr>
          </w:p>
          <w:p w:rsidR="008020F3" w:rsidRPr="00712C5B" w:rsidRDefault="008020F3" w:rsidP="008020F3">
            <w:pPr>
              <w:rPr>
                <w:b/>
                <w:sz w:val="24"/>
                <w:szCs w:val="24"/>
              </w:rPr>
            </w:pPr>
            <w:r w:rsidRPr="00712C5B">
              <w:rPr>
                <w:b/>
                <w:sz w:val="24"/>
                <w:szCs w:val="24"/>
              </w:rPr>
              <w:t>Количество часов</w:t>
            </w:r>
          </w:p>
        </w:tc>
        <w:tc>
          <w:tcPr>
            <w:tcW w:w="1289" w:type="dxa"/>
          </w:tcPr>
          <w:p w:rsidR="008020F3" w:rsidRPr="00712C5B" w:rsidRDefault="008020F3" w:rsidP="008020F3">
            <w:pPr>
              <w:rPr>
                <w:sz w:val="24"/>
                <w:szCs w:val="24"/>
              </w:rPr>
            </w:pPr>
          </w:p>
          <w:p w:rsidR="008020F3" w:rsidRPr="00712C5B" w:rsidRDefault="008020F3" w:rsidP="008020F3">
            <w:pPr>
              <w:rPr>
                <w:b/>
                <w:sz w:val="24"/>
                <w:szCs w:val="24"/>
              </w:rPr>
            </w:pPr>
            <w:r w:rsidRPr="00712C5B">
              <w:rPr>
                <w:b/>
                <w:sz w:val="24"/>
                <w:szCs w:val="24"/>
              </w:rPr>
              <w:t>Уровень освоения</w:t>
            </w:r>
          </w:p>
          <w:p w:rsidR="008020F3" w:rsidRPr="00712C5B" w:rsidRDefault="008020F3" w:rsidP="008020F3">
            <w:pPr>
              <w:rPr>
                <w:sz w:val="24"/>
                <w:szCs w:val="24"/>
              </w:rPr>
            </w:pPr>
          </w:p>
        </w:tc>
      </w:tr>
      <w:tr w:rsidR="008020F3" w:rsidRPr="00712C5B" w:rsidTr="00712C5B">
        <w:trPr>
          <w:trHeight w:val="395"/>
        </w:trPr>
        <w:tc>
          <w:tcPr>
            <w:tcW w:w="12724" w:type="dxa"/>
            <w:gridSpan w:val="3"/>
          </w:tcPr>
          <w:p w:rsidR="008020F3" w:rsidRPr="00712C5B" w:rsidRDefault="008020F3" w:rsidP="008020F3">
            <w:pPr>
              <w:jc w:val="right"/>
              <w:rPr>
                <w:sz w:val="24"/>
                <w:szCs w:val="24"/>
              </w:rPr>
            </w:pPr>
            <w:r w:rsidRPr="00712C5B">
              <w:rPr>
                <w:sz w:val="24"/>
                <w:szCs w:val="24"/>
              </w:rPr>
              <w:t>Всего часов</w:t>
            </w:r>
          </w:p>
          <w:p w:rsidR="008020F3" w:rsidRPr="00712C5B" w:rsidRDefault="008020F3" w:rsidP="008020F3">
            <w:pPr>
              <w:jc w:val="right"/>
              <w:rPr>
                <w:sz w:val="24"/>
                <w:szCs w:val="24"/>
              </w:rPr>
            </w:pPr>
            <w:r w:rsidRPr="00712C5B">
              <w:rPr>
                <w:sz w:val="24"/>
                <w:szCs w:val="24"/>
              </w:rPr>
              <w:t>Аудиторная нагрузка</w:t>
            </w:r>
          </w:p>
          <w:p w:rsidR="008020F3" w:rsidRPr="00712C5B" w:rsidRDefault="008020F3" w:rsidP="008020F3">
            <w:pPr>
              <w:jc w:val="right"/>
              <w:rPr>
                <w:sz w:val="24"/>
                <w:szCs w:val="24"/>
              </w:rPr>
            </w:pPr>
            <w:r w:rsidRPr="00712C5B">
              <w:rPr>
                <w:sz w:val="24"/>
                <w:szCs w:val="24"/>
              </w:rPr>
              <w:t>Самостоятельная работа</w:t>
            </w:r>
          </w:p>
        </w:tc>
        <w:tc>
          <w:tcPr>
            <w:tcW w:w="1559" w:type="dxa"/>
          </w:tcPr>
          <w:p w:rsidR="008020F3" w:rsidRPr="00712C5B" w:rsidRDefault="008020F3" w:rsidP="008020F3">
            <w:pPr>
              <w:jc w:val="center"/>
              <w:rPr>
                <w:sz w:val="24"/>
                <w:szCs w:val="24"/>
              </w:rPr>
            </w:pPr>
            <w:r w:rsidRPr="00712C5B">
              <w:rPr>
                <w:sz w:val="24"/>
                <w:szCs w:val="24"/>
              </w:rPr>
              <w:t>228</w:t>
            </w:r>
          </w:p>
          <w:p w:rsidR="008020F3" w:rsidRPr="00712C5B" w:rsidRDefault="008020F3" w:rsidP="008020F3">
            <w:pPr>
              <w:jc w:val="center"/>
              <w:rPr>
                <w:sz w:val="24"/>
                <w:szCs w:val="24"/>
              </w:rPr>
            </w:pPr>
            <w:r w:rsidRPr="00712C5B">
              <w:rPr>
                <w:sz w:val="24"/>
                <w:szCs w:val="24"/>
              </w:rPr>
              <w:t>152</w:t>
            </w:r>
          </w:p>
          <w:p w:rsidR="008020F3" w:rsidRPr="00712C5B" w:rsidRDefault="008020F3" w:rsidP="008020F3">
            <w:pPr>
              <w:jc w:val="center"/>
              <w:rPr>
                <w:sz w:val="24"/>
                <w:szCs w:val="24"/>
              </w:rPr>
            </w:pPr>
            <w:r w:rsidRPr="00712C5B">
              <w:rPr>
                <w:sz w:val="24"/>
                <w:szCs w:val="24"/>
              </w:rPr>
              <w:t>76</w:t>
            </w:r>
          </w:p>
        </w:tc>
        <w:tc>
          <w:tcPr>
            <w:tcW w:w="1289" w:type="dxa"/>
          </w:tcPr>
          <w:p w:rsidR="008020F3" w:rsidRPr="00712C5B" w:rsidRDefault="008020F3" w:rsidP="008020F3">
            <w:pPr>
              <w:jc w:val="center"/>
              <w:rPr>
                <w:sz w:val="24"/>
                <w:szCs w:val="24"/>
              </w:rPr>
            </w:pPr>
          </w:p>
        </w:tc>
      </w:tr>
      <w:tr w:rsidR="008020F3" w:rsidRPr="00712C5B" w:rsidTr="00712C5B">
        <w:trPr>
          <w:trHeight w:val="395"/>
        </w:trPr>
        <w:tc>
          <w:tcPr>
            <w:tcW w:w="12724" w:type="dxa"/>
            <w:gridSpan w:val="3"/>
          </w:tcPr>
          <w:p w:rsidR="008020F3" w:rsidRPr="00712C5B" w:rsidRDefault="008020F3" w:rsidP="008020F3">
            <w:pPr>
              <w:pStyle w:val="afd"/>
              <w:numPr>
                <w:ilvl w:val="0"/>
                <w:numId w:val="6"/>
              </w:numPr>
              <w:spacing w:after="0" w:line="240" w:lineRule="auto"/>
              <w:jc w:val="center"/>
              <w:rPr>
                <w:rFonts w:ascii="Times New Roman" w:hAnsi="Times New Roman"/>
                <w:b/>
                <w:sz w:val="24"/>
                <w:szCs w:val="24"/>
              </w:rPr>
            </w:pPr>
            <w:r w:rsidRPr="00712C5B">
              <w:rPr>
                <w:rFonts w:ascii="Times New Roman" w:hAnsi="Times New Roman"/>
                <w:b/>
                <w:sz w:val="24"/>
                <w:szCs w:val="24"/>
              </w:rPr>
              <w:t>Организация специализированного ухода за пациентами хирургического профиля</w:t>
            </w:r>
          </w:p>
        </w:tc>
        <w:tc>
          <w:tcPr>
            <w:tcW w:w="1559" w:type="dxa"/>
          </w:tcPr>
          <w:p w:rsidR="008020F3" w:rsidRPr="00712C5B" w:rsidRDefault="008020F3" w:rsidP="008020F3">
            <w:pPr>
              <w:jc w:val="center"/>
              <w:rPr>
                <w:b/>
                <w:sz w:val="24"/>
                <w:szCs w:val="24"/>
              </w:rPr>
            </w:pPr>
            <w:r w:rsidRPr="00712C5B">
              <w:rPr>
                <w:b/>
                <w:sz w:val="24"/>
                <w:szCs w:val="24"/>
              </w:rPr>
              <w:t>76</w:t>
            </w:r>
          </w:p>
        </w:tc>
        <w:tc>
          <w:tcPr>
            <w:tcW w:w="1289" w:type="dxa"/>
          </w:tcPr>
          <w:p w:rsidR="008020F3" w:rsidRPr="00712C5B" w:rsidRDefault="008020F3" w:rsidP="008020F3">
            <w:pPr>
              <w:jc w:val="center"/>
              <w:rPr>
                <w:sz w:val="24"/>
                <w:szCs w:val="24"/>
              </w:rPr>
            </w:pPr>
            <w:r w:rsidRPr="00712C5B">
              <w:rPr>
                <w:b/>
                <w:sz w:val="24"/>
                <w:szCs w:val="24"/>
              </w:rPr>
              <w:t>38</w:t>
            </w:r>
          </w:p>
        </w:tc>
      </w:tr>
      <w:tr w:rsidR="008020F3" w:rsidRPr="00712C5B" w:rsidTr="00712C5B">
        <w:trPr>
          <w:trHeight w:val="421"/>
        </w:trPr>
        <w:tc>
          <w:tcPr>
            <w:tcW w:w="2943" w:type="dxa"/>
          </w:tcPr>
          <w:p w:rsidR="008020F3" w:rsidRPr="00712C5B" w:rsidRDefault="008020F3" w:rsidP="008020F3">
            <w:pPr>
              <w:tabs>
                <w:tab w:val="left" w:pos="1360"/>
                <w:tab w:val="center" w:pos="7568"/>
                <w:tab w:val="left" w:pos="10967"/>
                <w:tab w:val="left" w:pos="11520"/>
              </w:tabs>
              <w:rPr>
                <w:sz w:val="24"/>
                <w:szCs w:val="24"/>
              </w:rPr>
            </w:pPr>
            <w:r w:rsidRPr="00712C5B">
              <w:rPr>
                <w:sz w:val="24"/>
                <w:szCs w:val="24"/>
              </w:rPr>
              <w:t>Асептика и антисептика в хирургии.</w:t>
            </w:r>
          </w:p>
          <w:p w:rsidR="008020F3" w:rsidRPr="00712C5B" w:rsidRDefault="008020F3" w:rsidP="008020F3">
            <w:pPr>
              <w:rPr>
                <w:sz w:val="24"/>
                <w:szCs w:val="24"/>
              </w:rPr>
            </w:pPr>
          </w:p>
          <w:p w:rsidR="008020F3" w:rsidRPr="00712C5B" w:rsidRDefault="008020F3" w:rsidP="008020F3">
            <w:pPr>
              <w:rPr>
                <w:sz w:val="24"/>
                <w:szCs w:val="24"/>
              </w:rPr>
            </w:pPr>
          </w:p>
          <w:p w:rsidR="008020F3" w:rsidRPr="00712C5B" w:rsidRDefault="008020F3" w:rsidP="008020F3">
            <w:pPr>
              <w:rPr>
                <w:sz w:val="24"/>
                <w:szCs w:val="24"/>
              </w:rPr>
            </w:pPr>
          </w:p>
          <w:p w:rsidR="008020F3" w:rsidRPr="00712C5B" w:rsidRDefault="008020F3" w:rsidP="008020F3">
            <w:pPr>
              <w:rPr>
                <w:sz w:val="24"/>
                <w:szCs w:val="24"/>
              </w:rPr>
            </w:pPr>
          </w:p>
          <w:p w:rsidR="008020F3" w:rsidRPr="00712C5B" w:rsidRDefault="008020F3" w:rsidP="008020F3">
            <w:pPr>
              <w:rPr>
                <w:sz w:val="24"/>
                <w:szCs w:val="24"/>
              </w:rPr>
            </w:pPr>
          </w:p>
        </w:tc>
        <w:tc>
          <w:tcPr>
            <w:tcW w:w="9781" w:type="dxa"/>
            <w:gridSpan w:val="2"/>
          </w:tcPr>
          <w:p w:rsidR="008020F3" w:rsidRPr="00712C5B" w:rsidRDefault="008020F3" w:rsidP="008020F3">
            <w:pPr>
              <w:pStyle w:val="2"/>
              <w:spacing w:before="0" w:after="0"/>
              <w:jc w:val="center"/>
              <w:outlineLvl w:val="1"/>
              <w:rPr>
                <w:rFonts w:ascii="Times New Roman" w:hAnsi="Times New Roman"/>
                <w:b w:val="0"/>
                <w:i w:val="0"/>
                <w:color w:val="000000"/>
                <w:sz w:val="24"/>
                <w:szCs w:val="24"/>
                <w:u w:val="single"/>
              </w:rPr>
            </w:pPr>
            <w:r w:rsidRPr="00712C5B">
              <w:rPr>
                <w:rFonts w:ascii="Times New Roman" w:hAnsi="Times New Roman"/>
                <w:b w:val="0"/>
                <w:i w:val="0"/>
                <w:color w:val="000000"/>
                <w:sz w:val="24"/>
                <w:szCs w:val="24"/>
                <w:u w:val="single"/>
              </w:rPr>
              <w:t>Содержание.</w:t>
            </w:r>
          </w:p>
          <w:p w:rsidR="008020F3" w:rsidRPr="00712C5B" w:rsidRDefault="008020F3" w:rsidP="008020F3">
            <w:pPr>
              <w:pStyle w:val="2"/>
              <w:spacing w:before="0" w:after="0"/>
              <w:outlineLvl w:val="1"/>
              <w:rPr>
                <w:rFonts w:ascii="Times New Roman" w:hAnsi="Times New Roman"/>
                <w:b w:val="0"/>
                <w:i w:val="0"/>
                <w:color w:val="000000"/>
                <w:sz w:val="24"/>
                <w:szCs w:val="24"/>
              </w:rPr>
            </w:pPr>
            <w:r w:rsidRPr="00712C5B">
              <w:rPr>
                <w:rFonts w:ascii="Times New Roman" w:hAnsi="Times New Roman"/>
                <w:b w:val="0"/>
                <w:i w:val="0"/>
                <w:color w:val="000000"/>
                <w:sz w:val="24"/>
                <w:szCs w:val="24"/>
              </w:rPr>
              <w:t>История развития асептики и антисептики. Понятие о внутрибольничной хирургической инфекции, путях ее распространения и профилактике. Современное понимание асептики, ее основные принципы и виды.</w:t>
            </w:r>
          </w:p>
          <w:p w:rsidR="008020F3" w:rsidRPr="00712C5B" w:rsidRDefault="008020F3" w:rsidP="008020F3">
            <w:pPr>
              <w:jc w:val="both"/>
              <w:rPr>
                <w:sz w:val="24"/>
                <w:szCs w:val="24"/>
              </w:rPr>
            </w:pPr>
            <w:r w:rsidRPr="00712C5B">
              <w:rPr>
                <w:sz w:val="24"/>
                <w:szCs w:val="24"/>
              </w:rPr>
              <w:t>Методы стерилизации. Методы контроля стерильности. Профилактика воздушной, капельной, контактной и имплантационной инфекции.</w:t>
            </w:r>
          </w:p>
          <w:p w:rsidR="008020F3" w:rsidRPr="00712C5B" w:rsidRDefault="008020F3" w:rsidP="008020F3">
            <w:pPr>
              <w:jc w:val="both"/>
              <w:rPr>
                <w:sz w:val="24"/>
                <w:szCs w:val="24"/>
              </w:rPr>
            </w:pPr>
            <w:r w:rsidRPr="00712C5B">
              <w:rPr>
                <w:sz w:val="24"/>
                <w:szCs w:val="24"/>
              </w:rPr>
              <w:t>Дезинфекция, предстерилизационная обработка и стерилизация хирургических инструментов, стеклянной и эмалированной посуды, резиновых и керамических изделий, щеток. Подготовка и укладка перевязочного материала, операционного белья и перчаток в бикс.</w:t>
            </w:r>
          </w:p>
          <w:p w:rsidR="008020F3" w:rsidRPr="00712C5B" w:rsidRDefault="008020F3" w:rsidP="008020F3">
            <w:pPr>
              <w:jc w:val="both"/>
              <w:rPr>
                <w:sz w:val="24"/>
                <w:szCs w:val="24"/>
              </w:rPr>
            </w:pPr>
            <w:r w:rsidRPr="00712C5B">
              <w:rPr>
                <w:sz w:val="24"/>
                <w:szCs w:val="24"/>
              </w:rPr>
              <w:t xml:space="preserve">Хирургическая обработка рук различными способами. </w:t>
            </w:r>
          </w:p>
          <w:p w:rsidR="008020F3" w:rsidRPr="00712C5B" w:rsidRDefault="008020F3" w:rsidP="008020F3">
            <w:pPr>
              <w:jc w:val="both"/>
              <w:rPr>
                <w:sz w:val="24"/>
                <w:szCs w:val="24"/>
              </w:rPr>
            </w:pPr>
            <w:r w:rsidRPr="00712C5B">
              <w:rPr>
                <w:sz w:val="24"/>
                <w:szCs w:val="24"/>
              </w:rPr>
              <w:t>Способы обработки операционного поля, хирургического инструментария, шовного материала.</w:t>
            </w:r>
          </w:p>
          <w:p w:rsidR="008020F3" w:rsidRPr="00712C5B" w:rsidRDefault="008020F3" w:rsidP="008020F3">
            <w:pPr>
              <w:jc w:val="both"/>
              <w:rPr>
                <w:sz w:val="24"/>
                <w:szCs w:val="24"/>
              </w:rPr>
            </w:pPr>
            <w:r w:rsidRPr="00712C5B">
              <w:rPr>
                <w:sz w:val="24"/>
                <w:szCs w:val="24"/>
              </w:rPr>
              <w:t>Виды антисептики (механическая, физическая, химическая, биологическая). Методы дренирования (пассивное, активное, проточно-промывное), виды дренажей. Основные  группы антисептических и дезинфицирующих средств, способы их применения. Возможные осложнения при использовании различных видов антисептики и способы их профилактики.</w:t>
            </w:r>
          </w:p>
          <w:p w:rsidR="008020F3" w:rsidRPr="00712C5B" w:rsidRDefault="008020F3" w:rsidP="008020F3">
            <w:pPr>
              <w:jc w:val="both"/>
              <w:rPr>
                <w:sz w:val="24"/>
                <w:szCs w:val="24"/>
              </w:rPr>
            </w:pPr>
            <w:r w:rsidRPr="00712C5B">
              <w:rPr>
                <w:sz w:val="24"/>
                <w:szCs w:val="24"/>
              </w:rPr>
              <w:t>Организация работы хирургического отделения стационара и поликлиники. Планировка помещения с зонами повышенной стерильности, порядок работы в операционно-перевязочном блоке, виды уборки.</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p w:rsidR="008020F3" w:rsidRPr="00712C5B" w:rsidRDefault="008020F3" w:rsidP="008020F3">
            <w:pPr>
              <w:rPr>
                <w:sz w:val="24"/>
                <w:szCs w:val="24"/>
              </w:rPr>
            </w:pPr>
          </w:p>
        </w:tc>
      </w:tr>
      <w:tr w:rsidR="008020F3" w:rsidRPr="00712C5B" w:rsidTr="00712C5B">
        <w:trPr>
          <w:trHeight w:val="879"/>
        </w:trPr>
        <w:tc>
          <w:tcPr>
            <w:tcW w:w="2943" w:type="dxa"/>
          </w:tcPr>
          <w:p w:rsidR="008020F3" w:rsidRPr="00712C5B" w:rsidRDefault="008020F3" w:rsidP="008020F3">
            <w:pPr>
              <w:tabs>
                <w:tab w:val="left" w:pos="1360"/>
                <w:tab w:val="center" w:pos="7568"/>
                <w:tab w:val="left" w:pos="10967"/>
                <w:tab w:val="left" w:pos="11520"/>
              </w:tabs>
              <w:rPr>
                <w:sz w:val="24"/>
                <w:szCs w:val="24"/>
              </w:rPr>
            </w:pPr>
            <w:r w:rsidRPr="00712C5B">
              <w:rPr>
                <w:sz w:val="24"/>
                <w:szCs w:val="24"/>
              </w:rPr>
              <w:t>Практическое занятие.</w:t>
            </w:r>
          </w:p>
          <w:p w:rsidR="008020F3" w:rsidRPr="00712C5B" w:rsidRDefault="008020F3" w:rsidP="008020F3">
            <w:pPr>
              <w:tabs>
                <w:tab w:val="left" w:pos="1360"/>
                <w:tab w:val="center" w:pos="7568"/>
                <w:tab w:val="left" w:pos="10967"/>
                <w:tab w:val="left" w:pos="11520"/>
              </w:tabs>
              <w:rPr>
                <w:sz w:val="24"/>
                <w:szCs w:val="24"/>
              </w:rPr>
            </w:pPr>
            <w:r w:rsidRPr="00712C5B">
              <w:rPr>
                <w:sz w:val="24"/>
                <w:szCs w:val="24"/>
              </w:rPr>
              <w:t>Асептика и антисептика в хирургии.</w:t>
            </w:r>
          </w:p>
          <w:p w:rsidR="008020F3" w:rsidRPr="00712C5B" w:rsidRDefault="008020F3" w:rsidP="008020F3">
            <w:pPr>
              <w:tabs>
                <w:tab w:val="left" w:pos="1360"/>
                <w:tab w:val="center" w:pos="7568"/>
                <w:tab w:val="left" w:pos="10967"/>
                <w:tab w:val="left" w:pos="11520"/>
              </w:tabs>
              <w:rPr>
                <w:b/>
                <w:bCs/>
                <w:sz w:val="24"/>
                <w:szCs w:val="24"/>
              </w:rPr>
            </w:pPr>
          </w:p>
        </w:tc>
        <w:tc>
          <w:tcPr>
            <w:tcW w:w="9781" w:type="dxa"/>
            <w:gridSpan w:val="2"/>
          </w:tcPr>
          <w:p w:rsidR="008020F3" w:rsidRPr="00712C5B" w:rsidRDefault="008020F3" w:rsidP="008020F3">
            <w:pPr>
              <w:jc w:val="both"/>
              <w:rPr>
                <w:sz w:val="24"/>
                <w:szCs w:val="24"/>
                <w:u w:val="single"/>
              </w:rPr>
            </w:pPr>
            <w:r w:rsidRPr="00712C5B">
              <w:rPr>
                <w:sz w:val="24"/>
                <w:szCs w:val="24"/>
                <w:u w:val="single"/>
              </w:rPr>
              <w:lastRenderedPageBreak/>
              <w:t>Содержание практического занятия.</w:t>
            </w:r>
          </w:p>
          <w:p w:rsidR="008020F3" w:rsidRPr="00712C5B" w:rsidRDefault="008020F3" w:rsidP="008020F3">
            <w:pPr>
              <w:jc w:val="both"/>
              <w:rPr>
                <w:b/>
                <w:sz w:val="24"/>
                <w:szCs w:val="24"/>
              </w:rPr>
            </w:pPr>
            <w:r w:rsidRPr="00712C5B">
              <w:rPr>
                <w:sz w:val="24"/>
                <w:szCs w:val="24"/>
              </w:rPr>
              <w:t>Обучающиеся</w:t>
            </w:r>
            <w:r w:rsidRPr="00712C5B">
              <w:rPr>
                <w:b/>
                <w:sz w:val="24"/>
                <w:szCs w:val="24"/>
              </w:rPr>
              <w:t>:</w:t>
            </w:r>
          </w:p>
          <w:p w:rsidR="008020F3" w:rsidRPr="00712C5B" w:rsidRDefault="008020F3" w:rsidP="008020F3">
            <w:pPr>
              <w:jc w:val="both"/>
              <w:rPr>
                <w:sz w:val="24"/>
                <w:szCs w:val="24"/>
              </w:rPr>
            </w:pPr>
            <w:r w:rsidRPr="00712C5B">
              <w:rPr>
                <w:b/>
                <w:sz w:val="24"/>
                <w:szCs w:val="24"/>
              </w:rPr>
              <w:t xml:space="preserve">- </w:t>
            </w:r>
            <w:r w:rsidRPr="00712C5B">
              <w:rPr>
                <w:sz w:val="24"/>
                <w:szCs w:val="24"/>
              </w:rPr>
              <w:t>отрабатывают техникуизготовления перевязочного материала и дренажей</w:t>
            </w:r>
          </w:p>
          <w:p w:rsidR="008020F3" w:rsidRPr="00712C5B" w:rsidRDefault="008020F3" w:rsidP="008020F3">
            <w:pPr>
              <w:jc w:val="both"/>
              <w:rPr>
                <w:sz w:val="24"/>
                <w:szCs w:val="24"/>
              </w:rPr>
            </w:pPr>
            <w:r w:rsidRPr="00712C5B">
              <w:rPr>
                <w:sz w:val="24"/>
                <w:szCs w:val="24"/>
              </w:rPr>
              <w:lastRenderedPageBreak/>
              <w:t>-укладки операционного белья, перевязочного материала и перчаток в бикс</w:t>
            </w:r>
          </w:p>
          <w:p w:rsidR="008020F3" w:rsidRPr="00712C5B" w:rsidRDefault="008020F3" w:rsidP="008020F3">
            <w:pPr>
              <w:jc w:val="both"/>
              <w:rPr>
                <w:sz w:val="24"/>
                <w:szCs w:val="24"/>
              </w:rPr>
            </w:pPr>
            <w:r w:rsidRPr="00712C5B">
              <w:rPr>
                <w:sz w:val="24"/>
                <w:szCs w:val="24"/>
              </w:rPr>
              <w:t>- знакомятся с устройством автоклава и сухожарового шкафа</w:t>
            </w:r>
          </w:p>
          <w:p w:rsidR="008020F3" w:rsidRPr="00712C5B" w:rsidRDefault="008020F3" w:rsidP="008020F3">
            <w:pPr>
              <w:jc w:val="both"/>
              <w:rPr>
                <w:sz w:val="24"/>
                <w:szCs w:val="24"/>
              </w:rPr>
            </w:pPr>
            <w:r w:rsidRPr="00712C5B">
              <w:rPr>
                <w:sz w:val="24"/>
                <w:szCs w:val="24"/>
              </w:rPr>
              <w:t>- знакомятся с антисептическими средствами</w:t>
            </w:r>
          </w:p>
          <w:p w:rsidR="008020F3" w:rsidRPr="00712C5B" w:rsidRDefault="008020F3" w:rsidP="008020F3">
            <w:pPr>
              <w:jc w:val="both"/>
              <w:rPr>
                <w:sz w:val="24"/>
                <w:szCs w:val="24"/>
              </w:rPr>
            </w:pPr>
            <w:r w:rsidRPr="00712C5B">
              <w:rPr>
                <w:sz w:val="24"/>
                <w:szCs w:val="24"/>
              </w:rPr>
              <w:t>- изучают методы контроля за качеством предстерилизационной подготовки инструментов</w:t>
            </w:r>
          </w:p>
          <w:p w:rsidR="008020F3" w:rsidRPr="00712C5B" w:rsidRDefault="008020F3" w:rsidP="008020F3">
            <w:pPr>
              <w:jc w:val="both"/>
              <w:rPr>
                <w:sz w:val="24"/>
                <w:szCs w:val="24"/>
              </w:rPr>
            </w:pPr>
            <w:r w:rsidRPr="00712C5B">
              <w:rPr>
                <w:sz w:val="24"/>
                <w:szCs w:val="24"/>
              </w:rPr>
              <w:t>- обучаются правилам  поведения в операционном блоке</w:t>
            </w:r>
          </w:p>
          <w:p w:rsidR="008020F3" w:rsidRPr="00712C5B" w:rsidRDefault="008020F3" w:rsidP="008020F3">
            <w:pPr>
              <w:jc w:val="both"/>
              <w:rPr>
                <w:sz w:val="24"/>
                <w:szCs w:val="24"/>
              </w:rPr>
            </w:pPr>
            <w:r w:rsidRPr="00712C5B">
              <w:rPr>
                <w:sz w:val="24"/>
                <w:szCs w:val="24"/>
              </w:rPr>
              <w:t>- изучают правила ношения медицинских масок и шапочки в операционной и перевязочной</w:t>
            </w:r>
          </w:p>
          <w:p w:rsidR="008020F3" w:rsidRPr="00712C5B" w:rsidRDefault="008020F3" w:rsidP="008020F3">
            <w:pPr>
              <w:jc w:val="both"/>
              <w:rPr>
                <w:sz w:val="24"/>
                <w:szCs w:val="24"/>
              </w:rPr>
            </w:pPr>
            <w:r w:rsidRPr="00712C5B">
              <w:rPr>
                <w:sz w:val="24"/>
                <w:szCs w:val="24"/>
              </w:rPr>
              <w:t>- проводят предоперационную  обработку рук различными способами</w:t>
            </w:r>
          </w:p>
          <w:p w:rsidR="008020F3" w:rsidRPr="00712C5B" w:rsidRDefault="008020F3" w:rsidP="008020F3">
            <w:pPr>
              <w:jc w:val="both"/>
              <w:rPr>
                <w:sz w:val="24"/>
                <w:szCs w:val="24"/>
              </w:rPr>
            </w:pPr>
            <w:r w:rsidRPr="00712C5B">
              <w:rPr>
                <w:sz w:val="24"/>
                <w:szCs w:val="24"/>
              </w:rPr>
              <w:t>- отрабатывают технику одевания стерильного халата, перчаток на себя и врача</w:t>
            </w:r>
          </w:p>
          <w:p w:rsidR="008020F3" w:rsidRPr="00712C5B" w:rsidRDefault="008020F3" w:rsidP="008020F3">
            <w:pPr>
              <w:jc w:val="both"/>
              <w:rPr>
                <w:sz w:val="24"/>
                <w:szCs w:val="24"/>
              </w:rPr>
            </w:pPr>
            <w:r w:rsidRPr="00712C5B">
              <w:rPr>
                <w:sz w:val="24"/>
                <w:szCs w:val="24"/>
              </w:rPr>
              <w:t>- работают со стерильным биксом</w:t>
            </w:r>
          </w:p>
          <w:p w:rsidR="008020F3" w:rsidRPr="00712C5B" w:rsidRDefault="008020F3" w:rsidP="008020F3">
            <w:pPr>
              <w:jc w:val="both"/>
              <w:rPr>
                <w:sz w:val="24"/>
                <w:szCs w:val="24"/>
              </w:rPr>
            </w:pPr>
            <w:r w:rsidRPr="00712C5B">
              <w:rPr>
                <w:sz w:val="24"/>
                <w:szCs w:val="24"/>
              </w:rPr>
              <w:t>- накрывают перевязочный стол</w:t>
            </w:r>
          </w:p>
          <w:p w:rsidR="008020F3" w:rsidRPr="00712C5B" w:rsidRDefault="008020F3" w:rsidP="008020F3">
            <w:pPr>
              <w:jc w:val="both"/>
              <w:rPr>
                <w:b/>
                <w:i/>
                <w:color w:val="000000"/>
                <w:sz w:val="24"/>
                <w:szCs w:val="24"/>
              </w:rPr>
            </w:pPr>
            <w:r w:rsidRPr="00712C5B">
              <w:rPr>
                <w:sz w:val="24"/>
                <w:szCs w:val="24"/>
              </w:rPr>
              <w:t>- обрабатывают операционное  поле на фантоме.</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
                <w:bCs/>
                <w:sz w:val="24"/>
                <w:szCs w:val="24"/>
              </w:rPr>
            </w:pPr>
            <w:r w:rsidRPr="00712C5B">
              <w:rPr>
                <w:bCs/>
                <w:sz w:val="24"/>
                <w:szCs w:val="24"/>
              </w:rPr>
              <w:t>Основы трансфузиологии</w:t>
            </w:r>
            <w:r w:rsidRPr="00712C5B">
              <w:rPr>
                <w:b/>
                <w:bCs/>
                <w:sz w:val="24"/>
                <w:szCs w:val="24"/>
              </w:rPr>
              <w:t>.</w:t>
            </w:r>
          </w:p>
          <w:p w:rsidR="008020F3" w:rsidRPr="00712C5B" w:rsidRDefault="008020F3" w:rsidP="008020F3">
            <w:pPr>
              <w:tabs>
                <w:tab w:val="left" w:pos="1360"/>
                <w:tab w:val="center" w:pos="7568"/>
                <w:tab w:val="left" w:pos="10967"/>
                <w:tab w:val="left" w:pos="11520"/>
              </w:tabs>
              <w:rPr>
                <w:b/>
                <w:bCs/>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Понятие о гемотрансфузии и трансфузиологии. Краткая история переливания крови.Значение инфузионно-трансфузионной терапии в современной хирургии.</w:t>
            </w:r>
          </w:p>
          <w:p w:rsidR="008020F3" w:rsidRPr="00712C5B" w:rsidRDefault="008020F3" w:rsidP="008020F3">
            <w:pPr>
              <w:jc w:val="both"/>
              <w:rPr>
                <w:sz w:val="24"/>
                <w:szCs w:val="24"/>
              </w:rPr>
            </w:pPr>
            <w:r w:rsidRPr="00712C5B">
              <w:rPr>
                <w:sz w:val="24"/>
                <w:szCs w:val="24"/>
              </w:rPr>
              <w:t>Понятие о группах крови и резус-факторе. Определение группы крови с помощью цоликлонов анти-А и анти-Б.Методы определения резус-фактора.Методика проведения проб на совместимость перед переливанием крови. Показания и противопоказания к переливанию крови. Понятие о донорстве и донорах, принципах консервирования крови. Основные гемотрансфузионные среды и их механизм действия на организм человека.Действия перелитой  крови на организм.</w:t>
            </w:r>
          </w:p>
          <w:p w:rsidR="008020F3" w:rsidRPr="00712C5B" w:rsidRDefault="008020F3" w:rsidP="008020F3">
            <w:pPr>
              <w:jc w:val="both"/>
              <w:rPr>
                <w:sz w:val="24"/>
                <w:szCs w:val="24"/>
              </w:rPr>
            </w:pPr>
            <w:r w:rsidRPr="00712C5B">
              <w:rPr>
                <w:sz w:val="24"/>
                <w:szCs w:val="24"/>
              </w:rPr>
              <w:t>Пути введения гемотрансфузионных средств в организм. Методы гемотрансфузии.</w:t>
            </w:r>
          </w:p>
          <w:p w:rsidR="008020F3" w:rsidRPr="00712C5B" w:rsidRDefault="008020F3" w:rsidP="008020F3">
            <w:pPr>
              <w:jc w:val="both"/>
              <w:rPr>
                <w:sz w:val="24"/>
                <w:szCs w:val="24"/>
              </w:rPr>
            </w:pPr>
            <w:r w:rsidRPr="00712C5B">
              <w:rPr>
                <w:sz w:val="24"/>
                <w:szCs w:val="24"/>
              </w:rPr>
              <w:t>Критерии годности крови к переливанию, особенности хранения и транспортировки.</w:t>
            </w:r>
          </w:p>
          <w:p w:rsidR="008020F3" w:rsidRPr="00712C5B" w:rsidRDefault="008020F3" w:rsidP="008020F3">
            <w:pPr>
              <w:jc w:val="both"/>
              <w:rPr>
                <w:sz w:val="24"/>
                <w:szCs w:val="24"/>
              </w:rPr>
            </w:pPr>
            <w:r w:rsidRPr="00712C5B">
              <w:rPr>
                <w:sz w:val="24"/>
                <w:szCs w:val="24"/>
              </w:rPr>
              <w:t>Посттрансфузионные реакции и осложнения, первая доврачебная помощь при них. Профилактика осложнений при гемотрансфузиях.</w:t>
            </w:r>
          </w:p>
          <w:p w:rsidR="008020F3" w:rsidRPr="00712C5B" w:rsidRDefault="008020F3" w:rsidP="008020F3">
            <w:pPr>
              <w:jc w:val="both"/>
              <w:rPr>
                <w:sz w:val="24"/>
                <w:szCs w:val="24"/>
              </w:rPr>
            </w:pPr>
            <w:r w:rsidRPr="00712C5B">
              <w:rPr>
                <w:sz w:val="24"/>
                <w:szCs w:val="24"/>
              </w:rPr>
              <w:t>Компоненты и препараты крови. Кровезаменители и гемокорректоры.Фарамакокинетика и фармакодинамика кровезаменителей.</w:t>
            </w:r>
          </w:p>
          <w:p w:rsidR="008020F3" w:rsidRPr="00712C5B" w:rsidRDefault="008020F3" w:rsidP="008020F3">
            <w:pPr>
              <w:jc w:val="both"/>
              <w:rPr>
                <w:sz w:val="24"/>
                <w:szCs w:val="24"/>
              </w:rPr>
            </w:pPr>
            <w:r w:rsidRPr="00712C5B">
              <w:rPr>
                <w:sz w:val="24"/>
                <w:szCs w:val="24"/>
              </w:rPr>
              <w:t>Ведение документации при переливании крови и кровезаменителей.</w:t>
            </w:r>
          </w:p>
          <w:p w:rsidR="008020F3" w:rsidRPr="00712C5B" w:rsidRDefault="008020F3" w:rsidP="008020F3">
            <w:pPr>
              <w:jc w:val="both"/>
              <w:rPr>
                <w:sz w:val="24"/>
                <w:szCs w:val="24"/>
              </w:rPr>
            </w:pPr>
            <w:r w:rsidRPr="00712C5B">
              <w:rPr>
                <w:sz w:val="24"/>
                <w:szCs w:val="24"/>
              </w:rPr>
              <w:t>Профилактика профессиональных осложнений при работе с кровью.</w:t>
            </w:r>
          </w:p>
          <w:p w:rsidR="008020F3" w:rsidRPr="00712C5B" w:rsidRDefault="008020F3" w:rsidP="008020F3">
            <w:pPr>
              <w:jc w:val="both"/>
              <w:rPr>
                <w:sz w:val="24"/>
                <w:szCs w:val="24"/>
              </w:rPr>
            </w:pPr>
            <w:r w:rsidRPr="00712C5B">
              <w:rPr>
                <w:sz w:val="24"/>
                <w:szCs w:val="24"/>
              </w:rPr>
              <w:t>Инфекционная безопасность при работе с кровью и кровезаменителями.</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Практическое занятие.</w:t>
            </w:r>
          </w:p>
          <w:p w:rsidR="008020F3" w:rsidRPr="00712C5B" w:rsidRDefault="008020F3" w:rsidP="008020F3">
            <w:pPr>
              <w:rPr>
                <w:bCs/>
                <w:sz w:val="24"/>
                <w:szCs w:val="24"/>
              </w:rPr>
            </w:pPr>
            <w:r w:rsidRPr="00712C5B">
              <w:rPr>
                <w:bCs/>
                <w:sz w:val="24"/>
                <w:szCs w:val="24"/>
              </w:rPr>
              <w:t>Основы трансфузиологии.</w:t>
            </w:r>
          </w:p>
        </w:tc>
        <w:tc>
          <w:tcPr>
            <w:tcW w:w="9781" w:type="dxa"/>
            <w:gridSpan w:val="2"/>
          </w:tcPr>
          <w:p w:rsidR="008020F3" w:rsidRPr="00712C5B" w:rsidRDefault="008020F3" w:rsidP="008020F3">
            <w:pPr>
              <w:jc w:val="both"/>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b/>
                <w:sz w:val="24"/>
                <w:szCs w:val="24"/>
              </w:rPr>
            </w:pPr>
            <w:r w:rsidRPr="00712C5B">
              <w:rPr>
                <w:sz w:val="24"/>
                <w:szCs w:val="24"/>
              </w:rPr>
              <w:t>Обучающиеся</w:t>
            </w:r>
            <w:r w:rsidRPr="00712C5B">
              <w:rPr>
                <w:b/>
                <w:sz w:val="24"/>
                <w:szCs w:val="24"/>
              </w:rPr>
              <w:t>:</w:t>
            </w:r>
          </w:p>
          <w:p w:rsidR="008020F3" w:rsidRPr="00712C5B" w:rsidRDefault="008020F3" w:rsidP="008020F3">
            <w:pPr>
              <w:jc w:val="both"/>
              <w:rPr>
                <w:rFonts w:eastAsia="Calibri"/>
                <w:bCs/>
                <w:sz w:val="24"/>
                <w:szCs w:val="24"/>
              </w:rPr>
            </w:pPr>
            <w:r w:rsidRPr="00712C5B">
              <w:rPr>
                <w:rFonts w:eastAsia="Calibri"/>
                <w:bCs/>
                <w:sz w:val="24"/>
                <w:szCs w:val="24"/>
              </w:rPr>
              <w:t>- решают тесты и ситуационные задачи</w:t>
            </w:r>
          </w:p>
          <w:p w:rsidR="008020F3" w:rsidRPr="00712C5B" w:rsidRDefault="008020F3" w:rsidP="008020F3">
            <w:pPr>
              <w:jc w:val="both"/>
              <w:rPr>
                <w:sz w:val="24"/>
                <w:szCs w:val="24"/>
              </w:rPr>
            </w:pPr>
            <w:r w:rsidRPr="00712C5B">
              <w:rPr>
                <w:b/>
                <w:sz w:val="24"/>
                <w:szCs w:val="24"/>
              </w:rPr>
              <w:t>-</w:t>
            </w:r>
            <w:r w:rsidRPr="00712C5B">
              <w:rPr>
                <w:sz w:val="24"/>
                <w:szCs w:val="24"/>
              </w:rPr>
              <w:t xml:space="preserve"> готовят оснащение для определения группы крови и резус фактора</w:t>
            </w:r>
          </w:p>
          <w:p w:rsidR="008020F3" w:rsidRPr="00712C5B" w:rsidRDefault="008020F3" w:rsidP="008020F3">
            <w:pPr>
              <w:jc w:val="both"/>
              <w:rPr>
                <w:sz w:val="24"/>
                <w:szCs w:val="24"/>
              </w:rPr>
            </w:pPr>
            <w:r w:rsidRPr="00712C5B">
              <w:rPr>
                <w:sz w:val="24"/>
                <w:szCs w:val="24"/>
              </w:rPr>
              <w:t>- посещают отделение переливания крови, где:</w:t>
            </w:r>
          </w:p>
          <w:p w:rsidR="008020F3" w:rsidRPr="00712C5B" w:rsidRDefault="008020F3" w:rsidP="008020F3">
            <w:pPr>
              <w:jc w:val="both"/>
              <w:rPr>
                <w:sz w:val="24"/>
                <w:szCs w:val="24"/>
              </w:rPr>
            </w:pPr>
            <w:r w:rsidRPr="00712C5B">
              <w:rPr>
                <w:sz w:val="24"/>
                <w:szCs w:val="24"/>
              </w:rPr>
              <w:lastRenderedPageBreak/>
              <w:t>- знакомятся с принципами работы и устройством отделения переливания крови</w:t>
            </w:r>
          </w:p>
          <w:p w:rsidR="008020F3" w:rsidRPr="00712C5B" w:rsidRDefault="008020F3" w:rsidP="008020F3">
            <w:pPr>
              <w:jc w:val="both"/>
              <w:rPr>
                <w:sz w:val="24"/>
                <w:szCs w:val="24"/>
              </w:rPr>
            </w:pPr>
            <w:r w:rsidRPr="00712C5B">
              <w:rPr>
                <w:sz w:val="24"/>
                <w:szCs w:val="24"/>
              </w:rPr>
              <w:t>- знакомятся с нормативно-правовыми документами отделения</w:t>
            </w:r>
          </w:p>
          <w:p w:rsidR="008020F3" w:rsidRPr="00712C5B" w:rsidRDefault="008020F3" w:rsidP="008020F3">
            <w:pPr>
              <w:jc w:val="both"/>
              <w:rPr>
                <w:sz w:val="24"/>
                <w:szCs w:val="24"/>
              </w:rPr>
            </w:pPr>
            <w:r w:rsidRPr="00712C5B">
              <w:rPr>
                <w:sz w:val="24"/>
                <w:szCs w:val="24"/>
              </w:rPr>
              <w:t>- знакомятся с регистрационной документацией в отделении</w:t>
            </w:r>
          </w:p>
          <w:p w:rsidR="008020F3" w:rsidRPr="00712C5B" w:rsidRDefault="008020F3" w:rsidP="008020F3">
            <w:pPr>
              <w:jc w:val="both"/>
              <w:rPr>
                <w:sz w:val="24"/>
                <w:szCs w:val="24"/>
              </w:rPr>
            </w:pPr>
            <w:r w:rsidRPr="00712C5B">
              <w:rPr>
                <w:sz w:val="24"/>
                <w:szCs w:val="24"/>
              </w:rPr>
              <w:t>- знакомятся с правилами хранения и транспортировки гемо сред</w:t>
            </w:r>
          </w:p>
          <w:p w:rsidR="008020F3" w:rsidRPr="00712C5B" w:rsidRDefault="008020F3" w:rsidP="008020F3">
            <w:pPr>
              <w:jc w:val="both"/>
              <w:rPr>
                <w:sz w:val="24"/>
                <w:szCs w:val="24"/>
              </w:rPr>
            </w:pPr>
            <w:r w:rsidRPr="00712C5B">
              <w:rPr>
                <w:sz w:val="24"/>
                <w:szCs w:val="24"/>
              </w:rPr>
              <w:t>- определяют признаки пригодности крови к переливанию</w:t>
            </w:r>
          </w:p>
          <w:p w:rsidR="008020F3" w:rsidRPr="00712C5B" w:rsidRDefault="008020F3" w:rsidP="008020F3">
            <w:pPr>
              <w:jc w:val="both"/>
              <w:rPr>
                <w:sz w:val="24"/>
                <w:szCs w:val="24"/>
              </w:rPr>
            </w:pPr>
            <w:r w:rsidRPr="00712C5B">
              <w:rPr>
                <w:sz w:val="24"/>
                <w:szCs w:val="24"/>
              </w:rPr>
              <w:t>- принимают участие в определении группы крови с помощью цоликлонов</w:t>
            </w:r>
          </w:p>
          <w:p w:rsidR="008020F3" w:rsidRPr="00712C5B" w:rsidRDefault="008020F3" w:rsidP="008020F3">
            <w:pPr>
              <w:jc w:val="both"/>
              <w:rPr>
                <w:sz w:val="24"/>
                <w:szCs w:val="24"/>
              </w:rPr>
            </w:pPr>
            <w:r w:rsidRPr="00712C5B">
              <w:rPr>
                <w:sz w:val="24"/>
                <w:szCs w:val="24"/>
              </w:rPr>
              <w:t>- принимают участие в определении резус фактора.</w:t>
            </w:r>
          </w:p>
          <w:p w:rsidR="008020F3" w:rsidRPr="00712C5B" w:rsidRDefault="008020F3" w:rsidP="008020F3">
            <w:pPr>
              <w:jc w:val="both"/>
              <w:rPr>
                <w:sz w:val="24"/>
                <w:szCs w:val="24"/>
              </w:rPr>
            </w:pPr>
            <w:r w:rsidRPr="00712C5B">
              <w:rPr>
                <w:sz w:val="24"/>
                <w:szCs w:val="24"/>
              </w:rPr>
              <w:t>Посещают хирургическое отделение где:</w:t>
            </w:r>
          </w:p>
          <w:p w:rsidR="008020F3" w:rsidRPr="00712C5B" w:rsidRDefault="008020F3" w:rsidP="008020F3">
            <w:pPr>
              <w:jc w:val="both"/>
              <w:rPr>
                <w:sz w:val="24"/>
                <w:szCs w:val="24"/>
              </w:rPr>
            </w:pPr>
            <w:r w:rsidRPr="00712C5B">
              <w:rPr>
                <w:sz w:val="24"/>
                <w:szCs w:val="24"/>
              </w:rPr>
              <w:t>- принимают участие в проведении биологической пробы</w:t>
            </w:r>
          </w:p>
          <w:p w:rsidR="008020F3" w:rsidRPr="00712C5B" w:rsidRDefault="008020F3" w:rsidP="008020F3">
            <w:pPr>
              <w:jc w:val="both"/>
              <w:rPr>
                <w:sz w:val="24"/>
                <w:szCs w:val="24"/>
              </w:rPr>
            </w:pPr>
            <w:r w:rsidRPr="00712C5B">
              <w:rPr>
                <w:sz w:val="24"/>
                <w:szCs w:val="24"/>
              </w:rPr>
              <w:t>- осуществляют  наблюдение за состоянием пациента во время и после проведения гемотрансфузии</w:t>
            </w:r>
          </w:p>
          <w:p w:rsidR="008020F3" w:rsidRPr="00712C5B" w:rsidRDefault="008020F3" w:rsidP="00712C5B">
            <w:pPr>
              <w:jc w:val="both"/>
              <w:rPr>
                <w:sz w:val="24"/>
                <w:szCs w:val="24"/>
              </w:rPr>
            </w:pPr>
            <w:r w:rsidRPr="00712C5B">
              <w:rPr>
                <w:sz w:val="24"/>
                <w:szCs w:val="24"/>
              </w:rPr>
              <w:t>- знакомятся с правилами заполнения протокола гемотрансфузиии журналов гемотрансфузии.</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
                <w:bCs/>
                <w:sz w:val="24"/>
                <w:szCs w:val="24"/>
              </w:rPr>
            </w:pPr>
            <w:r w:rsidRPr="00712C5B">
              <w:rPr>
                <w:sz w:val="24"/>
                <w:szCs w:val="24"/>
              </w:rPr>
              <w:t xml:space="preserve"> Обезболивание</w:t>
            </w:r>
            <w:r w:rsidRPr="00712C5B">
              <w:rPr>
                <w:b/>
                <w:sz w:val="24"/>
                <w:szCs w:val="24"/>
              </w:rPr>
              <w:t>.</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 xml:space="preserve">Понятие о боли и механизме её возникновения. Изменения, возникающие в организме при боли. Краткая история обезболивания. Понятие об обезболивании, виды анестезии. </w:t>
            </w:r>
          </w:p>
          <w:p w:rsidR="008020F3" w:rsidRPr="00712C5B" w:rsidRDefault="008020F3" w:rsidP="008020F3">
            <w:pPr>
              <w:jc w:val="both"/>
              <w:rPr>
                <w:sz w:val="24"/>
                <w:szCs w:val="24"/>
              </w:rPr>
            </w:pPr>
            <w:r w:rsidRPr="00712C5B">
              <w:rPr>
                <w:sz w:val="24"/>
                <w:szCs w:val="24"/>
              </w:rPr>
              <w:t xml:space="preserve">Понятие об общем обезболивании. Виды общего обезболивания.  </w:t>
            </w:r>
          </w:p>
          <w:p w:rsidR="008020F3" w:rsidRPr="00712C5B" w:rsidRDefault="008020F3" w:rsidP="008020F3">
            <w:pPr>
              <w:jc w:val="both"/>
              <w:rPr>
                <w:sz w:val="24"/>
                <w:szCs w:val="24"/>
              </w:rPr>
            </w:pPr>
            <w:r w:rsidRPr="00712C5B">
              <w:rPr>
                <w:sz w:val="24"/>
                <w:szCs w:val="24"/>
              </w:rPr>
              <w:t>Препараты, используемые для наркоза. Показания и противопоказания к их применению,  механизм действия и побочные эффекты. Стадии наркоза. Подготовка пациента к общему обезболиванию.</w:t>
            </w:r>
          </w:p>
          <w:p w:rsidR="008020F3" w:rsidRPr="00712C5B" w:rsidRDefault="008020F3" w:rsidP="008020F3">
            <w:pPr>
              <w:jc w:val="both"/>
              <w:rPr>
                <w:sz w:val="24"/>
                <w:szCs w:val="24"/>
              </w:rPr>
            </w:pPr>
            <w:r w:rsidRPr="00712C5B">
              <w:rPr>
                <w:sz w:val="24"/>
                <w:szCs w:val="24"/>
              </w:rPr>
              <w:t>Осложнения наркоза и посленаркозного периода, их распознавание и профилактика.</w:t>
            </w:r>
          </w:p>
          <w:p w:rsidR="008020F3" w:rsidRPr="00712C5B" w:rsidRDefault="008020F3" w:rsidP="008020F3">
            <w:pPr>
              <w:jc w:val="both"/>
              <w:rPr>
                <w:sz w:val="24"/>
                <w:szCs w:val="24"/>
              </w:rPr>
            </w:pPr>
            <w:r w:rsidRPr="00712C5B">
              <w:rPr>
                <w:sz w:val="24"/>
                <w:szCs w:val="24"/>
              </w:rPr>
              <w:t>Виды местной анестезии и роль фельдшера в её проведении. Препараты, использующиеся для местной анестезии. Показания и противопоказания к их применению,  механизм действия и побочные эффекты. Особенности проведения некоторых видов местной анестезии. Новокаиновые блокады.</w:t>
            </w:r>
          </w:p>
          <w:p w:rsidR="008020F3" w:rsidRPr="00712C5B" w:rsidRDefault="008020F3" w:rsidP="008020F3">
            <w:pPr>
              <w:jc w:val="both"/>
              <w:rPr>
                <w:sz w:val="24"/>
                <w:szCs w:val="24"/>
              </w:rPr>
            </w:pPr>
            <w:r w:rsidRPr="00712C5B">
              <w:rPr>
                <w:sz w:val="24"/>
                <w:szCs w:val="24"/>
              </w:rPr>
              <w:t>Возможные осложнения при проведении местной анестезии и их профилактика.</w:t>
            </w:r>
          </w:p>
          <w:p w:rsidR="008020F3" w:rsidRPr="00712C5B" w:rsidRDefault="008020F3" w:rsidP="008020F3">
            <w:pPr>
              <w:jc w:val="both"/>
              <w:rPr>
                <w:sz w:val="24"/>
                <w:szCs w:val="24"/>
              </w:rPr>
            </w:pPr>
            <w:r w:rsidRPr="00712C5B">
              <w:rPr>
                <w:sz w:val="24"/>
                <w:szCs w:val="24"/>
              </w:rPr>
              <w:t>Премедикация: цели проведения, основные компоненты. Особенности применения анестетиков у лиц разных возрастных групп.</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416"/>
        </w:trPr>
        <w:tc>
          <w:tcPr>
            <w:tcW w:w="2943" w:type="dxa"/>
          </w:tcPr>
          <w:p w:rsidR="008020F3" w:rsidRPr="00712C5B" w:rsidRDefault="008020F3" w:rsidP="008020F3">
            <w:pPr>
              <w:rPr>
                <w:rFonts w:eastAsia="Calibri"/>
                <w:sz w:val="24"/>
                <w:szCs w:val="24"/>
              </w:rPr>
            </w:pPr>
            <w:r w:rsidRPr="00712C5B">
              <w:rPr>
                <w:rFonts w:eastAsia="Calibri"/>
                <w:sz w:val="24"/>
                <w:szCs w:val="24"/>
              </w:rPr>
              <w:t>Практическое занятие.</w:t>
            </w:r>
          </w:p>
          <w:p w:rsidR="008020F3" w:rsidRPr="00712C5B" w:rsidRDefault="008020F3" w:rsidP="008020F3">
            <w:pPr>
              <w:rPr>
                <w:rFonts w:eastAsia="Calibri"/>
                <w:b/>
                <w:sz w:val="24"/>
                <w:szCs w:val="24"/>
              </w:rPr>
            </w:pPr>
            <w:r w:rsidRPr="00712C5B">
              <w:rPr>
                <w:sz w:val="24"/>
                <w:szCs w:val="24"/>
              </w:rPr>
              <w:t>Обезболивание</w:t>
            </w:r>
            <w:r w:rsidRPr="00712C5B">
              <w:rPr>
                <w:b/>
                <w:sz w:val="24"/>
                <w:szCs w:val="24"/>
              </w:rPr>
              <w:t>.</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Cs/>
                <w:sz w:val="24"/>
                <w:szCs w:val="24"/>
              </w:rPr>
            </w:pPr>
            <w:r w:rsidRPr="00712C5B">
              <w:rPr>
                <w:rFonts w:eastAsia="Calibri"/>
                <w:bCs/>
                <w:sz w:val="24"/>
                <w:szCs w:val="24"/>
              </w:rPr>
              <w:t>Обучающиеся:</w:t>
            </w:r>
          </w:p>
          <w:p w:rsidR="008020F3" w:rsidRPr="00712C5B" w:rsidRDefault="008020F3" w:rsidP="008020F3">
            <w:pPr>
              <w:jc w:val="both"/>
              <w:rPr>
                <w:rFonts w:eastAsia="Calibri"/>
                <w:bCs/>
                <w:sz w:val="24"/>
                <w:szCs w:val="24"/>
              </w:rPr>
            </w:pPr>
            <w:r w:rsidRPr="00712C5B">
              <w:rPr>
                <w:rFonts w:eastAsia="Calibri"/>
                <w:bCs/>
                <w:sz w:val="24"/>
                <w:szCs w:val="24"/>
              </w:rPr>
              <w:t>- решают тесты и ситуационные задачи</w:t>
            </w:r>
          </w:p>
          <w:p w:rsidR="008020F3" w:rsidRPr="00712C5B" w:rsidRDefault="008020F3" w:rsidP="008020F3">
            <w:pPr>
              <w:jc w:val="both"/>
              <w:rPr>
                <w:sz w:val="24"/>
                <w:szCs w:val="24"/>
              </w:rPr>
            </w:pPr>
            <w:r w:rsidRPr="00712C5B">
              <w:rPr>
                <w:sz w:val="24"/>
                <w:szCs w:val="24"/>
              </w:rPr>
              <w:t>- составляют набор для проведения местной анестезии</w:t>
            </w:r>
          </w:p>
          <w:p w:rsidR="008020F3" w:rsidRPr="00712C5B" w:rsidRDefault="008020F3" w:rsidP="008020F3">
            <w:pPr>
              <w:jc w:val="both"/>
              <w:rPr>
                <w:sz w:val="24"/>
                <w:szCs w:val="24"/>
              </w:rPr>
            </w:pPr>
            <w:r w:rsidRPr="00712C5B">
              <w:rPr>
                <w:sz w:val="24"/>
                <w:szCs w:val="24"/>
              </w:rPr>
              <w:t>- обучаются на фантомах технике проведения инфильтрационной анестезии</w:t>
            </w:r>
          </w:p>
          <w:p w:rsidR="008020F3" w:rsidRPr="00712C5B" w:rsidRDefault="008020F3" w:rsidP="008020F3">
            <w:pPr>
              <w:jc w:val="both"/>
              <w:rPr>
                <w:sz w:val="24"/>
                <w:szCs w:val="24"/>
              </w:rPr>
            </w:pPr>
            <w:r w:rsidRPr="00712C5B">
              <w:rPr>
                <w:sz w:val="24"/>
                <w:szCs w:val="24"/>
              </w:rPr>
              <w:t>- обучаются технике применения воздуховода на фантоме</w:t>
            </w:r>
          </w:p>
          <w:p w:rsidR="008020F3" w:rsidRPr="00712C5B" w:rsidRDefault="008020F3" w:rsidP="008020F3">
            <w:pPr>
              <w:jc w:val="both"/>
              <w:rPr>
                <w:sz w:val="24"/>
                <w:szCs w:val="24"/>
              </w:rPr>
            </w:pPr>
            <w:r w:rsidRPr="00712C5B">
              <w:rPr>
                <w:sz w:val="24"/>
                <w:szCs w:val="24"/>
              </w:rPr>
              <w:lastRenderedPageBreak/>
              <w:t>-  изучают приемы восстановления проходимости дыхательных путей при западении языка, рвоте</w:t>
            </w:r>
          </w:p>
          <w:p w:rsidR="008020F3" w:rsidRPr="00712C5B" w:rsidRDefault="008020F3" w:rsidP="008020F3">
            <w:pPr>
              <w:jc w:val="both"/>
              <w:rPr>
                <w:sz w:val="24"/>
                <w:szCs w:val="24"/>
              </w:rPr>
            </w:pPr>
            <w:r w:rsidRPr="00712C5B">
              <w:rPr>
                <w:sz w:val="24"/>
                <w:szCs w:val="24"/>
              </w:rPr>
              <w:t>- подготавливают столика для проведения общей анестезии</w:t>
            </w:r>
          </w:p>
          <w:p w:rsidR="008020F3" w:rsidRPr="00712C5B" w:rsidRDefault="008020F3" w:rsidP="008020F3">
            <w:pPr>
              <w:jc w:val="both"/>
              <w:rPr>
                <w:sz w:val="24"/>
                <w:szCs w:val="24"/>
              </w:rPr>
            </w:pPr>
            <w:r w:rsidRPr="00712C5B">
              <w:rPr>
                <w:sz w:val="24"/>
                <w:szCs w:val="24"/>
              </w:rPr>
              <w:t>- изучают правила транспортировки пациентов в операционную и способы укладки пациента на операционный стол</w:t>
            </w:r>
          </w:p>
          <w:p w:rsidR="008020F3" w:rsidRPr="00712C5B" w:rsidRDefault="008020F3" w:rsidP="008020F3">
            <w:pPr>
              <w:jc w:val="both"/>
              <w:rPr>
                <w:sz w:val="24"/>
                <w:szCs w:val="24"/>
              </w:rPr>
            </w:pPr>
            <w:r w:rsidRPr="00712C5B">
              <w:rPr>
                <w:sz w:val="24"/>
                <w:szCs w:val="24"/>
              </w:rPr>
              <w:t>- определяют показания и противопоказания к проведению анестезии</w:t>
            </w:r>
          </w:p>
          <w:p w:rsidR="008020F3" w:rsidRPr="00712C5B" w:rsidRDefault="008020F3" w:rsidP="008020F3">
            <w:pPr>
              <w:jc w:val="both"/>
              <w:rPr>
                <w:sz w:val="24"/>
                <w:szCs w:val="24"/>
              </w:rPr>
            </w:pPr>
            <w:r w:rsidRPr="00712C5B">
              <w:rPr>
                <w:sz w:val="24"/>
                <w:szCs w:val="24"/>
              </w:rPr>
              <w:t>-проводят контроль эффективности местной и общей анестезии.</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416"/>
        </w:trPr>
        <w:tc>
          <w:tcPr>
            <w:tcW w:w="2943" w:type="dxa"/>
          </w:tcPr>
          <w:p w:rsidR="008020F3" w:rsidRPr="00712C5B" w:rsidRDefault="008020F3" w:rsidP="008020F3">
            <w:pPr>
              <w:rPr>
                <w:rFonts w:eastAsia="Calibri"/>
                <w:sz w:val="24"/>
                <w:szCs w:val="24"/>
              </w:rPr>
            </w:pPr>
            <w:r w:rsidRPr="00712C5B">
              <w:rPr>
                <w:rFonts w:eastAsia="Calibri"/>
                <w:sz w:val="24"/>
                <w:szCs w:val="24"/>
              </w:rPr>
              <w:t>Практическое занятие.</w:t>
            </w:r>
          </w:p>
          <w:p w:rsidR="008020F3" w:rsidRPr="00712C5B" w:rsidRDefault="008020F3" w:rsidP="008020F3">
            <w:pPr>
              <w:rPr>
                <w:sz w:val="24"/>
                <w:szCs w:val="24"/>
              </w:rPr>
            </w:pPr>
            <w:r w:rsidRPr="00712C5B">
              <w:rPr>
                <w:sz w:val="24"/>
                <w:szCs w:val="24"/>
              </w:rPr>
              <w:t>Оперативная хирургическая техника.</w:t>
            </w:r>
          </w:p>
          <w:p w:rsidR="008020F3" w:rsidRPr="00712C5B" w:rsidRDefault="008020F3" w:rsidP="008020F3">
            <w:pPr>
              <w:rPr>
                <w:rFonts w:eastAsia="Calibri"/>
                <w:sz w:val="24"/>
                <w:szCs w:val="24"/>
              </w:rPr>
            </w:pPr>
          </w:p>
          <w:p w:rsidR="008020F3" w:rsidRPr="00712C5B" w:rsidRDefault="008020F3" w:rsidP="008020F3">
            <w:pPr>
              <w:rPr>
                <w:rFonts w:eastAsia="Calibri"/>
                <w:sz w:val="24"/>
                <w:szCs w:val="24"/>
              </w:rPr>
            </w:pPr>
          </w:p>
          <w:p w:rsidR="008020F3" w:rsidRPr="00712C5B" w:rsidRDefault="008020F3" w:rsidP="008020F3">
            <w:pPr>
              <w:rPr>
                <w:rFonts w:eastAsia="Calibri"/>
                <w:sz w:val="24"/>
                <w:szCs w:val="24"/>
              </w:rPr>
            </w:pPr>
          </w:p>
          <w:p w:rsidR="008020F3" w:rsidRPr="00712C5B" w:rsidRDefault="008020F3" w:rsidP="008020F3">
            <w:pPr>
              <w:rPr>
                <w:rFonts w:eastAsia="Calibri"/>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rPr>
                <w:sz w:val="24"/>
                <w:szCs w:val="24"/>
              </w:rPr>
            </w:pPr>
            <w:r w:rsidRPr="00712C5B">
              <w:rPr>
                <w:sz w:val="24"/>
                <w:szCs w:val="24"/>
              </w:rPr>
              <w:t>Обучающиеся:</w:t>
            </w:r>
          </w:p>
          <w:p w:rsidR="008020F3" w:rsidRPr="00712C5B" w:rsidRDefault="008020F3" w:rsidP="008020F3">
            <w:pPr>
              <w:jc w:val="both"/>
              <w:rPr>
                <w:sz w:val="24"/>
                <w:szCs w:val="24"/>
              </w:rPr>
            </w:pPr>
            <w:r w:rsidRPr="00712C5B">
              <w:rPr>
                <w:sz w:val="24"/>
                <w:szCs w:val="24"/>
              </w:rPr>
              <w:t>- просматривают видеофильм «Хирургический инструментарий»</w:t>
            </w:r>
          </w:p>
          <w:p w:rsidR="008020F3" w:rsidRPr="00712C5B" w:rsidRDefault="008020F3" w:rsidP="008020F3">
            <w:pPr>
              <w:jc w:val="both"/>
              <w:rPr>
                <w:sz w:val="24"/>
                <w:szCs w:val="24"/>
              </w:rPr>
            </w:pPr>
            <w:r w:rsidRPr="00712C5B">
              <w:rPr>
                <w:sz w:val="24"/>
                <w:szCs w:val="24"/>
              </w:rPr>
              <w:t xml:space="preserve">- изучают хирургический инструментарий общего и специального назначения </w:t>
            </w:r>
          </w:p>
          <w:p w:rsidR="008020F3" w:rsidRPr="00712C5B" w:rsidRDefault="008020F3" w:rsidP="008020F3">
            <w:pPr>
              <w:jc w:val="both"/>
              <w:rPr>
                <w:sz w:val="24"/>
                <w:szCs w:val="24"/>
              </w:rPr>
            </w:pPr>
            <w:r w:rsidRPr="00712C5B">
              <w:rPr>
                <w:sz w:val="24"/>
                <w:szCs w:val="24"/>
              </w:rPr>
              <w:t>- знакомятся с мерами безопасности при работе с инструментами</w:t>
            </w:r>
          </w:p>
          <w:p w:rsidR="008020F3" w:rsidRPr="00712C5B" w:rsidRDefault="008020F3" w:rsidP="008020F3">
            <w:pPr>
              <w:jc w:val="both"/>
              <w:rPr>
                <w:sz w:val="24"/>
                <w:szCs w:val="24"/>
              </w:rPr>
            </w:pPr>
            <w:r w:rsidRPr="00712C5B">
              <w:rPr>
                <w:sz w:val="24"/>
                <w:szCs w:val="24"/>
              </w:rPr>
              <w:t>- отрабатывают технику подачи инструмента хирургу</w:t>
            </w:r>
          </w:p>
          <w:p w:rsidR="008020F3" w:rsidRPr="00712C5B" w:rsidRDefault="008020F3" w:rsidP="008020F3">
            <w:pPr>
              <w:jc w:val="both"/>
              <w:rPr>
                <w:sz w:val="24"/>
                <w:szCs w:val="24"/>
              </w:rPr>
            </w:pPr>
            <w:r w:rsidRPr="00712C5B">
              <w:rPr>
                <w:sz w:val="24"/>
                <w:szCs w:val="24"/>
              </w:rPr>
              <w:t>- обучаются работе со стерильным столом</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 составляют наборы инструментов для:</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-первичной хирургической обработки ран</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-наложения и снятия швов</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 трахеостомии</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 пункции плевральной  полости</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 пункции брюшной полости</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 лапаротомии</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-люмбальной пункции</w:t>
            </w:r>
          </w:p>
          <w:p w:rsidR="008020F3" w:rsidRPr="00712C5B" w:rsidRDefault="008020F3" w:rsidP="008020F3">
            <w:pPr>
              <w:pStyle w:val="af5"/>
              <w:tabs>
                <w:tab w:val="left" w:pos="426"/>
                <w:tab w:val="left" w:pos="567"/>
              </w:tabs>
              <w:spacing w:after="0"/>
              <w:ind w:left="0"/>
              <w:jc w:val="both"/>
              <w:rPr>
                <w:sz w:val="24"/>
                <w:szCs w:val="24"/>
              </w:rPr>
            </w:pPr>
            <w:r w:rsidRPr="00712C5B">
              <w:rPr>
                <w:sz w:val="24"/>
                <w:szCs w:val="24"/>
              </w:rPr>
              <w:t>- скелетного вытяжения</w:t>
            </w:r>
          </w:p>
          <w:p w:rsidR="008020F3" w:rsidRPr="00712C5B" w:rsidRDefault="008020F3" w:rsidP="008020F3">
            <w:pPr>
              <w:jc w:val="both"/>
              <w:rPr>
                <w:sz w:val="24"/>
                <w:szCs w:val="24"/>
              </w:rPr>
            </w:pPr>
            <w:r w:rsidRPr="00712C5B">
              <w:rPr>
                <w:sz w:val="24"/>
                <w:szCs w:val="24"/>
              </w:rPr>
              <w:t>- обучаются технике наложения и снятия швов на фантоме;</w:t>
            </w:r>
          </w:p>
        </w:tc>
        <w:tc>
          <w:tcPr>
            <w:tcW w:w="1559" w:type="dxa"/>
          </w:tcPr>
          <w:p w:rsidR="008020F3" w:rsidRPr="00712C5B" w:rsidRDefault="008020F3" w:rsidP="008020F3">
            <w:pPr>
              <w:jc w:val="center"/>
              <w:rPr>
                <w:sz w:val="24"/>
                <w:szCs w:val="24"/>
              </w:rPr>
            </w:pPr>
            <w:r w:rsidRPr="00712C5B">
              <w:rPr>
                <w:sz w:val="24"/>
                <w:szCs w:val="24"/>
              </w:rPr>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rFonts w:eastAsia="Calibri"/>
                <w:sz w:val="24"/>
                <w:szCs w:val="24"/>
              </w:rPr>
            </w:pPr>
            <w:r w:rsidRPr="00712C5B">
              <w:rPr>
                <w:rFonts w:eastAsia="Calibri"/>
                <w:sz w:val="24"/>
                <w:szCs w:val="24"/>
              </w:rPr>
              <w:t>Практическое занятие.</w:t>
            </w:r>
          </w:p>
          <w:p w:rsidR="008020F3" w:rsidRPr="00712C5B" w:rsidRDefault="008020F3" w:rsidP="008020F3">
            <w:pPr>
              <w:rPr>
                <w:rFonts w:eastAsia="Calibri"/>
                <w:sz w:val="24"/>
                <w:szCs w:val="24"/>
              </w:rPr>
            </w:pPr>
            <w:r w:rsidRPr="00712C5B">
              <w:rPr>
                <w:rFonts w:eastAsia="Calibri"/>
                <w:sz w:val="24"/>
                <w:szCs w:val="24"/>
              </w:rPr>
              <w:t>Организация сестринского ухода за больными в послеоперационном периоде.</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Cs/>
                <w:sz w:val="24"/>
                <w:szCs w:val="24"/>
              </w:rPr>
            </w:pPr>
            <w:r w:rsidRPr="00712C5B">
              <w:rPr>
                <w:rFonts w:eastAsia="Calibri"/>
                <w:bCs/>
                <w:sz w:val="24"/>
                <w:szCs w:val="24"/>
              </w:rPr>
              <w:t>Обучающиеся:</w:t>
            </w:r>
          </w:p>
          <w:p w:rsidR="008020F3" w:rsidRPr="00712C5B" w:rsidRDefault="008020F3" w:rsidP="008020F3">
            <w:pPr>
              <w:jc w:val="both"/>
              <w:rPr>
                <w:rFonts w:eastAsia="Calibri"/>
                <w:bCs/>
                <w:sz w:val="24"/>
                <w:szCs w:val="24"/>
              </w:rPr>
            </w:pPr>
            <w:r w:rsidRPr="00712C5B">
              <w:rPr>
                <w:rFonts w:eastAsia="Calibri"/>
                <w:bCs/>
                <w:sz w:val="24"/>
                <w:szCs w:val="24"/>
              </w:rPr>
              <w:t>- готовят постель и палату послеоперационному больному</w:t>
            </w:r>
          </w:p>
          <w:p w:rsidR="008020F3" w:rsidRPr="00712C5B" w:rsidRDefault="008020F3" w:rsidP="008020F3">
            <w:pPr>
              <w:jc w:val="both"/>
              <w:rPr>
                <w:rFonts w:eastAsia="Calibri"/>
                <w:bCs/>
                <w:sz w:val="24"/>
                <w:szCs w:val="24"/>
              </w:rPr>
            </w:pPr>
            <w:r w:rsidRPr="00712C5B">
              <w:rPr>
                <w:rFonts w:eastAsia="Calibri"/>
                <w:bCs/>
                <w:sz w:val="24"/>
                <w:szCs w:val="24"/>
              </w:rPr>
              <w:t>-осуществляют транспортировку больных из операционной в палату</w:t>
            </w:r>
          </w:p>
          <w:p w:rsidR="008020F3" w:rsidRPr="00712C5B" w:rsidRDefault="008020F3" w:rsidP="008020F3">
            <w:pPr>
              <w:jc w:val="both"/>
              <w:rPr>
                <w:rFonts w:eastAsia="Calibri"/>
                <w:bCs/>
                <w:sz w:val="24"/>
                <w:szCs w:val="24"/>
              </w:rPr>
            </w:pPr>
            <w:r w:rsidRPr="00712C5B">
              <w:rPr>
                <w:rFonts w:eastAsia="Calibri"/>
                <w:bCs/>
                <w:sz w:val="24"/>
                <w:szCs w:val="24"/>
              </w:rPr>
              <w:t>- определяют тактику ведения послеоперационного больного</w:t>
            </w:r>
          </w:p>
          <w:p w:rsidR="008020F3" w:rsidRPr="00712C5B" w:rsidRDefault="008020F3" w:rsidP="008020F3">
            <w:pPr>
              <w:jc w:val="both"/>
              <w:rPr>
                <w:rFonts w:eastAsia="Calibri"/>
                <w:bCs/>
                <w:sz w:val="24"/>
                <w:szCs w:val="24"/>
              </w:rPr>
            </w:pPr>
            <w:r w:rsidRPr="00712C5B">
              <w:rPr>
                <w:rFonts w:eastAsia="Calibri"/>
                <w:bCs/>
                <w:sz w:val="24"/>
                <w:szCs w:val="24"/>
              </w:rPr>
              <w:t>-наблюдают и оценивают общее состояние пациента после операции по клиническим признакам</w:t>
            </w:r>
          </w:p>
          <w:p w:rsidR="008020F3" w:rsidRPr="00712C5B" w:rsidRDefault="008020F3" w:rsidP="008020F3">
            <w:pPr>
              <w:jc w:val="both"/>
              <w:rPr>
                <w:rFonts w:eastAsia="Calibri"/>
                <w:bCs/>
                <w:sz w:val="24"/>
                <w:szCs w:val="24"/>
              </w:rPr>
            </w:pPr>
            <w:r w:rsidRPr="00712C5B">
              <w:rPr>
                <w:rFonts w:eastAsia="Calibri"/>
                <w:bCs/>
                <w:sz w:val="24"/>
                <w:szCs w:val="24"/>
              </w:rPr>
              <w:t>-проводят профилактику ранних и поздних послеоперационных осложнений</w:t>
            </w:r>
          </w:p>
          <w:p w:rsidR="008020F3" w:rsidRPr="00712C5B" w:rsidRDefault="008020F3" w:rsidP="008020F3">
            <w:pPr>
              <w:jc w:val="both"/>
              <w:rPr>
                <w:rFonts w:eastAsia="Calibri"/>
                <w:bCs/>
                <w:sz w:val="24"/>
                <w:szCs w:val="24"/>
              </w:rPr>
            </w:pPr>
            <w:r w:rsidRPr="00712C5B">
              <w:rPr>
                <w:rFonts w:eastAsia="Calibri"/>
                <w:bCs/>
                <w:sz w:val="24"/>
                <w:szCs w:val="24"/>
              </w:rPr>
              <w:t>-изучают организацию питания больных в послеоперационном периоде</w:t>
            </w:r>
          </w:p>
          <w:p w:rsidR="008020F3" w:rsidRPr="00712C5B" w:rsidRDefault="008020F3" w:rsidP="008020F3">
            <w:pPr>
              <w:pStyle w:val="af5"/>
              <w:tabs>
                <w:tab w:val="left" w:pos="0"/>
                <w:tab w:val="left" w:pos="567"/>
              </w:tabs>
              <w:spacing w:after="0"/>
              <w:ind w:left="0"/>
              <w:jc w:val="both"/>
              <w:rPr>
                <w:sz w:val="24"/>
                <w:szCs w:val="24"/>
              </w:rPr>
            </w:pPr>
            <w:r w:rsidRPr="00712C5B">
              <w:rPr>
                <w:sz w:val="24"/>
                <w:szCs w:val="24"/>
              </w:rPr>
              <w:t>- готовят пациентов к выписке</w:t>
            </w:r>
          </w:p>
          <w:p w:rsidR="008020F3" w:rsidRPr="00712C5B" w:rsidRDefault="008020F3" w:rsidP="008020F3">
            <w:pPr>
              <w:pStyle w:val="af5"/>
              <w:tabs>
                <w:tab w:val="left" w:pos="0"/>
                <w:tab w:val="left" w:pos="567"/>
              </w:tabs>
              <w:spacing w:after="0"/>
              <w:ind w:left="0"/>
              <w:jc w:val="both"/>
              <w:rPr>
                <w:sz w:val="24"/>
                <w:szCs w:val="24"/>
              </w:rPr>
            </w:pPr>
            <w:r w:rsidRPr="00712C5B">
              <w:rPr>
                <w:sz w:val="24"/>
                <w:szCs w:val="24"/>
              </w:rPr>
              <w:lastRenderedPageBreak/>
              <w:t xml:space="preserve">-проводят лечебно-диагностические манипуляции </w:t>
            </w:r>
          </w:p>
          <w:p w:rsidR="008020F3" w:rsidRPr="00712C5B" w:rsidRDefault="008020F3" w:rsidP="008020F3">
            <w:pPr>
              <w:pStyle w:val="af5"/>
              <w:tabs>
                <w:tab w:val="left" w:pos="0"/>
                <w:tab w:val="left" w:pos="567"/>
              </w:tabs>
              <w:spacing w:after="0"/>
              <w:ind w:left="0"/>
              <w:jc w:val="both"/>
              <w:rPr>
                <w:sz w:val="24"/>
                <w:szCs w:val="24"/>
              </w:rPr>
            </w:pPr>
            <w:r w:rsidRPr="00712C5B">
              <w:rPr>
                <w:sz w:val="24"/>
                <w:szCs w:val="24"/>
              </w:rPr>
              <w:t>-проводят контроль эффективности лечения</w:t>
            </w:r>
          </w:p>
          <w:p w:rsidR="008020F3" w:rsidRPr="00712C5B" w:rsidRDefault="008020F3" w:rsidP="008020F3">
            <w:pPr>
              <w:jc w:val="both"/>
              <w:rPr>
                <w:sz w:val="24"/>
                <w:szCs w:val="24"/>
              </w:rPr>
            </w:pPr>
            <w:r w:rsidRPr="00712C5B">
              <w:rPr>
                <w:sz w:val="24"/>
                <w:szCs w:val="24"/>
              </w:rPr>
              <w:t>-разрабатывают рекомендации по соблюдению послеоперационного режима в домашних условиях.</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sz w:val="24"/>
                <w:szCs w:val="24"/>
              </w:rPr>
            </w:pPr>
            <w:r w:rsidRPr="00712C5B">
              <w:rPr>
                <w:sz w:val="24"/>
                <w:szCs w:val="24"/>
              </w:rPr>
              <w:t>Лечение пациентов с хирургической инфекцией.</w:t>
            </w:r>
          </w:p>
          <w:p w:rsidR="008020F3" w:rsidRPr="00712C5B" w:rsidRDefault="008020F3" w:rsidP="008020F3">
            <w:pPr>
              <w:rPr>
                <w:rFonts w:eastAsia="Calibri"/>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Понятие о хирургической инфекции.Возбудители хирургической инфекции, пути распространения. Местная и общая реакция организма на инфекцию.</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Стадии течения гнойно-воспалительного процесса. Принципы местного и общего лечения воспалительного процесса. Показания и противопоказания к применению антибактериальных препаратов,</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xml:space="preserve"> Их побочные действия  и способы профилактики осложнений лекарственной терапии. Взаимодействие лекарственных препаратов.</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Сепсис, его виды. Принципы диагностики и лечения сепсиса, особенности ухода за больными.</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xml:space="preserve">Местная хирургическая инфекция, ее виды, принципы возникновения, принципы лечения и ухода за больным в зависимости от стадии течения заболевания. </w:t>
            </w:r>
          </w:p>
          <w:p w:rsidR="008020F3" w:rsidRPr="00712C5B" w:rsidRDefault="008020F3" w:rsidP="008020F3">
            <w:pPr>
              <w:jc w:val="both"/>
              <w:rPr>
                <w:sz w:val="24"/>
                <w:szCs w:val="24"/>
              </w:rPr>
            </w:pPr>
            <w:r w:rsidRPr="00712C5B">
              <w:rPr>
                <w:sz w:val="24"/>
                <w:szCs w:val="24"/>
              </w:rPr>
              <w:t>Анаэробная хирургическая инфекция: газовая гангрена, столбняк. Особенности течения анаэробной инфекции; принципы общего и специфического лечения. Специфическая профилактика анаэробной инфекции. Особенности работы отделения и палат гнойной хирургии. Критерии эффективности лечения хирургической инфекции.</w:t>
            </w:r>
          </w:p>
          <w:p w:rsidR="008020F3" w:rsidRPr="00712C5B" w:rsidRDefault="008020F3" w:rsidP="008020F3">
            <w:pPr>
              <w:jc w:val="both"/>
              <w:rPr>
                <w:sz w:val="24"/>
                <w:szCs w:val="24"/>
              </w:rPr>
            </w:pPr>
            <w:r w:rsidRPr="00712C5B">
              <w:rPr>
                <w:sz w:val="24"/>
                <w:szCs w:val="24"/>
              </w:rPr>
              <w:t>Показания и противопоказания к проведению лечебно – диагностических мероприятий. Участие фельдшера в проведении мероприятий по предупреждению распространения острой хирургической инфекции.</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rFonts w:eastAsia="Calibri"/>
                <w:sz w:val="24"/>
                <w:szCs w:val="24"/>
              </w:rPr>
            </w:pPr>
            <w:r w:rsidRPr="00712C5B">
              <w:rPr>
                <w:rFonts w:eastAsia="Calibri"/>
                <w:sz w:val="24"/>
                <w:szCs w:val="24"/>
              </w:rPr>
              <w:t>Практическое занятие.</w:t>
            </w:r>
          </w:p>
          <w:p w:rsidR="008020F3" w:rsidRPr="00712C5B" w:rsidRDefault="008020F3" w:rsidP="008020F3">
            <w:pPr>
              <w:rPr>
                <w:sz w:val="24"/>
                <w:szCs w:val="24"/>
              </w:rPr>
            </w:pPr>
            <w:r w:rsidRPr="00712C5B">
              <w:rPr>
                <w:sz w:val="24"/>
                <w:szCs w:val="24"/>
              </w:rPr>
              <w:t>Лечение пациентов с хирургической инфекцией.</w:t>
            </w:r>
          </w:p>
          <w:p w:rsidR="008020F3" w:rsidRPr="00712C5B" w:rsidRDefault="008020F3" w:rsidP="008020F3">
            <w:pPr>
              <w:jc w:val="center"/>
              <w:rPr>
                <w:rFonts w:eastAsia="Calibri"/>
                <w:b/>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Cs/>
                <w:sz w:val="24"/>
                <w:szCs w:val="24"/>
              </w:rPr>
            </w:pPr>
            <w:r w:rsidRPr="00712C5B">
              <w:rPr>
                <w:rFonts w:eastAsia="Calibri"/>
                <w:bCs/>
                <w:sz w:val="24"/>
                <w:szCs w:val="24"/>
              </w:rPr>
              <w:t>Обучающиеся:</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наблюдают больных с различными видами острой хирургической инфекции</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участвуют в консервативном лечении больных с гнойно-воспалительными заболеваниями и оценивают  результат лечебных мероприятий</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учатся соблюдать правила инфекционной безопасности при работе с гнойно-септическими больными</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участвуют в подготовке больных с хирургической инфекцией к операции</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отрабатывают умения по оценке местных проявлений хирургической инфекции в зависимости от стадии воспалительного процесса</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определяют показания и противопоказания к назначению антибактериальных препаратов</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lastRenderedPageBreak/>
              <w:t>-  проводят дифференциальную диагностику хирургической инфекции</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выполняют назначения врача по уходу за больными с хирургической инфекцией</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подготавливают набор инструментов для вскрытия поверхностно расположенного гнойника</w:t>
            </w:r>
          </w:p>
          <w:p w:rsidR="008020F3" w:rsidRPr="00712C5B" w:rsidRDefault="008020F3" w:rsidP="008020F3">
            <w:pPr>
              <w:pStyle w:val="af5"/>
              <w:tabs>
                <w:tab w:val="left" w:pos="0"/>
                <w:tab w:val="left" w:pos="426"/>
              </w:tabs>
              <w:spacing w:after="0"/>
              <w:ind w:left="0"/>
              <w:jc w:val="both"/>
              <w:rPr>
                <w:sz w:val="24"/>
                <w:szCs w:val="24"/>
              </w:rPr>
            </w:pPr>
            <w:r w:rsidRPr="00712C5B">
              <w:rPr>
                <w:sz w:val="24"/>
                <w:szCs w:val="24"/>
              </w:rPr>
              <w:t>- изучают особенности соблюдения санитарно-противоэпидемиологического режима в гнойно-септическом отделении: асептику, уборку палат, режим работы гнойной перевязочной</w:t>
            </w:r>
          </w:p>
          <w:p w:rsidR="008020F3" w:rsidRPr="00712C5B" w:rsidRDefault="008020F3" w:rsidP="008020F3">
            <w:pPr>
              <w:jc w:val="both"/>
              <w:rPr>
                <w:sz w:val="24"/>
                <w:szCs w:val="24"/>
              </w:rPr>
            </w:pPr>
            <w:r w:rsidRPr="00712C5B">
              <w:rPr>
                <w:sz w:val="24"/>
                <w:szCs w:val="24"/>
              </w:rPr>
              <w:t>- решают ситуационные задачи по определению тактики фельдшера при лечении больных с различными видами хирургической инфекции.</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rFonts w:eastAsia="Calibri"/>
                <w:sz w:val="24"/>
                <w:szCs w:val="24"/>
              </w:rPr>
            </w:pPr>
            <w:r w:rsidRPr="00712C5B">
              <w:rPr>
                <w:sz w:val="24"/>
                <w:szCs w:val="24"/>
              </w:rPr>
              <w:t>Оказание помощи при нарушениях периферического кровообращения, омертвениях.</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Факторы, вызывающие омертвения, и условия, влияющие на степень их выраженности (анатомо-физиологическое строение, особенности внешней среды). Виды омертвений: пролежни, инфаркт, сухая и влажная гангрена. Понятие о язвах и свищах.</w:t>
            </w:r>
          </w:p>
          <w:p w:rsidR="008020F3" w:rsidRPr="00712C5B" w:rsidRDefault="008020F3" w:rsidP="008020F3">
            <w:pPr>
              <w:jc w:val="both"/>
              <w:rPr>
                <w:sz w:val="24"/>
                <w:szCs w:val="24"/>
              </w:rPr>
            </w:pPr>
            <w:r w:rsidRPr="00712C5B">
              <w:rPr>
                <w:sz w:val="24"/>
                <w:szCs w:val="24"/>
              </w:rPr>
              <w:t>Принципы оказания неотложной помощи и лечения при  острых нарушениях кровообращения.Фармакокинетика и фармакодинамика препаратов для лечения нарушений периферического кровообращения. Принципы лечения и меры профилактики омертвений. Показания и противопоказания к назначению лекарственных средств. Общие и местные принципы лечения и профилактики хронического нарушения кровообращения нижних конечностей. Дозировка лекарственных препаратов в зависимости от возраста пациентов. Критерии эффективности лечения.</w:t>
            </w:r>
          </w:p>
          <w:p w:rsidR="008020F3" w:rsidRPr="00712C5B" w:rsidRDefault="008020F3" w:rsidP="008020F3">
            <w:pPr>
              <w:jc w:val="both"/>
              <w:rPr>
                <w:sz w:val="24"/>
                <w:szCs w:val="24"/>
              </w:rPr>
            </w:pPr>
            <w:r w:rsidRPr="00712C5B">
              <w:rPr>
                <w:sz w:val="24"/>
                <w:szCs w:val="24"/>
              </w:rPr>
              <w:t>Организация ухода за пациентами.</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sz w:val="24"/>
                <w:szCs w:val="24"/>
              </w:rPr>
            </w:pPr>
            <w:r w:rsidRPr="00712C5B">
              <w:rPr>
                <w:sz w:val="24"/>
                <w:szCs w:val="24"/>
              </w:rPr>
              <w:t>Практическое занятие.</w:t>
            </w:r>
          </w:p>
          <w:p w:rsidR="008020F3" w:rsidRPr="00712C5B" w:rsidRDefault="008020F3" w:rsidP="008020F3">
            <w:pPr>
              <w:rPr>
                <w:sz w:val="24"/>
                <w:szCs w:val="24"/>
              </w:rPr>
            </w:pPr>
            <w:r w:rsidRPr="00712C5B">
              <w:rPr>
                <w:sz w:val="24"/>
                <w:szCs w:val="24"/>
              </w:rPr>
              <w:t>Оказание помощи при нарушениях периферического кровообращения, омертвениях.</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Cs/>
                <w:sz w:val="24"/>
                <w:szCs w:val="24"/>
              </w:rPr>
            </w:pPr>
            <w:r w:rsidRPr="00712C5B">
              <w:rPr>
                <w:rFonts w:eastAsia="Calibri"/>
                <w:bCs/>
                <w:sz w:val="24"/>
                <w:szCs w:val="24"/>
              </w:rPr>
              <w:t>Обучающиеся:</w:t>
            </w:r>
          </w:p>
          <w:p w:rsidR="008020F3" w:rsidRPr="00712C5B" w:rsidRDefault="008020F3" w:rsidP="008020F3">
            <w:pPr>
              <w:jc w:val="both"/>
              <w:rPr>
                <w:sz w:val="24"/>
                <w:szCs w:val="24"/>
              </w:rPr>
            </w:pPr>
            <w:r w:rsidRPr="00712C5B">
              <w:rPr>
                <w:sz w:val="24"/>
                <w:szCs w:val="24"/>
              </w:rPr>
              <w:t>- проводят дифференциальную диагностику артериальных и венозных нарушений кровообращения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наблюдают больных с различными видами нарушений периферического кровообращения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и немедикаментозное лечение</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применению лекарственных средств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лечебно-диагностические манипуляции</w:t>
            </w:r>
          </w:p>
          <w:p w:rsidR="008020F3" w:rsidRPr="00712C5B" w:rsidRDefault="008020F3" w:rsidP="008020F3">
            <w:pPr>
              <w:jc w:val="both"/>
              <w:rPr>
                <w:sz w:val="24"/>
                <w:szCs w:val="24"/>
              </w:rPr>
            </w:pPr>
            <w:r w:rsidRPr="00712C5B">
              <w:rPr>
                <w:sz w:val="24"/>
                <w:szCs w:val="24"/>
              </w:rPr>
              <w:t>- осуществляют специализированный уход за пациентами с нарушением периферического кровообращения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обучают пациентов самостоятельному уходу</w:t>
            </w:r>
          </w:p>
          <w:p w:rsidR="008020F3" w:rsidRPr="00712C5B" w:rsidRDefault="008020F3" w:rsidP="008020F3">
            <w:pPr>
              <w:jc w:val="both"/>
              <w:rPr>
                <w:sz w:val="24"/>
                <w:szCs w:val="24"/>
              </w:rPr>
            </w:pPr>
            <w:r w:rsidRPr="00712C5B">
              <w:rPr>
                <w:sz w:val="24"/>
                <w:szCs w:val="24"/>
              </w:rPr>
              <w:t>- проводят беседы с родственниками по профилактике пролежней  обучают их правилам ухода за больными</w:t>
            </w:r>
          </w:p>
          <w:p w:rsidR="008020F3" w:rsidRPr="00712C5B" w:rsidRDefault="008020F3" w:rsidP="008020F3">
            <w:pPr>
              <w:jc w:val="both"/>
              <w:rPr>
                <w:sz w:val="24"/>
                <w:szCs w:val="24"/>
              </w:rPr>
            </w:pPr>
            <w:r w:rsidRPr="00712C5B">
              <w:rPr>
                <w:sz w:val="24"/>
                <w:szCs w:val="24"/>
              </w:rPr>
              <w:lastRenderedPageBreak/>
              <w:t>- оценивают  результаты лечебных мероприятий и контроль эффективности лечения</w:t>
            </w:r>
          </w:p>
          <w:p w:rsidR="008020F3" w:rsidRPr="00712C5B" w:rsidRDefault="008020F3" w:rsidP="008020F3">
            <w:pPr>
              <w:jc w:val="both"/>
              <w:rPr>
                <w:sz w:val="24"/>
                <w:szCs w:val="24"/>
              </w:rPr>
            </w:pPr>
            <w:r w:rsidRPr="00712C5B">
              <w:rPr>
                <w:sz w:val="24"/>
                <w:szCs w:val="24"/>
              </w:rPr>
              <w:t>- решают тесты и ситуационные задачи по теме.</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
                <w:sz w:val="24"/>
                <w:szCs w:val="24"/>
              </w:rPr>
            </w:pPr>
            <w:r w:rsidRPr="00712C5B">
              <w:rPr>
                <w:rFonts w:eastAsia="Calibri"/>
                <w:sz w:val="24"/>
                <w:szCs w:val="24"/>
              </w:rPr>
              <w:t xml:space="preserve">Лечение </w:t>
            </w:r>
            <w:r w:rsidRPr="00712C5B">
              <w:rPr>
                <w:sz w:val="24"/>
                <w:szCs w:val="24"/>
              </w:rPr>
              <w:t>хирургических заболеваний головы, шеи, трахеи, пищевода, органов грудной клетки</w:t>
            </w:r>
            <w:r w:rsidRPr="00712C5B">
              <w:rPr>
                <w:b/>
                <w:sz w:val="24"/>
                <w:szCs w:val="24"/>
              </w:rPr>
              <w:t>.</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Виды врожденной хирургической патологии головы, шеи, трахеи, пищевода и методы её коррекции.</w:t>
            </w:r>
          </w:p>
          <w:p w:rsidR="008020F3" w:rsidRPr="00712C5B" w:rsidRDefault="008020F3" w:rsidP="008020F3">
            <w:pPr>
              <w:jc w:val="both"/>
              <w:rPr>
                <w:sz w:val="24"/>
                <w:szCs w:val="24"/>
              </w:rPr>
            </w:pPr>
            <w:r w:rsidRPr="00712C5B">
              <w:rPr>
                <w:sz w:val="24"/>
                <w:szCs w:val="24"/>
              </w:rPr>
              <w:t xml:space="preserve"> Острые воспалительные заболевания шеи. Принципы лечения и ухода. </w:t>
            </w:r>
            <w:r w:rsidRPr="00712C5B">
              <w:rPr>
                <w:sz w:val="24"/>
                <w:szCs w:val="24"/>
              </w:rPr>
              <w:tab/>
              <w:t>Заболевания щитовидной железы, заболевания пищевода: ожог и рубцовый стеноз. Инородные тела трахеи и пищевода. Уход за больными с хирургической патологией шеи, трахеи, пищевода.</w:t>
            </w:r>
          </w:p>
          <w:p w:rsidR="008020F3" w:rsidRPr="00712C5B" w:rsidRDefault="008020F3" w:rsidP="008020F3">
            <w:pPr>
              <w:jc w:val="both"/>
              <w:rPr>
                <w:sz w:val="24"/>
                <w:szCs w:val="24"/>
              </w:rPr>
            </w:pPr>
            <w:r w:rsidRPr="00712C5B">
              <w:rPr>
                <w:sz w:val="24"/>
                <w:szCs w:val="24"/>
              </w:rPr>
              <w:t>Воспалительные заболевания плевры и легких, абсцесс легкого. Первая помощь и принципы  медикаментозного и немедикаментозного лечения острых воспалительных заболеваний органов грудной клетки. Показания к оперативному лечению.  Заболевания молочной железы. Профилактика и принципы лечения послеродовых лактационных маститов. Показания и противопоказания к проведению лечебно – диагностических мероприятий.</w:t>
            </w:r>
          </w:p>
          <w:p w:rsidR="008020F3" w:rsidRPr="00712C5B" w:rsidRDefault="008020F3" w:rsidP="008020F3">
            <w:pPr>
              <w:jc w:val="both"/>
              <w:rPr>
                <w:sz w:val="24"/>
                <w:szCs w:val="24"/>
              </w:rPr>
            </w:pPr>
            <w:r w:rsidRPr="00712C5B">
              <w:rPr>
                <w:sz w:val="24"/>
                <w:szCs w:val="24"/>
              </w:rPr>
              <w:t>Показания к госпитализации пациента и организация транспортировки в ЛПУ. Основные группы лекарственных препаратов применяемых для лечения воспалительных заболеваний и их фармакологическая совместимость.</w:t>
            </w:r>
          </w:p>
          <w:p w:rsidR="008020F3" w:rsidRPr="00712C5B" w:rsidRDefault="008020F3" w:rsidP="008020F3">
            <w:pPr>
              <w:jc w:val="both"/>
              <w:rPr>
                <w:sz w:val="24"/>
                <w:szCs w:val="24"/>
              </w:rPr>
            </w:pPr>
            <w:r w:rsidRPr="00712C5B">
              <w:rPr>
                <w:sz w:val="24"/>
                <w:szCs w:val="24"/>
              </w:rPr>
              <w:t>Критерии эффективности лечения.</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rFonts w:eastAsia="Calibri"/>
                <w:sz w:val="24"/>
                <w:szCs w:val="24"/>
              </w:rPr>
            </w:pPr>
            <w:r w:rsidRPr="00712C5B">
              <w:rPr>
                <w:rFonts w:eastAsia="Calibri"/>
                <w:sz w:val="24"/>
                <w:szCs w:val="24"/>
              </w:rPr>
              <w:t>Практическое занятие.</w:t>
            </w:r>
          </w:p>
          <w:p w:rsidR="008020F3" w:rsidRPr="00712C5B" w:rsidRDefault="008020F3" w:rsidP="008020F3">
            <w:pPr>
              <w:rPr>
                <w:rFonts w:eastAsia="Calibri"/>
                <w:b/>
                <w:sz w:val="24"/>
                <w:szCs w:val="24"/>
              </w:rPr>
            </w:pPr>
            <w:r w:rsidRPr="00712C5B">
              <w:rPr>
                <w:rFonts w:eastAsia="Calibri"/>
                <w:sz w:val="24"/>
                <w:szCs w:val="24"/>
              </w:rPr>
              <w:t xml:space="preserve">Лечение </w:t>
            </w:r>
            <w:r w:rsidRPr="00712C5B">
              <w:rPr>
                <w:sz w:val="24"/>
                <w:szCs w:val="24"/>
              </w:rPr>
              <w:t>хирургических заболеваний головы, шеи, трахеи, пищевода, органов грудной клетки</w:t>
            </w:r>
            <w:r w:rsidRPr="00712C5B">
              <w:rPr>
                <w:b/>
                <w:sz w:val="24"/>
                <w:szCs w:val="24"/>
              </w:rPr>
              <w:t>.</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Cs/>
                <w:sz w:val="24"/>
                <w:szCs w:val="24"/>
              </w:rPr>
            </w:pPr>
            <w:r w:rsidRPr="00712C5B">
              <w:rPr>
                <w:rFonts w:eastAsia="Calibri"/>
                <w:bCs/>
                <w:sz w:val="24"/>
                <w:szCs w:val="24"/>
              </w:rPr>
              <w:t>Обучающиеся: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отрабатывают технику оказания  первой медицинской помощи и способы транспортировки пациентов с различными видами хирургической патологии шеи, трахеи, пищевода, органов грудной клетки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xml:space="preserve"> - изучают особенности течения и лечения различных видов хирургической патологии шеи, трахеи, пищевода, органов грудной клетки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наборы инструментов для трахеостомии, плевральной пункции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план лечения больного с различными видами хирургической патологии шеи, трахеи, пищевода</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дифференциальную диагностику заболеваний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лечение больным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назначению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профилактику осложнений фармакотерапии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лечебно-диагностические манипуляции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xml:space="preserve">- осуществляют специализированный уход за пациентами с хирургическими  заболеваниями </w:t>
            </w:r>
            <w:r w:rsidRPr="00712C5B">
              <w:rPr>
                <w:sz w:val="24"/>
                <w:szCs w:val="24"/>
              </w:rPr>
              <w:lastRenderedPageBreak/>
              <w:t>головы, лица, шеи трахеи, пищевода, органов грудной клетки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оценивают  результаты лечебных мероприятий и контроль эффективности лечения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решают тесты и разбирают клинические задачи по тематическим больным.</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sz w:val="24"/>
                <w:szCs w:val="24"/>
              </w:rPr>
            </w:pPr>
            <w:r w:rsidRPr="00712C5B">
              <w:rPr>
                <w:sz w:val="24"/>
                <w:szCs w:val="24"/>
              </w:rPr>
              <w:t>Лечение хирургических заболеваний и травм органов брюшной полости и прямой кишки.</w:t>
            </w:r>
          </w:p>
          <w:p w:rsidR="008020F3" w:rsidRPr="00712C5B" w:rsidRDefault="008020F3" w:rsidP="008020F3">
            <w:pPr>
              <w:rPr>
                <w:rFonts w:eastAsia="Calibri"/>
                <w:b/>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 xml:space="preserve">Закрытые и открытые повреждения брюшной стенки и органов брюшной полости. Понятие "острый живот". Основные группы заболеваний и повреждений при синдроме "острый живот". </w:t>
            </w:r>
            <w:r w:rsidRPr="00712C5B">
              <w:rPr>
                <w:bCs/>
                <w:sz w:val="24"/>
                <w:szCs w:val="24"/>
              </w:rPr>
              <w:t>Дифференциальная диагностика з</w:t>
            </w:r>
            <w:r w:rsidRPr="00712C5B">
              <w:rPr>
                <w:sz w:val="24"/>
                <w:szCs w:val="24"/>
              </w:rPr>
              <w:t xml:space="preserve">аболеваний. Неотложная помощь,транспортировка, принципы лечения и уход за пациентами с ранениями живота.  </w:t>
            </w:r>
          </w:p>
          <w:p w:rsidR="008020F3" w:rsidRPr="00712C5B" w:rsidRDefault="008020F3" w:rsidP="008020F3">
            <w:pPr>
              <w:jc w:val="both"/>
              <w:rPr>
                <w:sz w:val="24"/>
                <w:szCs w:val="24"/>
              </w:rPr>
            </w:pPr>
            <w:r w:rsidRPr="00712C5B">
              <w:rPr>
                <w:sz w:val="24"/>
                <w:szCs w:val="24"/>
              </w:rPr>
              <w:t>Понятие о грыжах живота, их виды и причины возникновения. Принципы лечения вправимых грыж. Первая помощь при ущемленных грыжах, особенности транспортировки и лечения больных с ущемленной грыжей. Осложнения язвенной болезни желудка и 12-перстной кишки: перфорация, кровотечение, малигнизация,пенетрация, рубцовый стеноз привратника. Первая помощь, особенности транспортировки в стационар.Фармакотерапия язвенной болезни. Побочные эффекты и характер взаимодействия лекарственных препаратов. Осложнения фармакотерапии. Возрастные дозировки.</w:t>
            </w:r>
          </w:p>
          <w:p w:rsidR="008020F3" w:rsidRPr="00712C5B" w:rsidRDefault="008020F3" w:rsidP="008020F3">
            <w:pPr>
              <w:jc w:val="both"/>
              <w:rPr>
                <w:sz w:val="24"/>
                <w:szCs w:val="24"/>
              </w:rPr>
            </w:pPr>
            <w:r w:rsidRPr="00712C5B">
              <w:rPr>
                <w:sz w:val="24"/>
                <w:szCs w:val="24"/>
              </w:rPr>
              <w:t xml:space="preserve">Острый аппендицит, перитонит,холецистит, панкреатит. Желчно-каменная болезнь. Тактика фельдшера на догоспитальном этапе. Показания к госпитализации пациента и организация транспортировки в ЛПУ. Принципы  медикаментозного и немедикаментозного лечения. Показания к оперативному лечению. Послеоперационный уход. </w:t>
            </w:r>
          </w:p>
          <w:p w:rsidR="008020F3" w:rsidRPr="00712C5B" w:rsidRDefault="008020F3" w:rsidP="008020F3">
            <w:pPr>
              <w:jc w:val="both"/>
              <w:rPr>
                <w:sz w:val="24"/>
                <w:szCs w:val="24"/>
              </w:rPr>
            </w:pPr>
            <w:r w:rsidRPr="00712C5B">
              <w:rPr>
                <w:sz w:val="24"/>
                <w:szCs w:val="24"/>
              </w:rPr>
              <w:t>Доврачебная помощь при травмах прямой кишки и промежности, выпадении слизистой прямой кишки, кровотечении, выпадении и ущемлении геморроидальных узлов; транспортировка больных, принципы лечения. Критерии эффективности лечения.</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sz w:val="24"/>
                <w:szCs w:val="24"/>
              </w:rPr>
            </w:pPr>
            <w:r w:rsidRPr="00712C5B">
              <w:rPr>
                <w:sz w:val="24"/>
                <w:szCs w:val="24"/>
              </w:rPr>
              <w:t>Практическое занятие.</w:t>
            </w:r>
          </w:p>
          <w:p w:rsidR="008020F3" w:rsidRPr="00712C5B" w:rsidRDefault="008020F3" w:rsidP="008020F3">
            <w:pPr>
              <w:rPr>
                <w:sz w:val="24"/>
                <w:szCs w:val="24"/>
              </w:rPr>
            </w:pPr>
            <w:r w:rsidRPr="00712C5B">
              <w:rPr>
                <w:sz w:val="24"/>
                <w:szCs w:val="24"/>
              </w:rPr>
              <w:t>Лечение хирургических заболеваний и травм органов брюшной полости и прямой кишки.</w:t>
            </w:r>
          </w:p>
          <w:p w:rsidR="008020F3" w:rsidRPr="00712C5B" w:rsidRDefault="008020F3" w:rsidP="008020F3">
            <w:pPr>
              <w:jc w:val="center"/>
              <w:rPr>
                <w:b/>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
                <w:bCs/>
                <w:sz w:val="24"/>
                <w:szCs w:val="24"/>
              </w:rPr>
            </w:pPr>
            <w:r w:rsidRPr="00712C5B">
              <w:rPr>
                <w:rFonts w:eastAsia="Calibri"/>
                <w:bCs/>
                <w:sz w:val="24"/>
                <w:szCs w:val="24"/>
              </w:rPr>
              <w:t>Обучающиеся</w:t>
            </w:r>
            <w:r w:rsidRPr="00712C5B">
              <w:rPr>
                <w:rFonts w:eastAsia="Calibri"/>
                <w:b/>
                <w:bCs/>
                <w:sz w:val="24"/>
                <w:szCs w:val="24"/>
              </w:rPr>
              <w:t>:</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изучают первую медицинскую помощь и особенности транспортировки пациентов с различными видами хирургической патологии  живота и прямой кишки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наборы инструментов для лапароскопии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наборы инструментов для пункции брюшной полости (лапароцентеза)</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план лечениякурируемыхбольныхс различными травмами и воспалительными заболеваниями живота, прямой кишки и околопрямокишечной клетчатки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дифференциальную диагностику заболеваний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лечение больным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назначению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профилактику осложнений фармакотерапии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lastRenderedPageBreak/>
              <w:t>- проводят лечебно-диагностические манипуляции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участвуют в подготовке пациентов экстренным операциям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осуществляют ухода за больными с колостомой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осуществляют ухода за дренажами в брюшной полости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оценивают  результаты лечебных мероприятий и контроль эффективности лечения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разбирают ситуационные  задачи по тематическим больным.</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sz w:val="24"/>
                <w:szCs w:val="24"/>
              </w:rPr>
            </w:pPr>
            <w:r w:rsidRPr="00712C5B">
              <w:rPr>
                <w:sz w:val="24"/>
                <w:szCs w:val="24"/>
              </w:rPr>
              <w:t>Лечение хирургических заболеваний и травм мочеполовой системы.</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 xml:space="preserve">Врожденная патология мочеполовых органов и методы её хирургической коррекции. Основные виды урологической патологии, вызывающие нарушения мочеотделения: повреждения, мочекаменная болезнь, воспалительные заболевания. </w:t>
            </w:r>
            <w:r w:rsidRPr="00712C5B">
              <w:rPr>
                <w:bCs/>
                <w:sz w:val="24"/>
                <w:szCs w:val="24"/>
              </w:rPr>
              <w:t xml:space="preserve">Дифференциальная диагностика </w:t>
            </w:r>
            <w:r w:rsidRPr="00712C5B">
              <w:rPr>
                <w:sz w:val="24"/>
                <w:szCs w:val="24"/>
              </w:rPr>
              <w:t>хирургических заболеваний органов мочеполовых органов. Доврачебная помощь при неотложных состояниях в урологии: при травмах почек, мочевого пузыря, уретры, наружных половых органов, при почечной колике; при острой задержке мочи, при воспалительных заболеваниях мочевыводящих путей. Тактика ведения пациента.</w:t>
            </w:r>
          </w:p>
          <w:p w:rsidR="008020F3" w:rsidRPr="00712C5B" w:rsidRDefault="008020F3" w:rsidP="008020F3">
            <w:pPr>
              <w:jc w:val="both"/>
              <w:rPr>
                <w:sz w:val="24"/>
                <w:szCs w:val="24"/>
              </w:rPr>
            </w:pPr>
            <w:r w:rsidRPr="00712C5B">
              <w:rPr>
                <w:sz w:val="24"/>
                <w:szCs w:val="24"/>
              </w:rPr>
              <w:t>Участие фельдшера в профилактических, лечебно-диагностических и реабилитационных мероприятиях, проводимых пациентам с урологическими заболеваниями. Подготовка пациентов к урологическим операциям и особенности ухода за ними в послеоперационном периоде. Возможные осложнения в послеоперационном периоде (кровотечения, олигурия, пиурия, анурия) и роль фельдшера в их распознавании и профилактике. Показания к госпитализации пациента и организация транспортировки в ЛПУ. Показания и противопоказания к проведению лечебно – диагностических мероприятий.Фармакокинетика и фармакодинамика препаратов нитрофуранового ряда. Показания и противопоказания. Побочные действия препаратов и их взаимодействие с другими лекарственными средствами. Возрастные дозировки. Критерии эффективности лечения.</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sz w:val="24"/>
                <w:szCs w:val="24"/>
              </w:rPr>
            </w:pPr>
            <w:r w:rsidRPr="00712C5B">
              <w:rPr>
                <w:sz w:val="24"/>
                <w:szCs w:val="24"/>
              </w:rPr>
              <w:t>Практическое занятие.</w:t>
            </w:r>
          </w:p>
          <w:p w:rsidR="008020F3" w:rsidRPr="00712C5B" w:rsidRDefault="008020F3" w:rsidP="008020F3">
            <w:pPr>
              <w:rPr>
                <w:b/>
                <w:sz w:val="24"/>
                <w:szCs w:val="24"/>
              </w:rPr>
            </w:pPr>
            <w:r w:rsidRPr="00712C5B">
              <w:rPr>
                <w:sz w:val="24"/>
                <w:szCs w:val="24"/>
              </w:rPr>
              <w:t>Лечение хирургических заболеваний и травм мочеполовой системы.</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
                <w:bCs/>
                <w:sz w:val="24"/>
                <w:szCs w:val="24"/>
              </w:rPr>
            </w:pPr>
            <w:r w:rsidRPr="00712C5B">
              <w:rPr>
                <w:rFonts w:eastAsia="Calibri"/>
                <w:bCs/>
                <w:sz w:val="24"/>
                <w:szCs w:val="24"/>
              </w:rPr>
              <w:t>Обучающиеся</w:t>
            </w:r>
            <w:r w:rsidRPr="00712C5B">
              <w:rPr>
                <w:rFonts w:eastAsia="Calibri"/>
                <w:b/>
                <w:bCs/>
                <w:sz w:val="24"/>
                <w:szCs w:val="24"/>
              </w:rPr>
              <w:t>:</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разбирают объем первой медицинской помощи и особенности транспортировки пациентов с различными видами хирургической патологии  мочеполовой системы</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план лечения курируемых больныхс различными травмами и воспалительными заболеваниямимочеполовой системы</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дифференциальную диагностику заболеваний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и не медикаментозное лечение больным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назначению лекарственных препаратов и различных фитосборов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lastRenderedPageBreak/>
              <w:t>- изучают побочные действия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профилактику осложнений фармакотерапии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лечебно-диагностические манипуляции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наборы инструментов для наложения эпицистостомы</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изучают рентгеновские снимки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xml:space="preserve"> - оказывают помощь пациентам с острой задержкой мочи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осуществляют ухода за нефро и эпицистостомой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оценивают  результаты лечебных мероприятий и контроль эффективности лечения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решают тесты и разбирают ситуационные  задачи по тематическим больным.</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jc w:val="both"/>
              <w:rPr>
                <w:b/>
                <w:sz w:val="24"/>
                <w:szCs w:val="24"/>
              </w:rPr>
            </w:pPr>
            <w:r w:rsidRPr="00712C5B">
              <w:rPr>
                <w:sz w:val="24"/>
                <w:szCs w:val="24"/>
              </w:rPr>
              <w:t>Самостоятельная работа.</w:t>
            </w:r>
          </w:p>
        </w:tc>
        <w:tc>
          <w:tcPr>
            <w:tcW w:w="9781" w:type="dxa"/>
            <w:gridSpan w:val="2"/>
          </w:tcPr>
          <w:p w:rsidR="008020F3" w:rsidRPr="00712C5B" w:rsidRDefault="008020F3" w:rsidP="008020F3">
            <w:pPr>
              <w:jc w:val="both"/>
              <w:rPr>
                <w:sz w:val="24"/>
                <w:szCs w:val="24"/>
              </w:rPr>
            </w:pPr>
            <w:r w:rsidRPr="00712C5B">
              <w:rPr>
                <w:sz w:val="24"/>
                <w:szCs w:val="24"/>
              </w:rPr>
              <w:t>Выполнение домашнего задания по заданной тематике;</w:t>
            </w:r>
          </w:p>
          <w:p w:rsidR="008020F3" w:rsidRPr="00712C5B" w:rsidRDefault="008020F3" w:rsidP="008020F3">
            <w:pPr>
              <w:jc w:val="both"/>
              <w:rPr>
                <w:sz w:val="24"/>
                <w:szCs w:val="24"/>
              </w:rPr>
            </w:pPr>
            <w:r w:rsidRPr="00712C5B">
              <w:rPr>
                <w:sz w:val="24"/>
                <w:szCs w:val="24"/>
              </w:rPr>
              <w:t xml:space="preserve">Написание рефератов по темам: </w:t>
            </w:r>
          </w:p>
          <w:p w:rsidR="008020F3" w:rsidRPr="00712C5B" w:rsidRDefault="008020F3" w:rsidP="008020F3">
            <w:pPr>
              <w:ind w:firstLine="644"/>
              <w:rPr>
                <w:sz w:val="24"/>
                <w:szCs w:val="24"/>
              </w:rPr>
            </w:pPr>
            <w:r w:rsidRPr="00712C5B">
              <w:rPr>
                <w:sz w:val="24"/>
                <w:szCs w:val="24"/>
              </w:rPr>
              <w:t>«История становления хирургии».</w:t>
            </w:r>
          </w:p>
          <w:p w:rsidR="008020F3" w:rsidRPr="00712C5B" w:rsidRDefault="008020F3" w:rsidP="008020F3">
            <w:pPr>
              <w:ind w:firstLine="644"/>
              <w:rPr>
                <w:sz w:val="24"/>
                <w:szCs w:val="24"/>
              </w:rPr>
            </w:pPr>
            <w:r w:rsidRPr="00712C5B">
              <w:rPr>
                <w:sz w:val="24"/>
                <w:szCs w:val="24"/>
              </w:rPr>
              <w:t>«Хирургия древних».</w:t>
            </w:r>
          </w:p>
          <w:p w:rsidR="008020F3" w:rsidRPr="00712C5B" w:rsidRDefault="008020F3" w:rsidP="008020F3">
            <w:pPr>
              <w:ind w:firstLine="644"/>
              <w:rPr>
                <w:sz w:val="24"/>
                <w:szCs w:val="24"/>
              </w:rPr>
            </w:pPr>
            <w:r w:rsidRPr="00712C5B">
              <w:rPr>
                <w:sz w:val="24"/>
                <w:szCs w:val="24"/>
              </w:rPr>
              <w:t>«История обезболивания».</w:t>
            </w:r>
          </w:p>
          <w:p w:rsidR="008020F3" w:rsidRPr="00712C5B" w:rsidRDefault="008020F3" w:rsidP="008020F3">
            <w:pPr>
              <w:ind w:firstLine="644"/>
              <w:rPr>
                <w:sz w:val="24"/>
                <w:szCs w:val="24"/>
              </w:rPr>
            </w:pPr>
            <w:r w:rsidRPr="00712C5B">
              <w:rPr>
                <w:sz w:val="24"/>
                <w:szCs w:val="24"/>
              </w:rPr>
              <w:t>«Принципы лечебного питания в послеоперационном периоде.</w:t>
            </w:r>
          </w:p>
          <w:p w:rsidR="008020F3" w:rsidRPr="00712C5B" w:rsidRDefault="008020F3" w:rsidP="008020F3">
            <w:pPr>
              <w:ind w:firstLine="644"/>
              <w:rPr>
                <w:sz w:val="24"/>
                <w:szCs w:val="24"/>
              </w:rPr>
            </w:pPr>
            <w:r w:rsidRPr="00712C5B">
              <w:rPr>
                <w:sz w:val="24"/>
                <w:szCs w:val="24"/>
              </w:rPr>
              <w:t>« История открытия асептики и антисептики».</w:t>
            </w:r>
          </w:p>
          <w:p w:rsidR="008020F3" w:rsidRPr="00712C5B" w:rsidRDefault="008020F3" w:rsidP="008020F3">
            <w:pPr>
              <w:ind w:firstLine="644"/>
              <w:rPr>
                <w:sz w:val="24"/>
                <w:szCs w:val="24"/>
              </w:rPr>
            </w:pPr>
            <w:r w:rsidRPr="00712C5B">
              <w:rPr>
                <w:sz w:val="24"/>
                <w:szCs w:val="24"/>
              </w:rPr>
              <w:t>«Современные методы лечения хирургической инфекции».</w:t>
            </w:r>
          </w:p>
          <w:p w:rsidR="008020F3" w:rsidRPr="00712C5B" w:rsidRDefault="008020F3" w:rsidP="008020F3">
            <w:pPr>
              <w:ind w:firstLine="644"/>
              <w:rPr>
                <w:sz w:val="24"/>
                <w:szCs w:val="24"/>
              </w:rPr>
            </w:pPr>
            <w:r w:rsidRPr="00712C5B">
              <w:rPr>
                <w:sz w:val="24"/>
                <w:szCs w:val="24"/>
              </w:rPr>
              <w:t>«Реабилитация больных перенесших оперативное вмешательство на органах брюшной полости».</w:t>
            </w:r>
          </w:p>
          <w:p w:rsidR="008020F3" w:rsidRPr="00712C5B" w:rsidRDefault="008020F3" w:rsidP="008020F3">
            <w:pPr>
              <w:ind w:firstLine="644"/>
              <w:rPr>
                <w:sz w:val="24"/>
                <w:szCs w:val="24"/>
              </w:rPr>
            </w:pPr>
            <w:r w:rsidRPr="00712C5B">
              <w:rPr>
                <w:sz w:val="24"/>
                <w:szCs w:val="24"/>
              </w:rPr>
              <w:t>« Хирургическое лечение острого и хронического панкреатита».</w:t>
            </w:r>
          </w:p>
          <w:p w:rsidR="008020F3" w:rsidRPr="00712C5B" w:rsidRDefault="008020F3" w:rsidP="008020F3">
            <w:pPr>
              <w:ind w:firstLine="644"/>
              <w:rPr>
                <w:sz w:val="24"/>
                <w:szCs w:val="24"/>
              </w:rPr>
            </w:pPr>
            <w:r w:rsidRPr="00712C5B">
              <w:rPr>
                <w:sz w:val="24"/>
                <w:szCs w:val="24"/>
              </w:rPr>
              <w:t>« Донорство в России».</w:t>
            </w:r>
          </w:p>
          <w:p w:rsidR="008020F3" w:rsidRPr="00712C5B" w:rsidRDefault="008020F3" w:rsidP="008020F3">
            <w:pPr>
              <w:ind w:firstLine="644"/>
              <w:rPr>
                <w:sz w:val="24"/>
                <w:szCs w:val="24"/>
              </w:rPr>
            </w:pPr>
            <w:r w:rsidRPr="00712C5B">
              <w:rPr>
                <w:sz w:val="24"/>
                <w:szCs w:val="24"/>
              </w:rPr>
              <w:t>«Лечение повреждений органов брюшной полости при политравмах».</w:t>
            </w:r>
          </w:p>
          <w:p w:rsidR="008020F3" w:rsidRPr="00712C5B" w:rsidRDefault="008020F3" w:rsidP="008020F3">
            <w:pPr>
              <w:ind w:firstLine="644"/>
              <w:rPr>
                <w:sz w:val="24"/>
                <w:szCs w:val="24"/>
              </w:rPr>
            </w:pPr>
            <w:r w:rsidRPr="00712C5B">
              <w:rPr>
                <w:sz w:val="24"/>
                <w:szCs w:val="24"/>
              </w:rPr>
              <w:t>«Лечение постхолецистэктомического синдрома».</w:t>
            </w:r>
          </w:p>
          <w:p w:rsidR="008020F3" w:rsidRPr="00712C5B" w:rsidRDefault="008020F3" w:rsidP="008020F3">
            <w:pPr>
              <w:ind w:firstLine="644"/>
              <w:rPr>
                <w:sz w:val="24"/>
                <w:szCs w:val="24"/>
              </w:rPr>
            </w:pPr>
            <w:r w:rsidRPr="00712C5B">
              <w:rPr>
                <w:sz w:val="24"/>
                <w:szCs w:val="24"/>
              </w:rPr>
              <w:t>« Современные методы лечения общей хирургической инфекции».</w:t>
            </w:r>
          </w:p>
          <w:p w:rsidR="008020F3" w:rsidRPr="00712C5B" w:rsidRDefault="008020F3" w:rsidP="008020F3">
            <w:pPr>
              <w:ind w:firstLine="644"/>
              <w:rPr>
                <w:sz w:val="24"/>
                <w:szCs w:val="24"/>
              </w:rPr>
            </w:pPr>
            <w:r w:rsidRPr="00712C5B">
              <w:rPr>
                <w:sz w:val="24"/>
                <w:szCs w:val="24"/>
              </w:rPr>
              <w:t>« Спаечная болезнь и ее лечение».</w:t>
            </w:r>
          </w:p>
          <w:p w:rsidR="008020F3" w:rsidRPr="00712C5B" w:rsidRDefault="008020F3" w:rsidP="008020F3">
            <w:pPr>
              <w:ind w:firstLine="644"/>
              <w:rPr>
                <w:sz w:val="24"/>
                <w:szCs w:val="24"/>
              </w:rPr>
            </w:pPr>
            <w:r w:rsidRPr="00712C5B">
              <w:rPr>
                <w:sz w:val="24"/>
                <w:szCs w:val="24"/>
              </w:rPr>
              <w:t>« Эндоскопическая хирургия в лечении хирургической патологии».</w:t>
            </w:r>
          </w:p>
          <w:p w:rsidR="008020F3" w:rsidRPr="00712C5B" w:rsidRDefault="008020F3" w:rsidP="008020F3">
            <w:pPr>
              <w:ind w:firstLine="644"/>
              <w:rPr>
                <w:sz w:val="24"/>
                <w:szCs w:val="24"/>
              </w:rPr>
            </w:pPr>
            <w:r w:rsidRPr="00712C5B">
              <w:rPr>
                <w:sz w:val="24"/>
                <w:szCs w:val="24"/>
              </w:rPr>
              <w:t>«</w:t>
            </w:r>
            <w:r w:rsidRPr="00712C5B">
              <w:rPr>
                <w:rFonts w:eastAsia="Calibri"/>
                <w:sz w:val="24"/>
                <w:szCs w:val="24"/>
              </w:rPr>
              <w:t>Гигиена окружающей среды в хирургии.</w:t>
            </w:r>
          </w:p>
          <w:p w:rsidR="008020F3" w:rsidRPr="00712C5B" w:rsidRDefault="008020F3" w:rsidP="008020F3">
            <w:pPr>
              <w:ind w:firstLine="644"/>
              <w:rPr>
                <w:sz w:val="24"/>
                <w:szCs w:val="24"/>
              </w:rPr>
            </w:pPr>
            <w:r w:rsidRPr="00712C5B">
              <w:rPr>
                <w:sz w:val="24"/>
                <w:szCs w:val="24"/>
              </w:rPr>
              <w:t>« Внебольничная помощь хирургическим больным».</w:t>
            </w:r>
          </w:p>
          <w:p w:rsidR="008020F3" w:rsidRPr="00712C5B" w:rsidRDefault="008020F3" w:rsidP="008020F3">
            <w:pPr>
              <w:ind w:firstLine="644"/>
              <w:rPr>
                <w:sz w:val="24"/>
                <w:szCs w:val="24"/>
              </w:rPr>
            </w:pPr>
            <w:r w:rsidRPr="00712C5B">
              <w:rPr>
                <w:sz w:val="24"/>
                <w:szCs w:val="24"/>
              </w:rPr>
              <w:t>« Дефицит массы тела у хирургических больных и роль парентерального питания в его компенсации».</w:t>
            </w:r>
          </w:p>
          <w:p w:rsidR="008020F3" w:rsidRPr="00712C5B" w:rsidRDefault="008020F3" w:rsidP="008020F3">
            <w:pPr>
              <w:ind w:firstLine="644"/>
              <w:rPr>
                <w:sz w:val="24"/>
                <w:szCs w:val="24"/>
              </w:rPr>
            </w:pPr>
            <w:r w:rsidRPr="00712C5B">
              <w:rPr>
                <w:sz w:val="24"/>
                <w:szCs w:val="24"/>
              </w:rPr>
              <w:t>« Санитарно-эпидемиологические требования к работе хирургических стационаров».</w:t>
            </w:r>
          </w:p>
          <w:p w:rsidR="008020F3" w:rsidRPr="00712C5B" w:rsidRDefault="008020F3" w:rsidP="008020F3">
            <w:pPr>
              <w:ind w:firstLine="644"/>
              <w:rPr>
                <w:sz w:val="24"/>
                <w:szCs w:val="24"/>
              </w:rPr>
            </w:pPr>
            <w:r w:rsidRPr="00712C5B">
              <w:rPr>
                <w:sz w:val="24"/>
                <w:szCs w:val="24"/>
              </w:rPr>
              <w:t>« Анаэробная инфекция в хирургии».</w:t>
            </w:r>
          </w:p>
          <w:p w:rsidR="008020F3" w:rsidRPr="00712C5B" w:rsidRDefault="008020F3" w:rsidP="008020F3">
            <w:pPr>
              <w:ind w:firstLine="644"/>
              <w:rPr>
                <w:sz w:val="24"/>
                <w:szCs w:val="24"/>
              </w:rPr>
            </w:pPr>
            <w:r w:rsidRPr="00712C5B">
              <w:rPr>
                <w:sz w:val="24"/>
                <w:szCs w:val="24"/>
              </w:rPr>
              <w:t>« Хирургическое лечение осложнений язвенной болезни желудка».</w:t>
            </w:r>
          </w:p>
          <w:p w:rsidR="008020F3" w:rsidRPr="00712C5B" w:rsidRDefault="008020F3" w:rsidP="008020F3">
            <w:pPr>
              <w:ind w:firstLine="644"/>
              <w:rPr>
                <w:sz w:val="24"/>
                <w:szCs w:val="24"/>
              </w:rPr>
            </w:pPr>
            <w:r w:rsidRPr="00712C5B">
              <w:rPr>
                <w:sz w:val="24"/>
                <w:szCs w:val="24"/>
              </w:rPr>
              <w:t>« Инфузионная терапия в хирургической практике».</w:t>
            </w:r>
          </w:p>
          <w:p w:rsidR="008020F3" w:rsidRPr="00712C5B" w:rsidRDefault="008020F3" w:rsidP="008020F3">
            <w:pPr>
              <w:ind w:firstLine="644"/>
              <w:rPr>
                <w:sz w:val="24"/>
                <w:szCs w:val="24"/>
              </w:rPr>
            </w:pPr>
            <w:r w:rsidRPr="00712C5B">
              <w:rPr>
                <w:sz w:val="24"/>
                <w:szCs w:val="24"/>
              </w:rPr>
              <w:lastRenderedPageBreak/>
              <w:t>« Исторические аспекты проблемы аналгезии».</w:t>
            </w:r>
          </w:p>
          <w:p w:rsidR="008020F3" w:rsidRPr="00712C5B" w:rsidRDefault="008020F3" w:rsidP="008020F3">
            <w:pPr>
              <w:ind w:firstLine="644"/>
              <w:rPr>
                <w:sz w:val="24"/>
                <w:szCs w:val="24"/>
              </w:rPr>
            </w:pPr>
            <w:r w:rsidRPr="00712C5B">
              <w:rPr>
                <w:sz w:val="24"/>
                <w:szCs w:val="24"/>
              </w:rPr>
              <w:t>« Исторические аспекты переливания крови».</w:t>
            </w:r>
          </w:p>
          <w:p w:rsidR="008020F3" w:rsidRPr="00712C5B" w:rsidRDefault="008020F3" w:rsidP="008020F3">
            <w:pPr>
              <w:ind w:firstLine="644"/>
              <w:rPr>
                <w:sz w:val="24"/>
                <w:szCs w:val="24"/>
              </w:rPr>
            </w:pPr>
            <w:r w:rsidRPr="00712C5B">
              <w:rPr>
                <w:sz w:val="24"/>
                <w:szCs w:val="24"/>
              </w:rPr>
              <w:t>«Гнойные заболевания мягких тканей как осложнения послеоперационного периода».</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4"/>
                <w:szCs w:val="24"/>
              </w:rPr>
            </w:pPr>
            <w:r w:rsidRPr="00712C5B">
              <w:rPr>
                <w:rFonts w:eastAsia="Calibri"/>
                <w:bCs/>
                <w:sz w:val="24"/>
                <w:szCs w:val="24"/>
              </w:rPr>
              <w:t xml:space="preserve">Составление плана медикаментозного и немедикаментозного  лечения заболеваний. </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4"/>
                <w:szCs w:val="24"/>
              </w:rPr>
            </w:pPr>
            <w:r w:rsidRPr="00712C5B">
              <w:rPr>
                <w:rFonts w:eastAsia="Calibri"/>
                <w:bCs/>
                <w:sz w:val="24"/>
                <w:szCs w:val="24"/>
              </w:rPr>
              <w:t>Заполнение листов назначений.</w:t>
            </w:r>
          </w:p>
          <w:p w:rsidR="008020F3" w:rsidRPr="00712C5B" w:rsidRDefault="008020F3" w:rsidP="008020F3">
            <w:pPr>
              <w:rPr>
                <w:rFonts w:eastAsia="Calibri"/>
                <w:sz w:val="24"/>
                <w:szCs w:val="24"/>
              </w:rPr>
            </w:pPr>
            <w:r w:rsidRPr="00712C5B">
              <w:rPr>
                <w:rFonts w:eastAsia="Calibri"/>
                <w:sz w:val="24"/>
                <w:szCs w:val="24"/>
              </w:rPr>
              <w:t>Составление ситуационных задач.</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712C5B">
              <w:rPr>
                <w:rFonts w:eastAsia="Calibri"/>
                <w:sz w:val="24"/>
                <w:szCs w:val="24"/>
              </w:rPr>
              <w:t>Составление программы индивидуального лечения и ухода.</w:t>
            </w:r>
          </w:p>
          <w:p w:rsidR="008020F3" w:rsidRPr="00712C5B" w:rsidRDefault="008020F3" w:rsidP="008020F3">
            <w:pPr>
              <w:rPr>
                <w:sz w:val="24"/>
                <w:szCs w:val="24"/>
              </w:rPr>
            </w:pPr>
            <w:r w:rsidRPr="00712C5B">
              <w:rPr>
                <w:sz w:val="24"/>
                <w:szCs w:val="24"/>
              </w:rPr>
              <w:t>Работа с источниками информации (учебно-методическая литература на бумажных и электронных носителях, периодические медицинские издания);</w:t>
            </w:r>
          </w:p>
          <w:p w:rsidR="008020F3" w:rsidRPr="00712C5B" w:rsidRDefault="008020F3" w:rsidP="008020F3">
            <w:pPr>
              <w:rPr>
                <w:sz w:val="24"/>
                <w:szCs w:val="24"/>
              </w:rPr>
            </w:pPr>
            <w:r w:rsidRPr="00712C5B">
              <w:rPr>
                <w:sz w:val="24"/>
                <w:szCs w:val="24"/>
              </w:rPr>
              <w:t>Участие в учебно-исследовательских работах / проектах;</w:t>
            </w:r>
          </w:p>
          <w:p w:rsidR="008020F3" w:rsidRPr="00712C5B" w:rsidRDefault="008020F3" w:rsidP="008020F3">
            <w:pPr>
              <w:rPr>
                <w:b/>
                <w:sz w:val="24"/>
                <w:szCs w:val="24"/>
              </w:rPr>
            </w:pPr>
            <w:r w:rsidRPr="00712C5B">
              <w:rPr>
                <w:sz w:val="24"/>
                <w:szCs w:val="24"/>
              </w:rPr>
              <w:t>Создание презентаций по заданным темам.</w:t>
            </w:r>
          </w:p>
        </w:tc>
        <w:tc>
          <w:tcPr>
            <w:tcW w:w="1559" w:type="dxa"/>
          </w:tcPr>
          <w:p w:rsidR="008020F3" w:rsidRPr="00712C5B" w:rsidRDefault="008020F3" w:rsidP="008020F3">
            <w:pPr>
              <w:jc w:val="center"/>
              <w:rPr>
                <w:sz w:val="24"/>
                <w:szCs w:val="24"/>
              </w:rPr>
            </w:pPr>
            <w:r w:rsidRPr="00712C5B">
              <w:rPr>
                <w:sz w:val="24"/>
                <w:szCs w:val="24"/>
              </w:rPr>
              <w:lastRenderedPageBreak/>
              <w:t>38</w:t>
            </w:r>
          </w:p>
        </w:tc>
        <w:tc>
          <w:tcPr>
            <w:tcW w:w="1289" w:type="dxa"/>
          </w:tcPr>
          <w:p w:rsidR="008020F3" w:rsidRPr="00712C5B" w:rsidRDefault="008020F3" w:rsidP="008020F3">
            <w:pPr>
              <w:jc w:val="center"/>
              <w:rPr>
                <w:b/>
                <w:sz w:val="24"/>
                <w:szCs w:val="24"/>
              </w:rPr>
            </w:pPr>
          </w:p>
        </w:tc>
      </w:tr>
      <w:tr w:rsidR="008020F3" w:rsidRPr="00712C5B" w:rsidTr="00712C5B">
        <w:trPr>
          <w:trHeight w:val="344"/>
        </w:trPr>
        <w:tc>
          <w:tcPr>
            <w:tcW w:w="12724" w:type="dxa"/>
            <w:gridSpan w:val="3"/>
          </w:tcPr>
          <w:p w:rsidR="008020F3" w:rsidRPr="00712C5B" w:rsidRDefault="008020F3" w:rsidP="008020F3">
            <w:pPr>
              <w:jc w:val="center"/>
              <w:rPr>
                <w:b/>
                <w:sz w:val="24"/>
                <w:szCs w:val="24"/>
              </w:rPr>
            </w:pPr>
            <w:r w:rsidRPr="00712C5B">
              <w:rPr>
                <w:b/>
                <w:sz w:val="24"/>
                <w:szCs w:val="24"/>
                <w:lang w:val="en-US"/>
              </w:rPr>
              <w:t>II</w:t>
            </w:r>
            <w:r w:rsidRPr="00712C5B">
              <w:rPr>
                <w:b/>
                <w:sz w:val="24"/>
                <w:szCs w:val="24"/>
              </w:rPr>
              <w:t>. Организация специализированного ухода за пациентами травматологического профиля</w:t>
            </w:r>
          </w:p>
        </w:tc>
        <w:tc>
          <w:tcPr>
            <w:tcW w:w="1559" w:type="dxa"/>
          </w:tcPr>
          <w:p w:rsidR="008020F3" w:rsidRPr="00712C5B" w:rsidRDefault="008020F3" w:rsidP="008020F3">
            <w:pPr>
              <w:jc w:val="center"/>
              <w:rPr>
                <w:b/>
                <w:sz w:val="24"/>
                <w:szCs w:val="24"/>
              </w:rPr>
            </w:pPr>
            <w:r w:rsidRPr="00712C5B">
              <w:rPr>
                <w:b/>
                <w:sz w:val="24"/>
                <w:szCs w:val="24"/>
              </w:rPr>
              <w:t>24</w:t>
            </w:r>
          </w:p>
        </w:tc>
        <w:tc>
          <w:tcPr>
            <w:tcW w:w="1289" w:type="dxa"/>
          </w:tcPr>
          <w:p w:rsidR="008020F3" w:rsidRPr="00712C5B" w:rsidRDefault="008020F3" w:rsidP="008020F3">
            <w:pPr>
              <w:jc w:val="center"/>
              <w:rPr>
                <w:b/>
                <w:sz w:val="24"/>
                <w:szCs w:val="24"/>
              </w:rPr>
            </w:pPr>
            <w:r w:rsidRPr="00712C5B">
              <w:rPr>
                <w:b/>
                <w:sz w:val="24"/>
                <w:szCs w:val="24"/>
              </w:rPr>
              <w:t>12</w:t>
            </w:r>
          </w:p>
        </w:tc>
      </w:tr>
      <w:tr w:rsidR="008020F3" w:rsidRPr="00712C5B" w:rsidTr="00712C5B">
        <w:trPr>
          <w:trHeight w:val="879"/>
        </w:trPr>
        <w:tc>
          <w:tcPr>
            <w:tcW w:w="2943" w:type="dxa"/>
          </w:tcPr>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12C5B">
              <w:rPr>
                <w:bCs/>
                <w:sz w:val="24"/>
                <w:szCs w:val="24"/>
              </w:rPr>
              <w:t>Оказание помощи при ранениях и кровотечениях.</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Раны: определение, классификация ран. Характеристика отдельных видов ран.Заживление ран первичным и вторичным натяжением. Фазы течения раневого процесса. Осложнения ран, их профилактика и лечение. Доврачебная и хирургическая помощь при ранениях, общее и местное лечение ран. Сроки снятия первичных и вторичных швов.</w:t>
            </w:r>
          </w:p>
          <w:p w:rsidR="008020F3" w:rsidRPr="00712C5B" w:rsidRDefault="008020F3" w:rsidP="008020F3">
            <w:pPr>
              <w:jc w:val="both"/>
              <w:rPr>
                <w:sz w:val="24"/>
                <w:szCs w:val="24"/>
              </w:rPr>
            </w:pPr>
            <w:r w:rsidRPr="00712C5B">
              <w:rPr>
                <w:sz w:val="24"/>
                <w:szCs w:val="24"/>
              </w:rPr>
              <w:t>Раневая инфекция. Клиника, диагностика, профилактика. Противостолбнячная вакцинация. Профилактика бешенства. Лечение гнойных ран в зависимости от фаз течения раневого процесса.Фармакодинамика и фармакокинетика лекарственных препаратов.</w:t>
            </w:r>
          </w:p>
          <w:p w:rsidR="008020F3" w:rsidRPr="00712C5B" w:rsidRDefault="008020F3" w:rsidP="008020F3">
            <w:pPr>
              <w:jc w:val="both"/>
              <w:rPr>
                <w:sz w:val="24"/>
                <w:szCs w:val="24"/>
              </w:rPr>
            </w:pPr>
            <w:r w:rsidRPr="00712C5B">
              <w:rPr>
                <w:sz w:val="24"/>
                <w:szCs w:val="24"/>
              </w:rPr>
              <w:t xml:space="preserve"> Понятие о кровотечении и кровопотере. Виды кровотечений .Показатели адекватности кровообращения. Понятие об объеме циркулирующей крови и способах его определения. Причины кровотечений. Классификация кровотечений .</w:t>
            </w:r>
          </w:p>
          <w:p w:rsidR="008020F3" w:rsidRPr="00712C5B" w:rsidRDefault="008020F3" w:rsidP="008020F3">
            <w:pPr>
              <w:jc w:val="both"/>
              <w:rPr>
                <w:sz w:val="24"/>
                <w:szCs w:val="24"/>
              </w:rPr>
            </w:pPr>
            <w:r w:rsidRPr="00712C5B">
              <w:rPr>
                <w:sz w:val="24"/>
                <w:szCs w:val="24"/>
              </w:rPr>
              <w:t xml:space="preserve">Общие симптомы массивной кровопотери. Местные симптомы кровотечения. Понятие о критериях и оценки величины кровопотери. Роль фельдшера при оказании неотложной помощи пациенту с кровотечением. </w:t>
            </w:r>
          </w:p>
          <w:p w:rsidR="008020F3" w:rsidRPr="00712C5B" w:rsidRDefault="008020F3" w:rsidP="008020F3">
            <w:pPr>
              <w:pStyle w:val="af5"/>
              <w:spacing w:after="0"/>
              <w:ind w:left="0"/>
              <w:rPr>
                <w:sz w:val="24"/>
                <w:szCs w:val="24"/>
              </w:rPr>
            </w:pPr>
            <w:r w:rsidRPr="00712C5B">
              <w:rPr>
                <w:sz w:val="24"/>
                <w:szCs w:val="24"/>
              </w:rPr>
              <w:t>Осложнения кровотечений. Методы временной  и окончательной остановки кровотечения.Определение вида кровотечения и подбор наиболее оптимального метода временного гемостаза. Распознавание признаков геморрагического шока и оказание неотложной помощи. Лабораторные показатели при острой кровопотере. Тактика ведения пациента. Принципы лечения и ухода Характеристика  групп лекарственных препаратов применяемые для остановки кровотечения и их механизм действия. Критерии эффективности лечения.</w:t>
            </w:r>
          </w:p>
          <w:p w:rsidR="008020F3" w:rsidRPr="00712C5B" w:rsidRDefault="008020F3" w:rsidP="008020F3">
            <w:pPr>
              <w:pStyle w:val="af5"/>
              <w:spacing w:after="0"/>
              <w:ind w:left="0"/>
              <w:rPr>
                <w:sz w:val="24"/>
                <w:szCs w:val="24"/>
              </w:rPr>
            </w:pPr>
            <w:r w:rsidRPr="00712C5B">
              <w:rPr>
                <w:sz w:val="24"/>
                <w:szCs w:val="24"/>
              </w:rPr>
              <w:t xml:space="preserve">Правила транспортировки пострадавшего с кровотечением и кровопотерей. Показания к </w:t>
            </w:r>
            <w:r w:rsidRPr="00712C5B">
              <w:rPr>
                <w:sz w:val="24"/>
                <w:szCs w:val="24"/>
              </w:rPr>
              <w:lastRenderedPageBreak/>
              <w:t>госпитализации пациента и организация транспортировки в ЛПУ.</w:t>
            </w:r>
          </w:p>
        </w:tc>
        <w:tc>
          <w:tcPr>
            <w:tcW w:w="1559" w:type="dxa"/>
          </w:tcPr>
          <w:p w:rsidR="008020F3" w:rsidRPr="00712C5B" w:rsidRDefault="008020F3" w:rsidP="008020F3">
            <w:pPr>
              <w:jc w:val="center"/>
              <w:rPr>
                <w:sz w:val="24"/>
                <w:szCs w:val="24"/>
              </w:rPr>
            </w:pPr>
            <w:r w:rsidRPr="00712C5B">
              <w:rPr>
                <w:sz w:val="24"/>
                <w:szCs w:val="24"/>
              </w:rPr>
              <w:lastRenderedPageBreak/>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12C5B">
              <w:rPr>
                <w:bCs/>
                <w:sz w:val="24"/>
                <w:szCs w:val="24"/>
              </w:rPr>
              <w:t>Практическое занятие.</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712C5B">
              <w:rPr>
                <w:bCs/>
                <w:sz w:val="24"/>
                <w:szCs w:val="24"/>
              </w:rPr>
              <w:t>Оказание помощи при ранениях и кровотечениях</w:t>
            </w:r>
            <w:r w:rsidRPr="00712C5B">
              <w:rPr>
                <w:b/>
                <w:bCs/>
                <w:sz w:val="24"/>
                <w:szCs w:val="24"/>
              </w:rPr>
              <w:t>.</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
                <w:bCs/>
                <w:sz w:val="24"/>
                <w:szCs w:val="24"/>
              </w:rPr>
            </w:pPr>
            <w:r w:rsidRPr="00712C5B">
              <w:rPr>
                <w:rFonts w:eastAsia="Calibri"/>
                <w:bCs/>
                <w:sz w:val="24"/>
                <w:szCs w:val="24"/>
              </w:rPr>
              <w:t>Обучающиеся</w:t>
            </w:r>
            <w:r w:rsidRPr="00712C5B">
              <w:rPr>
                <w:rFonts w:eastAsia="Calibri"/>
                <w:b/>
                <w:bCs/>
                <w:sz w:val="24"/>
                <w:szCs w:val="24"/>
              </w:rPr>
              <w:t>:</w:t>
            </w:r>
          </w:p>
          <w:p w:rsidR="008020F3" w:rsidRPr="00712C5B" w:rsidRDefault="008020F3" w:rsidP="008020F3">
            <w:pPr>
              <w:jc w:val="both"/>
              <w:rPr>
                <w:sz w:val="24"/>
                <w:szCs w:val="24"/>
              </w:rPr>
            </w:pPr>
            <w:r w:rsidRPr="00712C5B">
              <w:rPr>
                <w:sz w:val="24"/>
                <w:szCs w:val="24"/>
              </w:rPr>
              <w:t>- просматривают видеофильм: « неотложная помощь при кровотечениях»</w:t>
            </w:r>
          </w:p>
          <w:p w:rsidR="008020F3" w:rsidRPr="00712C5B" w:rsidRDefault="008020F3" w:rsidP="008020F3">
            <w:pPr>
              <w:jc w:val="both"/>
              <w:rPr>
                <w:sz w:val="24"/>
                <w:szCs w:val="24"/>
              </w:rPr>
            </w:pPr>
            <w:r w:rsidRPr="00712C5B">
              <w:rPr>
                <w:sz w:val="24"/>
                <w:szCs w:val="24"/>
              </w:rPr>
              <w:t>- отрабатывают технику пальцевого прижатия артерий</w:t>
            </w:r>
          </w:p>
          <w:p w:rsidR="008020F3" w:rsidRPr="00712C5B" w:rsidRDefault="008020F3" w:rsidP="008020F3">
            <w:pPr>
              <w:jc w:val="both"/>
              <w:rPr>
                <w:sz w:val="24"/>
                <w:szCs w:val="24"/>
              </w:rPr>
            </w:pPr>
            <w:r w:rsidRPr="00712C5B">
              <w:rPr>
                <w:sz w:val="24"/>
                <w:szCs w:val="24"/>
              </w:rPr>
              <w:t>- отрабатывают технику остановки кровотечения из сонной артерии по способу Микулича»</w:t>
            </w:r>
          </w:p>
          <w:p w:rsidR="008020F3" w:rsidRPr="00712C5B" w:rsidRDefault="008020F3" w:rsidP="008020F3">
            <w:pPr>
              <w:jc w:val="both"/>
              <w:rPr>
                <w:sz w:val="24"/>
                <w:szCs w:val="24"/>
              </w:rPr>
            </w:pPr>
            <w:r w:rsidRPr="00712C5B">
              <w:rPr>
                <w:sz w:val="24"/>
                <w:szCs w:val="24"/>
              </w:rPr>
              <w:t>- накладывают артериальный жгут</w:t>
            </w:r>
          </w:p>
          <w:p w:rsidR="008020F3" w:rsidRPr="00712C5B" w:rsidRDefault="008020F3" w:rsidP="008020F3">
            <w:pPr>
              <w:jc w:val="both"/>
              <w:rPr>
                <w:sz w:val="24"/>
                <w:szCs w:val="24"/>
              </w:rPr>
            </w:pPr>
            <w:r w:rsidRPr="00712C5B">
              <w:rPr>
                <w:sz w:val="24"/>
                <w:szCs w:val="24"/>
              </w:rPr>
              <w:t>- накладывают давящую повязку при венозном кровотечении</w:t>
            </w:r>
          </w:p>
          <w:p w:rsidR="008020F3" w:rsidRPr="00712C5B" w:rsidRDefault="008020F3" w:rsidP="008020F3">
            <w:pPr>
              <w:jc w:val="both"/>
              <w:rPr>
                <w:sz w:val="24"/>
                <w:szCs w:val="24"/>
              </w:rPr>
            </w:pPr>
            <w:r w:rsidRPr="00712C5B">
              <w:rPr>
                <w:sz w:val="24"/>
                <w:szCs w:val="24"/>
              </w:rPr>
              <w:t>- участвуют в оказании первой медицинской и доврачебной помощи при ранах</w:t>
            </w:r>
          </w:p>
          <w:p w:rsidR="008020F3" w:rsidRPr="00712C5B" w:rsidRDefault="008020F3" w:rsidP="008020F3">
            <w:pPr>
              <w:jc w:val="both"/>
              <w:rPr>
                <w:sz w:val="24"/>
                <w:szCs w:val="24"/>
              </w:rPr>
            </w:pPr>
            <w:r w:rsidRPr="00712C5B">
              <w:rPr>
                <w:sz w:val="24"/>
                <w:szCs w:val="24"/>
              </w:rPr>
              <w:t>- проводят дифференциальную диагностику ран</w:t>
            </w:r>
          </w:p>
          <w:p w:rsidR="008020F3" w:rsidRPr="00712C5B" w:rsidRDefault="008020F3" w:rsidP="008020F3">
            <w:pPr>
              <w:jc w:val="both"/>
              <w:rPr>
                <w:sz w:val="24"/>
                <w:szCs w:val="24"/>
              </w:rPr>
            </w:pPr>
            <w:r w:rsidRPr="00712C5B">
              <w:rPr>
                <w:sz w:val="24"/>
                <w:szCs w:val="24"/>
              </w:rPr>
              <w:t>-определяют показания и противопоказания к назначению лекарственных препаратов</w:t>
            </w:r>
          </w:p>
          <w:p w:rsidR="008020F3" w:rsidRPr="00712C5B" w:rsidRDefault="008020F3" w:rsidP="008020F3">
            <w:pPr>
              <w:jc w:val="both"/>
              <w:rPr>
                <w:sz w:val="24"/>
                <w:szCs w:val="24"/>
              </w:rPr>
            </w:pPr>
            <w:r w:rsidRPr="00712C5B">
              <w:rPr>
                <w:sz w:val="24"/>
                <w:szCs w:val="24"/>
              </w:rPr>
              <w:t>- отрабатывают технику наложения асептической повязки на рану</w:t>
            </w:r>
          </w:p>
          <w:p w:rsidR="008020F3" w:rsidRPr="00712C5B" w:rsidRDefault="008020F3" w:rsidP="008020F3">
            <w:pPr>
              <w:jc w:val="both"/>
              <w:rPr>
                <w:sz w:val="24"/>
                <w:szCs w:val="24"/>
              </w:rPr>
            </w:pPr>
            <w:r w:rsidRPr="00712C5B">
              <w:rPr>
                <w:sz w:val="24"/>
                <w:szCs w:val="24"/>
              </w:rPr>
              <w:t>- готовят инструменты и перевязочный материал для первичной хирургической обработки ран</w:t>
            </w:r>
          </w:p>
          <w:p w:rsidR="008020F3" w:rsidRPr="00712C5B" w:rsidRDefault="008020F3" w:rsidP="008020F3">
            <w:pPr>
              <w:jc w:val="both"/>
              <w:rPr>
                <w:sz w:val="24"/>
                <w:szCs w:val="24"/>
              </w:rPr>
            </w:pPr>
            <w:r w:rsidRPr="00712C5B">
              <w:rPr>
                <w:sz w:val="24"/>
                <w:szCs w:val="24"/>
              </w:rPr>
              <w:t>- накладывают швы, снимают узловые кожные швы, дренируют рану</w:t>
            </w:r>
          </w:p>
          <w:p w:rsidR="008020F3" w:rsidRPr="00712C5B" w:rsidRDefault="008020F3" w:rsidP="008020F3">
            <w:pPr>
              <w:jc w:val="both"/>
              <w:rPr>
                <w:sz w:val="24"/>
                <w:szCs w:val="24"/>
              </w:rPr>
            </w:pPr>
            <w:r w:rsidRPr="00712C5B">
              <w:rPr>
                <w:sz w:val="24"/>
                <w:szCs w:val="24"/>
              </w:rPr>
              <w:t>- осуществляют уход за дренажами</w:t>
            </w:r>
          </w:p>
          <w:p w:rsidR="008020F3" w:rsidRPr="00712C5B" w:rsidRDefault="008020F3" w:rsidP="008020F3">
            <w:pPr>
              <w:jc w:val="both"/>
              <w:rPr>
                <w:sz w:val="24"/>
                <w:szCs w:val="24"/>
              </w:rPr>
            </w:pPr>
            <w:r w:rsidRPr="00712C5B">
              <w:rPr>
                <w:sz w:val="24"/>
                <w:szCs w:val="24"/>
              </w:rPr>
              <w:t>- решают ситуационные задачи.</w:t>
            </w:r>
          </w:p>
        </w:tc>
        <w:tc>
          <w:tcPr>
            <w:tcW w:w="1559" w:type="dxa"/>
          </w:tcPr>
          <w:p w:rsidR="008020F3" w:rsidRPr="00712C5B" w:rsidRDefault="008020F3" w:rsidP="008020F3">
            <w:pPr>
              <w:jc w:val="center"/>
              <w:rPr>
                <w:sz w:val="24"/>
                <w:szCs w:val="24"/>
              </w:rPr>
            </w:pPr>
            <w:r w:rsidRPr="00712C5B">
              <w:rPr>
                <w:sz w:val="24"/>
                <w:szCs w:val="24"/>
              </w:rPr>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Оказание помощи пациентам с термической  и химической  травмой, при травмах мышечно-связочного аппарата, костей, суставов, травматическом шоке.</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Ожоги.Первая медицинская и доврачебная помощь больному с ожогом. Общее и местное лечение ожогов (закрытые и открытые способы). Лекарственные препараты, применяемые для лечения ожогов, показания и противопоказания к их назначению.Побочные эффекты и характер взаимодействия лекарственных препаратов. Осложнения фармакотерапии. Особенности лечения и ухода за ожоговыми больными в амбулаторных условиях. Особенности оказания первой медицинской помощи при ожогах у детей. Возрастные дозировки лекарственных препаратов. Химические ожоги кислотами и щелочами, первая медицинская помощь. ПХО ожоговой поверхности.</w:t>
            </w:r>
          </w:p>
          <w:p w:rsidR="008020F3" w:rsidRPr="00712C5B" w:rsidRDefault="008020F3" w:rsidP="008020F3">
            <w:pPr>
              <w:jc w:val="both"/>
              <w:rPr>
                <w:sz w:val="24"/>
                <w:szCs w:val="24"/>
              </w:rPr>
            </w:pPr>
            <w:r w:rsidRPr="00712C5B">
              <w:rPr>
                <w:sz w:val="24"/>
                <w:szCs w:val="24"/>
              </w:rPr>
              <w:t>Особенности лечения и ухода за ожоговыми больными в амбулаторных условиях.</w:t>
            </w:r>
          </w:p>
          <w:p w:rsidR="008020F3" w:rsidRPr="00712C5B" w:rsidRDefault="008020F3" w:rsidP="008020F3">
            <w:pPr>
              <w:jc w:val="both"/>
              <w:rPr>
                <w:sz w:val="24"/>
                <w:szCs w:val="24"/>
              </w:rPr>
            </w:pPr>
            <w:r w:rsidRPr="00712C5B">
              <w:rPr>
                <w:sz w:val="24"/>
                <w:szCs w:val="24"/>
              </w:rPr>
              <w:t>Ожоговая болезнь. Периоды ожоговой болезни. Лечение ожоговой болезни.Реабилитация пациентов.</w:t>
            </w:r>
          </w:p>
          <w:p w:rsidR="008020F3" w:rsidRPr="00712C5B" w:rsidRDefault="008020F3" w:rsidP="008020F3">
            <w:pPr>
              <w:jc w:val="both"/>
              <w:rPr>
                <w:sz w:val="24"/>
                <w:szCs w:val="24"/>
              </w:rPr>
            </w:pPr>
            <w:r w:rsidRPr="00712C5B">
              <w:rPr>
                <w:sz w:val="24"/>
                <w:szCs w:val="24"/>
              </w:rPr>
              <w:t xml:space="preserve">Виды холодовой травмы: общие-замерзание и ознобление; местные – отморожения. Первая медицинская и доврачебная помощь при холодовой травме и профилактика осложнений. Лечение холодовой травмы. Лекарственные препараты, применяемые для лечения </w:t>
            </w:r>
            <w:r w:rsidRPr="00712C5B">
              <w:rPr>
                <w:sz w:val="24"/>
                <w:szCs w:val="24"/>
              </w:rPr>
              <w:lastRenderedPageBreak/>
              <w:t>холодовых травм, показания и противопоказания к их назначению.Побочные эффекты и характер взаимодействия лекарственных препаратов. Осложнения фармакотерапии.</w:t>
            </w:r>
          </w:p>
          <w:p w:rsidR="008020F3" w:rsidRPr="00712C5B" w:rsidRDefault="008020F3" w:rsidP="008020F3">
            <w:pPr>
              <w:jc w:val="both"/>
              <w:rPr>
                <w:sz w:val="24"/>
                <w:szCs w:val="24"/>
              </w:rPr>
            </w:pPr>
            <w:r w:rsidRPr="00712C5B">
              <w:rPr>
                <w:sz w:val="24"/>
                <w:szCs w:val="24"/>
              </w:rPr>
              <w:t>Закрытые травмы: ушибы, растяженияразрывы,первая медицинская и доврачебная помощь. Принципы лечения.</w:t>
            </w:r>
          </w:p>
          <w:p w:rsidR="008020F3" w:rsidRPr="00712C5B" w:rsidRDefault="008020F3" w:rsidP="008020F3">
            <w:pPr>
              <w:jc w:val="both"/>
              <w:rPr>
                <w:sz w:val="24"/>
                <w:szCs w:val="24"/>
              </w:rPr>
            </w:pPr>
            <w:r w:rsidRPr="00712C5B">
              <w:rPr>
                <w:sz w:val="24"/>
                <w:szCs w:val="24"/>
              </w:rPr>
              <w:t xml:space="preserve">Травматические вывихи. Оказание первой медицинской и доврачебной помощи. Принцип лечения. </w:t>
            </w:r>
          </w:p>
          <w:p w:rsidR="008020F3" w:rsidRPr="00712C5B" w:rsidRDefault="008020F3" w:rsidP="008020F3">
            <w:pPr>
              <w:jc w:val="both"/>
              <w:rPr>
                <w:sz w:val="24"/>
                <w:szCs w:val="24"/>
              </w:rPr>
            </w:pPr>
            <w:r w:rsidRPr="00712C5B">
              <w:rPr>
                <w:sz w:val="24"/>
                <w:szCs w:val="24"/>
              </w:rPr>
              <w:t>Переломы костей кисти, предплечья, плеча, голени, бедра. Абсолютные и относительные признаки. Первая медицинская и доврачебная помощь при закрытых и открытых переломах конечностей. Принципы лечения переломов. Осложнения при переломах конечностей. Наблюдение и уход за больными с переломами конечностей. Лечение травматического  шока. Лекарственные препараты, применяемые для лечения травм, показания и противопоказания к их назначению.Побочные эффекты и характер взаимодействия лекарственных препаратов. Осложнения фармакотерапии. Профилактика осложнений. Критерии эффективности лечения.</w:t>
            </w:r>
          </w:p>
          <w:p w:rsidR="008020F3" w:rsidRPr="00712C5B" w:rsidRDefault="008020F3" w:rsidP="008020F3">
            <w:pPr>
              <w:jc w:val="both"/>
              <w:rPr>
                <w:sz w:val="24"/>
                <w:szCs w:val="24"/>
              </w:rPr>
            </w:pPr>
          </w:p>
        </w:tc>
        <w:tc>
          <w:tcPr>
            <w:tcW w:w="1559" w:type="dxa"/>
          </w:tcPr>
          <w:p w:rsidR="008020F3" w:rsidRPr="00712C5B" w:rsidRDefault="008020F3" w:rsidP="008020F3">
            <w:pPr>
              <w:jc w:val="center"/>
              <w:rPr>
                <w:sz w:val="24"/>
                <w:szCs w:val="24"/>
              </w:rPr>
            </w:pPr>
            <w:r w:rsidRPr="00712C5B">
              <w:rPr>
                <w:sz w:val="24"/>
                <w:szCs w:val="24"/>
              </w:rPr>
              <w:lastRenderedPageBreak/>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Оказание помощи при травмах головы, позвоночника, таза, грудной клетки, синдроме длительного сдавления.</w:t>
            </w:r>
          </w:p>
          <w:p w:rsidR="008020F3" w:rsidRPr="00712C5B" w:rsidRDefault="008020F3" w:rsidP="008020F3">
            <w:pPr>
              <w:rPr>
                <w:bCs/>
                <w:sz w:val="24"/>
                <w:szCs w:val="24"/>
              </w:rPr>
            </w:pP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Закрытые и открытые черепно-мозговые травмы. Дифференциальная диагностика. Особенности огнестрельных ранений черепа и головного мозга. Оказание неотложной помощи и принцип лечения.</w:t>
            </w:r>
          </w:p>
          <w:p w:rsidR="008020F3" w:rsidRPr="00712C5B" w:rsidRDefault="008020F3" w:rsidP="008020F3">
            <w:pPr>
              <w:jc w:val="both"/>
              <w:rPr>
                <w:sz w:val="24"/>
                <w:szCs w:val="24"/>
              </w:rPr>
            </w:pPr>
            <w:r w:rsidRPr="00712C5B">
              <w:rPr>
                <w:sz w:val="24"/>
                <w:szCs w:val="24"/>
              </w:rPr>
              <w:t>Переломы и повреждения позвоночника и таза.</w:t>
            </w:r>
            <w:r w:rsidRPr="00712C5B">
              <w:rPr>
                <w:bCs/>
                <w:sz w:val="24"/>
                <w:szCs w:val="24"/>
              </w:rPr>
              <w:t xml:space="preserve">Дифференциальная диагностика. </w:t>
            </w:r>
            <w:r w:rsidRPr="00712C5B">
              <w:rPr>
                <w:sz w:val="24"/>
                <w:szCs w:val="24"/>
              </w:rPr>
              <w:t>Тактика фельдшера и объем первой медицинской и доврачебной помощи. Правила транспортировки пострадавших.</w:t>
            </w:r>
          </w:p>
          <w:p w:rsidR="008020F3" w:rsidRPr="00712C5B" w:rsidRDefault="008020F3" w:rsidP="008020F3">
            <w:pPr>
              <w:jc w:val="both"/>
              <w:rPr>
                <w:sz w:val="24"/>
                <w:szCs w:val="24"/>
              </w:rPr>
            </w:pPr>
            <w:r w:rsidRPr="00712C5B">
              <w:rPr>
                <w:sz w:val="24"/>
                <w:szCs w:val="24"/>
              </w:rPr>
              <w:t>Переломы ребер, грудины, ключицы и лопатки. Проникающие ранения грудной клетки. Первая медицинская и доврачебная  помощь. Принципы лечения.</w:t>
            </w:r>
          </w:p>
          <w:p w:rsidR="008020F3" w:rsidRPr="00712C5B" w:rsidRDefault="008020F3" w:rsidP="008020F3">
            <w:pPr>
              <w:jc w:val="both"/>
              <w:rPr>
                <w:sz w:val="24"/>
                <w:szCs w:val="24"/>
              </w:rPr>
            </w:pPr>
            <w:r w:rsidRPr="00712C5B">
              <w:rPr>
                <w:sz w:val="24"/>
                <w:szCs w:val="24"/>
              </w:rPr>
              <w:t>Синдром длительного сдавления (травматический токсикоз). Объем первой медицинской, доврачебной, квалифицированный, специализированной помощи. Наблюдение и уход за пострадавшими. Лекарственные препараты, применяемые для лечения травматического токсикоза, механизм действия, показания и противопоказания к их назначению.Побочные эффекты и характер взаимодействия лекарственных препаратов. Осложнения фармакотерапии.</w:t>
            </w:r>
          </w:p>
          <w:p w:rsidR="008020F3" w:rsidRPr="00712C5B" w:rsidRDefault="008020F3" w:rsidP="008020F3">
            <w:pPr>
              <w:jc w:val="both"/>
              <w:rPr>
                <w:sz w:val="24"/>
                <w:szCs w:val="24"/>
              </w:rPr>
            </w:pPr>
            <w:r w:rsidRPr="00712C5B">
              <w:rPr>
                <w:sz w:val="24"/>
                <w:szCs w:val="24"/>
              </w:rPr>
              <w:t xml:space="preserve">Роль фельдшера в очагах массового поражения в выявлении пострадавших с синдромом длительного сдавления, организации эвакуации и оказании первой медицинской и доврачебной помощи. </w:t>
            </w:r>
            <w:r w:rsidRPr="00712C5B">
              <w:rPr>
                <w:bCs/>
                <w:sz w:val="24"/>
                <w:szCs w:val="24"/>
              </w:rPr>
              <w:t xml:space="preserve">Критерии эффективности лечения.  </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lastRenderedPageBreak/>
              <w:t>Практическое занятие.</w:t>
            </w:r>
          </w:p>
          <w:p w:rsidR="008020F3" w:rsidRPr="00712C5B" w:rsidRDefault="008020F3" w:rsidP="008020F3">
            <w:pPr>
              <w:rPr>
                <w:bCs/>
                <w:sz w:val="24"/>
                <w:szCs w:val="24"/>
              </w:rPr>
            </w:pPr>
            <w:r w:rsidRPr="00712C5B">
              <w:rPr>
                <w:bCs/>
                <w:sz w:val="24"/>
                <w:szCs w:val="24"/>
              </w:rPr>
              <w:t>Десмургия и транспортная иммобилизация при различных повреждениях.</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pStyle w:val="2"/>
              <w:spacing w:before="0" w:after="0"/>
              <w:jc w:val="both"/>
              <w:outlineLvl w:val="1"/>
              <w:rPr>
                <w:rFonts w:ascii="Times New Roman" w:hAnsi="Times New Roman"/>
                <w:i w:val="0"/>
                <w:sz w:val="24"/>
                <w:szCs w:val="24"/>
              </w:rPr>
            </w:pPr>
            <w:r w:rsidRPr="00712C5B">
              <w:rPr>
                <w:rFonts w:ascii="Times New Roman" w:hAnsi="Times New Roman"/>
                <w:b w:val="0"/>
                <w:i w:val="0"/>
                <w:sz w:val="24"/>
                <w:szCs w:val="24"/>
              </w:rPr>
              <w:t>Обучающиеся</w:t>
            </w:r>
            <w:r w:rsidRPr="00712C5B">
              <w:rPr>
                <w:rFonts w:ascii="Times New Roman" w:hAnsi="Times New Roman"/>
                <w:i w:val="0"/>
                <w:sz w:val="24"/>
                <w:szCs w:val="24"/>
              </w:rPr>
              <w:t>:</w:t>
            </w:r>
          </w:p>
          <w:p w:rsidR="008020F3" w:rsidRPr="00712C5B" w:rsidRDefault="008020F3" w:rsidP="008020F3">
            <w:pPr>
              <w:pStyle w:val="2"/>
              <w:spacing w:before="0" w:after="0"/>
              <w:jc w:val="both"/>
              <w:outlineLvl w:val="1"/>
              <w:rPr>
                <w:rFonts w:ascii="Times New Roman" w:hAnsi="Times New Roman"/>
                <w:b w:val="0"/>
                <w:i w:val="0"/>
                <w:sz w:val="24"/>
                <w:szCs w:val="24"/>
              </w:rPr>
            </w:pPr>
            <w:r w:rsidRPr="00712C5B">
              <w:rPr>
                <w:rFonts w:ascii="Times New Roman" w:hAnsi="Times New Roman"/>
                <w:b w:val="0"/>
                <w:i w:val="0"/>
                <w:sz w:val="24"/>
                <w:szCs w:val="24"/>
              </w:rPr>
              <w:t>- разбирают понятие  "десмургия", различия между повязкой и перевязкой, классификацию повязок, показания и противопоказания к наложению повязок, возможные осложнения, правила наложения мягких повязок, эластичных бинтов и чулок на конечности</w:t>
            </w:r>
          </w:p>
          <w:p w:rsidR="008020F3" w:rsidRPr="00712C5B" w:rsidRDefault="008020F3" w:rsidP="008020F3">
            <w:pPr>
              <w:rPr>
                <w:sz w:val="24"/>
                <w:szCs w:val="24"/>
              </w:rPr>
            </w:pPr>
            <w:r w:rsidRPr="00712C5B">
              <w:rPr>
                <w:sz w:val="24"/>
                <w:szCs w:val="24"/>
              </w:rPr>
              <w:t>- просматривают видеофильм « наложение повязок на различные участки тела»</w:t>
            </w:r>
          </w:p>
          <w:p w:rsidR="008020F3" w:rsidRPr="00712C5B" w:rsidRDefault="008020F3" w:rsidP="008020F3">
            <w:pPr>
              <w:rPr>
                <w:sz w:val="24"/>
                <w:szCs w:val="24"/>
              </w:rPr>
            </w:pPr>
            <w:r w:rsidRPr="00712C5B">
              <w:rPr>
                <w:sz w:val="24"/>
                <w:szCs w:val="24"/>
              </w:rPr>
              <w:t>-  отрабатывают технику наложения повязок: на голову («чепец», «уздечка», крестообразная),  на затылок, на  один и оба глаза, пращевидную,  ( на нос, подбородок); на грудную клетку (спиральную, крестообразную, Дезо ,окклюзионную)</w:t>
            </w:r>
          </w:p>
          <w:p w:rsidR="008020F3" w:rsidRPr="00712C5B" w:rsidRDefault="008020F3" w:rsidP="008020F3">
            <w:pPr>
              <w:rPr>
                <w:sz w:val="24"/>
                <w:szCs w:val="24"/>
              </w:rPr>
            </w:pPr>
            <w:r w:rsidRPr="00712C5B">
              <w:rPr>
                <w:sz w:val="24"/>
                <w:szCs w:val="24"/>
              </w:rPr>
              <w:t>- отрабатывают технику транспортной иммобилизации при повреждениях головы, позвоночника, таза с помощью  табельных стандартных шины, шин из подручного материала, ,пневмошин. Оценивают эффективность иммобилизации.</w:t>
            </w:r>
          </w:p>
        </w:tc>
        <w:tc>
          <w:tcPr>
            <w:tcW w:w="1559" w:type="dxa"/>
          </w:tcPr>
          <w:p w:rsidR="008020F3" w:rsidRPr="00712C5B" w:rsidRDefault="008020F3" w:rsidP="008020F3">
            <w:pPr>
              <w:jc w:val="center"/>
              <w:rPr>
                <w:sz w:val="24"/>
                <w:szCs w:val="24"/>
              </w:rPr>
            </w:pPr>
            <w:r w:rsidRPr="00712C5B">
              <w:rPr>
                <w:sz w:val="24"/>
                <w:szCs w:val="24"/>
              </w:rPr>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Практическое занятие.</w:t>
            </w:r>
          </w:p>
          <w:p w:rsidR="008020F3" w:rsidRPr="00712C5B" w:rsidRDefault="008020F3" w:rsidP="008020F3">
            <w:pPr>
              <w:rPr>
                <w:bCs/>
                <w:sz w:val="24"/>
                <w:szCs w:val="24"/>
              </w:rPr>
            </w:pPr>
            <w:r w:rsidRPr="00712C5B">
              <w:rPr>
                <w:bCs/>
                <w:sz w:val="24"/>
                <w:szCs w:val="24"/>
              </w:rPr>
              <w:t>Десмургия и транспортная иммобилизация при различных повреждениях.</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rFonts w:eastAsia="Calibri"/>
                <w:b/>
                <w:bCs/>
                <w:sz w:val="24"/>
                <w:szCs w:val="24"/>
              </w:rPr>
            </w:pPr>
            <w:r w:rsidRPr="00712C5B">
              <w:rPr>
                <w:rFonts w:eastAsia="Calibri"/>
                <w:bCs/>
                <w:sz w:val="24"/>
                <w:szCs w:val="24"/>
              </w:rPr>
              <w:t>Обучающиеся</w:t>
            </w:r>
            <w:r w:rsidRPr="00712C5B">
              <w:rPr>
                <w:rFonts w:eastAsia="Calibri"/>
                <w:b/>
                <w:bCs/>
                <w:sz w:val="24"/>
                <w:szCs w:val="24"/>
              </w:rPr>
              <w:t>:</w:t>
            </w:r>
          </w:p>
          <w:p w:rsidR="008020F3" w:rsidRPr="00712C5B" w:rsidRDefault="008020F3" w:rsidP="008020F3">
            <w:pPr>
              <w:jc w:val="both"/>
              <w:rPr>
                <w:sz w:val="24"/>
                <w:szCs w:val="24"/>
              </w:rPr>
            </w:pPr>
            <w:r w:rsidRPr="00712C5B">
              <w:rPr>
                <w:sz w:val="24"/>
                <w:szCs w:val="24"/>
              </w:rPr>
              <w:t>- отрабатывают умения наложения мягких повязок на конечности (колосовидную на плечевой сустав, сходящуюся и расходящуюся черепашью на локтевой и коленный суставы и пятку, восьмиобразную на голеностопный суставы; «перчатку»и «варежку» на кисть; спиральную с перегибами на голень и  предплечье)</w:t>
            </w:r>
          </w:p>
          <w:p w:rsidR="008020F3" w:rsidRPr="00712C5B" w:rsidRDefault="008020F3" w:rsidP="008020F3">
            <w:pPr>
              <w:jc w:val="both"/>
              <w:rPr>
                <w:sz w:val="24"/>
                <w:szCs w:val="24"/>
              </w:rPr>
            </w:pPr>
            <w:r w:rsidRPr="00712C5B">
              <w:rPr>
                <w:sz w:val="24"/>
                <w:szCs w:val="24"/>
              </w:rPr>
              <w:t>- просматривают видеофильм « транспортная и лечебная иммобилизация»</w:t>
            </w:r>
          </w:p>
          <w:p w:rsidR="008020F3" w:rsidRPr="00712C5B" w:rsidRDefault="008020F3" w:rsidP="008020F3">
            <w:pPr>
              <w:jc w:val="both"/>
              <w:rPr>
                <w:sz w:val="24"/>
                <w:szCs w:val="24"/>
              </w:rPr>
            </w:pPr>
            <w:r w:rsidRPr="00712C5B">
              <w:rPr>
                <w:sz w:val="24"/>
                <w:szCs w:val="24"/>
              </w:rPr>
              <w:t>- отрабатывают технику транспортной иммобилизации при повреждениях верхней и нижней конечностей с помощью  табельных стандартных шины, шин из подручного материала , пневматических шин. Оценивают эффективность иммобилизации.</w:t>
            </w:r>
          </w:p>
        </w:tc>
        <w:tc>
          <w:tcPr>
            <w:tcW w:w="1559" w:type="dxa"/>
          </w:tcPr>
          <w:p w:rsidR="008020F3" w:rsidRPr="00712C5B" w:rsidRDefault="008020F3" w:rsidP="008020F3">
            <w:pPr>
              <w:jc w:val="center"/>
              <w:rPr>
                <w:sz w:val="24"/>
                <w:szCs w:val="24"/>
              </w:rPr>
            </w:pPr>
            <w:r w:rsidRPr="00712C5B">
              <w:rPr>
                <w:sz w:val="24"/>
                <w:szCs w:val="24"/>
              </w:rPr>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
                <w:bCs/>
                <w:sz w:val="24"/>
                <w:szCs w:val="24"/>
              </w:rPr>
            </w:pPr>
            <w:r w:rsidRPr="00712C5B">
              <w:rPr>
                <w:bCs/>
                <w:sz w:val="24"/>
                <w:szCs w:val="24"/>
              </w:rPr>
              <w:t>Самостоятельная работа.</w:t>
            </w:r>
          </w:p>
          <w:p w:rsidR="008020F3" w:rsidRPr="00712C5B" w:rsidRDefault="008020F3" w:rsidP="008020F3">
            <w:pPr>
              <w:rPr>
                <w:b/>
                <w:bCs/>
                <w:sz w:val="24"/>
                <w:szCs w:val="24"/>
              </w:rPr>
            </w:pPr>
          </w:p>
        </w:tc>
        <w:tc>
          <w:tcPr>
            <w:tcW w:w="9781" w:type="dxa"/>
            <w:gridSpan w:val="2"/>
          </w:tcPr>
          <w:p w:rsidR="008020F3" w:rsidRPr="00712C5B" w:rsidRDefault="008020F3" w:rsidP="008020F3">
            <w:pPr>
              <w:jc w:val="both"/>
              <w:rPr>
                <w:sz w:val="24"/>
                <w:szCs w:val="24"/>
              </w:rPr>
            </w:pPr>
            <w:r w:rsidRPr="00712C5B">
              <w:rPr>
                <w:sz w:val="24"/>
                <w:szCs w:val="24"/>
              </w:rPr>
              <w:t>Выполнение домашнего задания по заданной тематике;</w:t>
            </w:r>
          </w:p>
          <w:p w:rsidR="008020F3" w:rsidRPr="00712C5B" w:rsidRDefault="008020F3" w:rsidP="008020F3">
            <w:pPr>
              <w:jc w:val="both"/>
              <w:rPr>
                <w:sz w:val="24"/>
                <w:szCs w:val="24"/>
              </w:rPr>
            </w:pPr>
            <w:r w:rsidRPr="00712C5B">
              <w:rPr>
                <w:sz w:val="24"/>
                <w:szCs w:val="24"/>
              </w:rPr>
              <w:t xml:space="preserve">Написание рефератов по темам: </w:t>
            </w:r>
          </w:p>
          <w:p w:rsidR="008020F3" w:rsidRPr="00712C5B" w:rsidRDefault="008020F3" w:rsidP="008020F3">
            <w:pPr>
              <w:jc w:val="both"/>
              <w:rPr>
                <w:sz w:val="24"/>
                <w:szCs w:val="24"/>
              </w:rPr>
            </w:pPr>
            <w:r w:rsidRPr="00712C5B">
              <w:rPr>
                <w:sz w:val="24"/>
                <w:szCs w:val="24"/>
              </w:rPr>
              <w:t>«Методы лечения в травматологии и ортопедии».</w:t>
            </w:r>
          </w:p>
          <w:p w:rsidR="008020F3" w:rsidRPr="00712C5B" w:rsidRDefault="008020F3" w:rsidP="008020F3">
            <w:pPr>
              <w:jc w:val="both"/>
              <w:rPr>
                <w:sz w:val="24"/>
                <w:szCs w:val="24"/>
              </w:rPr>
            </w:pPr>
            <w:r w:rsidRPr="00712C5B">
              <w:rPr>
                <w:sz w:val="24"/>
                <w:szCs w:val="24"/>
              </w:rPr>
              <w:t>«Роль физических методов лечения в реабилитации травматологических больных».</w:t>
            </w:r>
          </w:p>
          <w:p w:rsidR="008020F3" w:rsidRPr="00712C5B" w:rsidRDefault="008020F3" w:rsidP="008020F3">
            <w:pPr>
              <w:pStyle w:val="24"/>
              <w:spacing w:after="0" w:line="240" w:lineRule="auto"/>
              <w:rPr>
                <w:bCs/>
                <w:sz w:val="24"/>
                <w:szCs w:val="24"/>
              </w:rPr>
            </w:pPr>
            <w:r w:rsidRPr="00712C5B">
              <w:rPr>
                <w:bCs/>
                <w:sz w:val="24"/>
                <w:szCs w:val="24"/>
              </w:rPr>
              <w:t>« Дифференциальная диагностика открытых и закрытых повреждений черепа и головного мозга».</w:t>
            </w:r>
          </w:p>
          <w:p w:rsidR="008020F3" w:rsidRPr="00712C5B" w:rsidRDefault="008020F3" w:rsidP="008020F3">
            <w:pPr>
              <w:pStyle w:val="24"/>
              <w:spacing w:after="0" w:line="240" w:lineRule="auto"/>
              <w:rPr>
                <w:bCs/>
                <w:sz w:val="24"/>
                <w:szCs w:val="24"/>
              </w:rPr>
            </w:pPr>
            <w:r w:rsidRPr="00712C5B">
              <w:rPr>
                <w:bCs/>
                <w:sz w:val="24"/>
                <w:szCs w:val="24"/>
              </w:rPr>
              <w:t>«Современная диагностика   и лечение закрытых повреждений  головного мозга».</w:t>
            </w:r>
          </w:p>
          <w:p w:rsidR="008020F3" w:rsidRPr="00712C5B" w:rsidRDefault="008020F3" w:rsidP="008020F3">
            <w:pPr>
              <w:pStyle w:val="24"/>
              <w:spacing w:after="0" w:line="240" w:lineRule="auto"/>
              <w:rPr>
                <w:bCs/>
                <w:sz w:val="24"/>
                <w:szCs w:val="24"/>
              </w:rPr>
            </w:pPr>
            <w:r w:rsidRPr="00712C5B">
              <w:rPr>
                <w:bCs/>
                <w:sz w:val="24"/>
                <w:szCs w:val="24"/>
              </w:rPr>
              <w:t>«Особенности дегидратационной терапии при закрытых повреждениях  головного мозга».</w:t>
            </w:r>
          </w:p>
          <w:p w:rsidR="008020F3" w:rsidRPr="00712C5B" w:rsidRDefault="008020F3" w:rsidP="008020F3">
            <w:pPr>
              <w:pStyle w:val="24"/>
              <w:tabs>
                <w:tab w:val="left" w:pos="468"/>
                <w:tab w:val="left" w:pos="780"/>
                <w:tab w:val="left" w:pos="858"/>
                <w:tab w:val="left" w:pos="936"/>
              </w:tabs>
              <w:spacing w:after="0" w:line="240" w:lineRule="auto"/>
              <w:rPr>
                <w:bCs/>
                <w:sz w:val="24"/>
                <w:szCs w:val="24"/>
              </w:rPr>
            </w:pPr>
            <w:r w:rsidRPr="00712C5B">
              <w:rPr>
                <w:bCs/>
                <w:sz w:val="24"/>
                <w:szCs w:val="24"/>
              </w:rPr>
              <w:t xml:space="preserve"> «Применение гипербарической оксигенации в нейрохирургии и травматологии».</w:t>
            </w:r>
          </w:p>
          <w:p w:rsidR="008020F3" w:rsidRPr="00712C5B" w:rsidRDefault="008020F3" w:rsidP="008020F3">
            <w:pPr>
              <w:pStyle w:val="24"/>
              <w:spacing w:after="0" w:line="240" w:lineRule="auto"/>
              <w:rPr>
                <w:bCs/>
                <w:sz w:val="24"/>
                <w:szCs w:val="24"/>
              </w:rPr>
            </w:pPr>
            <w:r w:rsidRPr="00712C5B">
              <w:rPr>
                <w:bCs/>
                <w:sz w:val="24"/>
                <w:szCs w:val="24"/>
              </w:rPr>
              <w:t>«Особенности ухода за пациентами после нейрохирургических операций».</w:t>
            </w:r>
          </w:p>
          <w:p w:rsidR="008020F3" w:rsidRPr="00712C5B" w:rsidRDefault="008020F3" w:rsidP="008020F3">
            <w:pPr>
              <w:rPr>
                <w:sz w:val="24"/>
                <w:szCs w:val="24"/>
              </w:rPr>
            </w:pPr>
            <w:r w:rsidRPr="00712C5B">
              <w:rPr>
                <w:sz w:val="24"/>
                <w:szCs w:val="24"/>
              </w:rPr>
              <w:t>«Особенности оказания доврачебной помощи и лечения укушенных ран».</w:t>
            </w:r>
          </w:p>
          <w:p w:rsidR="008020F3" w:rsidRPr="00712C5B" w:rsidRDefault="008020F3" w:rsidP="008020F3">
            <w:pPr>
              <w:rPr>
                <w:sz w:val="24"/>
                <w:szCs w:val="24"/>
              </w:rPr>
            </w:pPr>
            <w:r w:rsidRPr="00712C5B">
              <w:rPr>
                <w:sz w:val="24"/>
                <w:szCs w:val="24"/>
              </w:rPr>
              <w:t xml:space="preserve"> «Современные средства для проведения лечебной иммобилизации».</w:t>
            </w:r>
          </w:p>
          <w:p w:rsidR="008020F3" w:rsidRPr="00712C5B" w:rsidRDefault="008020F3" w:rsidP="008020F3">
            <w:pPr>
              <w:jc w:val="both"/>
              <w:rPr>
                <w:sz w:val="24"/>
                <w:szCs w:val="24"/>
              </w:rPr>
            </w:pPr>
            <w:r w:rsidRPr="00712C5B">
              <w:rPr>
                <w:sz w:val="24"/>
                <w:szCs w:val="24"/>
              </w:rPr>
              <w:lastRenderedPageBreak/>
              <w:t>«Современные перевязочные материалы, используемые в десмургии».</w:t>
            </w:r>
          </w:p>
          <w:p w:rsidR="008020F3" w:rsidRPr="00712C5B" w:rsidRDefault="008020F3" w:rsidP="008020F3">
            <w:pPr>
              <w:jc w:val="both"/>
              <w:rPr>
                <w:sz w:val="24"/>
                <w:szCs w:val="24"/>
              </w:rPr>
            </w:pPr>
            <w:r w:rsidRPr="00712C5B">
              <w:rPr>
                <w:sz w:val="24"/>
                <w:szCs w:val="24"/>
              </w:rPr>
              <w:t>«Наблюдение и уход за больными с переломами конечностей».</w:t>
            </w:r>
          </w:p>
          <w:p w:rsidR="008020F3" w:rsidRPr="00712C5B" w:rsidRDefault="008020F3" w:rsidP="008020F3">
            <w:pPr>
              <w:jc w:val="both"/>
              <w:rPr>
                <w:sz w:val="24"/>
                <w:szCs w:val="24"/>
              </w:rPr>
            </w:pPr>
            <w:r w:rsidRPr="00712C5B">
              <w:rPr>
                <w:sz w:val="24"/>
                <w:szCs w:val="24"/>
              </w:rPr>
              <w:t>«Особенности оказания доврачебной помощи при травматическом шоке».</w:t>
            </w:r>
          </w:p>
          <w:p w:rsidR="008020F3" w:rsidRPr="00712C5B" w:rsidRDefault="008020F3" w:rsidP="008020F3">
            <w:pPr>
              <w:jc w:val="both"/>
              <w:rPr>
                <w:sz w:val="24"/>
                <w:szCs w:val="24"/>
              </w:rPr>
            </w:pPr>
            <w:r w:rsidRPr="00712C5B">
              <w:rPr>
                <w:sz w:val="24"/>
                <w:szCs w:val="24"/>
              </w:rPr>
              <w:t>« Оказание доврачебной медицинской помощи при автомобильных катастрофах».</w:t>
            </w:r>
          </w:p>
          <w:p w:rsidR="008020F3" w:rsidRPr="00712C5B" w:rsidRDefault="008020F3" w:rsidP="008020F3">
            <w:pPr>
              <w:jc w:val="both"/>
              <w:rPr>
                <w:sz w:val="24"/>
                <w:szCs w:val="24"/>
              </w:rPr>
            </w:pPr>
            <w:r w:rsidRPr="00712C5B">
              <w:rPr>
                <w:sz w:val="24"/>
                <w:szCs w:val="24"/>
              </w:rPr>
              <w:t>« Принципы этапного лечения пострадавших с повреждениями черепа и головного мозга».</w:t>
            </w:r>
          </w:p>
          <w:p w:rsidR="008020F3" w:rsidRPr="00712C5B" w:rsidRDefault="008020F3" w:rsidP="008020F3">
            <w:pPr>
              <w:jc w:val="both"/>
              <w:rPr>
                <w:sz w:val="24"/>
                <w:szCs w:val="24"/>
              </w:rPr>
            </w:pPr>
            <w:r w:rsidRPr="00712C5B">
              <w:rPr>
                <w:sz w:val="24"/>
                <w:szCs w:val="24"/>
              </w:rPr>
              <w:t>« Современное лечение раневой инфекции».</w:t>
            </w:r>
          </w:p>
          <w:p w:rsidR="008020F3" w:rsidRPr="00712C5B" w:rsidRDefault="008020F3" w:rsidP="008020F3">
            <w:pPr>
              <w:pStyle w:val="24"/>
              <w:spacing w:after="0" w:line="240" w:lineRule="auto"/>
              <w:jc w:val="both"/>
              <w:rPr>
                <w:bCs/>
                <w:sz w:val="24"/>
                <w:szCs w:val="24"/>
              </w:rPr>
            </w:pPr>
            <w:r w:rsidRPr="00712C5B">
              <w:rPr>
                <w:bCs/>
                <w:sz w:val="24"/>
                <w:szCs w:val="24"/>
              </w:rPr>
              <w:t>« Диагностика и лечение катататравмы».</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 xml:space="preserve">Составление плана медикаментозного и немедикаментозного  лечения заболеваний. </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Заполнение листов назначений.</w:t>
            </w:r>
          </w:p>
          <w:p w:rsidR="008020F3" w:rsidRPr="00712C5B" w:rsidRDefault="008020F3" w:rsidP="008020F3">
            <w:pPr>
              <w:jc w:val="both"/>
              <w:rPr>
                <w:rFonts w:eastAsia="Calibri"/>
                <w:sz w:val="24"/>
                <w:szCs w:val="24"/>
              </w:rPr>
            </w:pPr>
            <w:r w:rsidRPr="00712C5B">
              <w:rPr>
                <w:rFonts w:eastAsia="Calibri"/>
                <w:sz w:val="24"/>
                <w:szCs w:val="24"/>
              </w:rPr>
              <w:t>Составление ситуационных задач.</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12C5B">
              <w:rPr>
                <w:rFonts w:eastAsia="Calibri"/>
                <w:sz w:val="24"/>
                <w:szCs w:val="24"/>
              </w:rPr>
              <w:t>Составление программы индивидуального лечения и ухода.</w:t>
            </w:r>
          </w:p>
          <w:p w:rsidR="008020F3" w:rsidRPr="00712C5B" w:rsidRDefault="008020F3" w:rsidP="008020F3">
            <w:pPr>
              <w:jc w:val="both"/>
              <w:rPr>
                <w:sz w:val="24"/>
                <w:szCs w:val="24"/>
              </w:rPr>
            </w:pPr>
            <w:r w:rsidRPr="00712C5B">
              <w:rPr>
                <w:sz w:val="24"/>
                <w:szCs w:val="24"/>
              </w:rPr>
              <w:t>Работа с источниками информации (учебно-методическая литература на бумажных и электронных носителях, периодические медицинские издания).</w:t>
            </w:r>
          </w:p>
          <w:p w:rsidR="008020F3" w:rsidRPr="00712C5B" w:rsidRDefault="008020F3" w:rsidP="008020F3">
            <w:pPr>
              <w:jc w:val="center"/>
              <w:rPr>
                <w:b/>
                <w:sz w:val="24"/>
                <w:szCs w:val="24"/>
              </w:rPr>
            </w:pPr>
          </w:p>
        </w:tc>
        <w:tc>
          <w:tcPr>
            <w:tcW w:w="1559" w:type="dxa"/>
          </w:tcPr>
          <w:p w:rsidR="008020F3" w:rsidRPr="00712C5B" w:rsidRDefault="008020F3" w:rsidP="008020F3">
            <w:pPr>
              <w:jc w:val="center"/>
              <w:rPr>
                <w:sz w:val="24"/>
                <w:szCs w:val="24"/>
              </w:rPr>
            </w:pPr>
            <w:r w:rsidRPr="00712C5B">
              <w:rPr>
                <w:sz w:val="24"/>
                <w:szCs w:val="24"/>
              </w:rPr>
              <w:lastRenderedPageBreak/>
              <w:t>12</w:t>
            </w:r>
          </w:p>
        </w:tc>
        <w:tc>
          <w:tcPr>
            <w:tcW w:w="1289" w:type="dxa"/>
          </w:tcPr>
          <w:p w:rsidR="008020F3" w:rsidRPr="00712C5B" w:rsidRDefault="008020F3" w:rsidP="008020F3">
            <w:pPr>
              <w:jc w:val="center"/>
              <w:rPr>
                <w:sz w:val="24"/>
                <w:szCs w:val="24"/>
              </w:rPr>
            </w:pPr>
          </w:p>
        </w:tc>
      </w:tr>
      <w:tr w:rsidR="008020F3" w:rsidRPr="00712C5B" w:rsidTr="00712C5B">
        <w:trPr>
          <w:trHeight w:val="390"/>
        </w:trPr>
        <w:tc>
          <w:tcPr>
            <w:tcW w:w="12724" w:type="dxa"/>
            <w:gridSpan w:val="3"/>
          </w:tcPr>
          <w:p w:rsidR="008020F3" w:rsidRPr="00712C5B" w:rsidRDefault="008020F3" w:rsidP="008020F3">
            <w:pPr>
              <w:rPr>
                <w:b/>
                <w:sz w:val="24"/>
                <w:szCs w:val="24"/>
              </w:rPr>
            </w:pPr>
            <w:r w:rsidRPr="00712C5B">
              <w:rPr>
                <w:b/>
                <w:bCs/>
                <w:sz w:val="24"/>
                <w:szCs w:val="24"/>
                <w:lang w:val="en-US"/>
              </w:rPr>
              <w:t>III</w:t>
            </w:r>
            <w:r w:rsidRPr="00712C5B">
              <w:rPr>
                <w:b/>
                <w:bCs/>
                <w:sz w:val="24"/>
                <w:szCs w:val="24"/>
              </w:rPr>
              <w:t xml:space="preserve">. </w:t>
            </w:r>
            <w:r w:rsidRPr="00712C5B">
              <w:rPr>
                <w:b/>
                <w:sz w:val="24"/>
                <w:szCs w:val="24"/>
              </w:rPr>
              <w:t>Организация специализированного ухода за пациентами онкологического профиля</w:t>
            </w:r>
          </w:p>
        </w:tc>
        <w:tc>
          <w:tcPr>
            <w:tcW w:w="1559" w:type="dxa"/>
          </w:tcPr>
          <w:p w:rsidR="008020F3" w:rsidRPr="00712C5B" w:rsidRDefault="008020F3" w:rsidP="008020F3">
            <w:pPr>
              <w:jc w:val="center"/>
              <w:rPr>
                <w:b/>
                <w:sz w:val="24"/>
                <w:szCs w:val="24"/>
              </w:rPr>
            </w:pPr>
            <w:r w:rsidRPr="00712C5B">
              <w:rPr>
                <w:b/>
                <w:sz w:val="24"/>
                <w:szCs w:val="24"/>
              </w:rPr>
              <w:t>18</w:t>
            </w:r>
          </w:p>
        </w:tc>
        <w:tc>
          <w:tcPr>
            <w:tcW w:w="1289" w:type="dxa"/>
          </w:tcPr>
          <w:p w:rsidR="008020F3" w:rsidRPr="00712C5B" w:rsidRDefault="008020F3" w:rsidP="008020F3">
            <w:pPr>
              <w:jc w:val="center"/>
              <w:rPr>
                <w:b/>
                <w:sz w:val="24"/>
                <w:szCs w:val="24"/>
              </w:rPr>
            </w:pPr>
            <w:r w:rsidRPr="00712C5B">
              <w:rPr>
                <w:b/>
                <w:sz w:val="24"/>
                <w:szCs w:val="24"/>
              </w:rPr>
              <w:t>9</w:t>
            </w:r>
          </w:p>
        </w:tc>
      </w:tr>
      <w:tr w:rsidR="008020F3" w:rsidRPr="00712C5B" w:rsidTr="00712C5B">
        <w:trPr>
          <w:trHeight w:val="879"/>
        </w:trPr>
        <w:tc>
          <w:tcPr>
            <w:tcW w:w="3794" w:type="dxa"/>
            <w:gridSpan w:val="2"/>
          </w:tcPr>
          <w:p w:rsidR="008020F3" w:rsidRPr="00712C5B" w:rsidRDefault="008020F3" w:rsidP="008020F3">
            <w:pPr>
              <w:rPr>
                <w:bCs/>
                <w:sz w:val="24"/>
                <w:szCs w:val="24"/>
              </w:rPr>
            </w:pPr>
            <w:r w:rsidRPr="00712C5B">
              <w:rPr>
                <w:bCs/>
                <w:sz w:val="24"/>
                <w:szCs w:val="24"/>
              </w:rPr>
              <w:t>Лечение злокачественных новообразований гортани, щитовидной железы, кожи и губы.</w:t>
            </w:r>
          </w:p>
        </w:tc>
        <w:tc>
          <w:tcPr>
            <w:tcW w:w="8930" w:type="dxa"/>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pacing w:val="-6"/>
                <w:sz w:val="24"/>
                <w:szCs w:val="24"/>
              </w:rPr>
            </w:pPr>
            <w:r w:rsidRPr="00712C5B">
              <w:rPr>
                <w:sz w:val="24"/>
                <w:szCs w:val="24"/>
              </w:rPr>
              <w:t xml:space="preserve">Рак гортани. Заболеваемость и смертность. </w:t>
            </w:r>
            <w:r w:rsidRPr="00712C5B">
              <w:rPr>
                <w:spacing w:val="-6"/>
                <w:sz w:val="24"/>
                <w:szCs w:val="24"/>
              </w:rPr>
              <w:t>Принципы лечения и ухода.</w:t>
            </w:r>
            <w:r w:rsidRPr="00712C5B">
              <w:rPr>
                <w:sz w:val="24"/>
                <w:szCs w:val="24"/>
              </w:rPr>
              <w:t>Рак щитовидной железы. Заболеваемость и смертность. Значение эндокринных нарушений в развитии рака щитовидной железы. Рак щитовидной железы у детей и подростков.</w:t>
            </w:r>
            <w:r w:rsidRPr="00712C5B">
              <w:rPr>
                <w:spacing w:val="-6"/>
                <w:sz w:val="24"/>
                <w:szCs w:val="24"/>
              </w:rPr>
              <w:t xml:space="preserve"> Принципы лечения и ухода. Лекарственные препараты для химиотерапия. Показания и противопоказания. Осложнения химиотерапии. </w:t>
            </w:r>
          </w:p>
          <w:p w:rsidR="008020F3" w:rsidRPr="00712C5B" w:rsidRDefault="008020F3" w:rsidP="008020F3">
            <w:pPr>
              <w:jc w:val="both"/>
              <w:rPr>
                <w:sz w:val="24"/>
                <w:szCs w:val="24"/>
              </w:rPr>
            </w:pPr>
            <w:r w:rsidRPr="00712C5B">
              <w:rPr>
                <w:spacing w:val="-6"/>
                <w:sz w:val="24"/>
                <w:szCs w:val="24"/>
              </w:rPr>
              <w:t>Злокачественные опухоли кожи (базальноклеточный и плоскоклеточный рак).</w:t>
            </w:r>
            <w:r w:rsidRPr="00712C5B">
              <w:rPr>
                <w:sz w:val="24"/>
                <w:szCs w:val="24"/>
              </w:rPr>
              <w:t>Профессиональные и бытовые раки. Базалиома и рак кожи. Методы лечения–хирургические, лучевые, лекарственные, комбинированные;непосредственные и отдаленные результаты лечения.</w:t>
            </w:r>
            <w:r w:rsidRPr="00712C5B">
              <w:rPr>
                <w:spacing w:val="-6"/>
                <w:sz w:val="24"/>
                <w:szCs w:val="24"/>
              </w:rPr>
              <w:t xml:space="preserve"> Пигментные опухоли. </w:t>
            </w:r>
            <w:r w:rsidRPr="00712C5B">
              <w:rPr>
                <w:sz w:val="24"/>
                <w:szCs w:val="24"/>
              </w:rPr>
              <w:t xml:space="preserve">Невусы. Лечение невусов. </w:t>
            </w:r>
            <w:r w:rsidRPr="00712C5B">
              <w:rPr>
                <w:spacing w:val="-6"/>
                <w:sz w:val="24"/>
                <w:szCs w:val="24"/>
              </w:rPr>
              <w:t>Меланома.</w:t>
            </w:r>
            <w:r w:rsidRPr="00712C5B">
              <w:rPr>
                <w:sz w:val="24"/>
                <w:szCs w:val="24"/>
              </w:rPr>
              <w:t xml:space="preserve"> Методы и принципы лечения. Рак губы.. Принципы и методы лечения. Лекарственные препараты, применяемые для лечения злокачественных новообразований кожи и губы, механизм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 Критерии эффективности лечения.</w:t>
            </w:r>
          </w:p>
          <w:p w:rsidR="008020F3" w:rsidRPr="00712C5B" w:rsidRDefault="008020F3" w:rsidP="008020F3">
            <w:pPr>
              <w:jc w:val="both"/>
              <w:rPr>
                <w:sz w:val="24"/>
                <w:szCs w:val="24"/>
              </w:rPr>
            </w:pPr>
          </w:p>
        </w:tc>
        <w:tc>
          <w:tcPr>
            <w:tcW w:w="1559" w:type="dxa"/>
          </w:tcPr>
          <w:p w:rsidR="008020F3" w:rsidRPr="00712C5B" w:rsidRDefault="008020F3" w:rsidP="008020F3">
            <w:pPr>
              <w:jc w:val="center"/>
              <w:rPr>
                <w:sz w:val="24"/>
                <w:szCs w:val="24"/>
              </w:rPr>
            </w:pPr>
            <w:r w:rsidRPr="00712C5B">
              <w:rPr>
                <w:sz w:val="24"/>
                <w:szCs w:val="24"/>
              </w:rPr>
              <w:t>4</w:t>
            </w:r>
          </w:p>
        </w:tc>
        <w:tc>
          <w:tcPr>
            <w:tcW w:w="1289" w:type="dxa"/>
          </w:tcPr>
          <w:p w:rsidR="008020F3" w:rsidRPr="00712C5B" w:rsidRDefault="008020F3" w:rsidP="008020F3">
            <w:pPr>
              <w:jc w:val="center"/>
              <w:rPr>
                <w:sz w:val="24"/>
                <w:szCs w:val="24"/>
              </w:rPr>
            </w:pPr>
            <w:r w:rsidRPr="00712C5B">
              <w:rPr>
                <w:sz w:val="24"/>
                <w:szCs w:val="24"/>
              </w:rPr>
              <w:t>2</w:t>
            </w:r>
          </w:p>
        </w:tc>
      </w:tr>
      <w:tr w:rsidR="008020F3" w:rsidRPr="00712C5B" w:rsidTr="00712C5B">
        <w:trPr>
          <w:trHeight w:val="879"/>
        </w:trPr>
        <w:tc>
          <w:tcPr>
            <w:tcW w:w="3794" w:type="dxa"/>
            <w:gridSpan w:val="2"/>
          </w:tcPr>
          <w:p w:rsidR="008020F3" w:rsidRPr="00712C5B" w:rsidRDefault="008020F3" w:rsidP="008020F3">
            <w:pPr>
              <w:rPr>
                <w:bCs/>
                <w:sz w:val="24"/>
                <w:szCs w:val="24"/>
              </w:rPr>
            </w:pPr>
            <w:r w:rsidRPr="00712C5B">
              <w:rPr>
                <w:bCs/>
                <w:sz w:val="24"/>
                <w:szCs w:val="24"/>
              </w:rPr>
              <w:lastRenderedPageBreak/>
              <w:t>Лечение злокачественных новообразований молочной железы, бронхов, легких, органов пищеварения.</w:t>
            </w:r>
          </w:p>
        </w:tc>
        <w:tc>
          <w:tcPr>
            <w:tcW w:w="8930" w:type="dxa"/>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Рак молочной железы. Принципы комбинированного и комплексного лечения  и ухода. Профилактика рака молочной железы.</w:t>
            </w:r>
          </w:p>
          <w:p w:rsidR="008020F3" w:rsidRPr="00712C5B" w:rsidRDefault="008020F3" w:rsidP="008020F3">
            <w:pPr>
              <w:jc w:val="both"/>
              <w:rPr>
                <w:sz w:val="24"/>
                <w:szCs w:val="24"/>
              </w:rPr>
            </w:pPr>
            <w:r w:rsidRPr="00712C5B">
              <w:rPr>
                <w:sz w:val="24"/>
                <w:szCs w:val="24"/>
              </w:rPr>
              <w:t xml:space="preserve"> Рак легких. Принципы комбинированного и комплексного лечения  и ухода. Профилактика рака легких. Лекарственные препараты, применяемые для лечения злокачественных новообразований бронхов, легких, молочной  железы, кожи и губы, механизм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w:t>
            </w:r>
          </w:p>
          <w:p w:rsidR="008020F3" w:rsidRPr="00712C5B" w:rsidRDefault="008020F3" w:rsidP="008020F3">
            <w:pPr>
              <w:jc w:val="both"/>
              <w:rPr>
                <w:sz w:val="24"/>
                <w:szCs w:val="24"/>
              </w:rPr>
            </w:pPr>
            <w:r w:rsidRPr="00712C5B">
              <w:rPr>
                <w:sz w:val="24"/>
                <w:szCs w:val="24"/>
              </w:rPr>
              <w:t>Организация диспансерного наблюдения и ухода за больными после лечения. Реабилитация. Вопросы этики при работе с пациентами и их родственниками.</w:t>
            </w:r>
          </w:p>
          <w:p w:rsidR="008020F3" w:rsidRPr="00712C5B" w:rsidRDefault="008020F3" w:rsidP="008020F3">
            <w:pPr>
              <w:jc w:val="both"/>
              <w:rPr>
                <w:sz w:val="24"/>
                <w:szCs w:val="24"/>
              </w:rPr>
            </w:pPr>
            <w:r w:rsidRPr="00712C5B">
              <w:rPr>
                <w:sz w:val="24"/>
                <w:szCs w:val="24"/>
              </w:rPr>
              <w:t>Санитарно-просветительная работа среди населения по профилактике рака молочной железы, бронхов и  легкого.</w:t>
            </w:r>
          </w:p>
          <w:p w:rsidR="008020F3" w:rsidRPr="00712C5B" w:rsidRDefault="008020F3" w:rsidP="008020F3">
            <w:pPr>
              <w:jc w:val="both"/>
              <w:rPr>
                <w:sz w:val="24"/>
                <w:szCs w:val="24"/>
              </w:rPr>
            </w:pPr>
            <w:r w:rsidRPr="00712C5B">
              <w:rPr>
                <w:sz w:val="24"/>
                <w:szCs w:val="24"/>
              </w:rPr>
              <w:t>Рак пищевода. Комбинированное и комплексное лечение. Понятие о паллиативных операциях: гастростомии, интубации пищевода. Организация психологической помощи пациентам и их окружению. Рак желудка. Атипичные формы рака желудка.  Комбинированное и комплексное лечение. Результаты лечения.Организация 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Рак ободочной кишки. Лечение, результаты лечения. Понятия о паллиативных операциях. Организация 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Рак прямой кишки. Комплексное и комбинированное лечение. Результаты лечения, паллиативные методы лечения. Организация 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Рак печени. Принципы лечения. Паллиативная помощь. Организация психологической помощи пациентам и их окружению.Рак поджелудочной железы. Принципы лечения.  Паллиативная помощь. Организация психологической помощи пациентам и их окружению.  Лекарственные препараты, применяемые для лечения злокачественных новообразований органов пищеварения,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w:t>
            </w:r>
          </w:p>
          <w:p w:rsidR="008020F3" w:rsidRPr="00712C5B" w:rsidRDefault="008020F3" w:rsidP="008020F3">
            <w:pPr>
              <w:jc w:val="both"/>
              <w:rPr>
                <w:sz w:val="24"/>
                <w:szCs w:val="24"/>
              </w:rPr>
            </w:pPr>
          </w:p>
        </w:tc>
        <w:tc>
          <w:tcPr>
            <w:tcW w:w="1559" w:type="dxa"/>
          </w:tcPr>
          <w:p w:rsidR="008020F3" w:rsidRPr="00712C5B" w:rsidRDefault="008020F3" w:rsidP="008020F3">
            <w:pPr>
              <w:jc w:val="center"/>
              <w:rPr>
                <w:sz w:val="24"/>
                <w:szCs w:val="24"/>
              </w:rPr>
            </w:pPr>
            <w:r w:rsidRPr="00712C5B">
              <w:rPr>
                <w:sz w:val="24"/>
                <w:szCs w:val="24"/>
              </w:rPr>
              <w:t>4</w:t>
            </w:r>
          </w:p>
        </w:tc>
        <w:tc>
          <w:tcPr>
            <w:tcW w:w="1289" w:type="dxa"/>
          </w:tcPr>
          <w:p w:rsidR="008020F3" w:rsidRPr="00712C5B" w:rsidRDefault="008020F3" w:rsidP="008020F3">
            <w:pPr>
              <w:jc w:val="center"/>
              <w:rPr>
                <w:sz w:val="24"/>
                <w:szCs w:val="24"/>
              </w:rPr>
            </w:pPr>
            <w:r w:rsidRPr="00712C5B">
              <w:rPr>
                <w:sz w:val="24"/>
                <w:szCs w:val="24"/>
              </w:rPr>
              <w:t>2</w:t>
            </w:r>
          </w:p>
        </w:tc>
      </w:tr>
      <w:tr w:rsidR="008020F3" w:rsidRPr="00712C5B" w:rsidTr="00712C5B">
        <w:trPr>
          <w:trHeight w:val="421"/>
        </w:trPr>
        <w:tc>
          <w:tcPr>
            <w:tcW w:w="3794" w:type="dxa"/>
            <w:gridSpan w:val="2"/>
          </w:tcPr>
          <w:p w:rsidR="008020F3" w:rsidRPr="00712C5B" w:rsidRDefault="008020F3" w:rsidP="008020F3">
            <w:pPr>
              <w:rPr>
                <w:bCs/>
                <w:sz w:val="24"/>
                <w:szCs w:val="24"/>
              </w:rPr>
            </w:pPr>
            <w:r w:rsidRPr="00712C5B">
              <w:rPr>
                <w:bCs/>
                <w:sz w:val="24"/>
                <w:szCs w:val="24"/>
              </w:rPr>
              <w:t xml:space="preserve">Лечение злокачественных новообразований </w:t>
            </w:r>
            <w:r w:rsidRPr="00712C5B">
              <w:rPr>
                <w:bCs/>
                <w:sz w:val="24"/>
                <w:szCs w:val="24"/>
              </w:rPr>
              <w:lastRenderedPageBreak/>
              <w:t>мочевыделительной системы, головного и спинного мозга,  соединительной ткани и кроветворной системы.</w:t>
            </w:r>
          </w:p>
        </w:tc>
        <w:tc>
          <w:tcPr>
            <w:tcW w:w="8930" w:type="dxa"/>
          </w:tcPr>
          <w:p w:rsidR="008020F3" w:rsidRPr="00712C5B" w:rsidRDefault="008020F3" w:rsidP="008020F3">
            <w:pPr>
              <w:jc w:val="center"/>
              <w:rPr>
                <w:sz w:val="24"/>
                <w:szCs w:val="24"/>
                <w:u w:val="single"/>
              </w:rPr>
            </w:pPr>
            <w:r w:rsidRPr="00712C5B">
              <w:rPr>
                <w:sz w:val="24"/>
                <w:szCs w:val="24"/>
                <w:u w:val="single"/>
              </w:rPr>
              <w:lastRenderedPageBreak/>
              <w:t>Содержание.</w:t>
            </w:r>
          </w:p>
          <w:p w:rsidR="008020F3" w:rsidRPr="00712C5B" w:rsidRDefault="008020F3" w:rsidP="008020F3">
            <w:pPr>
              <w:jc w:val="both"/>
              <w:rPr>
                <w:sz w:val="24"/>
                <w:szCs w:val="24"/>
              </w:rPr>
            </w:pPr>
            <w:r w:rsidRPr="00712C5B">
              <w:rPr>
                <w:sz w:val="24"/>
                <w:szCs w:val="24"/>
              </w:rPr>
              <w:t xml:space="preserve">Рак почки. Принципы и методы лечения. Паллиативная помощь. Организация </w:t>
            </w:r>
            <w:r w:rsidRPr="00712C5B">
              <w:rPr>
                <w:sz w:val="24"/>
                <w:szCs w:val="24"/>
              </w:rPr>
              <w:lastRenderedPageBreak/>
              <w:t>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Рак мочевого пузыря. Лечение рака мочевого пузыря и папиллом. Организация 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Опухоли яичек. Современные принципы комбинированного и лекарственного лечения опухолей яичек, результаты лечения. Организация психологической помощи пациентам и их окружению.</w:t>
            </w:r>
          </w:p>
          <w:p w:rsidR="008020F3" w:rsidRPr="00712C5B" w:rsidRDefault="008020F3" w:rsidP="008020F3">
            <w:pPr>
              <w:jc w:val="both"/>
              <w:rPr>
                <w:spacing w:val="-6"/>
                <w:sz w:val="24"/>
                <w:szCs w:val="24"/>
              </w:rPr>
            </w:pPr>
            <w:r w:rsidRPr="00712C5B">
              <w:rPr>
                <w:sz w:val="24"/>
                <w:szCs w:val="24"/>
              </w:rPr>
              <w:t>Рак предстательной железы.Принципы хирургического и комбинированного лечения. Организация психологической помощи пациентам и их окружению.Опухоли головного и спинного мозга. Паллиативная помощь. Организация психологической помощи пациентам и их окружению.</w:t>
            </w:r>
            <w:r w:rsidRPr="00712C5B">
              <w:rPr>
                <w:bCs/>
                <w:sz w:val="24"/>
                <w:szCs w:val="24"/>
              </w:rPr>
              <w:t xml:space="preserve">Критерии эффективности лечения.  </w:t>
            </w:r>
          </w:p>
          <w:p w:rsidR="008020F3" w:rsidRPr="00712C5B" w:rsidRDefault="008020F3" w:rsidP="008020F3">
            <w:pPr>
              <w:jc w:val="both"/>
              <w:rPr>
                <w:sz w:val="24"/>
                <w:szCs w:val="24"/>
              </w:rPr>
            </w:pPr>
            <w:r w:rsidRPr="00712C5B">
              <w:rPr>
                <w:sz w:val="24"/>
                <w:szCs w:val="24"/>
              </w:rPr>
              <w:t xml:space="preserve"> Лекарственные препараты, применяемые для лечения злокачественных новообразований мочевыделительной и центральной нервной систем,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w:t>
            </w:r>
          </w:p>
          <w:p w:rsidR="008020F3" w:rsidRPr="00712C5B" w:rsidRDefault="008020F3" w:rsidP="008020F3">
            <w:pPr>
              <w:jc w:val="both"/>
              <w:rPr>
                <w:sz w:val="24"/>
                <w:szCs w:val="24"/>
              </w:rPr>
            </w:pPr>
            <w:r w:rsidRPr="00712C5B">
              <w:rPr>
                <w:sz w:val="24"/>
                <w:szCs w:val="24"/>
              </w:rPr>
              <w:t>Фибросаркома.  Принципы комбинированного лечения.</w:t>
            </w:r>
          </w:p>
          <w:p w:rsidR="008020F3" w:rsidRPr="00712C5B" w:rsidRDefault="008020F3" w:rsidP="008020F3">
            <w:pPr>
              <w:jc w:val="both"/>
              <w:rPr>
                <w:sz w:val="24"/>
                <w:szCs w:val="24"/>
              </w:rPr>
            </w:pPr>
            <w:r w:rsidRPr="00712C5B">
              <w:rPr>
                <w:sz w:val="24"/>
                <w:szCs w:val="24"/>
              </w:rPr>
              <w:t>Острый лейкоз. Лечение – цитостатические средства, стероидные гормоны, гемотрансфузии, антибиотики, показания к их применению, механизм действия, критерии эффективности лечения. Организация 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Хронические лейкозы. Современные принципы лечения. Организация психологической помощи пациентам и их окружению.</w:t>
            </w:r>
          </w:p>
          <w:p w:rsidR="008020F3" w:rsidRPr="00712C5B" w:rsidRDefault="008020F3" w:rsidP="008020F3">
            <w:pPr>
              <w:jc w:val="both"/>
              <w:rPr>
                <w:sz w:val="24"/>
                <w:szCs w:val="24"/>
              </w:rPr>
            </w:pPr>
            <w:r w:rsidRPr="00712C5B">
              <w:rPr>
                <w:spacing w:val="-6"/>
                <w:sz w:val="24"/>
                <w:szCs w:val="24"/>
              </w:rPr>
              <w:t>Лимфогранулематоз. Гематосаркомы.</w:t>
            </w:r>
            <w:r w:rsidRPr="00712C5B">
              <w:rPr>
                <w:sz w:val="24"/>
                <w:szCs w:val="24"/>
              </w:rPr>
              <w:t xml:space="preserve"> Методы лечения в зависимости от стадии заболевания (лучевые, лекарственные, комплексные). Организация психологической помощи пациентам и их окружению.</w:t>
            </w:r>
          </w:p>
          <w:p w:rsidR="008020F3" w:rsidRPr="00712C5B" w:rsidRDefault="008020F3" w:rsidP="008020F3">
            <w:pPr>
              <w:jc w:val="both"/>
              <w:rPr>
                <w:spacing w:val="-6"/>
                <w:sz w:val="24"/>
                <w:szCs w:val="24"/>
              </w:rPr>
            </w:pPr>
            <w:r w:rsidRPr="00712C5B">
              <w:rPr>
                <w:sz w:val="24"/>
                <w:szCs w:val="24"/>
              </w:rPr>
              <w:t>Миеломная болезнь. Принципы лечения. Цитостатистическая и симптоматическая терапия , ее побочные эффекты и борьба с ними.</w:t>
            </w:r>
            <w:r w:rsidRPr="00712C5B">
              <w:rPr>
                <w:bCs/>
                <w:sz w:val="24"/>
                <w:szCs w:val="24"/>
              </w:rPr>
              <w:t xml:space="preserve">Критерии эффективности лечения.  </w:t>
            </w:r>
          </w:p>
          <w:p w:rsidR="008020F3" w:rsidRPr="00712C5B" w:rsidRDefault="008020F3" w:rsidP="008020F3">
            <w:pPr>
              <w:jc w:val="both"/>
              <w:rPr>
                <w:sz w:val="24"/>
                <w:szCs w:val="24"/>
              </w:rPr>
            </w:pPr>
            <w:r w:rsidRPr="00712C5B">
              <w:rPr>
                <w:sz w:val="24"/>
                <w:szCs w:val="24"/>
              </w:rPr>
              <w:t xml:space="preserve"> Организация психологической помощи пациентам и их окружению.</w:t>
            </w:r>
          </w:p>
          <w:p w:rsidR="008020F3" w:rsidRPr="00712C5B" w:rsidRDefault="008020F3" w:rsidP="008020F3">
            <w:pPr>
              <w:jc w:val="both"/>
              <w:rPr>
                <w:sz w:val="24"/>
                <w:szCs w:val="24"/>
              </w:rPr>
            </w:pPr>
          </w:p>
        </w:tc>
        <w:tc>
          <w:tcPr>
            <w:tcW w:w="1559" w:type="dxa"/>
          </w:tcPr>
          <w:p w:rsidR="008020F3" w:rsidRPr="00712C5B" w:rsidRDefault="008020F3" w:rsidP="008020F3">
            <w:pPr>
              <w:jc w:val="center"/>
              <w:rPr>
                <w:sz w:val="24"/>
                <w:szCs w:val="24"/>
              </w:rPr>
            </w:pPr>
            <w:r w:rsidRPr="00712C5B">
              <w:rPr>
                <w:sz w:val="24"/>
                <w:szCs w:val="24"/>
              </w:rPr>
              <w:lastRenderedPageBreak/>
              <w:t>4</w:t>
            </w:r>
          </w:p>
        </w:tc>
        <w:tc>
          <w:tcPr>
            <w:tcW w:w="1289" w:type="dxa"/>
          </w:tcPr>
          <w:p w:rsidR="008020F3" w:rsidRPr="00712C5B" w:rsidRDefault="008020F3" w:rsidP="008020F3">
            <w:pPr>
              <w:jc w:val="center"/>
              <w:rPr>
                <w:sz w:val="24"/>
                <w:szCs w:val="24"/>
              </w:rPr>
            </w:pPr>
            <w:r w:rsidRPr="00712C5B">
              <w:rPr>
                <w:sz w:val="24"/>
                <w:szCs w:val="24"/>
              </w:rPr>
              <w:t>2</w:t>
            </w:r>
          </w:p>
        </w:tc>
      </w:tr>
      <w:tr w:rsidR="008020F3" w:rsidRPr="00712C5B" w:rsidTr="00712C5B">
        <w:trPr>
          <w:trHeight w:val="879"/>
        </w:trPr>
        <w:tc>
          <w:tcPr>
            <w:tcW w:w="3794" w:type="dxa"/>
            <w:gridSpan w:val="2"/>
          </w:tcPr>
          <w:p w:rsidR="008020F3" w:rsidRPr="00712C5B" w:rsidRDefault="008020F3" w:rsidP="008020F3">
            <w:pPr>
              <w:rPr>
                <w:bCs/>
                <w:sz w:val="24"/>
                <w:szCs w:val="24"/>
              </w:rPr>
            </w:pPr>
            <w:r w:rsidRPr="00712C5B">
              <w:rPr>
                <w:bCs/>
                <w:sz w:val="24"/>
                <w:szCs w:val="24"/>
              </w:rPr>
              <w:t>Практическое занятие.</w:t>
            </w:r>
          </w:p>
          <w:p w:rsidR="008020F3" w:rsidRPr="00712C5B" w:rsidRDefault="008020F3" w:rsidP="008020F3">
            <w:pPr>
              <w:rPr>
                <w:bCs/>
                <w:sz w:val="24"/>
                <w:szCs w:val="24"/>
              </w:rPr>
            </w:pPr>
            <w:r w:rsidRPr="00712C5B">
              <w:rPr>
                <w:bCs/>
                <w:sz w:val="24"/>
                <w:szCs w:val="24"/>
              </w:rPr>
              <w:t xml:space="preserve">Организация специализированного сестринского ухода и оказание </w:t>
            </w:r>
            <w:r w:rsidRPr="00712C5B">
              <w:rPr>
                <w:bCs/>
                <w:sz w:val="24"/>
                <w:szCs w:val="24"/>
              </w:rPr>
              <w:lastRenderedPageBreak/>
              <w:t>психологической помощи пациентам со злокачественными новообразованиями.</w:t>
            </w:r>
          </w:p>
        </w:tc>
        <w:tc>
          <w:tcPr>
            <w:tcW w:w="8930" w:type="dxa"/>
          </w:tcPr>
          <w:p w:rsidR="008020F3" w:rsidRPr="00712C5B" w:rsidRDefault="008020F3" w:rsidP="008020F3">
            <w:pPr>
              <w:jc w:val="center"/>
              <w:rPr>
                <w:sz w:val="24"/>
                <w:szCs w:val="24"/>
                <w:u w:val="single"/>
              </w:rPr>
            </w:pPr>
            <w:r w:rsidRPr="00712C5B">
              <w:rPr>
                <w:sz w:val="24"/>
                <w:szCs w:val="24"/>
                <w:u w:val="single"/>
              </w:rPr>
              <w:lastRenderedPageBreak/>
              <w:t>Содержание практического занятия.</w:t>
            </w:r>
          </w:p>
          <w:p w:rsidR="008020F3" w:rsidRPr="00712C5B" w:rsidRDefault="008020F3" w:rsidP="008020F3">
            <w:pPr>
              <w:jc w:val="both"/>
              <w:rPr>
                <w:rFonts w:eastAsia="Calibri"/>
                <w:bCs/>
                <w:sz w:val="24"/>
                <w:szCs w:val="24"/>
              </w:rPr>
            </w:pPr>
            <w:r w:rsidRPr="00712C5B">
              <w:rPr>
                <w:rFonts w:eastAsia="Calibri"/>
                <w:bCs/>
                <w:sz w:val="24"/>
                <w:szCs w:val="24"/>
              </w:rPr>
              <w:t>Обучающиеся:</w:t>
            </w:r>
          </w:p>
          <w:p w:rsidR="008020F3" w:rsidRPr="00712C5B" w:rsidRDefault="008020F3" w:rsidP="008020F3">
            <w:pPr>
              <w:jc w:val="both"/>
              <w:rPr>
                <w:sz w:val="24"/>
                <w:szCs w:val="24"/>
              </w:rPr>
            </w:pPr>
            <w:r w:rsidRPr="00712C5B">
              <w:rPr>
                <w:sz w:val="24"/>
                <w:szCs w:val="24"/>
              </w:rPr>
              <w:t>- под руководством преподавателя посещают онкологический диспансер, где:</w:t>
            </w:r>
          </w:p>
          <w:p w:rsidR="008020F3" w:rsidRPr="00712C5B" w:rsidRDefault="008020F3" w:rsidP="008020F3">
            <w:pPr>
              <w:jc w:val="both"/>
              <w:rPr>
                <w:sz w:val="24"/>
                <w:szCs w:val="24"/>
              </w:rPr>
            </w:pPr>
            <w:r w:rsidRPr="00712C5B">
              <w:rPr>
                <w:sz w:val="24"/>
                <w:szCs w:val="24"/>
              </w:rPr>
              <w:t xml:space="preserve"> -разбирают основные клинические группы онкологических больных</w:t>
            </w:r>
          </w:p>
          <w:p w:rsidR="008020F3" w:rsidRPr="00712C5B" w:rsidRDefault="008020F3" w:rsidP="008020F3">
            <w:pPr>
              <w:jc w:val="both"/>
              <w:rPr>
                <w:sz w:val="24"/>
                <w:szCs w:val="24"/>
              </w:rPr>
            </w:pPr>
            <w:r w:rsidRPr="00712C5B">
              <w:rPr>
                <w:sz w:val="24"/>
                <w:szCs w:val="24"/>
              </w:rPr>
              <w:lastRenderedPageBreak/>
              <w:t>–разбирают тактику фельдшера при работе с больными разных клинических групп</w:t>
            </w:r>
          </w:p>
          <w:p w:rsidR="008020F3" w:rsidRPr="00712C5B" w:rsidRDefault="008020F3" w:rsidP="008020F3">
            <w:pPr>
              <w:jc w:val="both"/>
              <w:rPr>
                <w:sz w:val="24"/>
                <w:szCs w:val="24"/>
              </w:rPr>
            </w:pPr>
            <w:r w:rsidRPr="00712C5B">
              <w:rPr>
                <w:sz w:val="24"/>
                <w:szCs w:val="24"/>
              </w:rPr>
              <w:t>- знакомятся с  системой учета онкологических больных, с учетной документацией, диспансеризацией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план лечения больных</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дифференциальную диагностику  онкологических заболеваний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и не медикаментозное лечение больным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назначению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изучают побочные действия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профилактику осложнений фармакотерапии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лечебно-диагностические манипуляции</w:t>
            </w:r>
          </w:p>
          <w:p w:rsidR="008020F3" w:rsidRPr="00712C5B" w:rsidRDefault="008020F3" w:rsidP="008020F3">
            <w:pPr>
              <w:jc w:val="both"/>
              <w:rPr>
                <w:sz w:val="24"/>
                <w:szCs w:val="24"/>
              </w:rPr>
            </w:pPr>
            <w:r w:rsidRPr="00712C5B">
              <w:rPr>
                <w:sz w:val="24"/>
                <w:szCs w:val="24"/>
              </w:rPr>
              <w:t>-разрабатывают программу оказания психологической помощи пациентам и их окружению</w:t>
            </w:r>
          </w:p>
          <w:p w:rsidR="008020F3" w:rsidRPr="00712C5B" w:rsidRDefault="008020F3" w:rsidP="008020F3">
            <w:pPr>
              <w:jc w:val="both"/>
              <w:rPr>
                <w:sz w:val="24"/>
                <w:szCs w:val="24"/>
              </w:rPr>
            </w:pPr>
            <w:r w:rsidRPr="00712C5B">
              <w:rPr>
                <w:sz w:val="24"/>
                <w:szCs w:val="24"/>
              </w:rPr>
              <w:t>- принимают участие в заборе биологического материала для исследования ( взятие мазка, пункционная биопсия)</w:t>
            </w:r>
          </w:p>
          <w:p w:rsidR="008020F3" w:rsidRPr="00712C5B" w:rsidRDefault="008020F3" w:rsidP="008020F3">
            <w:pPr>
              <w:jc w:val="both"/>
              <w:rPr>
                <w:sz w:val="24"/>
                <w:szCs w:val="24"/>
              </w:rPr>
            </w:pPr>
            <w:r w:rsidRPr="00712C5B">
              <w:rPr>
                <w:sz w:val="24"/>
                <w:szCs w:val="24"/>
              </w:rPr>
              <w:t>- отрабатывают технику пальпации лимфатических узлов.</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3794" w:type="dxa"/>
            <w:gridSpan w:val="2"/>
          </w:tcPr>
          <w:p w:rsidR="008020F3" w:rsidRPr="00712C5B" w:rsidRDefault="008020F3" w:rsidP="008020F3">
            <w:pPr>
              <w:rPr>
                <w:b/>
                <w:bCs/>
                <w:sz w:val="24"/>
                <w:szCs w:val="24"/>
              </w:rPr>
            </w:pPr>
            <w:r w:rsidRPr="00712C5B">
              <w:rPr>
                <w:bCs/>
                <w:sz w:val="24"/>
                <w:szCs w:val="24"/>
              </w:rPr>
              <w:t>Самостоятельная работа.</w:t>
            </w:r>
          </w:p>
        </w:tc>
        <w:tc>
          <w:tcPr>
            <w:tcW w:w="8930" w:type="dxa"/>
          </w:tcPr>
          <w:p w:rsidR="008020F3" w:rsidRPr="00712C5B" w:rsidRDefault="008020F3" w:rsidP="008020F3">
            <w:pPr>
              <w:jc w:val="both"/>
              <w:rPr>
                <w:sz w:val="24"/>
                <w:szCs w:val="24"/>
              </w:rPr>
            </w:pPr>
            <w:r w:rsidRPr="00712C5B">
              <w:rPr>
                <w:sz w:val="24"/>
                <w:szCs w:val="24"/>
              </w:rPr>
              <w:t>Выполнение домашнего задания по заданной тематике;</w:t>
            </w:r>
          </w:p>
          <w:p w:rsidR="008020F3" w:rsidRPr="00712C5B" w:rsidRDefault="008020F3" w:rsidP="008020F3">
            <w:pPr>
              <w:jc w:val="both"/>
              <w:rPr>
                <w:sz w:val="24"/>
                <w:szCs w:val="24"/>
              </w:rPr>
            </w:pPr>
            <w:r w:rsidRPr="00712C5B">
              <w:rPr>
                <w:sz w:val="24"/>
                <w:szCs w:val="24"/>
              </w:rPr>
              <w:t xml:space="preserve">Написание рефератов по темам: </w:t>
            </w:r>
          </w:p>
          <w:p w:rsidR="008020F3" w:rsidRPr="00712C5B" w:rsidRDefault="008020F3" w:rsidP="008020F3">
            <w:pPr>
              <w:jc w:val="both"/>
              <w:rPr>
                <w:bCs/>
                <w:sz w:val="24"/>
                <w:szCs w:val="24"/>
              </w:rPr>
            </w:pPr>
            <w:r w:rsidRPr="00712C5B">
              <w:rPr>
                <w:sz w:val="24"/>
                <w:szCs w:val="24"/>
              </w:rPr>
              <w:t>«Методы  диагностики и лечения в онкологии».</w:t>
            </w:r>
          </w:p>
          <w:p w:rsidR="008020F3" w:rsidRPr="00712C5B" w:rsidRDefault="008020F3" w:rsidP="008020F3">
            <w:pPr>
              <w:pStyle w:val="24"/>
              <w:spacing w:after="0" w:line="240" w:lineRule="auto"/>
              <w:rPr>
                <w:bCs/>
                <w:sz w:val="24"/>
                <w:szCs w:val="24"/>
              </w:rPr>
            </w:pPr>
            <w:r w:rsidRPr="00712C5B">
              <w:rPr>
                <w:bCs/>
                <w:sz w:val="24"/>
                <w:szCs w:val="24"/>
              </w:rPr>
              <w:t>«Особенности ухода за пациентами в онкологии».</w:t>
            </w:r>
          </w:p>
          <w:p w:rsidR="008020F3" w:rsidRPr="00712C5B" w:rsidRDefault="008020F3" w:rsidP="008020F3">
            <w:pPr>
              <w:pStyle w:val="24"/>
              <w:spacing w:after="0" w:line="240" w:lineRule="auto"/>
              <w:rPr>
                <w:bCs/>
                <w:sz w:val="24"/>
                <w:szCs w:val="24"/>
              </w:rPr>
            </w:pPr>
            <w:r w:rsidRPr="00712C5B">
              <w:rPr>
                <w:bCs/>
                <w:sz w:val="24"/>
                <w:szCs w:val="24"/>
              </w:rPr>
              <w:t>«Депрессивные состояния при злокачественных новообразованиях».</w:t>
            </w:r>
          </w:p>
          <w:p w:rsidR="008020F3" w:rsidRPr="00712C5B" w:rsidRDefault="008020F3" w:rsidP="008020F3">
            <w:pPr>
              <w:pStyle w:val="24"/>
              <w:spacing w:after="0" w:line="240" w:lineRule="auto"/>
              <w:rPr>
                <w:bCs/>
                <w:sz w:val="24"/>
                <w:szCs w:val="24"/>
              </w:rPr>
            </w:pPr>
            <w:r w:rsidRPr="00712C5B">
              <w:rPr>
                <w:bCs/>
                <w:sz w:val="24"/>
                <w:szCs w:val="24"/>
              </w:rPr>
              <w:t>« Современные лекарственные препараты в онкологии».</w:t>
            </w:r>
          </w:p>
          <w:p w:rsidR="008020F3" w:rsidRPr="00712C5B" w:rsidRDefault="008020F3" w:rsidP="008020F3">
            <w:pPr>
              <w:pStyle w:val="24"/>
              <w:spacing w:after="0" w:line="240" w:lineRule="auto"/>
              <w:rPr>
                <w:bCs/>
                <w:sz w:val="24"/>
                <w:szCs w:val="24"/>
              </w:rPr>
            </w:pPr>
            <w:r w:rsidRPr="00712C5B">
              <w:rPr>
                <w:bCs/>
                <w:sz w:val="24"/>
                <w:szCs w:val="24"/>
              </w:rPr>
              <w:t>«Современные теории возникновения опухолей».</w:t>
            </w:r>
          </w:p>
          <w:p w:rsidR="008020F3" w:rsidRPr="00712C5B" w:rsidRDefault="008020F3" w:rsidP="008020F3">
            <w:pPr>
              <w:pStyle w:val="24"/>
              <w:spacing w:after="0" w:line="240" w:lineRule="auto"/>
              <w:rPr>
                <w:bCs/>
                <w:sz w:val="24"/>
                <w:szCs w:val="24"/>
              </w:rPr>
            </w:pPr>
            <w:r w:rsidRPr="00712C5B">
              <w:rPr>
                <w:bCs/>
                <w:sz w:val="24"/>
                <w:szCs w:val="24"/>
              </w:rPr>
              <w:t>« Роль хосписов в лечении злокачественных новообразований».</w:t>
            </w:r>
          </w:p>
          <w:p w:rsidR="008020F3" w:rsidRPr="00712C5B" w:rsidRDefault="008020F3" w:rsidP="008020F3">
            <w:pPr>
              <w:pStyle w:val="24"/>
              <w:spacing w:after="0" w:line="240" w:lineRule="auto"/>
              <w:rPr>
                <w:bCs/>
                <w:sz w:val="24"/>
                <w:szCs w:val="24"/>
              </w:rPr>
            </w:pPr>
            <w:r w:rsidRPr="00712C5B">
              <w:rPr>
                <w:bCs/>
                <w:sz w:val="24"/>
                <w:szCs w:val="24"/>
              </w:rPr>
              <w:t>« Роль психологической реабилитации в лечении больных раком».</w:t>
            </w:r>
          </w:p>
          <w:p w:rsidR="008020F3" w:rsidRPr="00712C5B" w:rsidRDefault="008020F3" w:rsidP="008020F3">
            <w:pPr>
              <w:pStyle w:val="24"/>
              <w:spacing w:after="0" w:line="240" w:lineRule="auto"/>
              <w:rPr>
                <w:bCs/>
                <w:sz w:val="24"/>
                <w:szCs w:val="24"/>
              </w:rPr>
            </w:pPr>
            <w:r w:rsidRPr="00712C5B">
              <w:rPr>
                <w:bCs/>
                <w:sz w:val="24"/>
                <w:szCs w:val="24"/>
              </w:rPr>
              <w:t>« Проблема боли при онкологических заболеваниях».</w:t>
            </w:r>
          </w:p>
          <w:p w:rsidR="008020F3" w:rsidRPr="00712C5B" w:rsidRDefault="008020F3" w:rsidP="008020F3">
            <w:pPr>
              <w:rPr>
                <w:sz w:val="24"/>
                <w:szCs w:val="24"/>
              </w:rPr>
            </w:pPr>
            <w:r w:rsidRPr="00712C5B">
              <w:rPr>
                <w:sz w:val="24"/>
                <w:szCs w:val="24"/>
              </w:rPr>
              <w:t>«Наблюдение и уход за послеоперационными больными в онкологии».</w:t>
            </w:r>
          </w:p>
          <w:p w:rsidR="008020F3" w:rsidRPr="00712C5B" w:rsidRDefault="008020F3" w:rsidP="008020F3">
            <w:pPr>
              <w:jc w:val="both"/>
              <w:rPr>
                <w:sz w:val="24"/>
                <w:szCs w:val="24"/>
              </w:rPr>
            </w:pPr>
            <w:r w:rsidRPr="00712C5B">
              <w:rPr>
                <w:sz w:val="24"/>
                <w:szCs w:val="24"/>
              </w:rPr>
              <w:t>«Хирургия злокачественных новообразований».</w:t>
            </w:r>
          </w:p>
          <w:p w:rsidR="008020F3" w:rsidRPr="00712C5B" w:rsidRDefault="008020F3" w:rsidP="008020F3">
            <w:pPr>
              <w:jc w:val="both"/>
              <w:rPr>
                <w:sz w:val="24"/>
                <w:szCs w:val="24"/>
              </w:rPr>
            </w:pPr>
            <w:r w:rsidRPr="00712C5B">
              <w:rPr>
                <w:sz w:val="24"/>
                <w:szCs w:val="24"/>
              </w:rPr>
              <w:t>« История развития онкологии как науки».</w:t>
            </w:r>
          </w:p>
          <w:p w:rsidR="008020F3" w:rsidRPr="00712C5B" w:rsidRDefault="008020F3" w:rsidP="008020F3">
            <w:pPr>
              <w:jc w:val="both"/>
              <w:rPr>
                <w:sz w:val="24"/>
                <w:szCs w:val="24"/>
              </w:rPr>
            </w:pPr>
            <w:r w:rsidRPr="00712C5B">
              <w:rPr>
                <w:sz w:val="24"/>
                <w:szCs w:val="24"/>
              </w:rPr>
              <w:t>« Профессиональная онкология».</w:t>
            </w:r>
          </w:p>
          <w:p w:rsidR="008020F3" w:rsidRPr="00712C5B" w:rsidRDefault="008020F3" w:rsidP="008020F3">
            <w:pPr>
              <w:jc w:val="both"/>
              <w:rPr>
                <w:sz w:val="24"/>
                <w:szCs w:val="24"/>
              </w:rPr>
            </w:pPr>
            <w:r w:rsidRPr="00712C5B">
              <w:rPr>
                <w:sz w:val="24"/>
                <w:szCs w:val="24"/>
              </w:rPr>
              <w:t>«Лекарственные растения, применяемые в онкологии».</w:t>
            </w:r>
          </w:p>
          <w:p w:rsidR="008020F3" w:rsidRPr="00712C5B" w:rsidRDefault="008020F3" w:rsidP="008020F3">
            <w:pPr>
              <w:jc w:val="both"/>
              <w:rPr>
                <w:bCs/>
                <w:sz w:val="24"/>
                <w:szCs w:val="24"/>
              </w:rPr>
            </w:pPr>
            <w:r w:rsidRPr="00712C5B">
              <w:rPr>
                <w:bCs/>
                <w:sz w:val="24"/>
                <w:szCs w:val="24"/>
              </w:rPr>
              <w:t>«Проблема активной ранней диагностики злокачественных новообразований».</w:t>
            </w:r>
          </w:p>
          <w:p w:rsidR="008020F3" w:rsidRPr="00712C5B" w:rsidRDefault="008020F3" w:rsidP="008020F3">
            <w:pPr>
              <w:jc w:val="both"/>
              <w:rPr>
                <w:bCs/>
                <w:sz w:val="24"/>
                <w:szCs w:val="24"/>
              </w:rPr>
            </w:pPr>
            <w:r w:rsidRPr="00712C5B">
              <w:rPr>
                <w:bCs/>
                <w:sz w:val="24"/>
                <w:szCs w:val="24"/>
              </w:rPr>
              <w:t>« Роль медицинских профилактических осмотров в ранней диагностике рака».</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 xml:space="preserve">Составление плана медикаментозного и немедикаментозного  лечения заболеваний. </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lastRenderedPageBreak/>
              <w:t>Заполнение листов назначений.</w:t>
            </w:r>
          </w:p>
          <w:p w:rsidR="008020F3" w:rsidRPr="00712C5B" w:rsidRDefault="008020F3" w:rsidP="008020F3">
            <w:pPr>
              <w:jc w:val="both"/>
              <w:rPr>
                <w:rFonts w:eastAsia="Calibri"/>
                <w:sz w:val="24"/>
                <w:szCs w:val="24"/>
              </w:rPr>
            </w:pPr>
            <w:r w:rsidRPr="00712C5B">
              <w:rPr>
                <w:rFonts w:eastAsia="Calibri"/>
                <w:sz w:val="24"/>
                <w:szCs w:val="24"/>
              </w:rPr>
              <w:t>Составление ситуационных задач.</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12C5B">
              <w:rPr>
                <w:rFonts w:eastAsia="Calibri"/>
                <w:sz w:val="24"/>
                <w:szCs w:val="24"/>
              </w:rPr>
              <w:t>Составление программы индивидуального лечения и ухода.</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12C5B">
              <w:rPr>
                <w:rFonts w:eastAsia="Calibri"/>
                <w:sz w:val="24"/>
                <w:szCs w:val="24"/>
              </w:rPr>
              <w:t>Составление плана бесед с родственниками и больным.</w:t>
            </w:r>
          </w:p>
          <w:p w:rsidR="008020F3" w:rsidRPr="00712C5B" w:rsidRDefault="008020F3" w:rsidP="008020F3">
            <w:pPr>
              <w:jc w:val="both"/>
              <w:rPr>
                <w:b/>
                <w:sz w:val="24"/>
                <w:szCs w:val="24"/>
              </w:rPr>
            </w:pPr>
            <w:r w:rsidRPr="00712C5B">
              <w:rPr>
                <w:sz w:val="24"/>
                <w:szCs w:val="24"/>
              </w:rPr>
              <w:t>Работа с источниками информации (учебно-методическая литература на бумажных и электронных носителях, периодические медицинские издания).</w:t>
            </w:r>
          </w:p>
        </w:tc>
        <w:tc>
          <w:tcPr>
            <w:tcW w:w="1559" w:type="dxa"/>
          </w:tcPr>
          <w:p w:rsidR="008020F3" w:rsidRPr="00712C5B" w:rsidRDefault="008020F3" w:rsidP="008020F3">
            <w:pPr>
              <w:jc w:val="center"/>
              <w:rPr>
                <w:sz w:val="24"/>
                <w:szCs w:val="24"/>
              </w:rPr>
            </w:pPr>
            <w:r w:rsidRPr="00712C5B">
              <w:rPr>
                <w:sz w:val="24"/>
                <w:szCs w:val="24"/>
              </w:rPr>
              <w:lastRenderedPageBreak/>
              <w:t>10</w:t>
            </w:r>
          </w:p>
        </w:tc>
        <w:tc>
          <w:tcPr>
            <w:tcW w:w="1289" w:type="dxa"/>
          </w:tcPr>
          <w:p w:rsidR="008020F3" w:rsidRPr="00712C5B" w:rsidRDefault="008020F3" w:rsidP="008020F3">
            <w:pPr>
              <w:jc w:val="center"/>
              <w:rPr>
                <w:b/>
                <w:sz w:val="24"/>
                <w:szCs w:val="24"/>
              </w:rPr>
            </w:pPr>
          </w:p>
        </w:tc>
      </w:tr>
      <w:tr w:rsidR="008020F3" w:rsidRPr="00712C5B" w:rsidTr="00712C5B">
        <w:trPr>
          <w:trHeight w:val="321"/>
        </w:trPr>
        <w:tc>
          <w:tcPr>
            <w:tcW w:w="12724" w:type="dxa"/>
            <w:gridSpan w:val="3"/>
          </w:tcPr>
          <w:p w:rsidR="008020F3" w:rsidRPr="00712C5B" w:rsidRDefault="008020F3" w:rsidP="008020F3">
            <w:pPr>
              <w:rPr>
                <w:b/>
                <w:sz w:val="24"/>
                <w:szCs w:val="24"/>
              </w:rPr>
            </w:pPr>
            <w:r w:rsidRPr="00712C5B">
              <w:rPr>
                <w:b/>
                <w:bCs/>
                <w:sz w:val="24"/>
                <w:szCs w:val="24"/>
                <w:lang w:val="en-US"/>
              </w:rPr>
              <w:t>IV</w:t>
            </w:r>
            <w:r w:rsidRPr="00712C5B">
              <w:rPr>
                <w:b/>
                <w:bCs/>
                <w:sz w:val="24"/>
                <w:szCs w:val="24"/>
              </w:rPr>
              <w:t xml:space="preserve">. </w:t>
            </w:r>
            <w:r w:rsidRPr="00712C5B">
              <w:rPr>
                <w:b/>
                <w:sz w:val="24"/>
                <w:szCs w:val="24"/>
              </w:rPr>
              <w:t>Организация специализированного ухода за пациентами оториноларингологического профиля.</w:t>
            </w:r>
          </w:p>
        </w:tc>
        <w:tc>
          <w:tcPr>
            <w:tcW w:w="1559" w:type="dxa"/>
          </w:tcPr>
          <w:p w:rsidR="008020F3" w:rsidRPr="00712C5B" w:rsidRDefault="008020F3" w:rsidP="008020F3">
            <w:pPr>
              <w:jc w:val="center"/>
              <w:rPr>
                <w:b/>
                <w:sz w:val="24"/>
                <w:szCs w:val="24"/>
              </w:rPr>
            </w:pPr>
            <w:r w:rsidRPr="00712C5B">
              <w:rPr>
                <w:b/>
                <w:sz w:val="24"/>
                <w:szCs w:val="24"/>
              </w:rPr>
              <w:t>16</w:t>
            </w:r>
          </w:p>
        </w:tc>
        <w:tc>
          <w:tcPr>
            <w:tcW w:w="1289" w:type="dxa"/>
          </w:tcPr>
          <w:p w:rsidR="008020F3" w:rsidRPr="00712C5B" w:rsidRDefault="008020F3" w:rsidP="008020F3">
            <w:pPr>
              <w:jc w:val="center"/>
              <w:rPr>
                <w:b/>
                <w:sz w:val="24"/>
                <w:szCs w:val="24"/>
              </w:rPr>
            </w:pPr>
            <w:r w:rsidRPr="00712C5B">
              <w:rPr>
                <w:b/>
                <w:sz w:val="24"/>
                <w:szCs w:val="24"/>
              </w:rPr>
              <w:t>8</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Лечение острых и хронических заболеваний носа, глотки, гортани и трахеи.</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Заболевания наружного носа: ожог, отморожение. Принципы лечения, осложнения. Фурункул носа, лечение. Острый и хронический риниты, принципы лечения. Заболевания носовой перегородки – гематома, абсцесс, искривление носовой перегородки. Принципы и методы лечения. Острые и хронические синуситы. Принципы лечения  профилактика синуситов и их осложнений. Риногенные, орбитальные  и внутричерепные осложнения. Фармакотерапия острых и хронических заболеваний носа. Осложнения фармакотерапии, их лечение и профилактика.</w:t>
            </w:r>
          </w:p>
          <w:p w:rsidR="008020F3" w:rsidRPr="00712C5B" w:rsidRDefault="008020F3" w:rsidP="008020F3">
            <w:pPr>
              <w:jc w:val="both"/>
              <w:rPr>
                <w:sz w:val="24"/>
                <w:szCs w:val="24"/>
              </w:rPr>
            </w:pPr>
            <w:r w:rsidRPr="00712C5B">
              <w:rPr>
                <w:sz w:val="24"/>
                <w:szCs w:val="24"/>
              </w:rPr>
              <w:t>Первичные острые тонзиллиты (катаральная, лакунарная, фолликулярная ангина). Принципы лечения. Вторичные острые тонзиллиты: дифтерия зева, ангины при заболеваниях системы крови. Принципы лечения. Хронические тонзиллиты, принципы лечения, осложнения. Фарингиты. Принципы лечения.</w:t>
            </w:r>
          </w:p>
          <w:p w:rsidR="008020F3" w:rsidRPr="00712C5B" w:rsidRDefault="008020F3" w:rsidP="008020F3">
            <w:pPr>
              <w:jc w:val="both"/>
              <w:rPr>
                <w:sz w:val="24"/>
                <w:szCs w:val="24"/>
              </w:rPr>
            </w:pPr>
            <w:r w:rsidRPr="00712C5B">
              <w:rPr>
                <w:sz w:val="24"/>
                <w:szCs w:val="24"/>
              </w:rPr>
              <w:t>Дифтерия гортани. Принципы лечения.</w:t>
            </w:r>
          </w:p>
          <w:p w:rsidR="008020F3" w:rsidRPr="00712C5B" w:rsidRDefault="008020F3" w:rsidP="008020F3">
            <w:pPr>
              <w:jc w:val="both"/>
              <w:rPr>
                <w:sz w:val="24"/>
                <w:szCs w:val="24"/>
              </w:rPr>
            </w:pPr>
            <w:r w:rsidRPr="00712C5B">
              <w:rPr>
                <w:sz w:val="24"/>
                <w:szCs w:val="24"/>
              </w:rPr>
              <w:t>Острые и хронические стенозы гортани. Принципы лечения. Тактика фельдшера на догоспитальном этапе. Острые и хронические ларингиты. Принципы лечения. Лекарственные препараты, применяемые для лечения  заболеваний глотки, гортани и трахеи,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 Критерии эффективности лечения.</w:t>
            </w:r>
          </w:p>
        </w:tc>
        <w:tc>
          <w:tcPr>
            <w:tcW w:w="1559" w:type="dxa"/>
          </w:tcPr>
          <w:p w:rsidR="008020F3" w:rsidRPr="00712C5B" w:rsidRDefault="008020F3" w:rsidP="008020F3">
            <w:pPr>
              <w:jc w:val="center"/>
              <w:rPr>
                <w:sz w:val="24"/>
                <w:szCs w:val="24"/>
              </w:rPr>
            </w:pPr>
            <w:r w:rsidRPr="00712C5B">
              <w:rPr>
                <w:sz w:val="24"/>
                <w:szCs w:val="24"/>
              </w:rPr>
              <w:t>4</w:t>
            </w:r>
          </w:p>
        </w:tc>
        <w:tc>
          <w:tcPr>
            <w:tcW w:w="1289" w:type="dxa"/>
          </w:tcPr>
          <w:p w:rsidR="008020F3" w:rsidRPr="00712C5B" w:rsidRDefault="008020F3" w:rsidP="008020F3">
            <w:pPr>
              <w:jc w:val="center"/>
              <w:rPr>
                <w:sz w:val="24"/>
                <w:szCs w:val="24"/>
              </w:rPr>
            </w:pPr>
            <w:r w:rsidRPr="00712C5B">
              <w:rPr>
                <w:sz w:val="24"/>
                <w:szCs w:val="24"/>
              </w:rPr>
              <w:t>2</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Лечение острых и хронических заболеваний уха и сосцевидного отростка.</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Заболевания наружного уха.Невоспалительные заболевания (серная пробка, отогематома). Принципы лечения. Воспалительные заболевания наружного уха (фурункул, диффузный наружный отит, отомикоз). Лечение.</w:t>
            </w:r>
          </w:p>
          <w:p w:rsidR="008020F3" w:rsidRPr="00712C5B" w:rsidRDefault="008020F3" w:rsidP="008020F3">
            <w:pPr>
              <w:pStyle w:val="af5"/>
              <w:spacing w:after="0"/>
              <w:ind w:left="0"/>
              <w:rPr>
                <w:sz w:val="24"/>
                <w:szCs w:val="24"/>
              </w:rPr>
            </w:pPr>
            <w:r w:rsidRPr="00712C5B">
              <w:rPr>
                <w:sz w:val="24"/>
                <w:szCs w:val="24"/>
              </w:rPr>
              <w:t>Заболевания среднего уха. Острый средний отит. Принципы и методы лечения. Мастоидит, лабиринтит. Принципы лечения. Критерии эффективности лечения.</w:t>
            </w:r>
          </w:p>
          <w:p w:rsidR="008020F3" w:rsidRPr="00712C5B" w:rsidRDefault="008020F3" w:rsidP="008020F3">
            <w:pPr>
              <w:jc w:val="both"/>
              <w:rPr>
                <w:sz w:val="24"/>
                <w:szCs w:val="24"/>
              </w:rPr>
            </w:pPr>
            <w:r w:rsidRPr="00712C5B">
              <w:rPr>
                <w:sz w:val="24"/>
                <w:szCs w:val="24"/>
              </w:rPr>
              <w:t xml:space="preserve">Отогенные внутричерепные осложнения (экстра- и субдуральный абсцесс, абсцесс мозга, отогенный сепсис, гнойный менингит). Принципы лечения.Тугоухость, глухота, </w:t>
            </w:r>
            <w:r w:rsidRPr="00712C5B">
              <w:rPr>
                <w:sz w:val="24"/>
                <w:szCs w:val="24"/>
              </w:rPr>
              <w:lastRenderedPageBreak/>
              <w:t>глухонемота, нейросенсорная тугоухость. Виды тугоухости (нарушение звукопроводимости, нарушение звуковосприятия). Сурдологическая помощь больным с поражением слуха. Лекарственные препараты, применяемые для лечения  заболеваний уха и сосцевидного отростка,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w:t>
            </w:r>
          </w:p>
          <w:p w:rsidR="008020F3" w:rsidRPr="00712C5B" w:rsidRDefault="008020F3" w:rsidP="008020F3">
            <w:pPr>
              <w:jc w:val="both"/>
              <w:rPr>
                <w:sz w:val="24"/>
                <w:szCs w:val="24"/>
              </w:rPr>
            </w:pPr>
            <w:r w:rsidRPr="00712C5B">
              <w:rPr>
                <w:sz w:val="24"/>
                <w:szCs w:val="24"/>
              </w:rPr>
              <w:t>Психологическая помощь пациентам и их родственникам.</w:t>
            </w:r>
          </w:p>
        </w:tc>
        <w:tc>
          <w:tcPr>
            <w:tcW w:w="1559" w:type="dxa"/>
          </w:tcPr>
          <w:p w:rsidR="008020F3" w:rsidRPr="00712C5B" w:rsidRDefault="008020F3" w:rsidP="008020F3">
            <w:pPr>
              <w:jc w:val="center"/>
              <w:rPr>
                <w:sz w:val="24"/>
                <w:szCs w:val="24"/>
              </w:rPr>
            </w:pPr>
            <w:r w:rsidRPr="00712C5B">
              <w:rPr>
                <w:sz w:val="24"/>
                <w:szCs w:val="24"/>
              </w:rPr>
              <w:lastRenderedPageBreak/>
              <w:t>4</w:t>
            </w:r>
          </w:p>
        </w:tc>
        <w:tc>
          <w:tcPr>
            <w:tcW w:w="1289" w:type="dxa"/>
          </w:tcPr>
          <w:p w:rsidR="008020F3" w:rsidRPr="00712C5B" w:rsidRDefault="008020F3" w:rsidP="008020F3">
            <w:pPr>
              <w:jc w:val="center"/>
              <w:rPr>
                <w:sz w:val="24"/>
                <w:szCs w:val="24"/>
              </w:rPr>
            </w:pPr>
            <w:r w:rsidRPr="00712C5B">
              <w:rPr>
                <w:sz w:val="24"/>
                <w:szCs w:val="24"/>
              </w:rPr>
              <w:t>2</w:t>
            </w:r>
          </w:p>
        </w:tc>
      </w:tr>
      <w:tr w:rsidR="008020F3" w:rsidRPr="00712C5B" w:rsidTr="00712C5B">
        <w:trPr>
          <w:trHeight w:val="562"/>
        </w:trPr>
        <w:tc>
          <w:tcPr>
            <w:tcW w:w="2943" w:type="dxa"/>
          </w:tcPr>
          <w:p w:rsidR="008020F3" w:rsidRPr="00712C5B" w:rsidRDefault="008020F3" w:rsidP="008020F3">
            <w:pPr>
              <w:rPr>
                <w:bCs/>
                <w:sz w:val="24"/>
                <w:szCs w:val="24"/>
              </w:rPr>
            </w:pPr>
            <w:r w:rsidRPr="00712C5B">
              <w:rPr>
                <w:bCs/>
                <w:sz w:val="24"/>
                <w:szCs w:val="24"/>
              </w:rPr>
              <w:t>Оказание неотложной помощи при травмах, инородных телах и воспалительных заболеваниях ЛОР-органов.</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Травмы наружного носа. Носовое кровотечение. Оказание неотложной помощи.</w:t>
            </w:r>
          </w:p>
          <w:p w:rsidR="008020F3" w:rsidRPr="00712C5B" w:rsidRDefault="008020F3" w:rsidP="008020F3">
            <w:pPr>
              <w:jc w:val="both"/>
              <w:rPr>
                <w:sz w:val="24"/>
                <w:szCs w:val="24"/>
              </w:rPr>
            </w:pPr>
            <w:r w:rsidRPr="00712C5B">
              <w:rPr>
                <w:sz w:val="24"/>
                <w:szCs w:val="24"/>
              </w:rPr>
              <w:t>Инородные тела и ожоги глотки. Оказание неотложной помощи. Паратонзилярный и заглоточный абсцессы. Инородные тела носа, гортани, трахеи и бронхов. Методы восстановления проходимости дыхательных путей. Трахеотомия, коникотомия: показания, методика проведения, осложнения и их профилактика. Ожоги и инородные тела пищевода. Оказание неотложной помощи. Лекарственные препараты, применяемые для оказания неотложной помощи,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w:t>
            </w:r>
          </w:p>
        </w:tc>
        <w:tc>
          <w:tcPr>
            <w:tcW w:w="1559" w:type="dxa"/>
          </w:tcPr>
          <w:p w:rsidR="008020F3" w:rsidRPr="00712C5B" w:rsidRDefault="008020F3" w:rsidP="008020F3">
            <w:pPr>
              <w:jc w:val="center"/>
              <w:rPr>
                <w:sz w:val="24"/>
                <w:szCs w:val="24"/>
              </w:rPr>
            </w:pPr>
            <w:r w:rsidRPr="00712C5B">
              <w:rPr>
                <w:sz w:val="24"/>
                <w:szCs w:val="24"/>
              </w:rPr>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704"/>
        </w:trPr>
        <w:tc>
          <w:tcPr>
            <w:tcW w:w="2943" w:type="dxa"/>
          </w:tcPr>
          <w:p w:rsidR="008020F3" w:rsidRPr="00712C5B" w:rsidRDefault="008020F3" w:rsidP="008020F3">
            <w:pPr>
              <w:rPr>
                <w:bCs/>
                <w:sz w:val="24"/>
                <w:szCs w:val="24"/>
              </w:rPr>
            </w:pPr>
            <w:r w:rsidRPr="00712C5B">
              <w:rPr>
                <w:bCs/>
                <w:sz w:val="24"/>
                <w:szCs w:val="24"/>
              </w:rPr>
              <w:t>Практическое занятие.</w:t>
            </w:r>
          </w:p>
          <w:p w:rsidR="008020F3" w:rsidRPr="00712C5B" w:rsidRDefault="008020F3" w:rsidP="008020F3">
            <w:pPr>
              <w:rPr>
                <w:bCs/>
                <w:sz w:val="24"/>
                <w:szCs w:val="24"/>
              </w:rPr>
            </w:pPr>
            <w:r w:rsidRPr="00712C5B">
              <w:rPr>
                <w:bCs/>
                <w:sz w:val="24"/>
                <w:szCs w:val="24"/>
              </w:rPr>
              <w:t>Оказание неотложной помощи при травмах, инородных телах и воспалительных заболеваниях ЛОР-органов.</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b/>
                <w:sz w:val="24"/>
                <w:szCs w:val="24"/>
              </w:rPr>
            </w:pPr>
            <w:r w:rsidRPr="00712C5B">
              <w:rPr>
                <w:sz w:val="24"/>
                <w:szCs w:val="24"/>
              </w:rPr>
              <w:t>Обучающиеся</w:t>
            </w:r>
            <w:r w:rsidRPr="00712C5B">
              <w:rPr>
                <w:b/>
                <w:sz w:val="24"/>
                <w:szCs w:val="24"/>
              </w:rPr>
              <w:t>:</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план лечения больных</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дифференциальную диагностику   ЛОР заболеваний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и не медикаментозное лечение больным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назначению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изучают побочные действия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профилактику осложнений фармакотерапии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xml:space="preserve">- проводят лечебно-диагностические манипуляции: </w:t>
            </w:r>
          </w:p>
          <w:p w:rsidR="008020F3" w:rsidRPr="00712C5B" w:rsidRDefault="008020F3" w:rsidP="008020F3">
            <w:pPr>
              <w:pStyle w:val="af5"/>
              <w:tabs>
                <w:tab w:val="left" w:pos="0"/>
                <w:tab w:val="left" w:pos="709"/>
              </w:tabs>
              <w:spacing w:after="0"/>
              <w:ind w:left="0"/>
              <w:jc w:val="both"/>
              <w:rPr>
                <w:b/>
                <w:sz w:val="24"/>
                <w:szCs w:val="24"/>
              </w:rPr>
            </w:pPr>
            <w:r w:rsidRPr="00712C5B">
              <w:rPr>
                <w:sz w:val="24"/>
                <w:szCs w:val="24"/>
              </w:rPr>
              <w:t>-  промывание наружного слухового прохода</w:t>
            </w:r>
          </w:p>
          <w:p w:rsidR="008020F3" w:rsidRPr="00712C5B" w:rsidRDefault="008020F3" w:rsidP="008020F3">
            <w:pPr>
              <w:jc w:val="both"/>
              <w:rPr>
                <w:sz w:val="24"/>
                <w:szCs w:val="24"/>
              </w:rPr>
            </w:pPr>
            <w:r w:rsidRPr="00712C5B">
              <w:rPr>
                <w:sz w:val="24"/>
                <w:szCs w:val="24"/>
              </w:rPr>
              <w:t>-отрабатывают технику удаления инородного тела носа на фантоме</w:t>
            </w:r>
          </w:p>
          <w:p w:rsidR="008020F3" w:rsidRPr="00712C5B" w:rsidRDefault="008020F3" w:rsidP="008020F3">
            <w:pPr>
              <w:jc w:val="both"/>
              <w:rPr>
                <w:sz w:val="24"/>
                <w:szCs w:val="24"/>
              </w:rPr>
            </w:pPr>
            <w:r w:rsidRPr="00712C5B">
              <w:rPr>
                <w:sz w:val="24"/>
                <w:szCs w:val="24"/>
              </w:rPr>
              <w:t>- отрабатывают на фантоме технику передней тампонады носа при носовом кровотечении</w:t>
            </w:r>
          </w:p>
          <w:p w:rsidR="008020F3" w:rsidRPr="00712C5B" w:rsidRDefault="008020F3" w:rsidP="008020F3">
            <w:pPr>
              <w:jc w:val="both"/>
              <w:rPr>
                <w:sz w:val="24"/>
                <w:szCs w:val="24"/>
              </w:rPr>
            </w:pPr>
            <w:r w:rsidRPr="00712C5B">
              <w:rPr>
                <w:sz w:val="24"/>
                <w:szCs w:val="24"/>
              </w:rPr>
              <w:t>- отрабатывают технику репозиции костей носа на фантоме</w:t>
            </w:r>
          </w:p>
          <w:p w:rsidR="008020F3" w:rsidRPr="00712C5B" w:rsidRDefault="008020F3" w:rsidP="008020F3">
            <w:pPr>
              <w:jc w:val="both"/>
              <w:rPr>
                <w:sz w:val="24"/>
                <w:szCs w:val="24"/>
              </w:rPr>
            </w:pPr>
            <w:r w:rsidRPr="00712C5B">
              <w:rPr>
                <w:sz w:val="24"/>
                <w:szCs w:val="24"/>
              </w:rPr>
              <w:t>- накладывают пращевидную повязку на нос</w:t>
            </w:r>
          </w:p>
          <w:p w:rsidR="008020F3" w:rsidRPr="00712C5B" w:rsidRDefault="008020F3" w:rsidP="008020F3">
            <w:pPr>
              <w:jc w:val="both"/>
              <w:rPr>
                <w:sz w:val="24"/>
                <w:szCs w:val="24"/>
              </w:rPr>
            </w:pPr>
            <w:r w:rsidRPr="00712C5B">
              <w:rPr>
                <w:sz w:val="24"/>
                <w:szCs w:val="24"/>
              </w:rPr>
              <w:t>- проводят осмотр глотки и гортани с помощью лобного рефлектора</w:t>
            </w:r>
          </w:p>
          <w:p w:rsidR="008020F3" w:rsidRPr="00712C5B" w:rsidRDefault="008020F3" w:rsidP="008020F3">
            <w:pPr>
              <w:jc w:val="both"/>
              <w:rPr>
                <w:sz w:val="24"/>
                <w:szCs w:val="24"/>
              </w:rPr>
            </w:pPr>
            <w:r w:rsidRPr="00712C5B">
              <w:rPr>
                <w:sz w:val="24"/>
                <w:szCs w:val="24"/>
              </w:rPr>
              <w:t>- проводят переднюю риноскопию</w:t>
            </w:r>
          </w:p>
          <w:p w:rsidR="008020F3" w:rsidRPr="00712C5B" w:rsidRDefault="008020F3" w:rsidP="008020F3">
            <w:pPr>
              <w:jc w:val="both"/>
              <w:rPr>
                <w:sz w:val="24"/>
                <w:szCs w:val="24"/>
              </w:rPr>
            </w:pPr>
            <w:r w:rsidRPr="00712C5B">
              <w:rPr>
                <w:sz w:val="24"/>
                <w:szCs w:val="24"/>
              </w:rPr>
              <w:t>- отрабатывают технику выполнения приема Геймлиха</w:t>
            </w:r>
          </w:p>
          <w:p w:rsidR="008020F3" w:rsidRPr="00712C5B" w:rsidRDefault="008020F3" w:rsidP="008020F3">
            <w:pPr>
              <w:jc w:val="both"/>
              <w:rPr>
                <w:sz w:val="24"/>
                <w:szCs w:val="24"/>
              </w:rPr>
            </w:pPr>
            <w:r w:rsidRPr="00712C5B">
              <w:rPr>
                <w:sz w:val="24"/>
                <w:szCs w:val="24"/>
              </w:rPr>
              <w:lastRenderedPageBreak/>
              <w:t>- отрабатывают на фантоме технику выполнения коникотомии</w:t>
            </w:r>
          </w:p>
          <w:p w:rsidR="008020F3" w:rsidRPr="00712C5B" w:rsidRDefault="008020F3" w:rsidP="008020F3">
            <w:pPr>
              <w:jc w:val="both"/>
              <w:rPr>
                <w:sz w:val="24"/>
                <w:szCs w:val="24"/>
              </w:rPr>
            </w:pPr>
            <w:r w:rsidRPr="00712C5B">
              <w:rPr>
                <w:sz w:val="24"/>
                <w:szCs w:val="24"/>
              </w:rPr>
              <w:t>- подготавливают набор инструментов для трахеостомии.</w:t>
            </w:r>
          </w:p>
        </w:tc>
        <w:tc>
          <w:tcPr>
            <w:tcW w:w="1559" w:type="dxa"/>
          </w:tcPr>
          <w:p w:rsidR="008020F3" w:rsidRPr="00712C5B" w:rsidRDefault="008020F3" w:rsidP="008020F3">
            <w:pPr>
              <w:jc w:val="center"/>
              <w:rPr>
                <w:sz w:val="24"/>
                <w:szCs w:val="24"/>
              </w:rPr>
            </w:pPr>
            <w:r w:rsidRPr="00712C5B">
              <w:rPr>
                <w:sz w:val="24"/>
                <w:szCs w:val="24"/>
              </w:rPr>
              <w:lastRenderedPageBreak/>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704"/>
        </w:trPr>
        <w:tc>
          <w:tcPr>
            <w:tcW w:w="2943" w:type="dxa"/>
          </w:tcPr>
          <w:p w:rsidR="008020F3" w:rsidRPr="00712C5B" w:rsidRDefault="008020F3" w:rsidP="008020F3">
            <w:pPr>
              <w:rPr>
                <w:b/>
                <w:bCs/>
                <w:sz w:val="24"/>
                <w:szCs w:val="24"/>
              </w:rPr>
            </w:pPr>
            <w:r w:rsidRPr="00712C5B">
              <w:rPr>
                <w:bCs/>
                <w:sz w:val="24"/>
                <w:szCs w:val="24"/>
              </w:rPr>
              <w:t>Самостоятельная работа.</w:t>
            </w:r>
          </w:p>
          <w:p w:rsidR="008020F3" w:rsidRPr="00712C5B" w:rsidRDefault="008020F3" w:rsidP="008020F3">
            <w:pPr>
              <w:rPr>
                <w:b/>
                <w:bCs/>
                <w:sz w:val="24"/>
                <w:szCs w:val="24"/>
              </w:rPr>
            </w:pPr>
          </w:p>
        </w:tc>
        <w:tc>
          <w:tcPr>
            <w:tcW w:w="9781" w:type="dxa"/>
            <w:gridSpan w:val="2"/>
          </w:tcPr>
          <w:p w:rsidR="008020F3" w:rsidRPr="00712C5B" w:rsidRDefault="008020F3" w:rsidP="008020F3">
            <w:pPr>
              <w:jc w:val="both"/>
              <w:rPr>
                <w:sz w:val="24"/>
                <w:szCs w:val="24"/>
              </w:rPr>
            </w:pPr>
            <w:r w:rsidRPr="00712C5B">
              <w:rPr>
                <w:sz w:val="24"/>
                <w:szCs w:val="24"/>
              </w:rPr>
              <w:t>Выполнение домашнего задания по заданной тематике;</w:t>
            </w:r>
          </w:p>
          <w:p w:rsidR="008020F3" w:rsidRPr="00712C5B" w:rsidRDefault="008020F3" w:rsidP="008020F3">
            <w:pPr>
              <w:jc w:val="both"/>
              <w:rPr>
                <w:sz w:val="24"/>
                <w:szCs w:val="24"/>
              </w:rPr>
            </w:pPr>
            <w:r w:rsidRPr="00712C5B">
              <w:rPr>
                <w:sz w:val="24"/>
                <w:szCs w:val="24"/>
              </w:rPr>
              <w:t xml:space="preserve">Написание рефератов по темам: </w:t>
            </w:r>
          </w:p>
          <w:p w:rsidR="008020F3" w:rsidRPr="00712C5B" w:rsidRDefault="008020F3" w:rsidP="008020F3">
            <w:pPr>
              <w:jc w:val="both"/>
              <w:rPr>
                <w:bCs/>
                <w:sz w:val="24"/>
                <w:szCs w:val="24"/>
              </w:rPr>
            </w:pPr>
            <w:r w:rsidRPr="00712C5B">
              <w:rPr>
                <w:sz w:val="24"/>
                <w:szCs w:val="24"/>
              </w:rPr>
              <w:t>«Методы  диагностики и лечения в оториноларингологии».</w:t>
            </w:r>
          </w:p>
          <w:p w:rsidR="008020F3" w:rsidRPr="00712C5B" w:rsidRDefault="008020F3" w:rsidP="008020F3">
            <w:pPr>
              <w:pStyle w:val="24"/>
              <w:spacing w:after="0" w:line="240" w:lineRule="auto"/>
              <w:rPr>
                <w:bCs/>
                <w:sz w:val="24"/>
                <w:szCs w:val="24"/>
              </w:rPr>
            </w:pPr>
            <w:r w:rsidRPr="00712C5B">
              <w:rPr>
                <w:bCs/>
                <w:sz w:val="24"/>
                <w:szCs w:val="24"/>
              </w:rPr>
              <w:t>« Хирургическое лечение заболеваний носа и придаточных пазух».</w:t>
            </w:r>
          </w:p>
          <w:p w:rsidR="008020F3" w:rsidRPr="00712C5B" w:rsidRDefault="008020F3" w:rsidP="008020F3">
            <w:pPr>
              <w:pStyle w:val="24"/>
              <w:spacing w:after="0" w:line="240" w:lineRule="auto"/>
              <w:rPr>
                <w:bCs/>
                <w:sz w:val="24"/>
                <w:szCs w:val="24"/>
              </w:rPr>
            </w:pPr>
            <w:r w:rsidRPr="00712C5B">
              <w:rPr>
                <w:bCs/>
                <w:sz w:val="24"/>
                <w:szCs w:val="24"/>
              </w:rPr>
              <w:t>«Лечение аллергической формы вазомоторного ринита».</w:t>
            </w:r>
          </w:p>
          <w:p w:rsidR="008020F3" w:rsidRPr="00712C5B" w:rsidRDefault="008020F3" w:rsidP="008020F3">
            <w:pPr>
              <w:pStyle w:val="24"/>
              <w:spacing w:after="0" w:line="240" w:lineRule="auto"/>
              <w:rPr>
                <w:bCs/>
                <w:sz w:val="24"/>
                <w:szCs w:val="24"/>
              </w:rPr>
            </w:pPr>
            <w:r w:rsidRPr="00712C5B">
              <w:rPr>
                <w:bCs/>
                <w:sz w:val="24"/>
                <w:szCs w:val="24"/>
              </w:rPr>
              <w:t>« Лечение злокачественных опухолей ЛОР-органов»</w:t>
            </w:r>
          </w:p>
          <w:p w:rsidR="008020F3" w:rsidRPr="00712C5B" w:rsidRDefault="008020F3" w:rsidP="008020F3">
            <w:pPr>
              <w:pStyle w:val="24"/>
              <w:spacing w:after="0" w:line="240" w:lineRule="auto"/>
              <w:rPr>
                <w:bCs/>
                <w:sz w:val="24"/>
                <w:szCs w:val="24"/>
              </w:rPr>
            </w:pPr>
            <w:r w:rsidRPr="00712C5B">
              <w:rPr>
                <w:bCs/>
                <w:sz w:val="24"/>
                <w:szCs w:val="24"/>
              </w:rPr>
              <w:t>« Современное лечение тугоухости».</w:t>
            </w:r>
          </w:p>
          <w:p w:rsidR="008020F3" w:rsidRPr="00712C5B" w:rsidRDefault="008020F3" w:rsidP="008020F3">
            <w:pPr>
              <w:pStyle w:val="24"/>
              <w:spacing w:after="0" w:line="240" w:lineRule="auto"/>
              <w:rPr>
                <w:bCs/>
                <w:sz w:val="24"/>
                <w:szCs w:val="24"/>
              </w:rPr>
            </w:pPr>
            <w:r w:rsidRPr="00712C5B">
              <w:rPr>
                <w:bCs/>
                <w:sz w:val="24"/>
                <w:szCs w:val="24"/>
              </w:rPr>
              <w:t>« Дифференциальная диагностика болезни Меньера».</w:t>
            </w:r>
          </w:p>
          <w:p w:rsidR="008020F3" w:rsidRPr="00712C5B" w:rsidRDefault="008020F3" w:rsidP="008020F3">
            <w:pPr>
              <w:pStyle w:val="24"/>
              <w:spacing w:after="0" w:line="240" w:lineRule="auto"/>
              <w:rPr>
                <w:bCs/>
                <w:sz w:val="24"/>
                <w:szCs w:val="24"/>
              </w:rPr>
            </w:pPr>
            <w:r w:rsidRPr="00712C5B">
              <w:rPr>
                <w:bCs/>
                <w:sz w:val="24"/>
                <w:szCs w:val="24"/>
              </w:rPr>
              <w:t>« Риногенные орбитальные осложнения в оториноларингологии».</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 xml:space="preserve">Составление плана медикаментозного и немедикаментозного  лечения заболеваний. </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Заполнение листов назначений.</w:t>
            </w:r>
          </w:p>
          <w:p w:rsidR="008020F3" w:rsidRPr="00712C5B" w:rsidRDefault="008020F3" w:rsidP="008020F3">
            <w:pPr>
              <w:jc w:val="both"/>
              <w:rPr>
                <w:rFonts w:eastAsia="Calibri"/>
                <w:sz w:val="24"/>
                <w:szCs w:val="24"/>
              </w:rPr>
            </w:pPr>
            <w:r w:rsidRPr="00712C5B">
              <w:rPr>
                <w:rFonts w:eastAsia="Calibri"/>
                <w:sz w:val="24"/>
                <w:szCs w:val="24"/>
              </w:rPr>
              <w:t>Составление ситуационных задач.</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12C5B">
              <w:rPr>
                <w:rFonts w:eastAsia="Calibri"/>
                <w:sz w:val="24"/>
                <w:szCs w:val="24"/>
              </w:rPr>
              <w:t>Составление программы индивидуального лечения и ухода.</w:t>
            </w:r>
          </w:p>
          <w:p w:rsidR="008020F3" w:rsidRPr="00712C5B" w:rsidRDefault="008020F3" w:rsidP="008020F3">
            <w:pPr>
              <w:rPr>
                <w:b/>
                <w:sz w:val="24"/>
                <w:szCs w:val="24"/>
              </w:rPr>
            </w:pPr>
            <w:r w:rsidRPr="00712C5B">
              <w:rPr>
                <w:sz w:val="24"/>
                <w:szCs w:val="24"/>
              </w:rPr>
              <w:t>Работа с источниками информации (учебно-методическая литература на бумажных и электронных носителях, периодические медицинские издания).</w:t>
            </w:r>
          </w:p>
        </w:tc>
        <w:tc>
          <w:tcPr>
            <w:tcW w:w="1559" w:type="dxa"/>
          </w:tcPr>
          <w:p w:rsidR="008020F3" w:rsidRPr="00712C5B" w:rsidRDefault="008020F3" w:rsidP="008020F3">
            <w:pPr>
              <w:jc w:val="center"/>
              <w:rPr>
                <w:sz w:val="24"/>
                <w:szCs w:val="24"/>
              </w:rPr>
            </w:pPr>
            <w:r w:rsidRPr="00712C5B">
              <w:rPr>
                <w:sz w:val="24"/>
                <w:szCs w:val="24"/>
              </w:rPr>
              <w:t>8</w:t>
            </w:r>
          </w:p>
        </w:tc>
        <w:tc>
          <w:tcPr>
            <w:tcW w:w="1289" w:type="dxa"/>
          </w:tcPr>
          <w:p w:rsidR="008020F3" w:rsidRPr="00712C5B" w:rsidRDefault="008020F3" w:rsidP="008020F3">
            <w:pPr>
              <w:jc w:val="center"/>
              <w:rPr>
                <w:sz w:val="24"/>
                <w:szCs w:val="24"/>
              </w:rPr>
            </w:pPr>
          </w:p>
        </w:tc>
      </w:tr>
      <w:tr w:rsidR="008020F3" w:rsidRPr="00712C5B" w:rsidTr="00712C5B">
        <w:trPr>
          <w:trHeight w:val="389"/>
        </w:trPr>
        <w:tc>
          <w:tcPr>
            <w:tcW w:w="12724" w:type="dxa"/>
            <w:gridSpan w:val="3"/>
          </w:tcPr>
          <w:p w:rsidR="008020F3" w:rsidRPr="00712C5B" w:rsidRDefault="008020F3" w:rsidP="008020F3">
            <w:pPr>
              <w:jc w:val="center"/>
              <w:rPr>
                <w:b/>
                <w:sz w:val="24"/>
                <w:szCs w:val="24"/>
              </w:rPr>
            </w:pPr>
            <w:r w:rsidRPr="00712C5B">
              <w:rPr>
                <w:b/>
                <w:bCs/>
                <w:sz w:val="24"/>
                <w:szCs w:val="24"/>
                <w:lang w:val="en-US"/>
              </w:rPr>
              <w:t>V</w:t>
            </w:r>
            <w:r w:rsidRPr="00712C5B">
              <w:rPr>
                <w:b/>
                <w:bCs/>
                <w:sz w:val="24"/>
                <w:szCs w:val="24"/>
              </w:rPr>
              <w:t>.</w:t>
            </w:r>
            <w:r w:rsidRPr="00712C5B">
              <w:rPr>
                <w:b/>
                <w:sz w:val="24"/>
                <w:szCs w:val="24"/>
              </w:rPr>
              <w:t>Организация специализированного ухода за пациентами офтальмологического профиля.</w:t>
            </w:r>
          </w:p>
        </w:tc>
        <w:tc>
          <w:tcPr>
            <w:tcW w:w="1559" w:type="dxa"/>
          </w:tcPr>
          <w:p w:rsidR="008020F3" w:rsidRPr="00712C5B" w:rsidRDefault="008020F3" w:rsidP="008020F3">
            <w:pPr>
              <w:jc w:val="center"/>
              <w:rPr>
                <w:b/>
                <w:sz w:val="24"/>
                <w:szCs w:val="24"/>
              </w:rPr>
            </w:pPr>
            <w:r w:rsidRPr="00712C5B">
              <w:rPr>
                <w:b/>
                <w:sz w:val="24"/>
                <w:szCs w:val="24"/>
              </w:rPr>
              <w:t>10</w:t>
            </w:r>
          </w:p>
        </w:tc>
        <w:tc>
          <w:tcPr>
            <w:tcW w:w="1289" w:type="dxa"/>
          </w:tcPr>
          <w:p w:rsidR="008020F3" w:rsidRPr="00712C5B" w:rsidRDefault="008020F3" w:rsidP="008020F3">
            <w:pPr>
              <w:jc w:val="center"/>
              <w:rPr>
                <w:b/>
                <w:sz w:val="24"/>
                <w:szCs w:val="24"/>
              </w:rPr>
            </w:pPr>
            <w:r w:rsidRPr="00712C5B">
              <w:rPr>
                <w:b/>
                <w:sz w:val="24"/>
                <w:szCs w:val="24"/>
              </w:rPr>
              <w:t>5</w:t>
            </w:r>
          </w:p>
        </w:tc>
      </w:tr>
      <w:tr w:rsidR="008020F3" w:rsidRPr="00712C5B" w:rsidTr="00712C5B">
        <w:trPr>
          <w:trHeight w:val="879"/>
        </w:trPr>
        <w:tc>
          <w:tcPr>
            <w:tcW w:w="2943" w:type="dxa"/>
          </w:tcPr>
          <w:p w:rsidR="008020F3" w:rsidRPr="00712C5B" w:rsidRDefault="008020F3" w:rsidP="008020F3">
            <w:pPr>
              <w:rPr>
                <w:b/>
                <w:bCs/>
                <w:sz w:val="24"/>
                <w:szCs w:val="24"/>
              </w:rPr>
            </w:pPr>
            <w:r w:rsidRPr="00712C5B">
              <w:rPr>
                <w:bCs/>
                <w:sz w:val="24"/>
                <w:szCs w:val="24"/>
              </w:rPr>
              <w:t>Лечение воспалительных заболеваний и травм глаз, дистрофической патологии глаза, нарушений гемо и гидродинамики глаза.</w:t>
            </w:r>
          </w:p>
        </w:tc>
        <w:tc>
          <w:tcPr>
            <w:tcW w:w="9781" w:type="dxa"/>
            <w:gridSpan w:val="2"/>
          </w:tcPr>
          <w:p w:rsidR="008020F3" w:rsidRPr="00712C5B" w:rsidRDefault="008020F3" w:rsidP="008020F3">
            <w:pPr>
              <w:jc w:val="center"/>
              <w:rPr>
                <w:bCs/>
                <w:sz w:val="24"/>
                <w:szCs w:val="24"/>
                <w:u w:val="single"/>
              </w:rPr>
            </w:pPr>
            <w:r w:rsidRPr="00712C5B">
              <w:rPr>
                <w:bCs/>
                <w:sz w:val="24"/>
                <w:szCs w:val="24"/>
                <w:u w:val="single"/>
              </w:rPr>
              <w:t>Содержание.</w:t>
            </w:r>
          </w:p>
          <w:p w:rsidR="008020F3" w:rsidRPr="00712C5B" w:rsidRDefault="008020F3" w:rsidP="008020F3">
            <w:pPr>
              <w:jc w:val="both"/>
              <w:rPr>
                <w:sz w:val="24"/>
                <w:szCs w:val="24"/>
              </w:rPr>
            </w:pPr>
            <w:r w:rsidRPr="00712C5B">
              <w:rPr>
                <w:bCs/>
                <w:sz w:val="24"/>
                <w:szCs w:val="24"/>
              </w:rPr>
              <w:t>Информированиеоб</w:t>
            </w:r>
            <w:r w:rsidRPr="00712C5B">
              <w:rPr>
                <w:sz w:val="24"/>
                <w:szCs w:val="24"/>
              </w:rPr>
              <w:t>особенностях лечения бактериальных и вирусных заболеваний глаз и особенностях лечения хламидийного конъюнктивита, трахомы, туберкулезного, сифилитического поражения глаз.  Оценка эффективности лечения. Виды кератопластики, аллопластики, кератопротезирование. Уход за послеоперационными больными. Выполнение лечебных вмешательств. Психологическая помощь пациентам и их родственникам.</w:t>
            </w:r>
          </w:p>
          <w:p w:rsidR="008020F3" w:rsidRPr="00712C5B" w:rsidRDefault="008020F3" w:rsidP="008020F3">
            <w:pPr>
              <w:jc w:val="both"/>
              <w:rPr>
                <w:sz w:val="24"/>
                <w:szCs w:val="24"/>
              </w:rPr>
            </w:pPr>
            <w:r w:rsidRPr="00712C5B">
              <w:rPr>
                <w:sz w:val="24"/>
                <w:szCs w:val="24"/>
              </w:rPr>
              <w:t>Неотложная помощь при: ушибах век, орбиты;  ранениях век и орбиты;инородных телах конъюнктивы, роговицы; прободных, непрободныхранениях склеры, лимба, роговицы; ушибах глазного яблока; химических, термических, лучевых ожогах глаз. Тактика фельдшера при травмах глаз на догоспитальном этапе. Контроль пациента и оценка эффективности оказания помощи. Выполнение лечебных вмешательств. Лекарственные препараты, применяемые для лечения воспалительных заболеваний и травм глаз,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w:t>
            </w:r>
          </w:p>
          <w:p w:rsidR="008020F3" w:rsidRPr="00712C5B" w:rsidRDefault="008020F3" w:rsidP="008020F3">
            <w:pPr>
              <w:jc w:val="both"/>
              <w:rPr>
                <w:sz w:val="24"/>
                <w:szCs w:val="24"/>
              </w:rPr>
            </w:pPr>
            <w:r w:rsidRPr="00712C5B">
              <w:rPr>
                <w:sz w:val="24"/>
                <w:szCs w:val="24"/>
              </w:rPr>
              <w:lastRenderedPageBreak/>
              <w:t>Глаукома. Причины.Виды хирургического и лазерного лечения глаукомы. Современные методы коррекции афакии. Неотложная помощь при остром приступе глаукомы. Лекарственные препараты применяемые для лечения глаукомы. Неотложная помощь при острой непроходимости сосудов сетчатки. Старческая катаракта, виды лечения . Лекарственные препараты, применяемые для лечения катаракты. Лечение отслойки сетчатки. Лечение заболеваний зрительного нерва.  Виды лечения дистрофий сетчатки. Лечение ретинобластомы. Тактика фельдшера на догоспитальном этапе. Контроль за  пациентом. Оценка эффективности лечения. Выполнение лечебных вмешательств.</w:t>
            </w:r>
          </w:p>
          <w:p w:rsidR="008020F3" w:rsidRPr="00712C5B" w:rsidRDefault="008020F3" w:rsidP="008020F3">
            <w:pPr>
              <w:jc w:val="both"/>
              <w:rPr>
                <w:sz w:val="24"/>
                <w:szCs w:val="24"/>
              </w:rPr>
            </w:pPr>
            <w:r w:rsidRPr="00712C5B">
              <w:rPr>
                <w:sz w:val="24"/>
                <w:szCs w:val="24"/>
              </w:rPr>
              <w:t>Психологическая помощь пациентам и их родственникам.</w:t>
            </w:r>
          </w:p>
        </w:tc>
        <w:tc>
          <w:tcPr>
            <w:tcW w:w="1559" w:type="dxa"/>
          </w:tcPr>
          <w:p w:rsidR="008020F3" w:rsidRPr="00712C5B" w:rsidRDefault="008020F3" w:rsidP="008020F3">
            <w:pPr>
              <w:jc w:val="center"/>
              <w:rPr>
                <w:sz w:val="24"/>
                <w:szCs w:val="24"/>
              </w:rPr>
            </w:pPr>
            <w:r w:rsidRPr="00712C5B">
              <w:rPr>
                <w:sz w:val="24"/>
                <w:szCs w:val="24"/>
              </w:rPr>
              <w:lastRenderedPageBreak/>
              <w:t>4</w:t>
            </w:r>
          </w:p>
        </w:tc>
        <w:tc>
          <w:tcPr>
            <w:tcW w:w="1289" w:type="dxa"/>
          </w:tcPr>
          <w:p w:rsidR="008020F3" w:rsidRPr="00712C5B" w:rsidRDefault="008020F3" w:rsidP="008020F3">
            <w:pPr>
              <w:jc w:val="center"/>
              <w:rPr>
                <w:sz w:val="24"/>
                <w:szCs w:val="24"/>
              </w:rPr>
            </w:pPr>
            <w:r w:rsidRPr="00712C5B">
              <w:rPr>
                <w:sz w:val="24"/>
                <w:szCs w:val="24"/>
              </w:rPr>
              <w:t>2</w:t>
            </w:r>
          </w:p>
        </w:tc>
      </w:tr>
      <w:tr w:rsidR="008020F3" w:rsidRPr="00712C5B" w:rsidTr="00712C5B">
        <w:trPr>
          <w:trHeight w:val="1696"/>
        </w:trPr>
        <w:tc>
          <w:tcPr>
            <w:tcW w:w="2943" w:type="dxa"/>
          </w:tcPr>
          <w:p w:rsidR="008020F3" w:rsidRPr="00712C5B" w:rsidRDefault="008020F3" w:rsidP="008020F3">
            <w:pPr>
              <w:rPr>
                <w:bCs/>
                <w:sz w:val="24"/>
                <w:szCs w:val="24"/>
              </w:rPr>
            </w:pPr>
            <w:r w:rsidRPr="00712C5B">
              <w:rPr>
                <w:bCs/>
                <w:sz w:val="24"/>
                <w:szCs w:val="24"/>
              </w:rPr>
              <w:t>Практическое занятие.</w:t>
            </w:r>
          </w:p>
          <w:p w:rsidR="008020F3" w:rsidRPr="00712C5B" w:rsidRDefault="008020F3" w:rsidP="008020F3">
            <w:pPr>
              <w:rPr>
                <w:b/>
                <w:bCs/>
                <w:sz w:val="24"/>
                <w:szCs w:val="24"/>
              </w:rPr>
            </w:pPr>
            <w:r w:rsidRPr="00712C5B">
              <w:rPr>
                <w:bCs/>
                <w:sz w:val="24"/>
                <w:szCs w:val="24"/>
              </w:rPr>
              <w:t>Оказание неотложной помощи и специализированного ухода при травме органа зрения и остром приступе глаукомы.</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sz w:val="24"/>
                <w:szCs w:val="24"/>
              </w:rPr>
            </w:pPr>
            <w:r w:rsidRPr="00712C5B">
              <w:rPr>
                <w:sz w:val="24"/>
                <w:szCs w:val="24"/>
              </w:rPr>
              <w:t>Обучающиеся: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составляют план лечения больных</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xml:space="preserve">- проводят дифференциальную диагностику  заболеваний глаз </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назначают медикаментозное  и не медикаментозное лечение больным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определяют показания и противопоказания к назначению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изучают побочные действия лекарственных препаратов</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проводят профилактику осложнений фармакотерапии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xml:space="preserve">- проводят лечебно-диагностические манипуляции: </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определение циклитных болей</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осмотр глазного дна</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определение офтальмотонуса</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проверка остроты зрения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определение полей зрения</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инстилляция глазных капель</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закладывание глазных мазей и пленок в конъюнктивальную полость</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промывание конъюнктивальной полости дезинфицирующими растворами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уход за глазным протезом</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взятие мазка из конъюнктивальной полости</w:t>
            </w:r>
          </w:p>
          <w:p w:rsidR="008020F3" w:rsidRPr="00712C5B" w:rsidRDefault="008020F3" w:rsidP="008020F3">
            <w:pPr>
              <w:pStyle w:val="af5"/>
              <w:tabs>
                <w:tab w:val="left" w:pos="0"/>
                <w:tab w:val="left" w:pos="709"/>
              </w:tabs>
              <w:spacing w:after="0"/>
              <w:ind w:left="0"/>
              <w:jc w:val="both"/>
              <w:rPr>
                <w:sz w:val="24"/>
                <w:szCs w:val="24"/>
              </w:rPr>
            </w:pPr>
            <w:r w:rsidRPr="00712C5B">
              <w:rPr>
                <w:sz w:val="24"/>
                <w:szCs w:val="24"/>
              </w:rPr>
              <w:t>- наложение  асептических моно- и бинокулярных повязок.</w:t>
            </w:r>
          </w:p>
        </w:tc>
        <w:tc>
          <w:tcPr>
            <w:tcW w:w="1559" w:type="dxa"/>
          </w:tcPr>
          <w:p w:rsidR="008020F3" w:rsidRPr="00712C5B" w:rsidRDefault="008020F3" w:rsidP="008020F3">
            <w:pPr>
              <w:jc w:val="center"/>
              <w:rPr>
                <w:sz w:val="24"/>
                <w:szCs w:val="24"/>
              </w:rPr>
            </w:pPr>
            <w:r w:rsidRPr="00712C5B">
              <w:rPr>
                <w:sz w:val="24"/>
                <w:szCs w:val="24"/>
              </w:rPr>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3959"/>
        </w:trPr>
        <w:tc>
          <w:tcPr>
            <w:tcW w:w="2943" w:type="dxa"/>
          </w:tcPr>
          <w:p w:rsidR="008020F3" w:rsidRPr="00712C5B" w:rsidRDefault="008020F3" w:rsidP="008020F3">
            <w:pPr>
              <w:rPr>
                <w:bCs/>
                <w:sz w:val="24"/>
                <w:szCs w:val="24"/>
              </w:rPr>
            </w:pPr>
            <w:r w:rsidRPr="00712C5B">
              <w:rPr>
                <w:bCs/>
                <w:sz w:val="24"/>
                <w:szCs w:val="24"/>
              </w:rPr>
              <w:lastRenderedPageBreak/>
              <w:t xml:space="preserve">Самостоятельная работа </w:t>
            </w:r>
          </w:p>
          <w:p w:rsidR="008020F3" w:rsidRPr="00712C5B" w:rsidRDefault="008020F3" w:rsidP="008020F3">
            <w:pPr>
              <w:rPr>
                <w:bCs/>
                <w:sz w:val="24"/>
                <w:szCs w:val="24"/>
              </w:rPr>
            </w:pPr>
          </w:p>
        </w:tc>
        <w:tc>
          <w:tcPr>
            <w:tcW w:w="9781" w:type="dxa"/>
            <w:gridSpan w:val="2"/>
          </w:tcPr>
          <w:p w:rsidR="008020F3" w:rsidRPr="00712C5B" w:rsidRDefault="008020F3" w:rsidP="008020F3">
            <w:pPr>
              <w:jc w:val="both"/>
              <w:rPr>
                <w:sz w:val="24"/>
                <w:szCs w:val="24"/>
              </w:rPr>
            </w:pPr>
            <w:r w:rsidRPr="00712C5B">
              <w:rPr>
                <w:sz w:val="24"/>
                <w:szCs w:val="24"/>
              </w:rPr>
              <w:t>Выполнение домашнего задания по заданной тематике;</w:t>
            </w:r>
          </w:p>
          <w:p w:rsidR="008020F3" w:rsidRPr="00712C5B" w:rsidRDefault="008020F3" w:rsidP="008020F3">
            <w:pPr>
              <w:jc w:val="both"/>
              <w:rPr>
                <w:sz w:val="24"/>
                <w:szCs w:val="24"/>
              </w:rPr>
            </w:pPr>
            <w:r w:rsidRPr="00712C5B">
              <w:rPr>
                <w:sz w:val="24"/>
                <w:szCs w:val="24"/>
              </w:rPr>
              <w:t xml:space="preserve">Написание рефератов по темам: </w:t>
            </w:r>
          </w:p>
          <w:p w:rsidR="008020F3" w:rsidRPr="00712C5B" w:rsidRDefault="008020F3" w:rsidP="008020F3">
            <w:pPr>
              <w:jc w:val="both"/>
              <w:rPr>
                <w:bCs/>
                <w:sz w:val="24"/>
                <w:szCs w:val="24"/>
              </w:rPr>
            </w:pPr>
            <w:r w:rsidRPr="00712C5B">
              <w:rPr>
                <w:sz w:val="24"/>
                <w:szCs w:val="24"/>
              </w:rPr>
              <w:t>«Методы  диагностики и лечения в офтальмологии».</w:t>
            </w:r>
          </w:p>
          <w:p w:rsidR="008020F3" w:rsidRPr="00712C5B" w:rsidRDefault="008020F3" w:rsidP="008020F3">
            <w:pPr>
              <w:pStyle w:val="24"/>
              <w:spacing w:after="0" w:line="240" w:lineRule="auto"/>
              <w:rPr>
                <w:bCs/>
                <w:sz w:val="24"/>
                <w:szCs w:val="24"/>
              </w:rPr>
            </w:pPr>
            <w:r w:rsidRPr="00712C5B">
              <w:rPr>
                <w:bCs/>
                <w:sz w:val="24"/>
                <w:szCs w:val="24"/>
              </w:rPr>
              <w:t>« Специфические воспалительные заболевания органа зрения».</w:t>
            </w:r>
          </w:p>
          <w:p w:rsidR="008020F3" w:rsidRPr="00712C5B" w:rsidRDefault="008020F3" w:rsidP="008020F3">
            <w:pPr>
              <w:pStyle w:val="24"/>
              <w:spacing w:after="0" w:line="240" w:lineRule="auto"/>
              <w:rPr>
                <w:bCs/>
                <w:sz w:val="24"/>
                <w:szCs w:val="24"/>
              </w:rPr>
            </w:pPr>
            <w:r w:rsidRPr="00712C5B">
              <w:rPr>
                <w:bCs/>
                <w:sz w:val="24"/>
                <w:szCs w:val="24"/>
              </w:rPr>
              <w:t>« Хирургическое лечение глаукомы».</w:t>
            </w:r>
          </w:p>
          <w:p w:rsidR="008020F3" w:rsidRPr="00712C5B" w:rsidRDefault="008020F3" w:rsidP="008020F3">
            <w:pPr>
              <w:pStyle w:val="24"/>
              <w:spacing w:after="0" w:line="240" w:lineRule="auto"/>
              <w:rPr>
                <w:bCs/>
                <w:sz w:val="24"/>
                <w:szCs w:val="24"/>
              </w:rPr>
            </w:pPr>
            <w:r w:rsidRPr="00712C5B">
              <w:rPr>
                <w:bCs/>
                <w:sz w:val="24"/>
                <w:szCs w:val="24"/>
              </w:rPr>
              <w:t>« Заболевания сосудистого тракта глаза».</w:t>
            </w:r>
            <w:r w:rsidR="00712C5B">
              <w:rPr>
                <w:bCs/>
                <w:sz w:val="24"/>
                <w:szCs w:val="24"/>
              </w:rPr>
              <w:t xml:space="preserve"> </w:t>
            </w:r>
            <w:r w:rsidRPr="00712C5B">
              <w:rPr>
                <w:bCs/>
                <w:sz w:val="24"/>
                <w:szCs w:val="24"/>
              </w:rPr>
              <w:t>« Анестезия в офтальмологии».</w:t>
            </w:r>
          </w:p>
          <w:p w:rsidR="008020F3" w:rsidRPr="00712C5B" w:rsidRDefault="008020F3" w:rsidP="008020F3">
            <w:pPr>
              <w:pStyle w:val="24"/>
              <w:spacing w:after="0" w:line="240" w:lineRule="auto"/>
              <w:rPr>
                <w:bCs/>
                <w:sz w:val="24"/>
                <w:szCs w:val="24"/>
              </w:rPr>
            </w:pPr>
            <w:r w:rsidRPr="00712C5B">
              <w:rPr>
                <w:bCs/>
                <w:sz w:val="24"/>
                <w:szCs w:val="24"/>
              </w:rPr>
              <w:t>« Современные методы коррекции зрения».</w:t>
            </w:r>
          </w:p>
          <w:p w:rsidR="008020F3" w:rsidRPr="00712C5B" w:rsidRDefault="008020F3" w:rsidP="008020F3">
            <w:pPr>
              <w:pStyle w:val="24"/>
              <w:spacing w:after="0" w:line="240" w:lineRule="auto"/>
              <w:rPr>
                <w:bCs/>
                <w:sz w:val="24"/>
                <w:szCs w:val="24"/>
              </w:rPr>
            </w:pPr>
            <w:r w:rsidRPr="00712C5B">
              <w:rPr>
                <w:bCs/>
                <w:sz w:val="24"/>
                <w:szCs w:val="24"/>
              </w:rPr>
              <w:t>« Безоперационное лечение глаукомы и катаракты».</w:t>
            </w:r>
          </w:p>
          <w:p w:rsidR="008020F3" w:rsidRPr="00712C5B" w:rsidRDefault="008020F3" w:rsidP="008020F3">
            <w:pPr>
              <w:pStyle w:val="24"/>
              <w:spacing w:after="0" w:line="240" w:lineRule="auto"/>
              <w:rPr>
                <w:bCs/>
                <w:sz w:val="24"/>
                <w:szCs w:val="24"/>
              </w:rPr>
            </w:pPr>
            <w:r w:rsidRPr="00712C5B">
              <w:rPr>
                <w:bCs/>
                <w:sz w:val="24"/>
                <w:szCs w:val="24"/>
              </w:rPr>
              <w:t>« современные лекарственные препараты в офтальмологии».</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 xml:space="preserve">Составление плана медикаментозного и немедикаментозного  лечения заболеваний. </w:t>
            </w:r>
          </w:p>
          <w:p w:rsidR="008020F3" w:rsidRPr="00712C5B" w:rsidRDefault="008020F3" w:rsidP="0071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Заполнение листов назначений.</w:t>
            </w:r>
            <w:r w:rsidRPr="00712C5B">
              <w:rPr>
                <w:rFonts w:eastAsia="Calibri"/>
                <w:sz w:val="24"/>
                <w:szCs w:val="24"/>
              </w:rPr>
              <w:t>Составление ситуационных задач.</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12C5B">
              <w:rPr>
                <w:rFonts w:eastAsia="Calibri"/>
                <w:sz w:val="24"/>
                <w:szCs w:val="24"/>
              </w:rPr>
              <w:t>Составление программы индивидуального лечения и ухода.</w:t>
            </w:r>
          </w:p>
          <w:p w:rsidR="008020F3" w:rsidRPr="00712C5B" w:rsidRDefault="008020F3" w:rsidP="008020F3">
            <w:pPr>
              <w:rPr>
                <w:b/>
                <w:sz w:val="24"/>
                <w:szCs w:val="24"/>
              </w:rPr>
            </w:pPr>
            <w:r w:rsidRPr="00712C5B">
              <w:rPr>
                <w:sz w:val="24"/>
                <w:szCs w:val="24"/>
              </w:rPr>
              <w:t>Работа с источниками информации (учебно-методическая литература на бумажных и электронных носителях).</w:t>
            </w:r>
          </w:p>
        </w:tc>
        <w:tc>
          <w:tcPr>
            <w:tcW w:w="1559" w:type="dxa"/>
          </w:tcPr>
          <w:p w:rsidR="008020F3" w:rsidRPr="00712C5B" w:rsidRDefault="008020F3" w:rsidP="008020F3">
            <w:pPr>
              <w:jc w:val="center"/>
              <w:rPr>
                <w:sz w:val="24"/>
                <w:szCs w:val="24"/>
              </w:rPr>
            </w:pPr>
            <w:r w:rsidRPr="00712C5B">
              <w:rPr>
                <w:sz w:val="24"/>
                <w:szCs w:val="24"/>
              </w:rPr>
              <w:t>4</w:t>
            </w:r>
          </w:p>
        </w:tc>
        <w:tc>
          <w:tcPr>
            <w:tcW w:w="1289" w:type="dxa"/>
          </w:tcPr>
          <w:p w:rsidR="008020F3" w:rsidRPr="00712C5B" w:rsidRDefault="008020F3" w:rsidP="008020F3">
            <w:pPr>
              <w:jc w:val="center"/>
              <w:rPr>
                <w:b/>
                <w:sz w:val="24"/>
                <w:szCs w:val="24"/>
              </w:rPr>
            </w:pPr>
          </w:p>
        </w:tc>
      </w:tr>
      <w:tr w:rsidR="008020F3" w:rsidRPr="00712C5B" w:rsidTr="00712C5B">
        <w:trPr>
          <w:trHeight w:val="421"/>
        </w:trPr>
        <w:tc>
          <w:tcPr>
            <w:tcW w:w="12724" w:type="dxa"/>
            <w:gridSpan w:val="3"/>
          </w:tcPr>
          <w:p w:rsidR="008020F3" w:rsidRPr="00712C5B" w:rsidRDefault="008020F3" w:rsidP="008020F3">
            <w:pPr>
              <w:jc w:val="center"/>
              <w:rPr>
                <w:b/>
                <w:sz w:val="24"/>
                <w:szCs w:val="24"/>
              </w:rPr>
            </w:pPr>
            <w:r w:rsidRPr="00712C5B">
              <w:rPr>
                <w:b/>
                <w:bCs/>
                <w:sz w:val="24"/>
                <w:szCs w:val="24"/>
                <w:lang w:val="en-US"/>
              </w:rPr>
              <w:t>VI</w:t>
            </w:r>
            <w:r w:rsidRPr="00712C5B">
              <w:rPr>
                <w:b/>
                <w:bCs/>
                <w:sz w:val="24"/>
                <w:szCs w:val="24"/>
              </w:rPr>
              <w:t>.</w:t>
            </w:r>
            <w:r w:rsidRPr="00712C5B">
              <w:rPr>
                <w:b/>
                <w:sz w:val="24"/>
                <w:szCs w:val="24"/>
              </w:rPr>
              <w:t>Оказание специализированного ухода за пациентами стоматологического профиля.</w:t>
            </w:r>
          </w:p>
        </w:tc>
        <w:tc>
          <w:tcPr>
            <w:tcW w:w="1559" w:type="dxa"/>
          </w:tcPr>
          <w:p w:rsidR="008020F3" w:rsidRPr="00712C5B" w:rsidRDefault="008020F3" w:rsidP="008020F3">
            <w:pPr>
              <w:jc w:val="center"/>
              <w:rPr>
                <w:b/>
                <w:sz w:val="24"/>
                <w:szCs w:val="24"/>
              </w:rPr>
            </w:pPr>
            <w:r w:rsidRPr="00712C5B">
              <w:rPr>
                <w:b/>
                <w:sz w:val="24"/>
                <w:szCs w:val="24"/>
              </w:rPr>
              <w:t>8</w:t>
            </w:r>
          </w:p>
        </w:tc>
        <w:tc>
          <w:tcPr>
            <w:tcW w:w="1289" w:type="dxa"/>
          </w:tcPr>
          <w:p w:rsidR="008020F3" w:rsidRPr="00712C5B" w:rsidRDefault="008020F3" w:rsidP="008020F3">
            <w:pPr>
              <w:jc w:val="center"/>
              <w:rPr>
                <w:b/>
                <w:sz w:val="24"/>
                <w:szCs w:val="24"/>
              </w:rPr>
            </w:pPr>
            <w:r w:rsidRPr="00712C5B">
              <w:rPr>
                <w:b/>
                <w:sz w:val="24"/>
                <w:szCs w:val="24"/>
              </w:rPr>
              <w:t>4</w:t>
            </w:r>
          </w:p>
        </w:tc>
      </w:tr>
      <w:tr w:rsidR="008020F3" w:rsidRPr="00712C5B" w:rsidTr="00712C5B">
        <w:trPr>
          <w:trHeight w:val="273"/>
        </w:trPr>
        <w:tc>
          <w:tcPr>
            <w:tcW w:w="2943" w:type="dxa"/>
          </w:tcPr>
          <w:p w:rsidR="008020F3" w:rsidRPr="00712C5B" w:rsidRDefault="008020F3" w:rsidP="008020F3">
            <w:pPr>
              <w:rPr>
                <w:bCs/>
                <w:sz w:val="24"/>
                <w:szCs w:val="24"/>
              </w:rPr>
            </w:pPr>
            <w:r w:rsidRPr="00712C5B">
              <w:rPr>
                <w:bCs/>
                <w:sz w:val="24"/>
                <w:szCs w:val="24"/>
              </w:rPr>
              <w:t>Лечение заболеваний твердых тканей зуба, пульпы, пародонта и воспалительных заболеваний и травм челюстно– лицевой области.</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w:t>
            </w:r>
          </w:p>
          <w:p w:rsidR="008020F3" w:rsidRPr="00712C5B" w:rsidRDefault="008020F3" w:rsidP="008020F3">
            <w:pPr>
              <w:jc w:val="both"/>
              <w:rPr>
                <w:sz w:val="24"/>
                <w:szCs w:val="24"/>
              </w:rPr>
            </w:pPr>
            <w:r w:rsidRPr="00712C5B">
              <w:rPr>
                <w:sz w:val="24"/>
                <w:szCs w:val="24"/>
              </w:rPr>
              <w:t>Методы лечения кариеса зубов. Методы лечения болезней зубов некариозного происхождения. Лечение болезней пульпы зуба Методы лечения воспаления периодонта. Основные принципы оказания доврачебной помощи при воспалении пульпы и периодонта. Организация лечебно– профилактической помощи. Принципы лечения при заболеваниях пародонта и слизистой оболочки полости рта. Первая помощь при заболеваниях слизистой оболочки полости рта и пародонта.</w:t>
            </w:r>
          </w:p>
          <w:p w:rsidR="008020F3" w:rsidRPr="00712C5B" w:rsidRDefault="008020F3" w:rsidP="008020F3">
            <w:pPr>
              <w:jc w:val="both"/>
              <w:rPr>
                <w:sz w:val="24"/>
                <w:szCs w:val="24"/>
              </w:rPr>
            </w:pPr>
            <w:r w:rsidRPr="00712C5B">
              <w:rPr>
                <w:sz w:val="24"/>
                <w:szCs w:val="24"/>
              </w:rPr>
              <w:t xml:space="preserve">Периостит. Остеомиелит. Перикоронарит. Абсцессы и флегмоны челюстно– лицевой области. Одонтогенный гайморит. Фурункул и карбункул лица. Методы лечения. Доврачебная и неотложная помощь при воспалительных заболеваниях челюстно-лицевой области. Операция удаления зуба. Особенности подготовки больного к операции удаления зуба. Методика удаления зубов. Уход за послеоперационной раной. Объём доврачебной, первой, квалифицированной и специализированной помощи при повреждении челюстно  - лицевой области. Методы временной транспортной иммобилизации. Лекарственные препараты, применяемые для лечения воспалительных заболеваний и травм челюстно-лицевой области, механизм их  действия, показания и противопоказания к их назначению.Побочные эффекты и характер взаимодействия лекарственных препаратов. Осложнения фармакотерапии и их профилактика. Оценка эффективности лечения. Уход за </w:t>
            </w:r>
            <w:r w:rsidRPr="00712C5B">
              <w:rPr>
                <w:sz w:val="24"/>
                <w:szCs w:val="24"/>
              </w:rPr>
              <w:lastRenderedPageBreak/>
              <w:t>больным, особенности кормления при повреждениях челюстно-лицевой области.</w:t>
            </w:r>
          </w:p>
        </w:tc>
        <w:tc>
          <w:tcPr>
            <w:tcW w:w="1559" w:type="dxa"/>
          </w:tcPr>
          <w:p w:rsidR="008020F3" w:rsidRPr="00712C5B" w:rsidRDefault="008020F3" w:rsidP="008020F3">
            <w:pPr>
              <w:jc w:val="center"/>
              <w:rPr>
                <w:sz w:val="24"/>
                <w:szCs w:val="24"/>
              </w:rPr>
            </w:pPr>
            <w:r w:rsidRPr="00712C5B">
              <w:rPr>
                <w:sz w:val="24"/>
                <w:szCs w:val="24"/>
              </w:rPr>
              <w:lastRenderedPageBreak/>
              <w:t>2</w:t>
            </w:r>
          </w:p>
        </w:tc>
        <w:tc>
          <w:tcPr>
            <w:tcW w:w="1289" w:type="dxa"/>
          </w:tcPr>
          <w:p w:rsidR="008020F3" w:rsidRPr="00712C5B" w:rsidRDefault="008020F3" w:rsidP="008020F3">
            <w:pPr>
              <w:jc w:val="center"/>
              <w:rPr>
                <w:sz w:val="24"/>
                <w:szCs w:val="24"/>
              </w:rPr>
            </w:pPr>
            <w:r w:rsidRPr="00712C5B">
              <w:rPr>
                <w:sz w:val="24"/>
                <w:szCs w:val="24"/>
              </w:rPr>
              <w:t>1</w:t>
            </w:r>
          </w:p>
        </w:tc>
      </w:tr>
      <w:tr w:rsidR="008020F3" w:rsidRPr="00712C5B" w:rsidTr="00712C5B">
        <w:trPr>
          <w:trHeight w:val="879"/>
        </w:trPr>
        <w:tc>
          <w:tcPr>
            <w:tcW w:w="2943" w:type="dxa"/>
          </w:tcPr>
          <w:p w:rsidR="008020F3" w:rsidRPr="00712C5B" w:rsidRDefault="008020F3" w:rsidP="008020F3">
            <w:pPr>
              <w:rPr>
                <w:bCs/>
                <w:sz w:val="24"/>
                <w:szCs w:val="24"/>
              </w:rPr>
            </w:pPr>
            <w:r w:rsidRPr="00712C5B">
              <w:rPr>
                <w:bCs/>
                <w:sz w:val="24"/>
                <w:szCs w:val="24"/>
              </w:rPr>
              <w:t>Практическое занятие.</w:t>
            </w:r>
          </w:p>
          <w:p w:rsidR="008020F3" w:rsidRPr="00712C5B" w:rsidRDefault="008020F3" w:rsidP="008020F3">
            <w:pPr>
              <w:rPr>
                <w:bCs/>
                <w:sz w:val="24"/>
                <w:szCs w:val="24"/>
              </w:rPr>
            </w:pPr>
            <w:r w:rsidRPr="00712C5B">
              <w:rPr>
                <w:bCs/>
                <w:sz w:val="24"/>
                <w:szCs w:val="24"/>
              </w:rPr>
              <w:t>Лечение заболеваний твердых тканей зуба, пульпы, пародонта и воспалительных заболеваний челюстно–лицевой области.</w:t>
            </w:r>
          </w:p>
        </w:tc>
        <w:tc>
          <w:tcPr>
            <w:tcW w:w="9781" w:type="dxa"/>
            <w:gridSpan w:val="2"/>
          </w:tcPr>
          <w:p w:rsidR="008020F3" w:rsidRPr="00712C5B" w:rsidRDefault="008020F3" w:rsidP="008020F3">
            <w:pPr>
              <w:jc w:val="center"/>
              <w:rPr>
                <w:sz w:val="24"/>
                <w:szCs w:val="24"/>
                <w:u w:val="single"/>
              </w:rPr>
            </w:pPr>
            <w:r w:rsidRPr="00712C5B">
              <w:rPr>
                <w:sz w:val="24"/>
                <w:szCs w:val="24"/>
                <w:u w:val="single"/>
              </w:rPr>
              <w:t>Содержание практического занятия.</w:t>
            </w:r>
          </w:p>
          <w:p w:rsidR="008020F3" w:rsidRPr="00712C5B" w:rsidRDefault="008020F3" w:rsidP="008020F3">
            <w:pPr>
              <w:jc w:val="both"/>
              <w:rPr>
                <w:sz w:val="24"/>
                <w:szCs w:val="24"/>
              </w:rPr>
            </w:pPr>
            <w:r w:rsidRPr="00712C5B">
              <w:rPr>
                <w:sz w:val="24"/>
                <w:szCs w:val="24"/>
              </w:rPr>
              <w:t>Обучающиеся:</w:t>
            </w:r>
          </w:p>
          <w:p w:rsidR="008020F3" w:rsidRPr="00712C5B" w:rsidRDefault="008020F3" w:rsidP="008020F3">
            <w:pPr>
              <w:rPr>
                <w:sz w:val="24"/>
                <w:szCs w:val="24"/>
              </w:rPr>
            </w:pPr>
            <w:r w:rsidRPr="00712C5B">
              <w:rPr>
                <w:sz w:val="24"/>
                <w:szCs w:val="24"/>
                <w:u w:val="single"/>
              </w:rPr>
              <w:t xml:space="preserve">- </w:t>
            </w:r>
            <w:r w:rsidRPr="00712C5B">
              <w:rPr>
                <w:sz w:val="24"/>
                <w:szCs w:val="24"/>
              </w:rPr>
              <w:t>решают тесты и разбирают ситуационные задачи</w:t>
            </w:r>
          </w:p>
          <w:p w:rsidR="008020F3" w:rsidRPr="00712C5B" w:rsidRDefault="008020F3" w:rsidP="008020F3">
            <w:pPr>
              <w:rPr>
                <w:sz w:val="24"/>
                <w:szCs w:val="24"/>
              </w:rPr>
            </w:pPr>
            <w:r w:rsidRPr="00712C5B">
              <w:rPr>
                <w:sz w:val="24"/>
                <w:szCs w:val="24"/>
              </w:rPr>
              <w:t>- отрабатывают технику тампонады при кровотечении из лунки зуба</w:t>
            </w:r>
          </w:p>
          <w:p w:rsidR="008020F3" w:rsidRPr="00712C5B" w:rsidRDefault="008020F3" w:rsidP="008020F3">
            <w:pPr>
              <w:rPr>
                <w:sz w:val="24"/>
                <w:szCs w:val="24"/>
              </w:rPr>
            </w:pPr>
            <w:r w:rsidRPr="00712C5B">
              <w:rPr>
                <w:sz w:val="24"/>
                <w:szCs w:val="24"/>
              </w:rPr>
              <w:t>- готовят оснащение для проводниковой анестезии</w:t>
            </w:r>
          </w:p>
          <w:p w:rsidR="008020F3" w:rsidRPr="00712C5B" w:rsidRDefault="008020F3" w:rsidP="008020F3">
            <w:pPr>
              <w:rPr>
                <w:sz w:val="24"/>
                <w:szCs w:val="24"/>
              </w:rPr>
            </w:pPr>
            <w:r w:rsidRPr="00712C5B">
              <w:rPr>
                <w:sz w:val="24"/>
                <w:szCs w:val="24"/>
              </w:rPr>
              <w:t>- готовят оснащение для шинирования при переломе челюсти</w:t>
            </w:r>
          </w:p>
          <w:p w:rsidR="008020F3" w:rsidRPr="00712C5B" w:rsidRDefault="008020F3" w:rsidP="008020F3">
            <w:pPr>
              <w:rPr>
                <w:sz w:val="24"/>
                <w:szCs w:val="24"/>
              </w:rPr>
            </w:pPr>
            <w:r w:rsidRPr="00712C5B">
              <w:rPr>
                <w:sz w:val="24"/>
                <w:szCs w:val="24"/>
              </w:rPr>
              <w:t>- готовят оснащение для операции вскрытия абсцессов и флегмон челюстно-лицевой области</w:t>
            </w:r>
          </w:p>
          <w:p w:rsidR="008020F3" w:rsidRPr="00712C5B" w:rsidRDefault="008020F3" w:rsidP="008020F3">
            <w:pPr>
              <w:rPr>
                <w:sz w:val="24"/>
                <w:szCs w:val="24"/>
              </w:rPr>
            </w:pPr>
            <w:r w:rsidRPr="00712C5B">
              <w:rPr>
                <w:sz w:val="24"/>
                <w:szCs w:val="24"/>
              </w:rPr>
              <w:t>- отрабатывают технику местной анестезии при повреждениях челюсти</w:t>
            </w:r>
          </w:p>
          <w:p w:rsidR="008020F3" w:rsidRPr="00712C5B" w:rsidRDefault="008020F3" w:rsidP="008020F3">
            <w:pPr>
              <w:rPr>
                <w:sz w:val="24"/>
                <w:szCs w:val="24"/>
              </w:rPr>
            </w:pPr>
            <w:r w:rsidRPr="00712C5B">
              <w:rPr>
                <w:sz w:val="24"/>
                <w:szCs w:val="24"/>
              </w:rPr>
              <w:t>- отрабатывают технику ухода за послеоперационной раной</w:t>
            </w:r>
          </w:p>
          <w:p w:rsidR="008020F3" w:rsidRPr="00712C5B" w:rsidRDefault="008020F3" w:rsidP="008020F3">
            <w:pPr>
              <w:rPr>
                <w:sz w:val="24"/>
                <w:szCs w:val="24"/>
              </w:rPr>
            </w:pPr>
            <w:r w:rsidRPr="00712C5B">
              <w:rPr>
                <w:sz w:val="24"/>
                <w:szCs w:val="24"/>
              </w:rPr>
              <w:t>- отрабатывают навыки оказания доврачебной помощи при воспалении пульпы и периодонта</w:t>
            </w:r>
          </w:p>
          <w:p w:rsidR="008020F3" w:rsidRPr="00712C5B" w:rsidRDefault="008020F3" w:rsidP="008020F3">
            <w:pPr>
              <w:rPr>
                <w:sz w:val="24"/>
                <w:szCs w:val="24"/>
              </w:rPr>
            </w:pPr>
            <w:r w:rsidRPr="00712C5B">
              <w:rPr>
                <w:sz w:val="24"/>
                <w:szCs w:val="24"/>
              </w:rPr>
              <w:t>- отрабатывают технику обработки полости рта при заболеваниях пародонта и слизистой оболочки</w:t>
            </w:r>
          </w:p>
          <w:p w:rsidR="008020F3" w:rsidRPr="00712C5B" w:rsidRDefault="008020F3" w:rsidP="008020F3">
            <w:pPr>
              <w:rPr>
                <w:sz w:val="24"/>
                <w:szCs w:val="24"/>
                <w:u w:val="single"/>
              </w:rPr>
            </w:pPr>
            <w:r w:rsidRPr="00712C5B">
              <w:rPr>
                <w:sz w:val="24"/>
                <w:szCs w:val="24"/>
              </w:rPr>
              <w:t>- осуществляют транспортную иммобилизацию при повреждении челюстно-лицевой области.</w:t>
            </w:r>
          </w:p>
        </w:tc>
        <w:tc>
          <w:tcPr>
            <w:tcW w:w="1559" w:type="dxa"/>
          </w:tcPr>
          <w:p w:rsidR="008020F3" w:rsidRPr="00712C5B" w:rsidRDefault="008020F3" w:rsidP="008020F3">
            <w:pPr>
              <w:jc w:val="center"/>
              <w:rPr>
                <w:sz w:val="24"/>
                <w:szCs w:val="24"/>
              </w:rPr>
            </w:pPr>
            <w:r w:rsidRPr="00712C5B">
              <w:rPr>
                <w:sz w:val="24"/>
                <w:szCs w:val="24"/>
              </w:rPr>
              <w:t>6</w:t>
            </w:r>
          </w:p>
        </w:tc>
        <w:tc>
          <w:tcPr>
            <w:tcW w:w="1289" w:type="dxa"/>
          </w:tcPr>
          <w:p w:rsidR="008020F3" w:rsidRPr="00712C5B" w:rsidRDefault="008020F3" w:rsidP="008020F3">
            <w:pPr>
              <w:jc w:val="center"/>
              <w:rPr>
                <w:sz w:val="24"/>
                <w:szCs w:val="24"/>
              </w:rPr>
            </w:pPr>
            <w:r w:rsidRPr="00712C5B">
              <w:rPr>
                <w:sz w:val="24"/>
                <w:szCs w:val="24"/>
              </w:rPr>
              <w:t>3</w:t>
            </w:r>
          </w:p>
        </w:tc>
      </w:tr>
      <w:tr w:rsidR="008020F3" w:rsidRPr="00712C5B" w:rsidTr="00712C5B">
        <w:trPr>
          <w:trHeight w:val="879"/>
        </w:trPr>
        <w:tc>
          <w:tcPr>
            <w:tcW w:w="2943" w:type="dxa"/>
          </w:tcPr>
          <w:p w:rsidR="008020F3" w:rsidRPr="00712C5B" w:rsidRDefault="008020F3" w:rsidP="008020F3">
            <w:pPr>
              <w:rPr>
                <w:b/>
                <w:bCs/>
                <w:sz w:val="24"/>
                <w:szCs w:val="24"/>
              </w:rPr>
            </w:pPr>
            <w:r w:rsidRPr="00712C5B">
              <w:rPr>
                <w:bCs/>
                <w:sz w:val="24"/>
                <w:szCs w:val="24"/>
              </w:rPr>
              <w:t>Самостоятельная работа.</w:t>
            </w:r>
          </w:p>
          <w:p w:rsidR="008020F3" w:rsidRPr="00712C5B" w:rsidRDefault="008020F3" w:rsidP="008020F3">
            <w:pPr>
              <w:rPr>
                <w:b/>
                <w:bCs/>
                <w:sz w:val="24"/>
                <w:szCs w:val="24"/>
              </w:rPr>
            </w:pPr>
          </w:p>
        </w:tc>
        <w:tc>
          <w:tcPr>
            <w:tcW w:w="9781" w:type="dxa"/>
            <w:gridSpan w:val="2"/>
          </w:tcPr>
          <w:p w:rsidR="008020F3" w:rsidRPr="00712C5B" w:rsidRDefault="008020F3" w:rsidP="008020F3">
            <w:pPr>
              <w:jc w:val="both"/>
              <w:rPr>
                <w:sz w:val="24"/>
                <w:szCs w:val="24"/>
              </w:rPr>
            </w:pPr>
            <w:r w:rsidRPr="00712C5B">
              <w:rPr>
                <w:sz w:val="24"/>
                <w:szCs w:val="24"/>
              </w:rPr>
              <w:t>Выполнение домашнего задания по заданной тематике;</w:t>
            </w:r>
          </w:p>
          <w:p w:rsidR="008020F3" w:rsidRPr="00712C5B" w:rsidRDefault="008020F3" w:rsidP="008020F3">
            <w:pPr>
              <w:jc w:val="both"/>
              <w:rPr>
                <w:sz w:val="24"/>
                <w:szCs w:val="24"/>
              </w:rPr>
            </w:pPr>
            <w:r w:rsidRPr="00712C5B">
              <w:rPr>
                <w:sz w:val="24"/>
                <w:szCs w:val="24"/>
              </w:rPr>
              <w:t xml:space="preserve">Написание рефератов по темам: </w:t>
            </w:r>
          </w:p>
          <w:p w:rsidR="008020F3" w:rsidRPr="00712C5B" w:rsidRDefault="008020F3" w:rsidP="00712C5B">
            <w:pPr>
              <w:jc w:val="both"/>
              <w:rPr>
                <w:bCs/>
                <w:sz w:val="24"/>
                <w:szCs w:val="24"/>
              </w:rPr>
            </w:pPr>
            <w:r w:rsidRPr="00712C5B">
              <w:rPr>
                <w:sz w:val="24"/>
                <w:szCs w:val="24"/>
              </w:rPr>
              <w:t>«Методы  диагностики и лечения в стоматологии».</w:t>
            </w:r>
            <w:r w:rsidR="00712C5B">
              <w:rPr>
                <w:sz w:val="24"/>
                <w:szCs w:val="24"/>
              </w:rPr>
              <w:t xml:space="preserve"> </w:t>
            </w:r>
            <w:r w:rsidR="00712C5B">
              <w:rPr>
                <w:bCs/>
                <w:sz w:val="24"/>
                <w:szCs w:val="24"/>
              </w:rPr>
              <w:t>«</w:t>
            </w:r>
            <w:r w:rsidRPr="00712C5B">
              <w:rPr>
                <w:bCs/>
                <w:sz w:val="24"/>
                <w:szCs w:val="24"/>
              </w:rPr>
              <w:t>Анестезия в челюстно-лицевой хирургии».</w:t>
            </w:r>
            <w:r w:rsidR="00712C5B">
              <w:rPr>
                <w:bCs/>
                <w:sz w:val="24"/>
                <w:szCs w:val="24"/>
              </w:rPr>
              <w:t xml:space="preserve"> «</w:t>
            </w:r>
            <w:r w:rsidRPr="00712C5B">
              <w:rPr>
                <w:bCs/>
                <w:sz w:val="24"/>
                <w:szCs w:val="24"/>
              </w:rPr>
              <w:t>Применение физиотерапии в стоматологии».</w:t>
            </w:r>
          </w:p>
          <w:p w:rsidR="008020F3" w:rsidRPr="00712C5B" w:rsidRDefault="008020F3" w:rsidP="008020F3">
            <w:pPr>
              <w:pStyle w:val="24"/>
              <w:spacing w:after="0" w:line="240" w:lineRule="auto"/>
              <w:rPr>
                <w:bCs/>
                <w:sz w:val="24"/>
                <w:szCs w:val="24"/>
              </w:rPr>
            </w:pPr>
            <w:r w:rsidRPr="00712C5B">
              <w:rPr>
                <w:bCs/>
                <w:sz w:val="24"/>
                <w:szCs w:val="24"/>
              </w:rPr>
              <w:t>«Аллергические стоматиты и их лечение».</w:t>
            </w:r>
          </w:p>
          <w:p w:rsidR="008020F3" w:rsidRPr="00712C5B" w:rsidRDefault="008020F3" w:rsidP="008020F3">
            <w:pPr>
              <w:pStyle w:val="24"/>
              <w:spacing w:after="0" w:line="240" w:lineRule="auto"/>
              <w:rPr>
                <w:bCs/>
                <w:sz w:val="24"/>
                <w:szCs w:val="24"/>
              </w:rPr>
            </w:pPr>
            <w:r w:rsidRPr="00712C5B">
              <w:rPr>
                <w:bCs/>
                <w:sz w:val="24"/>
                <w:szCs w:val="24"/>
              </w:rPr>
              <w:t>«Лечение гнойно-воспалительных процессов в полости рта».</w:t>
            </w:r>
          </w:p>
          <w:p w:rsidR="008020F3" w:rsidRPr="00712C5B" w:rsidRDefault="008020F3" w:rsidP="008020F3">
            <w:pPr>
              <w:pStyle w:val="24"/>
              <w:spacing w:after="0" w:line="240" w:lineRule="auto"/>
              <w:rPr>
                <w:bCs/>
                <w:sz w:val="24"/>
                <w:szCs w:val="24"/>
              </w:rPr>
            </w:pPr>
            <w:r w:rsidRPr="00712C5B">
              <w:rPr>
                <w:bCs/>
                <w:sz w:val="24"/>
                <w:szCs w:val="24"/>
              </w:rPr>
              <w:t>« Неотложные состояния в стоматологии».</w:t>
            </w:r>
          </w:p>
          <w:p w:rsidR="008020F3" w:rsidRPr="00712C5B" w:rsidRDefault="008020F3" w:rsidP="008020F3">
            <w:pPr>
              <w:pStyle w:val="24"/>
              <w:spacing w:after="0" w:line="240" w:lineRule="auto"/>
              <w:rPr>
                <w:bCs/>
                <w:sz w:val="24"/>
                <w:szCs w:val="24"/>
              </w:rPr>
            </w:pPr>
            <w:r w:rsidRPr="00712C5B">
              <w:rPr>
                <w:bCs/>
                <w:sz w:val="24"/>
                <w:szCs w:val="24"/>
              </w:rPr>
              <w:t>« Профессиональная гигиена полости рта».</w:t>
            </w:r>
            <w:r w:rsidR="00712C5B">
              <w:rPr>
                <w:bCs/>
                <w:sz w:val="24"/>
                <w:szCs w:val="24"/>
              </w:rPr>
              <w:t xml:space="preserve"> «</w:t>
            </w:r>
            <w:r w:rsidRPr="00712C5B">
              <w:rPr>
                <w:bCs/>
                <w:sz w:val="24"/>
                <w:szCs w:val="24"/>
              </w:rPr>
              <w:t>Заболевания зубов у детей».</w:t>
            </w:r>
          </w:p>
          <w:p w:rsidR="008020F3" w:rsidRPr="00712C5B" w:rsidRDefault="008020F3" w:rsidP="008020F3">
            <w:pPr>
              <w:pStyle w:val="24"/>
              <w:spacing w:after="0" w:line="240" w:lineRule="auto"/>
              <w:rPr>
                <w:bCs/>
                <w:sz w:val="24"/>
                <w:szCs w:val="24"/>
              </w:rPr>
            </w:pPr>
            <w:r w:rsidRPr="00712C5B">
              <w:rPr>
                <w:bCs/>
                <w:sz w:val="24"/>
                <w:szCs w:val="24"/>
              </w:rPr>
              <w:t>« Современные лечебно-профилактические зубные пасты».</w:t>
            </w:r>
            <w:r w:rsidR="00712C5B">
              <w:rPr>
                <w:bCs/>
                <w:sz w:val="24"/>
                <w:szCs w:val="24"/>
              </w:rPr>
              <w:t xml:space="preserve"> «</w:t>
            </w:r>
            <w:r w:rsidRPr="00712C5B">
              <w:rPr>
                <w:bCs/>
                <w:sz w:val="24"/>
                <w:szCs w:val="24"/>
              </w:rPr>
              <w:t>Лечение болезней пародонта».</w:t>
            </w:r>
          </w:p>
          <w:p w:rsidR="008020F3" w:rsidRPr="00712C5B" w:rsidRDefault="008020F3" w:rsidP="008020F3">
            <w:pPr>
              <w:numPr>
                <w:ilvl w:val="0"/>
                <w:numId w:val="8"/>
              </w:numPr>
              <w:tabs>
                <w:tab w:val="clear" w:pos="360"/>
                <w:tab w:val="num" w:pos="-142"/>
              </w:tabs>
              <w:ind w:hanging="927"/>
              <w:jc w:val="both"/>
              <w:rPr>
                <w:rFonts w:eastAsia="Calibri"/>
                <w:sz w:val="24"/>
                <w:szCs w:val="24"/>
              </w:rPr>
            </w:pPr>
            <w:r w:rsidRPr="00712C5B">
              <w:rPr>
                <w:bCs/>
                <w:sz w:val="24"/>
                <w:szCs w:val="24"/>
              </w:rPr>
              <w:t xml:space="preserve">« Лечение </w:t>
            </w:r>
            <w:r w:rsidRPr="00712C5B">
              <w:rPr>
                <w:sz w:val="24"/>
                <w:szCs w:val="24"/>
              </w:rPr>
              <w:t>деформаций и аномалийзубочелюстной системы у взрослых»</w:t>
            </w:r>
            <w:r w:rsidRPr="00712C5B">
              <w:rPr>
                <w:rFonts w:eastAsia="Calibri"/>
                <w:sz w:val="24"/>
                <w:szCs w:val="24"/>
              </w:rPr>
              <w:t>.</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 xml:space="preserve">Составление плана медикаментозного и немедикаментозного  лечения заболеваний. </w:t>
            </w:r>
          </w:p>
          <w:p w:rsidR="008020F3" w:rsidRPr="00712C5B" w:rsidRDefault="008020F3" w:rsidP="0071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4"/>
                <w:szCs w:val="24"/>
              </w:rPr>
            </w:pPr>
            <w:r w:rsidRPr="00712C5B">
              <w:rPr>
                <w:rFonts w:eastAsia="Calibri"/>
                <w:bCs/>
                <w:sz w:val="24"/>
                <w:szCs w:val="24"/>
              </w:rPr>
              <w:t>Заполнение листов назначений.</w:t>
            </w:r>
            <w:r w:rsidR="00712C5B">
              <w:rPr>
                <w:rFonts w:eastAsia="Calibri"/>
                <w:bCs/>
                <w:sz w:val="24"/>
                <w:szCs w:val="24"/>
              </w:rPr>
              <w:t xml:space="preserve"> </w:t>
            </w:r>
            <w:r w:rsidRPr="00712C5B">
              <w:rPr>
                <w:rFonts w:eastAsia="Calibri"/>
                <w:sz w:val="24"/>
                <w:szCs w:val="24"/>
              </w:rPr>
              <w:t>Составление ситуационных задач.</w:t>
            </w:r>
          </w:p>
          <w:p w:rsidR="008020F3" w:rsidRPr="00712C5B" w:rsidRDefault="008020F3" w:rsidP="0080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712C5B">
              <w:rPr>
                <w:rFonts w:eastAsia="Calibri"/>
                <w:sz w:val="24"/>
                <w:szCs w:val="24"/>
              </w:rPr>
              <w:t>Составление программы индивидуального лечения и ухода.</w:t>
            </w:r>
          </w:p>
          <w:p w:rsidR="008020F3" w:rsidRPr="00712C5B" w:rsidRDefault="008020F3" w:rsidP="008020F3">
            <w:pPr>
              <w:rPr>
                <w:b/>
                <w:sz w:val="24"/>
                <w:szCs w:val="24"/>
              </w:rPr>
            </w:pPr>
            <w:r w:rsidRPr="00712C5B">
              <w:rPr>
                <w:sz w:val="24"/>
                <w:szCs w:val="24"/>
              </w:rPr>
              <w:t>Работа с источниками информации (учебно-методическая литература на бумажных и электронных носителях).</w:t>
            </w:r>
          </w:p>
        </w:tc>
        <w:tc>
          <w:tcPr>
            <w:tcW w:w="1559" w:type="dxa"/>
          </w:tcPr>
          <w:p w:rsidR="008020F3" w:rsidRPr="00712C5B" w:rsidRDefault="008020F3" w:rsidP="008020F3">
            <w:pPr>
              <w:jc w:val="center"/>
              <w:rPr>
                <w:sz w:val="24"/>
                <w:szCs w:val="24"/>
              </w:rPr>
            </w:pPr>
            <w:r w:rsidRPr="00712C5B">
              <w:rPr>
                <w:sz w:val="24"/>
                <w:szCs w:val="24"/>
              </w:rPr>
              <w:t>4</w:t>
            </w:r>
          </w:p>
        </w:tc>
        <w:tc>
          <w:tcPr>
            <w:tcW w:w="1289" w:type="dxa"/>
          </w:tcPr>
          <w:p w:rsidR="008020F3" w:rsidRPr="00712C5B" w:rsidRDefault="008020F3" w:rsidP="008020F3">
            <w:pPr>
              <w:jc w:val="center"/>
              <w:rPr>
                <w:b/>
                <w:sz w:val="24"/>
                <w:szCs w:val="24"/>
              </w:rPr>
            </w:pPr>
          </w:p>
        </w:tc>
      </w:tr>
      <w:tr w:rsidR="008020F3" w:rsidRPr="00712C5B" w:rsidTr="00712C5B">
        <w:trPr>
          <w:trHeight w:val="76"/>
        </w:trPr>
        <w:tc>
          <w:tcPr>
            <w:tcW w:w="2943" w:type="dxa"/>
          </w:tcPr>
          <w:p w:rsidR="008020F3" w:rsidRPr="00712C5B" w:rsidRDefault="008020F3" w:rsidP="008020F3">
            <w:pPr>
              <w:rPr>
                <w:b/>
                <w:sz w:val="24"/>
                <w:szCs w:val="24"/>
              </w:rPr>
            </w:pPr>
            <w:r w:rsidRPr="00712C5B">
              <w:rPr>
                <w:b/>
                <w:sz w:val="24"/>
                <w:szCs w:val="24"/>
              </w:rPr>
              <w:t xml:space="preserve"> Курсовой проект</w:t>
            </w:r>
          </w:p>
        </w:tc>
        <w:tc>
          <w:tcPr>
            <w:tcW w:w="9781" w:type="dxa"/>
            <w:gridSpan w:val="2"/>
          </w:tcPr>
          <w:p w:rsidR="008020F3" w:rsidRPr="00712C5B" w:rsidRDefault="008020F3" w:rsidP="008020F3">
            <w:pPr>
              <w:rPr>
                <w:b/>
                <w:sz w:val="24"/>
                <w:szCs w:val="24"/>
              </w:rPr>
            </w:pPr>
          </w:p>
        </w:tc>
        <w:tc>
          <w:tcPr>
            <w:tcW w:w="1559" w:type="dxa"/>
          </w:tcPr>
          <w:p w:rsidR="008020F3" w:rsidRPr="00712C5B" w:rsidRDefault="008020F3" w:rsidP="008020F3">
            <w:pPr>
              <w:jc w:val="center"/>
              <w:rPr>
                <w:b/>
                <w:sz w:val="24"/>
                <w:szCs w:val="24"/>
              </w:rPr>
            </w:pPr>
            <w:r w:rsidRPr="00712C5B">
              <w:rPr>
                <w:b/>
                <w:sz w:val="24"/>
                <w:szCs w:val="24"/>
              </w:rPr>
              <w:t>10</w:t>
            </w:r>
          </w:p>
        </w:tc>
        <w:tc>
          <w:tcPr>
            <w:tcW w:w="1289" w:type="dxa"/>
          </w:tcPr>
          <w:p w:rsidR="008020F3" w:rsidRPr="00712C5B" w:rsidRDefault="008020F3" w:rsidP="008020F3">
            <w:pPr>
              <w:rPr>
                <w:sz w:val="24"/>
                <w:szCs w:val="24"/>
              </w:rPr>
            </w:pPr>
          </w:p>
        </w:tc>
      </w:tr>
    </w:tbl>
    <w:p w:rsidR="006D14E3" w:rsidRPr="0075273A" w:rsidRDefault="006D14E3" w:rsidP="006D14E3">
      <w:pPr>
        <w:spacing w:after="200" w:line="276" w:lineRule="auto"/>
        <w:jc w:val="center"/>
        <w:rPr>
          <w:b/>
          <w:caps/>
          <w:sz w:val="28"/>
          <w:szCs w:val="28"/>
        </w:rPr>
      </w:pPr>
    </w:p>
    <w:p w:rsidR="006D14E3" w:rsidRPr="0075273A" w:rsidRDefault="006D14E3" w:rsidP="006D14E3">
      <w:pPr>
        <w:spacing w:after="200" w:line="276" w:lineRule="auto"/>
        <w:jc w:val="center"/>
        <w:rPr>
          <w:b/>
          <w:caps/>
          <w:sz w:val="28"/>
          <w:szCs w:val="28"/>
        </w:rPr>
      </w:pPr>
    </w:p>
    <w:p w:rsidR="006D14E3" w:rsidRPr="0075273A" w:rsidRDefault="006D14E3" w:rsidP="006D14E3">
      <w:pPr>
        <w:spacing w:after="200" w:line="276" w:lineRule="auto"/>
        <w:jc w:val="center"/>
        <w:rPr>
          <w:b/>
          <w:caps/>
          <w:sz w:val="28"/>
          <w:szCs w:val="28"/>
        </w:rPr>
      </w:pPr>
      <w:r w:rsidRPr="0075273A">
        <w:rPr>
          <w:b/>
          <w:caps/>
          <w:sz w:val="28"/>
          <w:szCs w:val="28"/>
        </w:rPr>
        <w:t>паспорт Рабочей ПРОГРАММЫ производственной практики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5273A">
        <w:rPr>
          <w:b/>
          <w:sz w:val="28"/>
          <w:szCs w:val="28"/>
        </w:rPr>
        <w:t>ПМ.02 Лечебная деятельность</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5273A">
        <w:rPr>
          <w:bCs/>
          <w:sz w:val="28"/>
          <w:szCs w:val="28"/>
        </w:rPr>
        <w:t xml:space="preserve">МДК.02.02. </w:t>
      </w:r>
      <w:r w:rsidRPr="0075273A">
        <w:rPr>
          <w:sz w:val="28"/>
          <w:szCs w:val="28"/>
        </w:rPr>
        <w:t>Лечение пациентов хирургического профиля</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75273A">
        <w:rPr>
          <w:b/>
          <w:sz w:val="28"/>
          <w:szCs w:val="28"/>
        </w:rPr>
        <w:t>1.1. Область применения программы</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Рабочая программа производственной практики профессионального модуля (далее рабочая программа) является частью основной профессиональной образовательной программы в соответствии с ФГОС по специальности СПО 31.02.01 «Лечебное дело» в части освоения основного вида профессиональной деятельности :</w:t>
      </w:r>
      <w:r w:rsidRPr="0075273A">
        <w:rPr>
          <w:b/>
          <w:sz w:val="28"/>
          <w:szCs w:val="28"/>
        </w:rPr>
        <w:t>Лечебная деятельность</w:t>
      </w:r>
      <w:r w:rsidRPr="0075273A">
        <w:rPr>
          <w:sz w:val="28"/>
          <w:szCs w:val="28"/>
        </w:rPr>
        <w:t xml:space="preserve"> и соответствующих профессиональных компетенций (ПК):</w:t>
      </w:r>
    </w:p>
    <w:p w:rsidR="006D14E3" w:rsidRPr="0075273A" w:rsidRDefault="006D14E3" w:rsidP="006D14E3">
      <w:pPr>
        <w:pStyle w:val="24"/>
        <w:tabs>
          <w:tab w:val="left" w:pos="851"/>
        </w:tabs>
        <w:spacing w:after="0" w:line="240" w:lineRule="auto"/>
        <w:ind w:left="709" w:right="-85"/>
        <w:jc w:val="both"/>
        <w:rPr>
          <w:sz w:val="28"/>
          <w:szCs w:val="28"/>
        </w:rPr>
      </w:pPr>
      <w:r w:rsidRPr="0075273A">
        <w:rPr>
          <w:sz w:val="28"/>
          <w:szCs w:val="28"/>
        </w:rPr>
        <w:t>2.1. Определять программу лечения пациентов различных возрастных групп</w:t>
      </w:r>
    </w:p>
    <w:p w:rsidR="006D14E3" w:rsidRPr="0075273A" w:rsidRDefault="006D14E3" w:rsidP="006D14E3">
      <w:pPr>
        <w:pStyle w:val="24"/>
        <w:tabs>
          <w:tab w:val="left" w:pos="851"/>
        </w:tabs>
        <w:spacing w:after="0" w:line="240" w:lineRule="auto"/>
        <w:ind w:left="709" w:right="-85"/>
        <w:jc w:val="both"/>
        <w:rPr>
          <w:sz w:val="28"/>
          <w:szCs w:val="28"/>
        </w:rPr>
      </w:pPr>
      <w:r w:rsidRPr="0075273A">
        <w:rPr>
          <w:sz w:val="28"/>
          <w:szCs w:val="28"/>
        </w:rPr>
        <w:t>2.2. Определять тактику ведения пациента</w:t>
      </w:r>
    </w:p>
    <w:p w:rsidR="006D14E3" w:rsidRPr="0075273A" w:rsidRDefault="006D14E3" w:rsidP="006D14E3">
      <w:pPr>
        <w:tabs>
          <w:tab w:val="left" w:pos="851"/>
        </w:tabs>
        <w:ind w:left="709" w:right="-85"/>
        <w:jc w:val="both"/>
        <w:rPr>
          <w:sz w:val="28"/>
          <w:szCs w:val="28"/>
        </w:rPr>
      </w:pPr>
      <w:r w:rsidRPr="0075273A">
        <w:rPr>
          <w:sz w:val="28"/>
          <w:szCs w:val="28"/>
        </w:rPr>
        <w:t>2.3. Выполнять лечебные вмешательства</w:t>
      </w:r>
    </w:p>
    <w:p w:rsidR="006D14E3" w:rsidRPr="0075273A" w:rsidRDefault="006D14E3" w:rsidP="006D14E3">
      <w:pPr>
        <w:tabs>
          <w:tab w:val="left" w:pos="851"/>
        </w:tabs>
        <w:ind w:left="709" w:right="-85"/>
        <w:jc w:val="both"/>
        <w:rPr>
          <w:sz w:val="28"/>
          <w:szCs w:val="28"/>
        </w:rPr>
      </w:pPr>
      <w:r w:rsidRPr="0075273A">
        <w:rPr>
          <w:sz w:val="28"/>
          <w:szCs w:val="28"/>
        </w:rPr>
        <w:t>2.4. Проводить контроль эффективности лечения</w:t>
      </w:r>
    </w:p>
    <w:p w:rsidR="006D14E3" w:rsidRPr="0075273A" w:rsidRDefault="006D14E3" w:rsidP="006D14E3">
      <w:pPr>
        <w:tabs>
          <w:tab w:val="left" w:pos="851"/>
        </w:tabs>
        <w:ind w:left="709" w:right="-85"/>
        <w:jc w:val="both"/>
        <w:rPr>
          <w:sz w:val="28"/>
          <w:szCs w:val="28"/>
        </w:rPr>
      </w:pPr>
      <w:r w:rsidRPr="0075273A">
        <w:rPr>
          <w:sz w:val="28"/>
          <w:szCs w:val="28"/>
        </w:rPr>
        <w:t>2.5. Осуществлять контроль состояния пациента</w:t>
      </w:r>
    </w:p>
    <w:p w:rsidR="006D14E3" w:rsidRPr="0075273A" w:rsidRDefault="006D14E3" w:rsidP="006D14E3">
      <w:pPr>
        <w:tabs>
          <w:tab w:val="left" w:pos="851"/>
        </w:tabs>
        <w:ind w:left="709" w:right="-85"/>
        <w:rPr>
          <w:sz w:val="28"/>
          <w:szCs w:val="28"/>
        </w:rPr>
      </w:pPr>
      <w:r w:rsidRPr="0075273A">
        <w:rPr>
          <w:sz w:val="28"/>
          <w:szCs w:val="28"/>
        </w:rPr>
        <w:t xml:space="preserve">2.6. Организовывать специализированный сестринский уход </w:t>
      </w:r>
      <w:r w:rsidRPr="0075273A">
        <w:rPr>
          <w:sz w:val="28"/>
          <w:szCs w:val="28"/>
        </w:rPr>
        <w:br/>
        <w:t>за пациентом</w:t>
      </w:r>
    </w:p>
    <w:p w:rsidR="006D14E3" w:rsidRPr="0075273A" w:rsidRDefault="006D14E3" w:rsidP="006D14E3">
      <w:pPr>
        <w:tabs>
          <w:tab w:val="left" w:pos="851"/>
        </w:tabs>
        <w:ind w:left="709" w:right="-85"/>
        <w:jc w:val="both"/>
        <w:rPr>
          <w:sz w:val="28"/>
          <w:szCs w:val="28"/>
        </w:rPr>
      </w:pPr>
      <w:r w:rsidRPr="0075273A">
        <w:rPr>
          <w:sz w:val="28"/>
          <w:szCs w:val="28"/>
        </w:rPr>
        <w:t>2.7. Организовывать оказание психологической помощи пациенту и его окружению</w:t>
      </w:r>
    </w:p>
    <w:p w:rsidR="006D14E3" w:rsidRPr="0075273A" w:rsidRDefault="006D14E3" w:rsidP="006D14E3">
      <w:pPr>
        <w:tabs>
          <w:tab w:val="left" w:pos="851"/>
        </w:tabs>
        <w:ind w:left="709" w:right="-85"/>
        <w:jc w:val="both"/>
        <w:rPr>
          <w:sz w:val="28"/>
          <w:szCs w:val="28"/>
        </w:rPr>
      </w:pPr>
      <w:r w:rsidRPr="0075273A">
        <w:rPr>
          <w:sz w:val="28"/>
          <w:szCs w:val="28"/>
        </w:rPr>
        <w:t>2.8. Оформлять медицинскую документацию</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D14E3" w:rsidRPr="0075273A" w:rsidRDefault="006D14E3" w:rsidP="006D14E3">
      <w:pPr>
        <w:pStyle w:val="af0"/>
        <w:rPr>
          <w:sz w:val="28"/>
          <w:szCs w:val="28"/>
        </w:rPr>
      </w:pPr>
      <w:r w:rsidRPr="0075273A">
        <w:rPr>
          <w:b/>
          <w:sz w:val="28"/>
          <w:szCs w:val="28"/>
        </w:rPr>
        <w:t xml:space="preserve">1.2. Цели и задачи производственной практики </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8"/>
          <w:szCs w:val="28"/>
        </w:rPr>
      </w:pPr>
      <w:r w:rsidRPr="0075273A">
        <w:rPr>
          <w:sz w:val="28"/>
          <w:szCs w:val="28"/>
        </w:rPr>
        <w:t>Формирование у обучающихся практических профессиональных умений, приобретение практического опыта работы по специальности в части освоения основного вида профессиональной деятельности:</w:t>
      </w:r>
      <w:r w:rsidRPr="0075273A">
        <w:rPr>
          <w:b/>
          <w:sz w:val="28"/>
          <w:szCs w:val="28"/>
        </w:rPr>
        <w:t xml:space="preserve"> Лечебная деятельность</w:t>
      </w:r>
      <w:r w:rsidRPr="0075273A">
        <w:rPr>
          <w:sz w:val="28"/>
          <w:szCs w:val="28"/>
        </w:rPr>
        <w:t xml:space="preserve">  </w:t>
      </w:r>
    </w:p>
    <w:p w:rsidR="006D14E3" w:rsidRPr="0075273A" w:rsidRDefault="006D14E3" w:rsidP="006D14E3">
      <w:pPr>
        <w:ind w:firstLine="708"/>
        <w:rPr>
          <w:sz w:val="28"/>
          <w:szCs w:val="28"/>
        </w:rPr>
      </w:pPr>
      <w:r w:rsidRPr="0075273A">
        <w:rPr>
          <w:sz w:val="28"/>
          <w:szCs w:val="28"/>
        </w:rPr>
        <w:t>по разделам МДК:</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75273A">
        <w:rPr>
          <w:b/>
          <w:sz w:val="28"/>
          <w:szCs w:val="28"/>
        </w:rPr>
        <w:tab/>
        <w:t>Лечение пациентов хирургического профиля</w:t>
      </w:r>
    </w:p>
    <w:p w:rsidR="006D14E3" w:rsidRPr="0075273A" w:rsidRDefault="006D14E3" w:rsidP="006D14E3">
      <w:pPr>
        <w:ind w:firstLine="708"/>
        <w:rPr>
          <w:sz w:val="28"/>
          <w:szCs w:val="28"/>
        </w:rPr>
      </w:pPr>
      <w:r w:rsidRPr="0075273A">
        <w:rPr>
          <w:sz w:val="28"/>
          <w:szCs w:val="28"/>
        </w:rPr>
        <w:t xml:space="preserve"> В результате освоения программы производственной практики студент должен:</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иметь практический опыт:</w:t>
      </w:r>
    </w:p>
    <w:p w:rsidR="006D14E3" w:rsidRPr="0075273A" w:rsidRDefault="006D14E3" w:rsidP="006D14E3">
      <w:pPr>
        <w:pStyle w:val="a0"/>
        <w:numPr>
          <w:ilvl w:val="0"/>
          <w:numId w:val="15"/>
        </w:numPr>
        <w:jc w:val="left"/>
        <w:rPr>
          <w:sz w:val="28"/>
          <w:szCs w:val="28"/>
        </w:rPr>
      </w:pPr>
      <w:r w:rsidRPr="0075273A">
        <w:rPr>
          <w:sz w:val="28"/>
          <w:szCs w:val="28"/>
        </w:rPr>
        <w:lastRenderedPageBreak/>
        <w:t>назначения лечения и определения тактики ведения пациента;</w:t>
      </w:r>
    </w:p>
    <w:p w:rsidR="006D14E3" w:rsidRPr="0075273A" w:rsidRDefault="006D14E3" w:rsidP="006D14E3">
      <w:pPr>
        <w:pStyle w:val="a0"/>
        <w:numPr>
          <w:ilvl w:val="0"/>
          <w:numId w:val="15"/>
        </w:numPr>
        <w:jc w:val="left"/>
        <w:rPr>
          <w:sz w:val="28"/>
          <w:szCs w:val="28"/>
        </w:rPr>
      </w:pPr>
      <w:r w:rsidRPr="0075273A">
        <w:rPr>
          <w:sz w:val="28"/>
          <w:szCs w:val="28"/>
        </w:rPr>
        <w:t xml:space="preserve">выполнения и оценки результатов лечебных мероприятий; </w:t>
      </w:r>
    </w:p>
    <w:p w:rsidR="006D14E3" w:rsidRPr="0075273A" w:rsidRDefault="006D14E3" w:rsidP="006D14E3">
      <w:pPr>
        <w:pStyle w:val="a0"/>
        <w:numPr>
          <w:ilvl w:val="0"/>
          <w:numId w:val="15"/>
        </w:numPr>
        <w:jc w:val="left"/>
        <w:rPr>
          <w:sz w:val="28"/>
          <w:szCs w:val="28"/>
        </w:rPr>
      </w:pPr>
      <w:r w:rsidRPr="0075273A">
        <w:rPr>
          <w:sz w:val="28"/>
          <w:szCs w:val="28"/>
        </w:rPr>
        <w:t>организации специализированного ухода за пациентами при различной патологии с учетом возраста;</w:t>
      </w:r>
    </w:p>
    <w:p w:rsidR="006D14E3" w:rsidRPr="0075273A" w:rsidRDefault="006D14E3" w:rsidP="006D14E3">
      <w:pPr>
        <w:pStyle w:val="a0"/>
        <w:numPr>
          <w:ilvl w:val="0"/>
          <w:numId w:val="18"/>
        </w:numPr>
        <w:tabs>
          <w:tab w:val="clear" w:pos="227"/>
          <w:tab w:val="left" w:pos="0"/>
        </w:tabs>
        <w:jc w:val="left"/>
        <w:rPr>
          <w:sz w:val="28"/>
          <w:szCs w:val="28"/>
        </w:rPr>
      </w:pPr>
      <w:r w:rsidRPr="0075273A">
        <w:rPr>
          <w:sz w:val="28"/>
          <w:szCs w:val="28"/>
        </w:rPr>
        <w:t>оказания медицинских услуг в хирургии, травматологии, онкологии, офтальмологии, оториноларингологии, стоматологии.</w:t>
      </w:r>
    </w:p>
    <w:p w:rsidR="006D14E3" w:rsidRPr="0075273A" w:rsidRDefault="006D14E3" w:rsidP="006D14E3">
      <w:pPr>
        <w:pStyle w:val="a0"/>
        <w:numPr>
          <w:ilvl w:val="0"/>
          <w:numId w:val="15"/>
        </w:numPr>
        <w:jc w:val="left"/>
        <w:rPr>
          <w:sz w:val="28"/>
          <w:szCs w:val="28"/>
        </w:rPr>
      </w:pP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уметь:</w:t>
      </w:r>
    </w:p>
    <w:p w:rsidR="006D14E3" w:rsidRPr="0075273A" w:rsidRDefault="006D14E3" w:rsidP="006D14E3">
      <w:pPr>
        <w:pStyle w:val="14"/>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6D14E3" w:rsidRPr="0075273A" w:rsidRDefault="006D14E3" w:rsidP="006D14E3">
      <w:pPr>
        <w:pStyle w:val="a0"/>
        <w:numPr>
          <w:ilvl w:val="0"/>
          <w:numId w:val="16"/>
        </w:numPr>
        <w:jc w:val="left"/>
        <w:rPr>
          <w:sz w:val="28"/>
          <w:szCs w:val="28"/>
        </w:rPr>
      </w:pPr>
      <w:r w:rsidRPr="0075273A">
        <w:rPr>
          <w:sz w:val="28"/>
          <w:szCs w:val="28"/>
        </w:rPr>
        <w:t>определять тактику ведения пациента;</w:t>
      </w:r>
    </w:p>
    <w:p w:rsidR="006D14E3" w:rsidRPr="0075273A" w:rsidRDefault="006D14E3" w:rsidP="006D14E3">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6D14E3" w:rsidRPr="0075273A" w:rsidRDefault="006D14E3" w:rsidP="006D14E3">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6D14E3" w:rsidRPr="0075273A" w:rsidRDefault="006D14E3" w:rsidP="006D14E3">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6D14E3" w:rsidRPr="0075273A" w:rsidRDefault="006D14E3" w:rsidP="006D14E3">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6D14E3" w:rsidRPr="0075273A" w:rsidRDefault="006D14E3" w:rsidP="006D14E3">
      <w:pPr>
        <w:pStyle w:val="a0"/>
        <w:numPr>
          <w:ilvl w:val="0"/>
          <w:numId w:val="16"/>
        </w:numPr>
        <w:jc w:val="left"/>
        <w:rPr>
          <w:sz w:val="28"/>
          <w:szCs w:val="28"/>
        </w:rPr>
      </w:pPr>
      <w:r w:rsidRPr="0075273A">
        <w:rPr>
          <w:sz w:val="28"/>
          <w:szCs w:val="28"/>
        </w:rPr>
        <w:t>проводить лечебно-диагностические манипуляции;</w:t>
      </w:r>
    </w:p>
    <w:p w:rsidR="006D14E3" w:rsidRPr="0075273A" w:rsidRDefault="006D14E3" w:rsidP="006D14E3">
      <w:pPr>
        <w:pStyle w:val="a0"/>
        <w:numPr>
          <w:ilvl w:val="0"/>
          <w:numId w:val="16"/>
        </w:numPr>
        <w:jc w:val="left"/>
        <w:rPr>
          <w:sz w:val="28"/>
          <w:szCs w:val="28"/>
        </w:rPr>
      </w:pPr>
      <w:r w:rsidRPr="0075273A">
        <w:rPr>
          <w:sz w:val="28"/>
          <w:szCs w:val="28"/>
        </w:rPr>
        <w:t>проводить контроль эффективности лечения;</w:t>
      </w:r>
    </w:p>
    <w:p w:rsidR="006D14E3" w:rsidRPr="0075273A" w:rsidRDefault="006D14E3" w:rsidP="006D14E3">
      <w:pPr>
        <w:pStyle w:val="a0"/>
        <w:numPr>
          <w:ilvl w:val="0"/>
          <w:numId w:val="16"/>
        </w:numPr>
        <w:jc w:val="left"/>
        <w:rPr>
          <w:sz w:val="28"/>
          <w:szCs w:val="28"/>
        </w:rPr>
      </w:pPr>
      <w:r w:rsidRPr="0075273A">
        <w:rPr>
          <w:sz w:val="28"/>
          <w:szCs w:val="28"/>
        </w:rPr>
        <w:t>осуществлять уход за  пациентами при различных заболеваниях и травмах с учетом возраста.</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1.3. Количество часов на освоение программы производственной практики –  72  часа</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1.4. Формы проведения производственной практики</w:t>
      </w:r>
    </w:p>
    <w:p w:rsidR="006D14E3" w:rsidRPr="0075273A" w:rsidRDefault="006D14E3" w:rsidP="006D14E3">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b/>
          <w:sz w:val="28"/>
          <w:szCs w:val="28"/>
        </w:rPr>
        <w:t xml:space="preserve"> </w:t>
      </w:r>
      <w:r w:rsidRPr="0075273A">
        <w:rPr>
          <w:sz w:val="28"/>
          <w:szCs w:val="28"/>
        </w:rPr>
        <w:t xml:space="preserve">Производственная практика по профилю специальности по профессиональному модулю ПМ.02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организаций (общего и непосредственных руководителей), осуществляющих медицинскую деятельность, и методических руководителей - преподавателей профессионального модуля. </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1.5. Место и время проведения производственной практики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 xml:space="preserve">Производственная практика проводится в отделениях  хирургического профиля, МБУЗ Центральная районная больница муниципального образования Лабинский район министерства здравоохранения Краснодарского края, а также </w:t>
      </w:r>
      <w:r w:rsidRPr="0075273A">
        <w:rPr>
          <w:sz w:val="28"/>
          <w:szCs w:val="28"/>
        </w:rPr>
        <w:lastRenderedPageBreak/>
        <w:t>на базе отделений хирургического  профиля Курганинской, Мостовской, Отрадненской учреждений здравоохранения закрепленных приказом Министерства здравоохранения Краснодарского края в качестве баз практики.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i/>
          <w:color w:val="FF0000"/>
          <w:sz w:val="28"/>
          <w:szCs w:val="28"/>
        </w:rPr>
        <w:tab/>
      </w:r>
      <w:r w:rsidRPr="0075273A">
        <w:rPr>
          <w:sz w:val="28"/>
          <w:szCs w:val="28"/>
        </w:rPr>
        <w:t>Время прохождения производственной практики определяется графиком учебного процесса и расписанием занятий.</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Продолжительность рабочего дня обучающихся при прохождении производственной практики не более 36 академических часов в неделю.</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1.6. Отчетная документация обучающегося по результатам производственной практики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b/>
          <w:sz w:val="28"/>
          <w:szCs w:val="28"/>
        </w:rPr>
        <w:t xml:space="preserve"> </w:t>
      </w:r>
      <w:r w:rsidRPr="0075273A">
        <w:rPr>
          <w:sz w:val="28"/>
          <w:szCs w:val="28"/>
        </w:rPr>
        <w:t>В период прохождения производственной практики обучающиеся обязаны вести документацию:</w:t>
      </w:r>
    </w:p>
    <w:p w:rsidR="006D14E3" w:rsidRPr="0075273A" w:rsidRDefault="006D14E3" w:rsidP="006D14E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Дневник производственной практики (приложение 1)</w:t>
      </w:r>
    </w:p>
    <w:p w:rsidR="006D14E3" w:rsidRPr="0075273A" w:rsidRDefault="006D14E3" w:rsidP="006D14E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Манипуляционный лист (приложение 2) в соответствии с перечнем манипуляций (приложение 3)</w:t>
      </w:r>
    </w:p>
    <w:p w:rsidR="006D14E3" w:rsidRPr="0075273A" w:rsidRDefault="006D14E3" w:rsidP="006D14E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Фельдшерскую историю болезни (приложение 4)</w:t>
      </w:r>
    </w:p>
    <w:p w:rsidR="006D14E3" w:rsidRPr="0075273A" w:rsidRDefault="006D14E3" w:rsidP="006D14E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Отчет по производственной практике (приложение 6)</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br w:type="page"/>
      </w:r>
      <w:r w:rsidRPr="0075273A">
        <w:rPr>
          <w:b/>
          <w:sz w:val="28"/>
          <w:szCs w:val="28"/>
        </w:rPr>
        <w:lastRenderedPageBreak/>
        <w:t xml:space="preserve"> </w:t>
      </w:r>
      <w:r w:rsidRPr="0075273A">
        <w:rPr>
          <w:b/>
          <w:caps/>
          <w:sz w:val="28"/>
          <w:szCs w:val="28"/>
        </w:rPr>
        <w:t xml:space="preserve">2. результаты освоения Производственной ПРАКТИКИ ПРОФЕССИОНАЛЬНОГО МОДУЛЯ </w:t>
      </w: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5273A">
        <w:rPr>
          <w:sz w:val="28"/>
          <w:szCs w:val="28"/>
        </w:rPr>
        <w:t xml:space="preserve">Результатом освоения программ производственной практики является формирование у обучающихся практических профессиональных умений, приобретение практического опыта при овладении видом профессиональной деятельности </w:t>
      </w:r>
      <w:r w:rsidRPr="0075273A">
        <w:rPr>
          <w:b/>
          <w:sz w:val="28"/>
          <w:szCs w:val="28"/>
        </w:rPr>
        <w:t>Лечебная деятельность</w:t>
      </w:r>
      <w:r w:rsidRPr="0075273A">
        <w:rPr>
          <w:sz w:val="28"/>
          <w:szCs w:val="28"/>
        </w:rPr>
        <w:t>, в том числе профессиональными (ПК) и общими (ОК) компетенциями:</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3648"/>
      </w:tblGrid>
      <w:tr w:rsidR="006D14E3" w:rsidRPr="00712C5B" w:rsidTr="00712C5B">
        <w:trPr>
          <w:trHeight w:val="651"/>
        </w:trPr>
        <w:tc>
          <w:tcPr>
            <w:tcW w:w="373" w:type="pct"/>
            <w:tcBorders>
              <w:top w:val="single" w:sz="12" w:space="0" w:color="auto"/>
              <w:left w:val="single" w:sz="12" w:space="0" w:color="auto"/>
              <w:bottom w:val="single" w:sz="12" w:space="0" w:color="auto"/>
            </w:tcBorders>
            <w:vAlign w:val="center"/>
          </w:tcPr>
          <w:p w:rsidR="006D14E3" w:rsidRPr="00712C5B" w:rsidRDefault="006D14E3" w:rsidP="00712C5B">
            <w:pPr>
              <w:widowControl w:val="0"/>
              <w:suppressAutoHyphens/>
              <w:jc w:val="center"/>
              <w:rPr>
                <w:b/>
              </w:rPr>
            </w:pPr>
            <w:r w:rsidRPr="00712C5B">
              <w:rPr>
                <w:b/>
              </w:rPr>
              <w:t>Код</w:t>
            </w:r>
          </w:p>
        </w:tc>
        <w:tc>
          <w:tcPr>
            <w:tcW w:w="4627" w:type="pct"/>
            <w:tcBorders>
              <w:top w:val="single" w:sz="12" w:space="0" w:color="auto"/>
              <w:bottom w:val="single" w:sz="12" w:space="0" w:color="auto"/>
              <w:right w:val="single" w:sz="12" w:space="0" w:color="auto"/>
            </w:tcBorders>
            <w:vAlign w:val="center"/>
          </w:tcPr>
          <w:p w:rsidR="006D14E3" w:rsidRPr="00712C5B" w:rsidRDefault="006D14E3" w:rsidP="00712C5B">
            <w:pPr>
              <w:widowControl w:val="0"/>
              <w:suppressAutoHyphens/>
              <w:jc w:val="center"/>
              <w:rPr>
                <w:b/>
              </w:rPr>
            </w:pPr>
            <w:r w:rsidRPr="00712C5B">
              <w:rPr>
                <w:b/>
              </w:rPr>
              <w:t>Наименование результата обучения</w:t>
            </w:r>
          </w:p>
        </w:tc>
      </w:tr>
      <w:tr w:rsidR="006D14E3" w:rsidRPr="00712C5B" w:rsidTr="00712C5B">
        <w:tc>
          <w:tcPr>
            <w:tcW w:w="373" w:type="pct"/>
            <w:tcBorders>
              <w:top w:val="single" w:sz="12" w:space="0" w:color="auto"/>
              <w:left w:val="single" w:sz="12" w:space="0" w:color="auto"/>
            </w:tcBorders>
          </w:tcPr>
          <w:p w:rsidR="006D14E3" w:rsidRPr="00712C5B" w:rsidRDefault="006D14E3" w:rsidP="00712C5B">
            <w:pPr>
              <w:widowControl w:val="0"/>
              <w:suppressAutoHyphens/>
            </w:pPr>
            <w:r w:rsidRPr="00712C5B">
              <w:t>ПК 2.1.</w:t>
            </w:r>
          </w:p>
        </w:tc>
        <w:tc>
          <w:tcPr>
            <w:tcW w:w="4627" w:type="pct"/>
            <w:tcBorders>
              <w:top w:val="single" w:sz="12" w:space="0" w:color="auto"/>
              <w:right w:val="single" w:sz="12" w:space="0" w:color="auto"/>
            </w:tcBorders>
          </w:tcPr>
          <w:p w:rsidR="006D14E3" w:rsidRPr="00712C5B" w:rsidRDefault="006D14E3" w:rsidP="00712C5B">
            <w:pPr>
              <w:pStyle w:val="24"/>
              <w:tabs>
                <w:tab w:val="left" w:pos="851"/>
              </w:tabs>
              <w:spacing w:after="0" w:line="240" w:lineRule="auto"/>
              <w:ind w:right="-85"/>
              <w:jc w:val="both"/>
            </w:pPr>
            <w:r w:rsidRPr="00712C5B">
              <w:t>Определять программу лечения пациентов различных возрастных групп</w:t>
            </w:r>
          </w:p>
        </w:tc>
      </w:tr>
      <w:tr w:rsidR="006D14E3" w:rsidRPr="00712C5B" w:rsidTr="00712C5B">
        <w:trPr>
          <w:trHeight w:val="276"/>
        </w:trPr>
        <w:tc>
          <w:tcPr>
            <w:tcW w:w="373" w:type="pct"/>
            <w:tcBorders>
              <w:left w:val="single" w:sz="12" w:space="0" w:color="auto"/>
            </w:tcBorders>
          </w:tcPr>
          <w:p w:rsidR="006D14E3" w:rsidRPr="00712C5B" w:rsidRDefault="006D14E3" w:rsidP="00712C5B">
            <w:pPr>
              <w:widowControl w:val="0"/>
              <w:suppressAutoHyphens/>
            </w:pPr>
            <w:r w:rsidRPr="00712C5B">
              <w:t>ПК 2.2.</w:t>
            </w:r>
          </w:p>
        </w:tc>
        <w:tc>
          <w:tcPr>
            <w:tcW w:w="4627" w:type="pct"/>
            <w:tcBorders>
              <w:right w:val="single" w:sz="12" w:space="0" w:color="auto"/>
            </w:tcBorders>
          </w:tcPr>
          <w:p w:rsidR="006D14E3" w:rsidRPr="00712C5B" w:rsidRDefault="006D14E3" w:rsidP="00712C5B">
            <w:pPr>
              <w:widowControl w:val="0"/>
              <w:suppressAutoHyphens/>
            </w:pPr>
            <w:r w:rsidRPr="00712C5B">
              <w:t>Определять тактику ведения пациента</w:t>
            </w:r>
          </w:p>
        </w:tc>
      </w:tr>
      <w:tr w:rsidR="006D14E3" w:rsidRPr="00712C5B" w:rsidTr="00712C5B">
        <w:trPr>
          <w:trHeight w:val="266"/>
        </w:trPr>
        <w:tc>
          <w:tcPr>
            <w:tcW w:w="373" w:type="pct"/>
            <w:tcBorders>
              <w:left w:val="single" w:sz="12" w:space="0" w:color="auto"/>
            </w:tcBorders>
          </w:tcPr>
          <w:p w:rsidR="006D14E3" w:rsidRPr="00712C5B" w:rsidRDefault="006D14E3" w:rsidP="00712C5B">
            <w:pPr>
              <w:widowControl w:val="0"/>
              <w:suppressAutoHyphens/>
              <w:rPr>
                <w:lang w:val="en-US"/>
              </w:rPr>
            </w:pPr>
            <w:r w:rsidRPr="00712C5B">
              <w:t>ПК 2.3.</w:t>
            </w:r>
          </w:p>
        </w:tc>
        <w:tc>
          <w:tcPr>
            <w:tcW w:w="4627" w:type="pct"/>
            <w:tcBorders>
              <w:right w:val="single" w:sz="12" w:space="0" w:color="auto"/>
            </w:tcBorders>
          </w:tcPr>
          <w:p w:rsidR="006D14E3" w:rsidRPr="00712C5B" w:rsidRDefault="006D14E3" w:rsidP="00712C5B">
            <w:pPr>
              <w:widowControl w:val="0"/>
              <w:suppressAutoHyphens/>
            </w:pPr>
            <w:r w:rsidRPr="00712C5B">
              <w:t>Выполнять лечебные вмешательства</w:t>
            </w:r>
          </w:p>
        </w:tc>
      </w:tr>
      <w:tr w:rsidR="006D14E3" w:rsidRPr="00712C5B" w:rsidTr="00712C5B">
        <w:trPr>
          <w:trHeight w:val="240"/>
        </w:trPr>
        <w:tc>
          <w:tcPr>
            <w:tcW w:w="373" w:type="pct"/>
            <w:tcBorders>
              <w:left w:val="single" w:sz="12" w:space="0" w:color="auto"/>
            </w:tcBorders>
          </w:tcPr>
          <w:p w:rsidR="006D14E3" w:rsidRPr="00712C5B" w:rsidRDefault="006D14E3" w:rsidP="00712C5B">
            <w:pPr>
              <w:widowControl w:val="0"/>
              <w:suppressAutoHyphens/>
            </w:pPr>
            <w:r w:rsidRPr="00712C5B">
              <w:t>ПК 2.4.</w:t>
            </w:r>
          </w:p>
        </w:tc>
        <w:tc>
          <w:tcPr>
            <w:tcW w:w="4627" w:type="pct"/>
            <w:tcBorders>
              <w:right w:val="single" w:sz="12" w:space="0" w:color="auto"/>
            </w:tcBorders>
          </w:tcPr>
          <w:p w:rsidR="006D14E3" w:rsidRPr="00712C5B" w:rsidRDefault="006D14E3" w:rsidP="00712C5B">
            <w:pPr>
              <w:widowControl w:val="0"/>
              <w:suppressAutoHyphens/>
            </w:pPr>
            <w:r w:rsidRPr="00712C5B">
              <w:t>Проводить контроль эффективности лечения</w:t>
            </w:r>
          </w:p>
        </w:tc>
      </w:tr>
      <w:tr w:rsidR="006D14E3" w:rsidRPr="00712C5B" w:rsidTr="00712C5B">
        <w:trPr>
          <w:trHeight w:val="260"/>
        </w:trPr>
        <w:tc>
          <w:tcPr>
            <w:tcW w:w="373" w:type="pct"/>
            <w:tcBorders>
              <w:left w:val="single" w:sz="12" w:space="0" w:color="auto"/>
            </w:tcBorders>
          </w:tcPr>
          <w:p w:rsidR="006D14E3" w:rsidRPr="00712C5B" w:rsidRDefault="006D14E3" w:rsidP="00712C5B">
            <w:pPr>
              <w:widowControl w:val="0"/>
              <w:suppressAutoHyphens/>
            </w:pPr>
            <w:r w:rsidRPr="00712C5B">
              <w:t>ПК 2.5.</w:t>
            </w:r>
          </w:p>
        </w:tc>
        <w:tc>
          <w:tcPr>
            <w:tcW w:w="4627" w:type="pct"/>
            <w:tcBorders>
              <w:right w:val="single" w:sz="12" w:space="0" w:color="auto"/>
            </w:tcBorders>
          </w:tcPr>
          <w:p w:rsidR="006D14E3" w:rsidRPr="00712C5B" w:rsidRDefault="006D14E3" w:rsidP="00712C5B">
            <w:pPr>
              <w:tabs>
                <w:tab w:val="left" w:pos="851"/>
              </w:tabs>
              <w:ind w:right="-85"/>
              <w:jc w:val="both"/>
            </w:pPr>
            <w:r w:rsidRPr="00712C5B">
              <w:t>Осуществлять контроль состояния пациента</w:t>
            </w:r>
          </w:p>
        </w:tc>
      </w:tr>
      <w:tr w:rsidR="006D14E3" w:rsidRPr="00712C5B" w:rsidTr="00712C5B">
        <w:trPr>
          <w:trHeight w:val="250"/>
        </w:trPr>
        <w:tc>
          <w:tcPr>
            <w:tcW w:w="373" w:type="pct"/>
            <w:tcBorders>
              <w:left w:val="single" w:sz="12" w:space="0" w:color="auto"/>
            </w:tcBorders>
          </w:tcPr>
          <w:p w:rsidR="006D14E3" w:rsidRPr="00712C5B" w:rsidRDefault="006D14E3" w:rsidP="00712C5B">
            <w:pPr>
              <w:widowControl w:val="0"/>
              <w:suppressAutoHyphens/>
            </w:pPr>
            <w:r w:rsidRPr="00712C5B">
              <w:t>ПК 2.6.</w:t>
            </w:r>
          </w:p>
        </w:tc>
        <w:tc>
          <w:tcPr>
            <w:tcW w:w="4627" w:type="pct"/>
            <w:tcBorders>
              <w:right w:val="single" w:sz="12" w:space="0" w:color="auto"/>
            </w:tcBorders>
          </w:tcPr>
          <w:p w:rsidR="006D14E3" w:rsidRPr="00712C5B" w:rsidRDefault="006D14E3" w:rsidP="00712C5B">
            <w:pPr>
              <w:widowControl w:val="0"/>
              <w:suppressAutoHyphens/>
            </w:pPr>
            <w:r w:rsidRPr="00712C5B">
              <w:t>Организовывать специ</w:t>
            </w:r>
            <w:r w:rsidR="00712C5B">
              <w:t xml:space="preserve">ализированный сестринский уход </w:t>
            </w:r>
            <w:r w:rsidRPr="00712C5B">
              <w:t>за пациентом</w:t>
            </w:r>
          </w:p>
        </w:tc>
      </w:tr>
      <w:tr w:rsidR="006D14E3" w:rsidRPr="00712C5B" w:rsidTr="00712C5B">
        <w:trPr>
          <w:trHeight w:val="244"/>
        </w:trPr>
        <w:tc>
          <w:tcPr>
            <w:tcW w:w="373" w:type="pct"/>
            <w:tcBorders>
              <w:left w:val="single" w:sz="12" w:space="0" w:color="auto"/>
            </w:tcBorders>
          </w:tcPr>
          <w:p w:rsidR="006D14E3" w:rsidRPr="00712C5B" w:rsidRDefault="006D14E3" w:rsidP="00712C5B">
            <w:pPr>
              <w:widowControl w:val="0"/>
              <w:suppressAutoHyphens/>
            </w:pPr>
            <w:r w:rsidRPr="00712C5B">
              <w:t>ПК 2.7.</w:t>
            </w:r>
          </w:p>
        </w:tc>
        <w:tc>
          <w:tcPr>
            <w:tcW w:w="4627" w:type="pct"/>
            <w:tcBorders>
              <w:right w:val="single" w:sz="12" w:space="0" w:color="auto"/>
            </w:tcBorders>
          </w:tcPr>
          <w:p w:rsidR="006D14E3" w:rsidRPr="00712C5B" w:rsidRDefault="006D14E3" w:rsidP="00712C5B">
            <w:pPr>
              <w:tabs>
                <w:tab w:val="left" w:pos="851"/>
              </w:tabs>
              <w:ind w:right="-85"/>
              <w:jc w:val="both"/>
            </w:pPr>
            <w:r w:rsidRPr="00712C5B">
              <w:t>Организовывать оказание психологической помощи пациенту и его окружению</w:t>
            </w:r>
          </w:p>
        </w:tc>
      </w:tr>
      <w:tr w:rsidR="006D14E3" w:rsidRPr="00712C5B" w:rsidTr="00712C5B">
        <w:trPr>
          <w:trHeight w:val="248"/>
        </w:trPr>
        <w:tc>
          <w:tcPr>
            <w:tcW w:w="373" w:type="pct"/>
            <w:tcBorders>
              <w:left w:val="single" w:sz="12" w:space="0" w:color="auto"/>
            </w:tcBorders>
          </w:tcPr>
          <w:p w:rsidR="006D14E3" w:rsidRPr="00712C5B" w:rsidRDefault="006D14E3" w:rsidP="00712C5B">
            <w:pPr>
              <w:widowControl w:val="0"/>
              <w:suppressAutoHyphens/>
            </w:pPr>
            <w:r w:rsidRPr="00712C5B">
              <w:t>ПК 2.8.</w:t>
            </w:r>
          </w:p>
        </w:tc>
        <w:tc>
          <w:tcPr>
            <w:tcW w:w="4627" w:type="pct"/>
            <w:tcBorders>
              <w:right w:val="single" w:sz="12" w:space="0" w:color="auto"/>
            </w:tcBorders>
          </w:tcPr>
          <w:p w:rsidR="006D14E3" w:rsidRPr="00712C5B" w:rsidRDefault="006D14E3" w:rsidP="00712C5B">
            <w:pPr>
              <w:tabs>
                <w:tab w:val="left" w:pos="851"/>
              </w:tabs>
              <w:ind w:right="-85"/>
              <w:jc w:val="both"/>
            </w:pPr>
            <w:r w:rsidRPr="00712C5B">
              <w:t>Оформлять медицинскую документацию</w:t>
            </w:r>
          </w:p>
        </w:tc>
      </w:tr>
      <w:tr w:rsidR="006D14E3" w:rsidRPr="00712C5B" w:rsidTr="00712C5B">
        <w:trPr>
          <w:trHeight w:val="238"/>
        </w:trPr>
        <w:tc>
          <w:tcPr>
            <w:tcW w:w="373" w:type="pct"/>
            <w:tcBorders>
              <w:left w:val="single" w:sz="12" w:space="0" w:color="auto"/>
            </w:tcBorders>
          </w:tcPr>
          <w:p w:rsidR="006D14E3" w:rsidRPr="00712C5B" w:rsidRDefault="006D14E3" w:rsidP="00712C5B">
            <w:pPr>
              <w:widowControl w:val="0"/>
              <w:suppressAutoHyphens/>
            </w:pPr>
            <w:r w:rsidRPr="00712C5B">
              <w:t>ОК 1.</w:t>
            </w:r>
          </w:p>
        </w:tc>
        <w:tc>
          <w:tcPr>
            <w:tcW w:w="4627" w:type="pct"/>
            <w:tcBorders>
              <w:right w:val="single" w:sz="12" w:space="0" w:color="auto"/>
            </w:tcBorders>
          </w:tcPr>
          <w:p w:rsidR="006D14E3" w:rsidRPr="00712C5B" w:rsidRDefault="006D14E3" w:rsidP="00712C5B">
            <w:pPr>
              <w:pStyle w:val="a9"/>
              <w:widowControl w:val="0"/>
              <w:ind w:left="0" w:right="-84" w:firstLine="0"/>
            </w:pPr>
            <w:r w:rsidRPr="00712C5B">
              <w:t>Понимать сущность и социальную значимость своей будущей профессии, проявлять к ней устойчивый интерес</w:t>
            </w:r>
          </w:p>
        </w:tc>
      </w:tr>
      <w:tr w:rsidR="006D14E3" w:rsidRPr="00712C5B" w:rsidTr="00712C5B">
        <w:trPr>
          <w:trHeight w:val="567"/>
        </w:trPr>
        <w:tc>
          <w:tcPr>
            <w:tcW w:w="373" w:type="pct"/>
            <w:tcBorders>
              <w:left w:val="single" w:sz="12" w:space="0" w:color="auto"/>
            </w:tcBorders>
          </w:tcPr>
          <w:p w:rsidR="006D14E3" w:rsidRPr="00712C5B" w:rsidRDefault="006D14E3" w:rsidP="00712C5B">
            <w:pPr>
              <w:widowControl w:val="0"/>
              <w:suppressAutoHyphens/>
            </w:pPr>
            <w:r w:rsidRPr="00712C5B">
              <w:t>ОК 2.</w:t>
            </w:r>
          </w:p>
        </w:tc>
        <w:tc>
          <w:tcPr>
            <w:tcW w:w="4627" w:type="pct"/>
            <w:tcBorders>
              <w:right w:val="single" w:sz="12" w:space="0" w:color="auto"/>
            </w:tcBorders>
          </w:tcPr>
          <w:p w:rsidR="006D14E3" w:rsidRPr="00712C5B" w:rsidRDefault="006D14E3" w:rsidP="00712C5B">
            <w:pPr>
              <w:widowControl w:val="0"/>
              <w:suppressAutoHyphens/>
            </w:pPr>
            <w:r w:rsidRPr="00712C5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6D14E3" w:rsidRPr="00712C5B" w:rsidTr="00712C5B">
        <w:trPr>
          <w:trHeight w:val="221"/>
        </w:trPr>
        <w:tc>
          <w:tcPr>
            <w:tcW w:w="373" w:type="pct"/>
            <w:tcBorders>
              <w:left w:val="single" w:sz="12" w:space="0" w:color="auto"/>
            </w:tcBorders>
          </w:tcPr>
          <w:p w:rsidR="006D14E3" w:rsidRPr="00712C5B" w:rsidRDefault="006D14E3" w:rsidP="00712C5B">
            <w:pPr>
              <w:widowControl w:val="0"/>
              <w:suppressAutoHyphens/>
            </w:pPr>
            <w:r w:rsidRPr="00712C5B">
              <w:t>ОК 3.</w:t>
            </w:r>
          </w:p>
        </w:tc>
        <w:tc>
          <w:tcPr>
            <w:tcW w:w="4627" w:type="pct"/>
            <w:tcBorders>
              <w:right w:val="single" w:sz="12" w:space="0" w:color="auto"/>
            </w:tcBorders>
          </w:tcPr>
          <w:p w:rsidR="006D14E3" w:rsidRPr="00712C5B" w:rsidRDefault="006D14E3" w:rsidP="00712C5B">
            <w:pPr>
              <w:widowControl w:val="0"/>
              <w:suppressAutoHyphens/>
            </w:pPr>
            <w:r w:rsidRPr="00712C5B">
              <w:t>Принимать решения в стандартных и нестандартных ситуациях и нести за них ответственность</w:t>
            </w:r>
          </w:p>
        </w:tc>
      </w:tr>
      <w:tr w:rsidR="006D14E3" w:rsidRPr="00712C5B" w:rsidTr="00712C5B">
        <w:trPr>
          <w:trHeight w:val="567"/>
        </w:trPr>
        <w:tc>
          <w:tcPr>
            <w:tcW w:w="373" w:type="pct"/>
            <w:tcBorders>
              <w:left w:val="single" w:sz="12" w:space="0" w:color="auto"/>
            </w:tcBorders>
          </w:tcPr>
          <w:p w:rsidR="006D14E3" w:rsidRPr="00712C5B" w:rsidRDefault="006D14E3" w:rsidP="00712C5B">
            <w:pPr>
              <w:widowControl w:val="0"/>
              <w:suppressAutoHyphens/>
            </w:pPr>
            <w:r w:rsidRPr="00712C5B">
              <w:t>ОК 4.</w:t>
            </w:r>
          </w:p>
        </w:tc>
        <w:tc>
          <w:tcPr>
            <w:tcW w:w="4627" w:type="pct"/>
            <w:tcBorders>
              <w:right w:val="single" w:sz="12" w:space="0" w:color="auto"/>
            </w:tcBorders>
          </w:tcPr>
          <w:p w:rsidR="006D14E3" w:rsidRPr="00712C5B" w:rsidRDefault="006D14E3" w:rsidP="00712C5B">
            <w:pPr>
              <w:widowControl w:val="0"/>
              <w:suppressAutoHyphens/>
            </w:pPr>
            <w:r w:rsidRPr="00712C5B">
              <w:t>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tc>
      </w:tr>
      <w:tr w:rsidR="006D14E3" w:rsidRPr="00712C5B" w:rsidTr="00712C5B">
        <w:trPr>
          <w:trHeight w:val="220"/>
        </w:trPr>
        <w:tc>
          <w:tcPr>
            <w:tcW w:w="373" w:type="pct"/>
            <w:tcBorders>
              <w:left w:val="single" w:sz="12" w:space="0" w:color="auto"/>
            </w:tcBorders>
          </w:tcPr>
          <w:p w:rsidR="006D14E3" w:rsidRPr="00712C5B" w:rsidRDefault="006D14E3" w:rsidP="00712C5B">
            <w:pPr>
              <w:widowControl w:val="0"/>
              <w:suppressAutoHyphens/>
            </w:pPr>
            <w:r w:rsidRPr="00712C5B">
              <w:t>ОК 5.</w:t>
            </w:r>
          </w:p>
        </w:tc>
        <w:tc>
          <w:tcPr>
            <w:tcW w:w="4627" w:type="pct"/>
            <w:tcBorders>
              <w:right w:val="single" w:sz="12" w:space="0" w:color="auto"/>
            </w:tcBorders>
          </w:tcPr>
          <w:p w:rsidR="006D14E3" w:rsidRPr="00712C5B" w:rsidRDefault="006D14E3" w:rsidP="00712C5B">
            <w:pPr>
              <w:widowControl w:val="0"/>
              <w:suppressAutoHyphens/>
            </w:pPr>
            <w:r w:rsidRPr="00712C5B">
              <w:t>Использовать информационно-коммуникационные технологии в профессиональной деятельности</w:t>
            </w:r>
          </w:p>
        </w:tc>
      </w:tr>
      <w:tr w:rsidR="006D14E3" w:rsidRPr="00712C5B" w:rsidTr="00712C5B">
        <w:trPr>
          <w:trHeight w:val="223"/>
        </w:trPr>
        <w:tc>
          <w:tcPr>
            <w:tcW w:w="373" w:type="pct"/>
            <w:tcBorders>
              <w:left w:val="single" w:sz="12" w:space="0" w:color="auto"/>
            </w:tcBorders>
          </w:tcPr>
          <w:p w:rsidR="006D14E3" w:rsidRPr="00712C5B" w:rsidRDefault="006D14E3" w:rsidP="00712C5B">
            <w:pPr>
              <w:widowControl w:val="0"/>
              <w:suppressAutoHyphens/>
            </w:pPr>
            <w:r w:rsidRPr="00712C5B">
              <w:t>ОК 6.</w:t>
            </w:r>
          </w:p>
        </w:tc>
        <w:tc>
          <w:tcPr>
            <w:tcW w:w="4627" w:type="pct"/>
            <w:tcBorders>
              <w:right w:val="single" w:sz="12" w:space="0" w:color="auto"/>
            </w:tcBorders>
          </w:tcPr>
          <w:p w:rsidR="006D14E3" w:rsidRPr="00712C5B" w:rsidRDefault="006D14E3" w:rsidP="00712C5B">
            <w:pPr>
              <w:widowControl w:val="0"/>
              <w:suppressAutoHyphens/>
            </w:pPr>
            <w:r w:rsidRPr="00712C5B">
              <w:t>Работать в коллективе и в команде, эффективно общаться с коллегами, руководством, потребителями</w:t>
            </w:r>
          </w:p>
        </w:tc>
      </w:tr>
      <w:tr w:rsidR="006D14E3" w:rsidRPr="00712C5B" w:rsidTr="00712C5B">
        <w:trPr>
          <w:trHeight w:val="214"/>
        </w:trPr>
        <w:tc>
          <w:tcPr>
            <w:tcW w:w="373" w:type="pct"/>
            <w:tcBorders>
              <w:left w:val="single" w:sz="12" w:space="0" w:color="auto"/>
            </w:tcBorders>
          </w:tcPr>
          <w:p w:rsidR="006D14E3" w:rsidRPr="00712C5B" w:rsidRDefault="006D14E3" w:rsidP="00712C5B">
            <w:pPr>
              <w:widowControl w:val="0"/>
              <w:suppressAutoHyphens/>
            </w:pPr>
            <w:r w:rsidRPr="00712C5B">
              <w:t>ОК 7.</w:t>
            </w:r>
          </w:p>
        </w:tc>
        <w:tc>
          <w:tcPr>
            <w:tcW w:w="4627" w:type="pct"/>
            <w:tcBorders>
              <w:right w:val="single" w:sz="12" w:space="0" w:color="auto"/>
            </w:tcBorders>
          </w:tcPr>
          <w:p w:rsidR="006D14E3" w:rsidRPr="00712C5B" w:rsidRDefault="006D14E3" w:rsidP="00712C5B">
            <w:pPr>
              <w:widowControl w:val="0"/>
              <w:suppressAutoHyphens/>
            </w:pPr>
            <w:r w:rsidRPr="00712C5B">
              <w:t>Брать ответственность за работу членов команды (подчиненных), за результат выполнения заданий</w:t>
            </w:r>
          </w:p>
        </w:tc>
      </w:tr>
      <w:tr w:rsidR="006D14E3" w:rsidRPr="00712C5B" w:rsidTr="00712C5B">
        <w:trPr>
          <w:trHeight w:val="493"/>
        </w:trPr>
        <w:tc>
          <w:tcPr>
            <w:tcW w:w="373" w:type="pct"/>
            <w:tcBorders>
              <w:left w:val="single" w:sz="12" w:space="0" w:color="auto"/>
            </w:tcBorders>
          </w:tcPr>
          <w:p w:rsidR="006D14E3" w:rsidRPr="00712C5B" w:rsidRDefault="006D14E3" w:rsidP="00712C5B">
            <w:pPr>
              <w:widowControl w:val="0"/>
              <w:suppressAutoHyphens/>
            </w:pPr>
            <w:r w:rsidRPr="00712C5B">
              <w:t>ОК 8.</w:t>
            </w:r>
          </w:p>
        </w:tc>
        <w:tc>
          <w:tcPr>
            <w:tcW w:w="4627" w:type="pct"/>
            <w:tcBorders>
              <w:right w:val="single" w:sz="12" w:space="0" w:color="auto"/>
            </w:tcBorders>
          </w:tcPr>
          <w:p w:rsidR="006D14E3" w:rsidRPr="00712C5B" w:rsidRDefault="006D14E3" w:rsidP="00712C5B">
            <w:pPr>
              <w:widowControl w:val="0"/>
              <w:suppressAutoHyphens/>
            </w:pPr>
            <w:r w:rsidRPr="00712C5B">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tc>
      </w:tr>
      <w:tr w:rsidR="006D14E3" w:rsidRPr="00712C5B" w:rsidTr="00712C5B">
        <w:trPr>
          <w:trHeight w:val="211"/>
        </w:trPr>
        <w:tc>
          <w:tcPr>
            <w:tcW w:w="373" w:type="pct"/>
            <w:tcBorders>
              <w:left w:val="single" w:sz="12" w:space="0" w:color="auto"/>
            </w:tcBorders>
          </w:tcPr>
          <w:p w:rsidR="006D14E3" w:rsidRPr="00712C5B" w:rsidRDefault="006D14E3" w:rsidP="00712C5B">
            <w:pPr>
              <w:widowControl w:val="0"/>
              <w:suppressAutoHyphens/>
            </w:pPr>
            <w:r w:rsidRPr="00712C5B">
              <w:t>ОК 9.</w:t>
            </w:r>
          </w:p>
        </w:tc>
        <w:tc>
          <w:tcPr>
            <w:tcW w:w="4627" w:type="pct"/>
            <w:tcBorders>
              <w:right w:val="single" w:sz="12" w:space="0" w:color="auto"/>
            </w:tcBorders>
          </w:tcPr>
          <w:p w:rsidR="006D14E3" w:rsidRPr="00712C5B" w:rsidRDefault="006D14E3" w:rsidP="00712C5B">
            <w:pPr>
              <w:widowControl w:val="0"/>
              <w:suppressAutoHyphens/>
            </w:pPr>
            <w:r w:rsidRPr="00712C5B">
              <w:t>Ориентироваться в условиях частой смены технологий в профессиональной деятельности</w:t>
            </w:r>
          </w:p>
        </w:tc>
      </w:tr>
      <w:tr w:rsidR="006D14E3" w:rsidRPr="00712C5B" w:rsidTr="00712C5B">
        <w:trPr>
          <w:trHeight w:val="493"/>
        </w:trPr>
        <w:tc>
          <w:tcPr>
            <w:tcW w:w="373" w:type="pct"/>
            <w:tcBorders>
              <w:left w:val="single" w:sz="12" w:space="0" w:color="auto"/>
            </w:tcBorders>
          </w:tcPr>
          <w:p w:rsidR="006D14E3" w:rsidRPr="00712C5B" w:rsidRDefault="006D14E3" w:rsidP="00712C5B">
            <w:pPr>
              <w:widowControl w:val="0"/>
              <w:suppressAutoHyphens/>
            </w:pPr>
            <w:r w:rsidRPr="00712C5B">
              <w:t>ОК 10.</w:t>
            </w:r>
          </w:p>
        </w:tc>
        <w:tc>
          <w:tcPr>
            <w:tcW w:w="4627" w:type="pct"/>
            <w:tcBorders>
              <w:right w:val="single" w:sz="12" w:space="0" w:color="auto"/>
            </w:tcBorders>
          </w:tcPr>
          <w:p w:rsidR="006D14E3" w:rsidRPr="00712C5B" w:rsidRDefault="006D14E3" w:rsidP="00712C5B">
            <w:pPr>
              <w:widowControl w:val="0"/>
              <w:suppressAutoHyphens/>
            </w:pPr>
            <w:r w:rsidRPr="00712C5B">
              <w:t>Бережно относиться к историческому наследию и культурным традициям народа, уважать социальные, культурные и религиозные различия</w:t>
            </w:r>
          </w:p>
        </w:tc>
      </w:tr>
      <w:tr w:rsidR="006D14E3" w:rsidRPr="00712C5B" w:rsidTr="00712C5B">
        <w:trPr>
          <w:trHeight w:val="224"/>
        </w:trPr>
        <w:tc>
          <w:tcPr>
            <w:tcW w:w="373" w:type="pct"/>
            <w:tcBorders>
              <w:left w:val="single" w:sz="12" w:space="0" w:color="auto"/>
            </w:tcBorders>
          </w:tcPr>
          <w:p w:rsidR="006D14E3" w:rsidRPr="00712C5B" w:rsidRDefault="006D14E3" w:rsidP="00712C5B">
            <w:pPr>
              <w:widowControl w:val="0"/>
              <w:suppressAutoHyphens/>
            </w:pPr>
            <w:r w:rsidRPr="00712C5B">
              <w:t>ОК 11.</w:t>
            </w:r>
          </w:p>
        </w:tc>
        <w:tc>
          <w:tcPr>
            <w:tcW w:w="4627" w:type="pct"/>
            <w:tcBorders>
              <w:right w:val="single" w:sz="12" w:space="0" w:color="auto"/>
            </w:tcBorders>
          </w:tcPr>
          <w:p w:rsidR="006D14E3" w:rsidRPr="00712C5B" w:rsidRDefault="006D14E3" w:rsidP="00712C5B">
            <w:pPr>
              <w:suppressAutoHyphens/>
            </w:pPr>
            <w:r w:rsidRPr="00712C5B">
              <w:t>Быть готовым брать на себя нравственные обязательства по отношению к природе, обществу, человеку</w:t>
            </w:r>
          </w:p>
        </w:tc>
      </w:tr>
      <w:tr w:rsidR="006D14E3" w:rsidRPr="00712C5B" w:rsidTr="00712C5B">
        <w:trPr>
          <w:trHeight w:val="493"/>
        </w:trPr>
        <w:tc>
          <w:tcPr>
            <w:tcW w:w="373" w:type="pct"/>
            <w:tcBorders>
              <w:left w:val="single" w:sz="12" w:space="0" w:color="auto"/>
            </w:tcBorders>
          </w:tcPr>
          <w:p w:rsidR="006D14E3" w:rsidRPr="00712C5B" w:rsidRDefault="006D14E3" w:rsidP="00712C5B">
            <w:pPr>
              <w:widowControl w:val="0"/>
              <w:suppressAutoHyphens/>
            </w:pPr>
            <w:r w:rsidRPr="00712C5B">
              <w:t>ОК 12.</w:t>
            </w:r>
          </w:p>
        </w:tc>
        <w:tc>
          <w:tcPr>
            <w:tcW w:w="4627" w:type="pct"/>
            <w:tcBorders>
              <w:right w:val="single" w:sz="12" w:space="0" w:color="auto"/>
            </w:tcBorders>
          </w:tcPr>
          <w:p w:rsidR="006D14E3" w:rsidRPr="00712C5B" w:rsidRDefault="006D14E3" w:rsidP="00712C5B">
            <w:pPr>
              <w:suppressAutoHyphens/>
            </w:pPr>
            <w:r w:rsidRPr="00712C5B">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6D14E3" w:rsidRPr="00712C5B" w:rsidTr="00712C5B">
        <w:trPr>
          <w:trHeight w:val="493"/>
        </w:trPr>
        <w:tc>
          <w:tcPr>
            <w:tcW w:w="373" w:type="pct"/>
            <w:tcBorders>
              <w:left w:val="single" w:sz="12" w:space="0" w:color="auto"/>
            </w:tcBorders>
          </w:tcPr>
          <w:p w:rsidR="006D14E3" w:rsidRPr="00712C5B" w:rsidRDefault="006D14E3" w:rsidP="00712C5B">
            <w:pPr>
              <w:widowControl w:val="0"/>
              <w:suppressAutoHyphens/>
            </w:pPr>
            <w:r w:rsidRPr="00712C5B">
              <w:lastRenderedPageBreak/>
              <w:t>ОК 13.</w:t>
            </w:r>
          </w:p>
        </w:tc>
        <w:tc>
          <w:tcPr>
            <w:tcW w:w="4627" w:type="pct"/>
            <w:tcBorders>
              <w:right w:val="single" w:sz="12" w:space="0" w:color="auto"/>
            </w:tcBorders>
          </w:tcPr>
          <w:p w:rsidR="006D14E3" w:rsidRPr="00712C5B" w:rsidRDefault="006D14E3" w:rsidP="00712C5B">
            <w:pPr>
              <w:suppressAutoHyphens/>
            </w:pPr>
            <w:r w:rsidRPr="00712C5B">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6D14E3" w:rsidRPr="00712C5B" w:rsidTr="00712C5B">
        <w:trPr>
          <w:trHeight w:val="493"/>
        </w:trPr>
        <w:tc>
          <w:tcPr>
            <w:tcW w:w="373" w:type="pct"/>
            <w:tcBorders>
              <w:left w:val="single" w:sz="12" w:space="0" w:color="auto"/>
            </w:tcBorders>
          </w:tcPr>
          <w:p w:rsidR="006D14E3" w:rsidRPr="00712C5B" w:rsidRDefault="006D14E3" w:rsidP="00712C5B">
            <w:pPr>
              <w:widowControl w:val="0"/>
              <w:suppressAutoHyphens/>
            </w:pPr>
            <w:r w:rsidRPr="00712C5B">
              <w:t>ОК 14.</w:t>
            </w:r>
          </w:p>
        </w:tc>
        <w:tc>
          <w:tcPr>
            <w:tcW w:w="4627" w:type="pct"/>
            <w:tcBorders>
              <w:right w:val="single" w:sz="12" w:space="0" w:color="auto"/>
            </w:tcBorders>
          </w:tcPr>
          <w:p w:rsidR="006D14E3" w:rsidRPr="00712C5B" w:rsidRDefault="006D14E3" w:rsidP="00712C5B">
            <w:pPr>
              <w:widowControl w:val="0"/>
              <w:suppressAutoHyphens/>
            </w:pPr>
            <w:r w:rsidRPr="00712C5B">
              <w:t>Исполнять воинскую обязанность, в том числе с применением полученных профессиональных знаний (для юношей)</w:t>
            </w:r>
          </w:p>
        </w:tc>
      </w:tr>
    </w:tbl>
    <w:p w:rsidR="006D14E3" w:rsidRPr="0075273A" w:rsidRDefault="006D14E3" w:rsidP="006D14E3">
      <w:pPr>
        <w:rPr>
          <w:sz w:val="28"/>
          <w:szCs w:val="28"/>
        </w:rPr>
        <w:sectPr w:rsidR="006D14E3" w:rsidRPr="0075273A" w:rsidSect="006D14E3">
          <w:footerReference w:type="default" r:id="rId22"/>
          <w:pgSz w:w="16838" w:h="11906" w:orient="landscape"/>
          <w:pgMar w:top="1134" w:right="1134" w:bottom="1134" w:left="1134" w:header="709" w:footer="709" w:gutter="0"/>
          <w:cols w:space="720"/>
        </w:sectPr>
      </w:pPr>
    </w:p>
    <w:p w:rsidR="006D14E3" w:rsidRPr="0075273A" w:rsidRDefault="006D14E3" w:rsidP="006D14E3">
      <w:pPr>
        <w:shd w:val="clear" w:color="auto" w:fill="FFFFFF"/>
        <w:jc w:val="both"/>
        <w:rPr>
          <w:b/>
          <w:sz w:val="28"/>
          <w:szCs w:val="28"/>
        </w:rPr>
      </w:pPr>
      <w:r w:rsidRPr="0075273A">
        <w:rPr>
          <w:b/>
          <w:sz w:val="28"/>
          <w:szCs w:val="28"/>
        </w:rPr>
        <w:lastRenderedPageBreak/>
        <w:t xml:space="preserve">3. Структура и примерное содержание производственной практики </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261"/>
        <w:gridCol w:w="9639"/>
        <w:gridCol w:w="1211"/>
      </w:tblGrid>
      <w:tr w:rsidR="006D14E3" w:rsidRPr="00712C5B" w:rsidTr="00712C5B">
        <w:tc>
          <w:tcPr>
            <w:tcW w:w="675" w:type="dxa"/>
            <w:vAlign w:val="center"/>
          </w:tcPr>
          <w:p w:rsidR="006D14E3" w:rsidRPr="00712C5B" w:rsidRDefault="006D14E3" w:rsidP="006D14E3">
            <w:pPr>
              <w:jc w:val="center"/>
              <w:rPr>
                <w:b/>
              </w:rPr>
            </w:pPr>
            <w:r w:rsidRPr="00712C5B">
              <w:rPr>
                <w:b/>
              </w:rPr>
              <w:t>№ п/п</w:t>
            </w:r>
          </w:p>
        </w:tc>
        <w:tc>
          <w:tcPr>
            <w:tcW w:w="3261" w:type="dxa"/>
            <w:vAlign w:val="center"/>
          </w:tcPr>
          <w:p w:rsidR="006D14E3" w:rsidRPr="00712C5B" w:rsidRDefault="006D14E3" w:rsidP="006D14E3">
            <w:pPr>
              <w:jc w:val="center"/>
              <w:rPr>
                <w:b/>
              </w:rPr>
            </w:pPr>
            <w:r w:rsidRPr="00712C5B">
              <w:rPr>
                <w:b/>
              </w:rPr>
              <w:t>Разделы (этапы) производственной практики</w:t>
            </w:r>
          </w:p>
        </w:tc>
        <w:tc>
          <w:tcPr>
            <w:tcW w:w="9639" w:type="dxa"/>
            <w:vAlign w:val="center"/>
          </w:tcPr>
          <w:p w:rsidR="006D14E3" w:rsidRPr="00712C5B" w:rsidRDefault="006D14E3" w:rsidP="006D14E3">
            <w:pPr>
              <w:jc w:val="center"/>
              <w:rPr>
                <w:b/>
              </w:rPr>
            </w:pPr>
            <w:r w:rsidRPr="00712C5B">
              <w:rPr>
                <w:b/>
              </w:rPr>
              <w:t>Виды работ производственной практики</w:t>
            </w:r>
          </w:p>
        </w:tc>
        <w:tc>
          <w:tcPr>
            <w:tcW w:w="1211" w:type="dxa"/>
            <w:vAlign w:val="center"/>
          </w:tcPr>
          <w:p w:rsidR="006D14E3" w:rsidRPr="00712C5B" w:rsidRDefault="006D14E3" w:rsidP="006D14E3">
            <w:pPr>
              <w:jc w:val="center"/>
              <w:rPr>
                <w:b/>
              </w:rPr>
            </w:pPr>
            <w:r w:rsidRPr="00712C5B">
              <w:rPr>
                <w:b/>
              </w:rPr>
              <w:t>Кол-во часов</w:t>
            </w:r>
          </w:p>
        </w:tc>
      </w:tr>
      <w:tr w:rsidR="006D14E3" w:rsidRPr="00712C5B" w:rsidTr="00712C5B">
        <w:tc>
          <w:tcPr>
            <w:tcW w:w="675" w:type="dxa"/>
          </w:tcPr>
          <w:p w:rsidR="006D14E3" w:rsidRPr="00712C5B" w:rsidRDefault="006D14E3" w:rsidP="006D14E3">
            <w:pPr>
              <w:numPr>
                <w:ilvl w:val="0"/>
                <w:numId w:val="49"/>
              </w:numPr>
            </w:pPr>
          </w:p>
        </w:tc>
        <w:tc>
          <w:tcPr>
            <w:tcW w:w="3261" w:type="dxa"/>
          </w:tcPr>
          <w:p w:rsidR="006D14E3" w:rsidRPr="00712C5B" w:rsidRDefault="006D14E3" w:rsidP="006D14E3">
            <w:r w:rsidRPr="00712C5B">
              <w:t>Организация практики, инструктаж по охране труда</w:t>
            </w:r>
          </w:p>
        </w:tc>
        <w:tc>
          <w:tcPr>
            <w:tcW w:w="9639" w:type="dxa"/>
          </w:tcPr>
          <w:p w:rsidR="006D14E3" w:rsidRPr="00712C5B" w:rsidRDefault="006D14E3" w:rsidP="006D14E3">
            <w:pPr>
              <w:numPr>
                <w:ilvl w:val="0"/>
                <w:numId w:val="50"/>
              </w:numPr>
              <w:ind w:left="317" w:hanging="261"/>
            </w:pPr>
            <w:r w:rsidRPr="00712C5B">
              <w:t>Знакомство со структурой учреждения, правилами внутреннего распорядка</w:t>
            </w:r>
          </w:p>
          <w:p w:rsidR="006D14E3" w:rsidRPr="00712C5B" w:rsidRDefault="006D14E3" w:rsidP="006D14E3">
            <w:pPr>
              <w:numPr>
                <w:ilvl w:val="0"/>
                <w:numId w:val="50"/>
              </w:numPr>
              <w:ind w:left="317" w:hanging="261"/>
            </w:pPr>
            <w:r w:rsidRPr="00712C5B">
              <w:t>Инструктаж по охране труда, пожарной и инфекционной безопасности</w:t>
            </w:r>
          </w:p>
        </w:tc>
        <w:tc>
          <w:tcPr>
            <w:tcW w:w="1211" w:type="dxa"/>
          </w:tcPr>
          <w:p w:rsidR="006D14E3" w:rsidRPr="00712C5B" w:rsidRDefault="006D14E3" w:rsidP="006D14E3">
            <w:pPr>
              <w:jc w:val="center"/>
            </w:pPr>
            <w:r w:rsidRPr="00712C5B">
              <w:t>2</w:t>
            </w:r>
          </w:p>
        </w:tc>
      </w:tr>
      <w:tr w:rsidR="006D14E3" w:rsidRPr="00712C5B" w:rsidTr="00712C5B">
        <w:tc>
          <w:tcPr>
            <w:tcW w:w="675" w:type="dxa"/>
          </w:tcPr>
          <w:p w:rsidR="006D14E3" w:rsidRPr="00712C5B" w:rsidRDefault="006D14E3" w:rsidP="006D14E3">
            <w:pPr>
              <w:numPr>
                <w:ilvl w:val="0"/>
                <w:numId w:val="49"/>
              </w:numPr>
            </w:pPr>
          </w:p>
        </w:tc>
        <w:tc>
          <w:tcPr>
            <w:tcW w:w="3261" w:type="dxa"/>
          </w:tcPr>
          <w:p w:rsidR="006D14E3" w:rsidRPr="00712C5B" w:rsidRDefault="006D14E3" w:rsidP="006D14E3">
            <w:r w:rsidRPr="00712C5B">
              <w:t>Производственный этап</w:t>
            </w:r>
          </w:p>
        </w:tc>
        <w:tc>
          <w:tcPr>
            <w:tcW w:w="9639" w:type="dxa"/>
          </w:tcPr>
          <w:p w:rsidR="006D14E3" w:rsidRPr="00712C5B" w:rsidRDefault="006D14E3" w:rsidP="006D14E3">
            <w:pPr>
              <w:pStyle w:val="14"/>
              <w:numPr>
                <w:ilvl w:val="0"/>
                <w:numId w:val="51"/>
              </w:numPr>
              <w:rPr>
                <w:bCs/>
              </w:rPr>
            </w:pPr>
            <w:r w:rsidRPr="00712C5B">
              <w:rPr>
                <w:bCs/>
              </w:rPr>
              <w:t xml:space="preserve">курация пациентов с различными заболеваниями; </w:t>
            </w:r>
          </w:p>
          <w:p w:rsidR="006D14E3" w:rsidRPr="00712C5B" w:rsidRDefault="006D14E3" w:rsidP="006D14E3">
            <w:pPr>
              <w:pStyle w:val="14"/>
              <w:numPr>
                <w:ilvl w:val="0"/>
                <w:numId w:val="51"/>
              </w:numPr>
              <w:rPr>
                <w:bCs/>
              </w:rPr>
            </w:pPr>
            <w:r w:rsidRPr="00712C5B">
              <w:rPr>
                <w:bCs/>
              </w:rPr>
              <w:t>определение показаний к госпитализации пациента и планирование организации</w:t>
            </w:r>
          </w:p>
          <w:p w:rsidR="006D14E3" w:rsidRPr="00712C5B" w:rsidRDefault="006D14E3" w:rsidP="006D14E3">
            <w:pPr>
              <w:pStyle w:val="14"/>
              <w:rPr>
                <w:bCs/>
              </w:rPr>
            </w:pPr>
            <w:r w:rsidRPr="00712C5B">
              <w:rPr>
                <w:bCs/>
              </w:rPr>
              <w:t xml:space="preserve">транспортировки  в лечебно-профилактическое учреждение; </w:t>
            </w:r>
          </w:p>
          <w:p w:rsidR="006D14E3" w:rsidRPr="00712C5B" w:rsidRDefault="006D14E3" w:rsidP="006D14E3">
            <w:pPr>
              <w:pStyle w:val="14"/>
              <w:numPr>
                <w:ilvl w:val="0"/>
                <w:numId w:val="51"/>
              </w:numPr>
              <w:rPr>
                <w:bCs/>
              </w:rPr>
            </w:pPr>
            <w:r w:rsidRPr="00712C5B">
              <w:rPr>
                <w:bCs/>
              </w:rPr>
              <w:t xml:space="preserve">планирование лечебно-диагностических манипуляций пациентам  с различными заболеваниями; </w:t>
            </w:r>
          </w:p>
          <w:p w:rsidR="006D14E3" w:rsidRPr="00712C5B" w:rsidRDefault="006D14E3" w:rsidP="006D14E3">
            <w:pPr>
              <w:pStyle w:val="14"/>
              <w:numPr>
                <w:ilvl w:val="0"/>
                <w:numId w:val="51"/>
              </w:numPr>
              <w:rPr>
                <w:bCs/>
              </w:rPr>
            </w:pPr>
            <w:r w:rsidRPr="00712C5B">
              <w:rPr>
                <w:bCs/>
              </w:rPr>
              <w:t>определение тактики ведения пациентов с различными заболеваниями;</w:t>
            </w:r>
          </w:p>
          <w:p w:rsidR="006D14E3" w:rsidRPr="00712C5B" w:rsidRDefault="006D14E3" w:rsidP="006D14E3">
            <w:pPr>
              <w:pStyle w:val="14"/>
              <w:numPr>
                <w:ilvl w:val="0"/>
                <w:numId w:val="51"/>
              </w:numPr>
              <w:rPr>
                <w:bCs/>
              </w:rPr>
            </w:pPr>
            <w:r w:rsidRPr="00712C5B">
              <w:rPr>
                <w:bCs/>
              </w:rPr>
              <w:t>составление плана немедикаментозного и медикаментозного лечения с учетом</w:t>
            </w:r>
          </w:p>
          <w:p w:rsidR="006D14E3" w:rsidRPr="00712C5B" w:rsidRDefault="006D14E3" w:rsidP="006D14E3">
            <w:pPr>
              <w:pStyle w:val="14"/>
              <w:rPr>
                <w:bCs/>
              </w:rPr>
            </w:pPr>
            <w:r w:rsidRPr="00712C5B">
              <w:rPr>
                <w:bCs/>
              </w:rPr>
              <w:t>показаний, противопоказаний к применению лекарственных средств пациентам разных возрастных групп;</w:t>
            </w:r>
          </w:p>
          <w:p w:rsidR="006D14E3" w:rsidRPr="00712C5B" w:rsidRDefault="006D14E3" w:rsidP="006D14E3">
            <w:pPr>
              <w:pStyle w:val="14"/>
              <w:numPr>
                <w:ilvl w:val="0"/>
                <w:numId w:val="51"/>
              </w:numPr>
              <w:rPr>
                <w:bCs/>
              </w:rPr>
            </w:pPr>
            <w:r w:rsidRPr="00712C5B">
              <w:rPr>
                <w:bCs/>
              </w:rPr>
              <w:t>выполнение лечебных вмешательств, при травмах и заболеваниях внутренних органов;</w:t>
            </w:r>
          </w:p>
          <w:p w:rsidR="006D14E3" w:rsidRPr="00712C5B" w:rsidRDefault="006D14E3" w:rsidP="006D14E3">
            <w:pPr>
              <w:pStyle w:val="14"/>
              <w:numPr>
                <w:ilvl w:val="0"/>
                <w:numId w:val="51"/>
              </w:numPr>
              <w:rPr>
                <w:bCs/>
              </w:rPr>
            </w:pPr>
            <w:r w:rsidRPr="00712C5B">
              <w:rPr>
                <w:bCs/>
              </w:rPr>
              <w:t>проведение контроля эффективности лечения пациентов с различными заболеваниями;</w:t>
            </w:r>
          </w:p>
          <w:p w:rsidR="006D14E3" w:rsidRPr="00712C5B" w:rsidRDefault="006D14E3" w:rsidP="006D14E3">
            <w:pPr>
              <w:pStyle w:val="14"/>
              <w:numPr>
                <w:ilvl w:val="0"/>
                <w:numId w:val="51"/>
              </w:numPr>
              <w:rPr>
                <w:bCs/>
              </w:rPr>
            </w:pPr>
            <w:r w:rsidRPr="00712C5B">
              <w:rPr>
                <w:bCs/>
              </w:rPr>
              <w:t>осуществление контроля за состоянием пациента при проведении лечебных вмешательств;</w:t>
            </w:r>
          </w:p>
          <w:p w:rsidR="006D14E3" w:rsidRPr="00712C5B" w:rsidRDefault="006D14E3" w:rsidP="006D14E3">
            <w:pPr>
              <w:pStyle w:val="14"/>
              <w:numPr>
                <w:ilvl w:val="0"/>
                <w:numId w:val="51"/>
              </w:numPr>
              <w:rPr>
                <w:bCs/>
              </w:rPr>
            </w:pPr>
            <w:r w:rsidRPr="00712C5B">
              <w:rPr>
                <w:bCs/>
              </w:rPr>
              <w:t>планирование и организация специализированного сестринского ухода за пациентами при различных заболеваниях и травмах внутренних органов;</w:t>
            </w:r>
          </w:p>
          <w:p w:rsidR="006D14E3" w:rsidRPr="00712C5B" w:rsidRDefault="006D14E3" w:rsidP="006D14E3">
            <w:pPr>
              <w:pStyle w:val="14"/>
              <w:numPr>
                <w:ilvl w:val="0"/>
                <w:numId w:val="52"/>
              </w:numPr>
              <w:rPr>
                <w:bCs/>
              </w:rPr>
            </w:pPr>
            <w:r w:rsidRPr="00712C5B">
              <w:rPr>
                <w:bCs/>
              </w:rPr>
              <w:t>организация и осуществление психологической помощи пациенту и его окружению;</w:t>
            </w:r>
          </w:p>
          <w:p w:rsidR="006D14E3" w:rsidRPr="00712C5B" w:rsidRDefault="006D14E3" w:rsidP="006D14E3">
            <w:pPr>
              <w:pStyle w:val="14"/>
              <w:numPr>
                <w:ilvl w:val="0"/>
                <w:numId w:val="52"/>
              </w:numPr>
            </w:pPr>
            <w:r w:rsidRPr="00712C5B">
              <w:rPr>
                <w:bCs/>
              </w:rPr>
              <w:t xml:space="preserve"> оформление медицинской документации.</w:t>
            </w:r>
          </w:p>
        </w:tc>
        <w:tc>
          <w:tcPr>
            <w:tcW w:w="1211" w:type="dxa"/>
          </w:tcPr>
          <w:p w:rsidR="006D14E3" w:rsidRPr="00712C5B" w:rsidRDefault="006D14E3" w:rsidP="006D14E3">
            <w:pPr>
              <w:jc w:val="center"/>
            </w:pPr>
            <w:r w:rsidRPr="00712C5B">
              <w:t>68</w:t>
            </w:r>
          </w:p>
        </w:tc>
      </w:tr>
      <w:tr w:rsidR="006D14E3" w:rsidRPr="00712C5B" w:rsidTr="00712C5B">
        <w:tc>
          <w:tcPr>
            <w:tcW w:w="675" w:type="dxa"/>
          </w:tcPr>
          <w:p w:rsidR="006D14E3" w:rsidRPr="00712C5B" w:rsidRDefault="006D14E3" w:rsidP="006D14E3">
            <w:r w:rsidRPr="00712C5B">
              <w:t>3.</w:t>
            </w:r>
          </w:p>
        </w:tc>
        <w:tc>
          <w:tcPr>
            <w:tcW w:w="3261" w:type="dxa"/>
          </w:tcPr>
          <w:p w:rsidR="006D14E3" w:rsidRPr="00712C5B" w:rsidRDefault="006D14E3" w:rsidP="006D14E3">
            <w:r w:rsidRPr="00712C5B">
              <w:t>Дифференцированный зачет</w:t>
            </w:r>
          </w:p>
        </w:tc>
        <w:tc>
          <w:tcPr>
            <w:tcW w:w="9639" w:type="dxa"/>
          </w:tcPr>
          <w:p w:rsidR="006D14E3" w:rsidRPr="00712C5B" w:rsidRDefault="006D14E3" w:rsidP="006D14E3"/>
        </w:tc>
        <w:tc>
          <w:tcPr>
            <w:tcW w:w="1211" w:type="dxa"/>
          </w:tcPr>
          <w:p w:rsidR="006D14E3" w:rsidRPr="00712C5B" w:rsidRDefault="006D14E3" w:rsidP="006D14E3">
            <w:pPr>
              <w:jc w:val="center"/>
            </w:pPr>
            <w:r w:rsidRPr="00712C5B">
              <w:t>2</w:t>
            </w:r>
          </w:p>
        </w:tc>
      </w:tr>
      <w:tr w:rsidR="006D14E3" w:rsidRPr="00712C5B" w:rsidTr="00712C5B">
        <w:tc>
          <w:tcPr>
            <w:tcW w:w="13575" w:type="dxa"/>
            <w:gridSpan w:val="3"/>
          </w:tcPr>
          <w:p w:rsidR="006D14E3" w:rsidRPr="00712C5B" w:rsidRDefault="006D14E3" w:rsidP="006D14E3">
            <w:r w:rsidRPr="00712C5B">
              <w:t>Всего</w:t>
            </w:r>
          </w:p>
        </w:tc>
        <w:tc>
          <w:tcPr>
            <w:tcW w:w="1211" w:type="dxa"/>
          </w:tcPr>
          <w:p w:rsidR="006D14E3" w:rsidRPr="00712C5B" w:rsidRDefault="006D14E3" w:rsidP="006D14E3">
            <w:pPr>
              <w:jc w:val="center"/>
            </w:pPr>
            <w:r w:rsidRPr="00712C5B">
              <w:t>72</w:t>
            </w:r>
          </w:p>
        </w:tc>
      </w:tr>
    </w:tbl>
    <w:p w:rsidR="006D14E3" w:rsidRPr="0075273A" w:rsidRDefault="006D14E3" w:rsidP="006D14E3">
      <w:pPr>
        <w:rPr>
          <w:sz w:val="28"/>
          <w:szCs w:val="28"/>
        </w:rPr>
      </w:pPr>
    </w:p>
    <w:p w:rsidR="006D14E3" w:rsidRDefault="006D14E3" w:rsidP="006D14E3">
      <w:pPr>
        <w:rPr>
          <w:sz w:val="28"/>
          <w:szCs w:val="28"/>
        </w:rPr>
      </w:pPr>
    </w:p>
    <w:p w:rsidR="00712C5B" w:rsidRPr="0075273A" w:rsidRDefault="00712C5B" w:rsidP="006D14E3">
      <w:pPr>
        <w:rPr>
          <w:sz w:val="28"/>
          <w:szCs w:val="28"/>
        </w:rPr>
      </w:pPr>
    </w:p>
    <w:p w:rsidR="006D14E3" w:rsidRPr="0075273A" w:rsidRDefault="006D14E3" w:rsidP="006D14E3">
      <w:pPr>
        <w:rPr>
          <w:sz w:val="28"/>
          <w:szCs w:val="28"/>
        </w:rPr>
      </w:pPr>
    </w:p>
    <w:p w:rsidR="006D14E3" w:rsidRPr="0075273A" w:rsidRDefault="006D14E3" w:rsidP="006D14E3">
      <w:pPr>
        <w:spacing w:line="276" w:lineRule="auto"/>
        <w:jc w:val="center"/>
        <w:rPr>
          <w:b/>
          <w:sz w:val="28"/>
          <w:szCs w:val="28"/>
        </w:rPr>
      </w:pPr>
      <w:r w:rsidRPr="0075273A">
        <w:rPr>
          <w:b/>
          <w:sz w:val="28"/>
          <w:szCs w:val="28"/>
        </w:rPr>
        <w:lastRenderedPageBreak/>
        <w:t>3.2. График распределения времени:</w:t>
      </w:r>
    </w:p>
    <w:p w:rsidR="006D14E3" w:rsidRPr="0075273A" w:rsidRDefault="006D14E3" w:rsidP="006D14E3">
      <w:pPr>
        <w:spacing w:line="276" w:lineRule="auto"/>
        <w:rPr>
          <w:b/>
          <w:sz w:val="28"/>
          <w:szCs w:val="28"/>
        </w:rPr>
      </w:pPr>
    </w:p>
    <w:p w:rsidR="006D14E3" w:rsidRPr="0075273A" w:rsidRDefault="006D14E3" w:rsidP="006D14E3">
      <w:pPr>
        <w:spacing w:line="276" w:lineRule="auto"/>
        <w:ind w:left="720"/>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7306"/>
        <w:gridCol w:w="3969"/>
        <w:gridCol w:w="2410"/>
      </w:tblGrid>
      <w:tr w:rsidR="006D14E3" w:rsidRPr="00712C5B" w:rsidTr="006D14E3">
        <w:tc>
          <w:tcPr>
            <w:tcW w:w="1024" w:type="dxa"/>
          </w:tcPr>
          <w:p w:rsidR="006D14E3" w:rsidRPr="00712C5B" w:rsidRDefault="006D14E3" w:rsidP="006D14E3">
            <w:pPr>
              <w:spacing w:line="276" w:lineRule="auto"/>
              <w:jc w:val="center"/>
              <w:rPr>
                <w:b/>
              </w:rPr>
            </w:pPr>
            <w:r w:rsidRPr="00712C5B">
              <w:rPr>
                <w:b/>
              </w:rPr>
              <w:t>№ п/п</w:t>
            </w:r>
          </w:p>
        </w:tc>
        <w:tc>
          <w:tcPr>
            <w:tcW w:w="7306" w:type="dxa"/>
          </w:tcPr>
          <w:p w:rsidR="006D14E3" w:rsidRPr="00712C5B" w:rsidRDefault="006D14E3" w:rsidP="006D14E3">
            <w:pPr>
              <w:spacing w:line="276" w:lineRule="auto"/>
              <w:jc w:val="center"/>
              <w:rPr>
                <w:b/>
              </w:rPr>
            </w:pPr>
            <w:r w:rsidRPr="00712C5B">
              <w:rPr>
                <w:b/>
              </w:rPr>
              <w:t xml:space="preserve">Наименование отделения </w:t>
            </w:r>
          </w:p>
        </w:tc>
        <w:tc>
          <w:tcPr>
            <w:tcW w:w="3969" w:type="dxa"/>
          </w:tcPr>
          <w:p w:rsidR="006D14E3" w:rsidRPr="00712C5B" w:rsidRDefault="006D14E3" w:rsidP="006D14E3">
            <w:pPr>
              <w:spacing w:line="276" w:lineRule="auto"/>
              <w:jc w:val="center"/>
              <w:rPr>
                <w:b/>
              </w:rPr>
            </w:pPr>
            <w:r w:rsidRPr="00712C5B">
              <w:rPr>
                <w:b/>
              </w:rPr>
              <w:t>Количество дней</w:t>
            </w:r>
          </w:p>
        </w:tc>
        <w:tc>
          <w:tcPr>
            <w:tcW w:w="2410" w:type="dxa"/>
          </w:tcPr>
          <w:p w:rsidR="006D14E3" w:rsidRPr="00712C5B" w:rsidRDefault="006D14E3" w:rsidP="006D14E3">
            <w:pPr>
              <w:spacing w:line="276" w:lineRule="auto"/>
              <w:jc w:val="center"/>
              <w:rPr>
                <w:b/>
              </w:rPr>
            </w:pPr>
            <w:r w:rsidRPr="00712C5B">
              <w:rPr>
                <w:b/>
              </w:rPr>
              <w:t>Количество часов</w:t>
            </w:r>
          </w:p>
        </w:tc>
      </w:tr>
      <w:tr w:rsidR="006D14E3" w:rsidRPr="00712C5B" w:rsidTr="006D14E3">
        <w:tc>
          <w:tcPr>
            <w:tcW w:w="1024" w:type="dxa"/>
          </w:tcPr>
          <w:p w:rsidR="006D14E3" w:rsidRPr="00712C5B" w:rsidRDefault="006D14E3" w:rsidP="006D14E3">
            <w:pPr>
              <w:spacing w:line="276" w:lineRule="auto"/>
              <w:jc w:val="center"/>
            </w:pPr>
            <w:r w:rsidRPr="00712C5B">
              <w:t>1</w:t>
            </w:r>
          </w:p>
        </w:tc>
        <w:tc>
          <w:tcPr>
            <w:tcW w:w="7306" w:type="dxa"/>
          </w:tcPr>
          <w:p w:rsidR="006D14E3" w:rsidRPr="00712C5B" w:rsidRDefault="006D14E3" w:rsidP="006D14E3">
            <w:pPr>
              <w:spacing w:line="276" w:lineRule="auto"/>
            </w:pPr>
            <w:r w:rsidRPr="00712C5B">
              <w:t>Приемное отделение стационара</w:t>
            </w:r>
          </w:p>
        </w:tc>
        <w:tc>
          <w:tcPr>
            <w:tcW w:w="3969" w:type="dxa"/>
          </w:tcPr>
          <w:p w:rsidR="006D14E3" w:rsidRPr="00712C5B" w:rsidRDefault="006D14E3" w:rsidP="006D14E3">
            <w:pPr>
              <w:spacing w:line="276" w:lineRule="auto"/>
              <w:jc w:val="center"/>
            </w:pPr>
            <w:r w:rsidRPr="00712C5B">
              <w:t>1</w:t>
            </w:r>
          </w:p>
        </w:tc>
        <w:tc>
          <w:tcPr>
            <w:tcW w:w="2410" w:type="dxa"/>
          </w:tcPr>
          <w:p w:rsidR="006D14E3" w:rsidRPr="00712C5B" w:rsidRDefault="006D14E3" w:rsidP="006D14E3">
            <w:pPr>
              <w:spacing w:line="276" w:lineRule="auto"/>
              <w:jc w:val="center"/>
            </w:pPr>
            <w:r w:rsidRPr="00712C5B">
              <w:t>6</w:t>
            </w:r>
          </w:p>
        </w:tc>
      </w:tr>
      <w:tr w:rsidR="006D14E3" w:rsidRPr="00712C5B" w:rsidTr="006D14E3">
        <w:tc>
          <w:tcPr>
            <w:tcW w:w="1024" w:type="dxa"/>
          </w:tcPr>
          <w:p w:rsidR="006D14E3" w:rsidRPr="00712C5B" w:rsidRDefault="006D14E3" w:rsidP="006D14E3">
            <w:pPr>
              <w:spacing w:line="276" w:lineRule="auto"/>
              <w:jc w:val="center"/>
            </w:pPr>
            <w:r w:rsidRPr="00712C5B">
              <w:t>2</w:t>
            </w:r>
          </w:p>
        </w:tc>
        <w:tc>
          <w:tcPr>
            <w:tcW w:w="7306" w:type="dxa"/>
          </w:tcPr>
          <w:p w:rsidR="006D14E3" w:rsidRPr="00712C5B" w:rsidRDefault="006D14E3" w:rsidP="006D14E3">
            <w:pPr>
              <w:spacing w:line="276" w:lineRule="auto"/>
            </w:pPr>
            <w:r w:rsidRPr="00712C5B">
              <w:t xml:space="preserve"> Хирургическое –ЛОР отделение стационара</w:t>
            </w:r>
          </w:p>
        </w:tc>
        <w:tc>
          <w:tcPr>
            <w:tcW w:w="3969" w:type="dxa"/>
          </w:tcPr>
          <w:p w:rsidR="006D14E3" w:rsidRPr="00712C5B" w:rsidRDefault="006D14E3" w:rsidP="006D14E3">
            <w:pPr>
              <w:spacing w:line="276" w:lineRule="auto"/>
              <w:jc w:val="center"/>
            </w:pPr>
            <w:r w:rsidRPr="00712C5B">
              <w:t>6</w:t>
            </w:r>
          </w:p>
        </w:tc>
        <w:tc>
          <w:tcPr>
            <w:tcW w:w="2410" w:type="dxa"/>
          </w:tcPr>
          <w:p w:rsidR="006D14E3" w:rsidRPr="00712C5B" w:rsidRDefault="006D14E3" w:rsidP="006D14E3">
            <w:pPr>
              <w:spacing w:line="276" w:lineRule="auto"/>
              <w:jc w:val="center"/>
            </w:pPr>
            <w:r w:rsidRPr="00712C5B">
              <w:t>36</w:t>
            </w:r>
          </w:p>
        </w:tc>
      </w:tr>
      <w:tr w:rsidR="006D14E3" w:rsidRPr="00712C5B" w:rsidTr="006D14E3">
        <w:tc>
          <w:tcPr>
            <w:tcW w:w="1024" w:type="dxa"/>
          </w:tcPr>
          <w:p w:rsidR="006D14E3" w:rsidRPr="00712C5B" w:rsidRDefault="006D14E3" w:rsidP="006D14E3">
            <w:pPr>
              <w:spacing w:line="276" w:lineRule="auto"/>
              <w:jc w:val="center"/>
            </w:pPr>
            <w:r w:rsidRPr="00712C5B">
              <w:t>3</w:t>
            </w:r>
          </w:p>
        </w:tc>
        <w:tc>
          <w:tcPr>
            <w:tcW w:w="7306" w:type="dxa"/>
          </w:tcPr>
          <w:p w:rsidR="006D14E3" w:rsidRPr="00712C5B" w:rsidRDefault="006D14E3" w:rsidP="006D14E3">
            <w:pPr>
              <w:spacing w:line="276" w:lineRule="auto"/>
            </w:pPr>
            <w:r w:rsidRPr="00712C5B">
              <w:t>Травматологическое отделение стационара</w:t>
            </w:r>
          </w:p>
        </w:tc>
        <w:tc>
          <w:tcPr>
            <w:tcW w:w="3969" w:type="dxa"/>
          </w:tcPr>
          <w:p w:rsidR="006D14E3" w:rsidRPr="00712C5B" w:rsidRDefault="006D14E3" w:rsidP="006D14E3">
            <w:pPr>
              <w:spacing w:line="276" w:lineRule="auto"/>
              <w:jc w:val="center"/>
            </w:pPr>
            <w:r w:rsidRPr="00712C5B">
              <w:t>2</w:t>
            </w:r>
          </w:p>
        </w:tc>
        <w:tc>
          <w:tcPr>
            <w:tcW w:w="2410" w:type="dxa"/>
          </w:tcPr>
          <w:p w:rsidR="006D14E3" w:rsidRPr="00712C5B" w:rsidRDefault="006D14E3" w:rsidP="006D14E3">
            <w:pPr>
              <w:spacing w:line="276" w:lineRule="auto"/>
              <w:jc w:val="center"/>
            </w:pPr>
            <w:r w:rsidRPr="00712C5B">
              <w:t>12</w:t>
            </w:r>
          </w:p>
        </w:tc>
      </w:tr>
      <w:tr w:rsidR="006D14E3" w:rsidRPr="00712C5B" w:rsidTr="006D14E3">
        <w:tc>
          <w:tcPr>
            <w:tcW w:w="1024" w:type="dxa"/>
          </w:tcPr>
          <w:p w:rsidR="006D14E3" w:rsidRPr="00712C5B" w:rsidRDefault="006D14E3" w:rsidP="006D14E3">
            <w:pPr>
              <w:spacing w:line="276" w:lineRule="auto"/>
              <w:jc w:val="center"/>
            </w:pPr>
            <w:r w:rsidRPr="00712C5B">
              <w:t>4</w:t>
            </w:r>
          </w:p>
        </w:tc>
        <w:tc>
          <w:tcPr>
            <w:tcW w:w="7306" w:type="dxa"/>
          </w:tcPr>
          <w:p w:rsidR="006D14E3" w:rsidRPr="00712C5B" w:rsidRDefault="006D14E3" w:rsidP="006D14E3">
            <w:pPr>
              <w:spacing w:line="276" w:lineRule="auto"/>
            </w:pPr>
            <w:r w:rsidRPr="00712C5B">
              <w:t>Работа на приеме в хирургическом кабинете поликлиники</w:t>
            </w:r>
          </w:p>
        </w:tc>
        <w:tc>
          <w:tcPr>
            <w:tcW w:w="3969" w:type="dxa"/>
          </w:tcPr>
          <w:p w:rsidR="006D14E3" w:rsidRPr="00712C5B" w:rsidRDefault="006D14E3" w:rsidP="006D14E3">
            <w:pPr>
              <w:spacing w:line="276" w:lineRule="auto"/>
              <w:jc w:val="center"/>
            </w:pPr>
            <w:r w:rsidRPr="00712C5B">
              <w:t>1</w:t>
            </w:r>
          </w:p>
        </w:tc>
        <w:tc>
          <w:tcPr>
            <w:tcW w:w="2410" w:type="dxa"/>
          </w:tcPr>
          <w:p w:rsidR="006D14E3" w:rsidRPr="00712C5B" w:rsidRDefault="006D14E3" w:rsidP="006D14E3">
            <w:pPr>
              <w:spacing w:line="276" w:lineRule="auto"/>
              <w:jc w:val="center"/>
            </w:pPr>
            <w:r w:rsidRPr="00712C5B">
              <w:t>6</w:t>
            </w:r>
          </w:p>
        </w:tc>
      </w:tr>
      <w:tr w:rsidR="006D14E3" w:rsidRPr="00712C5B" w:rsidTr="006D14E3">
        <w:tc>
          <w:tcPr>
            <w:tcW w:w="1024" w:type="dxa"/>
          </w:tcPr>
          <w:p w:rsidR="006D14E3" w:rsidRPr="00712C5B" w:rsidRDefault="006D14E3" w:rsidP="006D14E3">
            <w:pPr>
              <w:spacing w:line="276" w:lineRule="auto"/>
              <w:jc w:val="center"/>
            </w:pPr>
            <w:r w:rsidRPr="00712C5B">
              <w:t>5</w:t>
            </w:r>
          </w:p>
        </w:tc>
        <w:tc>
          <w:tcPr>
            <w:tcW w:w="7306" w:type="dxa"/>
          </w:tcPr>
          <w:p w:rsidR="006D14E3" w:rsidRPr="00712C5B" w:rsidRDefault="006D14E3" w:rsidP="006D14E3">
            <w:pPr>
              <w:spacing w:line="276" w:lineRule="auto"/>
            </w:pPr>
            <w:r w:rsidRPr="00712C5B">
              <w:t>Работа на приеме в травматологическом</w:t>
            </w:r>
          </w:p>
          <w:p w:rsidR="006D14E3" w:rsidRPr="00712C5B" w:rsidRDefault="006D14E3" w:rsidP="006D14E3">
            <w:pPr>
              <w:spacing w:line="276" w:lineRule="auto"/>
            </w:pPr>
            <w:r w:rsidRPr="00712C5B">
              <w:t>кабинете поликлиники</w:t>
            </w:r>
          </w:p>
        </w:tc>
        <w:tc>
          <w:tcPr>
            <w:tcW w:w="3969" w:type="dxa"/>
          </w:tcPr>
          <w:p w:rsidR="006D14E3" w:rsidRPr="00712C5B" w:rsidRDefault="006D14E3" w:rsidP="006D14E3">
            <w:pPr>
              <w:spacing w:line="276" w:lineRule="auto"/>
              <w:jc w:val="center"/>
            </w:pPr>
            <w:r w:rsidRPr="00712C5B">
              <w:t>1</w:t>
            </w:r>
          </w:p>
        </w:tc>
        <w:tc>
          <w:tcPr>
            <w:tcW w:w="2410" w:type="dxa"/>
          </w:tcPr>
          <w:p w:rsidR="006D14E3" w:rsidRPr="00712C5B" w:rsidRDefault="006D14E3" w:rsidP="006D14E3">
            <w:pPr>
              <w:spacing w:line="276" w:lineRule="auto"/>
              <w:jc w:val="center"/>
            </w:pPr>
            <w:r w:rsidRPr="00712C5B">
              <w:t xml:space="preserve"> 6</w:t>
            </w:r>
          </w:p>
        </w:tc>
      </w:tr>
      <w:tr w:rsidR="006D14E3" w:rsidRPr="00712C5B" w:rsidTr="006D14E3">
        <w:tc>
          <w:tcPr>
            <w:tcW w:w="1024" w:type="dxa"/>
          </w:tcPr>
          <w:p w:rsidR="006D14E3" w:rsidRPr="00712C5B" w:rsidRDefault="006D14E3" w:rsidP="006D14E3">
            <w:pPr>
              <w:spacing w:line="276" w:lineRule="auto"/>
              <w:jc w:val="center"/>
            </w:pPr>
            <w:r w:rsidRPr="00712C5B">
              <w:t>6</w:t>
            </w:r>
          </w:p>
        </w:tc>
        <w:tc>
          <w:tcPr>
            <w:tcW w:w="7306" w:type="dxa"/>
          </w:tcPr>
          <w:p w:rsidR="006D14E3" w:rsidRPr="00712C5B" w:rsidRDefault="006D14E3" w:rsidP="006D14E3">
            <w:pPr>
              <w:spacing w:line="276" w:lineRule="auto"/>
              <w:rPr>
                <w:b/>
              </w:rPr>
            </w:pPr>
            <w:r w:rsidRPr="00712C5B">
              <w:t>Работа на приеме в кабинете отоларинголога поликлиники</w:t>
            </w:r>
          </w:p>
          <w:p w:rsidR="006D14E3" w:rsidRPr="00712C5B" w:rsidRDefault="006D14E3" w:rsidP="006D14E3">
            <w:pPr>
              <w:spacing w:line="276" w:lineRule="auto"/>
              <w:rPr>
                <w:b/>
              </w:rPr>
            </w:pPr>
          </w:p>
        </w:tc>
        <w:tc>
          <w:tcPr>
            <w:tcW w:w="3969" w:type="dxa"/>
          </w:tcPr>
          <w:p w:rsidR="006D14E3" w:rsidRPr="00712C5B" w:rsidRDefault="006D14E3" w:rsidP="006D14E3">
            <w:pPr>
              <w:spacing w:line="276" w:lineRule="auto"/>
              <w:jc w:val="center"/>
            </w:pPr>
            <w:r w:rsidRPr="00712C5B">
              <w:t>1</w:t>
            </w:r>
          </w:p>
        </w:tc>
        <w:tc>
          <w:tcPr>
            <w:tcW w:w="2410" w:type="dxa"/>
          </w:tcPr>
          <w:p w:rsidR="006D14E3" w:rsidRPr="00712C5B" w:rsidRDefault="006D14E3" w:rsidP="006D14E3">
            <w:pPr>
              <w:spacing w:line="276" w:lineRule="auto"/>
              <w:ind w:left="720"/>
            </w:pPr>
            <w:r w:rsidRPr="00712C5B">
              <w:t xml:space="preserve">      6</w:t>
            </w:r>
          </w:p>
        </w:tc>
      </w:tr>
      <w:tr w:rsidR="006D14E3" w:rsidRPr="00712C5B" w:rsidTr="006D14E3">
        <w:tc>
          <w:tcPr>
            <w:tcW w:w="1024" w:type="dxa"/>
          </w:tcPr>
          <w:p w:rsidR="006D14E3" w:rsidRPr="00712C5B" w:rsidRDefault="006D14E3" w:rsidP="006D14E3">
            <w:pPr>
              <w:spacing w:line="276" w:lineRule="auto"/>
              <w:jc w:val="center"/>
            </w:pPr>
          </w:p>
        </w:tc>
        <w:tc>
          <w:tcPr>
            <w:tcW w:w="7306" w:type="dxa"/>
          </w:tcPr>
          <w:p w:rsidR="006D14E3" w:rsidRPr="00712C5B" w:rsidRDefault="006D14E3" w:rsidP="006D14E3">
            <w:pPr>
              <w:spacing w:line="276" w:lineRule="auto"/>
              <w:rPr>
                <w:b/>
              </w:rPr>
            </w:pPr>
            <w:r w:rsidRPr="00712C5B">
              <w:rPr>
                <w:b/>
              </w:rPr>
              <w:t>ИТОГО</w:t>
            </w:r>
          </w:p>
        </w:tc>
        <w:tc>
          <w:tcPr>
            <w:tcW w:w="3969" w:type="dxa"/>
          </w:tcPr>
          <w:p w:rsidR="006D14E3" w:rsidRPr="00712C5B" w:rsidRDefault="006D14E3" w:rsidP="006D14E3">
            <w:pPr>
              <w:spacing w:line="276" w:lineRule="auto"/>
              <w:jc w:val="center"/>
              <w:rPr>
                <w:b/>
              </w:rPr>
            </w:pPr>
            <w:r w:rsidRPr="00712C5B">
              <w:rPr>
                <w:b/>
              </w:rPr>
              <w:t>12 дней</w:t>
            </w:r>
          </w:p>
        </w:tc>
        <w:tc>
          <w:tcPr>
            <w:tcW w:w="2410" w:type="dxa"/>
          </w:tcPr>
          <w:p w:rsidR="006D14E3" w:rsidRPr="00712C5B" w:rsidRDefault="006D14E3" w:rsidP="006D14E3">
            <w:pPr>
              <w:numPr>
                <w:ilvl w:val="0"/>
                <w:numId w:val="17"/>
              </w:numPr>
              <w:spacing w:line="276" w:lineRule="auto"/>
              <w:jc w:val="center"/>
              <w:rPr>
                <w:b/>
              </w:rPr>
            </w:pPr>
            <w:r w:rsidRPr="00712C5B">
              <w:rPr>
                <w:b/>
              </w:rPr>
              <w:t>часа</w:t>
            </w:r>
          </w:p>
        </w:tc>
      </w:tr>
    </w:tbl>
    <w:p w:rsidR="006D14E3" w:rsidRPr="0075273A" w:rsidRDefault="006D14E3" w:rsidP="006D14E3">
      <w:pPr>
        <w:rPr>
          <w:sz w:val="28"/>
          <w:szCs w:val="28"/>
        </w:rPr>
      </w:pPr>
    </w:p>
    <w:p w:rsidR="006D14E3" w:rsidRDefault="006D14E3"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Default="00712C5B" w:rsidP="006D14E3">
      <w:pPr>
        <w:rPr>
          <w:sz w:val="28"/>
          <w:szCs w:val="28"/>
        </w:rPr>
      </w:pPr>
    </w:p>
    <w:p w:rsidR="00712C5B" w:rsidRPr="0075273A" w:rsidRDefault="00712C5B" w:rsidP="006D14E3">
      <w:pPr>
        <w:rPr>
          <w:sz w:val="28"/>
          <w:szCs w:val="28"/>
        </w:rPr>
      </w:pPr>
    </w:p>
    <w:p w:rsidR="006D14E3" w:rsidRPr="0075273A" w:rsidRDefault="006D14E3" w:rsidP="006D14E3">
      <w:pPr>
        <w:spacing w:after="200" w:line="276" w:lineRule="auto"/>
        <w:rPr>
          <w:b/>
          <w:sz w:val="28"/>
          <w:szCs w:val="28"/>
        </w:rPr>
      </w:pPr>
      <w:r w:rsidRPr="0075273A">
        <w:rPr>
          <w:b/>
          <w:sz w:val="28"/>
          <w:szCs w:val="28"/>
        </w:rPr>
        <w:lastRenderedPageBreak/>
        <w:t>4. УСЛОВИЯ РЕАЛИЗАЦИИ ПРОГРАММЫ ПРОИЗВОДСТВЕННОЙ ПРАКТИКИ</w:t>
      </w: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75273A">
        <w:rPr>
          <w:b/>
          <w:sz w:val="28"/>
          <w:szCs w:val="28"/>
        </w:rPr>
        <w:t>4.1.</w:t>
      </w:r>
      <w:r w:rsidRPr="0075273A">
        <w:rPr>
          <w:b/>
          <w:bCs/>
          <w:sz w:val="28"/>
          <w:szCs w:val="28"/>
        </w:rPr>
        <w:t xml:space="preserve"> Требования к условиям допуска обучающихся к производственной практике</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К производственной практике допускаются обучающиеся, освоившие</w:t>
      </w:r>
      <w:r w:rsidRPr="0075273A">
        <w:rPr>
          <w:bCs/>
          <w:sz w:val="28"/>
          <w:szCs w:val="28"/>
        </w:rPr>
        <w:t xml:space="preserve"> МДК.02.02. </w:t>
      </w:r>
      <w:r w:rsidRPr="0075273A">
        <w:rPr>
          <w:sz w:val="28"/>
          <w:szCs w:val="28"/>
        </w:rPr>
        <w:t>Лечение пациентов хирургического профиля.</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Перед выходом на практику обучающийся должен в результате теоретических и практических (лабораторных) занятий:</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75273A">
        <w:rPr>
          <w:b/>
          <w:sz w:val="28"/>
          <w:szCs w:val="28"/>
        </w:rPr>
        <w:t>Уметь:</w:t>
      </w:r>
    </w:p>
    <w:p w:rsidR="006D14E3" w:rsidRPr="0075273A" w:rsidRDefault="006D14E3" w:rsidP="006D14E3">
      <w:pPr>
        <w:pStyle w:val="14"/>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6D14E3" w:rsidRPr="0075273A" w:rsidRDefault="006D14E3" w:rsidP="006D14E3">
      <w:pPr>
        <w:pStyle w:val="a0"/>
        <w:numPr>
          <w:ilvl w:val="0"/>
          <w:numId w:val="16"/>
        </w:numPr>
        <w:jc w:val="left"/>
        <w:rPr>
          <w:sz w:val="28"/>
          <w:szCs w:val="28"/>
        </w:rPr>
      </w:pPr>
      <w:r w:rsidRPr="0075273A">
        <w:rPr>
          <w:sz w:val="28"/>
          <w:szCs w:val="28"/>
        </w:rPr>
        <w:t>определять тактику ведения пациента;</w:t>
      </w:r>
    </w:p>
    <w:p w:rsidR="006D14E3" w:rsidRPr="0075273A" w:rsidRDefault="006D14E3" w:rsidP="006D14E3">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6D14E3" w:rsidRPr="0075273A" w:rsidRDefault="006D14E3" w:rsidP="006D14E3">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6D14E3" w:rsidRPr="0075273A" w:rsidRDefault="006D14E3" w:rsidP="006D14E3">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6D14E3" w:rsidRPr="0075273A" w:rsidRDefault="006D14E3" w:rsidP="006D14E3">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6D14E3" w:rsidRPr="0075273A" w:rsidRDefault="006D14E3" w:rsidP="006D14E3">
      <w:pPr>
        <w:pStyle w:val="a0"/>
        <w:numPr>
          <w:ilvl w:val="0"/>
          <w:numId w:val="16"/>
        </w:numPr>
        <w:jc w:val="left"/>
        <w:rPr>
          <w:sz w:val="28"/>
          <w:szCs w:val="28"/>
        </w:rPr>
      </w:pPr>
      <w:r w:rsidRPr="0075273A">
        <w:rPr>
          <w:sz w:val="28"/>
          <w:szCs w:val="28"/>
        </w:rPr>
        <w:t>проводить лечебно-диагностические манипуляции;</w:t>
      </w:r>
    </w:p>
    <w:p w:rsidR="006D14E3" w:rsidRPr="0075273A" w:rsidRDefault="006D14E3" w:rsidP="006D14E3">
      <w:pPr>
        <w:pStyle w:val="a0"/>
        <w:numPr>
          <w:ilvl w:val="0"/>
          <w:numId w:val="16"/>
        </w:numPr>
        <w:jc w:val="left"/>
        <w:rPr>
          <w:sz w:val="28"/>
          <w:szCs w:val="28"/>
        </w:rPr>
      </w:pPr>
      <w:r w:rsidRPr="0075273A">
        <w:rPr>
          <w:sz w:val="28"/>
          <w:szCs w:val="28"/>
        </w:rPr>
        <w:t>проводить контроль эффективности лечения;</w:t>
      </w:r>
    </w:p>
    <w:p w:rsidR="006D14E3" w:rsidRPr="0075273A" w:rsidRDefault="006D14E3" w:rsidP="006D14E3">
      <w:pPr>
        <w:pStyle w:val="a0"/>
        <w:numPr>
          <w:ilvl w:val="0"/>
          <w:numId w:val="16"/>
        </w:numPr>
        <w:jc w:val="left"/>
        <w:rPr>
          <w:sz w:val="28"/>
          <w:szCs w:val="28"/>
        </w:rPr>
      </w:pPr>
      <w:r w:rsidRPr="0075273A">
        <w:rPr>
          <w:sz w:val="28"/>
          <w:szCs w:val="28"/>
        </w:rPr>
        <w:t>осуществлять уход за  пациентами при различных травмах и заболеваниях с учетом возраста;</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75273A">
        <w:rPr>
          <w:b/>
          <w:sz w:val="28"/>
          <w:szCs w:val="28"/>
        </w:rPr>
        <w:t>Знать:</w:t>
      </w:r>
    </w:p>
    <w:p w:rsidR="006D14E3" w:rsidRPr="0075273A" w:rsidRDefault="006D14E3" w:rsidP="006D14E3">
      <w:pPr>
        <w:pStyle w:val="a0"/>
        <w:numPr>
          <w:ilvl w:val="0"/>
          <w:numId w:val="18"/>
        </w:numPr>
        <w:tabs>
          <w:tab w:val="clear" w:pos="227"/>
          <w:tab w:val="left" w:pos="0"/>
        </w:tabs>
        <w:jc w:val="left"/>
        <w:rPr>
          <w:sz w:val="28"/>
          <w:szCs w:val="28"/>
        </w:rPr>
      </w:pPr>
      <w:r w:rsidRPr="0075273A">
        <w:rPr>
          <w:sz w:val="28"/>
          <w:szCs w:val="28"/>
        </w:rPr>
        <w:t>принципы</w:t>
      </w:r>
      <w:r w:rsidRPr="0075273A">
        <w:rPr>
          <w:b/>
          <w:sz w:val="28"/>
          <w:szCs w:val="28"/>
        </w:rPr>
        <w:t xml:space="preserve"> </w:t>
      </w:r>
      <w:r w:rsidRPr="0075273A">
        <w:rPr>
          <w:sz w:val="28"/>
          <w:szCs w:val="28"/>
        </w:rPr>
        <w:t>лечения и ухода в хирургии, травматологии, онкологии, офтальмологии, оториноларингологии, стоматологии.</w:t>
      </w:r>
    </w:p>
    <w:p w:rsidR="006D14E3" w:rsidRPr="0075273A" w:rsidRDefault="006D14E3" w:rsidP="006D14E3">
      <w:pPr>
        <w:pStyle w:val="a0"/>
        <w:numPr>
          <w:ilvl w:val="0"/>
          <w:numId w:val="18"/>
        </w:numPr>
        <w:tabs>
          <w:tab w:val="clear" w:pos="227"/>
          <w:tab w:val="left" w:pos="0"/>
        </w:tabs>
        <w:jc w:val="left"/>
        <w:rPr>
          <w:sz w:val="28"/>
          <w:szCs w:val="28"/>
        </w:rPr>
      </w:pPr>
      <w:r w:rsidRPr="0075273A">
        <w:rPr>
          <w:sz w:val="28"/>
          <w:szCs w:val="28"/>
        </w:rPr>
        <w:t>фармакокинетику и фармакодинамику лекарственных препаратов;</w:t>
      </w:r>
    </w:p>
    <w:p w:rsidR="006D14E3" w:rsidRPr="0075273A" w:rsidRDefault="006D14E3" w:rsidP="006D14E3">
      <w:pPr>
        <w:pStyle w:val="a0"/>
        <w:numPr>
          <w:ilvl w:val="0"/>
          <w:numId w:val="18"/>
        </w:numPr>
        <w:tabs>
          <w:tab w:val="clear" w:pos="227"/>
          <w:tab w:val="left" w:pos="0"/>
        </w:tabs>
        <w:jc w:val="left"/>
        <w:rPr>
          <w:sz w:val="28"/>
          <w:szCs w:val="28"/>
        </w:rPr>
      </w:pPr>
      <w:r w:rsidRPr="0075273A">
        <w:rPr>
          <w:sz w:val="28"/>
          <w:szCs w:val="28"/>
        </w:rPr>
        <w:t>показания и противопоказания к применению лекарственных средств;</w:t>
      </w:r>
    </w:p>
    <w:p w:rsidR="006D14E3" w:rsidRPr="0075273A" w:rsidRDefault="006D14E3" w:rsidP="006D14E3">
      <w:pPr>
        <w:pStyle w:val="a0"/>
        <w:numPr>
          <w:ilvl w:val="0"/>
          <w:numId w:val="18"/>
        </w:numPr>
        <w:tabs>
          <w:tab w:val="clear" w:pos="227"/>
          <w:tab w:val="left" w:pos="0"/>
        </w:tabs>
        <w:jc w:val="left"/>
        <w:rPr>
          <w:sz w:val="28"/>
          <w:szCs w:val="28"/>
        </w:rPr>
      </w:pPr>
      <w:r w:rsidRPr="0075273A">
        <w:rPr>
          <w:sz w:val="28"/>
          <w:szCs w:val="28"/>
        </w:rPr>
        <w:t>побочные действия, характер взаимодействия лекарственных препаратов из однородных и различных лекарственных групп;</w:t>
      </w:r>
    </w:p>
    <w:p w:rsidR="006D14E3" w:rsidRPr="0075273A" w:rsidRDefault="006D14E3" w:rsidP="006D14E3">
      <w:pPr>
        <w:pStyle w:val="14"/>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особенности применения лекарственных средств у разных возрастных групп</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rsidR="006D14E3" w:rsidRPr="0075273A" w:rsidRDefault="006D14E3" w:rsidP="006D14E3">
      <w:pPr>
        <w:ind w:firstLine="709"/>
        <w:jc w:val="both"/>
        <w:rPr>
          <w:sz w:val="28"/>
          <w:szCs w:val="28"/>
        </w:rPr>
      </w:pPr>
      <w:r w:rsidRPr="0075273A">
        <w:rPr>
          <w:sz w:val="28"/>
          <w:szCs w:val="28"/>
        </w:rPr>
        <w:lastRenderedPageBreak/>
        <w:t>К  производственной практике допускаются обучающиеся успешно прошедшие предварительный и периодический медицинские осмотры в порядке, утвержденном действующим законодательством.</w:t>
      </w: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 xml:space="preserve">4.2. </w:t>
      </w:r>
      <w:r w:rsidRPr="0075273A">
        <w:rPr>
          <w:b/>
          <w:bCs/>
          <w:sz w:val="28"/>
          <w:szCs w:val="28"/>
        </w:rPr>
        <w:t>Требования к минимальному материально-техническому обеспечению производственной практики по профилю специальности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Производственная практика по профилю специальности проводится в организациях, осуществляющих медицинскую деятельность, оснащенных современным оборудованием, использующих современные медицинские и информационные технологии, имеющих лицензию на проведение медицинской деятельности.</w:t>
      </w:r>
    </w:p>
    <w:p w:rsidR="006D14E3" w:rsidRPr="0075273A" w:rsidRDefault="006D14E3" w:rsidP="006D14E3">
      <w:pPr>
        <w:pStyle w:val="af0"/>
        <w:tabs>
          <w:tab w:val="left" w:pos="6673"/>
          <w:tab w:val="left" w:pos="9183"/>
        </w:tabs>
        <w:ind w:firstLine="360"/>
        <w:rPr>
          <w:sz w:val="28"/>
          <w:szCs w:val="28"/>
        </w:rPr>
      </w:pP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4.3. Информационное обеспечение обучения</w:t>
      </w:r>
    </w:p>
    <w:p w:rsidR="006D14E3"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273A">
        <w:rPr>
          <w:b/>
          <w:bCs/>
          <w:sz w:val="28"/>
          <w:szCs w:val="28"/>
        </w:rPr>
        <w:t>Перечень  учебных изданий, Интернет-ресурсов, дополнительной литературы</w:t>
      </w:r>
    </w:p>
    <w:p w:rsidR="005832C9" w:rsidRDefault="005832C9"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E3452" w:rsidRDefault="005832C9" w:rsidP="005832C9">
      <w:pPr>
        <w:rPr>
          <w:rFonts w:eastAsiaTheme="minorEastAsia"/>
          <w:sz w:val="28"/>
          <w:szCs w:val="28"/>
        </w:rPr>
      </w:pPr>
      <w:r w:rsidRPr="007A5353">
        <w:rPr>
          <w:rFonts w:eastAsiaTheme="minorEastAsia"/>
          <w:sz w:val="28"/>
          <w:szCs w:val="28"/>
        </w:rPr>
        <w:t>Основная:</w:t>
      </w:r>
    </w:p>
    <w:p w:rsidR="005832C9" w:rsidRPr="007A5353" w:rsidRDefault="005832C9" w:rsidP="005832C9">
      <w:pPr>
        <w:rPr>
          <w:rFonts w:eastAsiaTheme="minorEastAsia"/>
          <w:sz w:val="28"/>
          <w:szCs w:val="28"/>
        </w:rPr>
      </w:pPr>
      <w:r w:rsidRPr="007A5353">
        <w:rPr>
          <w:rFonts w:eastAsiaTheme="minorEastAsia"/>
          <w:sz w:val="28"/>
          <w:szCs w:val="28"/>
        </w:rPr>
        <w:t xml:space="preserve"> </w:t>
      </w:r>
    </w:p>
    <w:p w:rsidR="00CE3452" w:rsidRDefault="004A1178" w:rsidP="00CE3452">
      <w:pPr>
        <w:spacing w:after="200"/>
        <w:jc w:val="both"/>
        <w:rPr>
          <w:sz w:val="28"/>
          <w:szCs w:val="28"/>
        </w:rPr>
      </w:pPr>
      <w:r>
        <w:rPr>
          <w:sz w:val="28"/>
          <w:szCs w:val="28"/>
        </w:rPr>
        <w:t>1.</w:t>
      </w:r>
      <w:r w:rsidR="00CE3452" w:rsidRPr="00CE3452">
        <w:rPr>
          <w:sz w:val="28"/>
          <w:szCs w:val="28"/>
        </w:rPr>
        <w:t xml:space="preserve"> Пряхин В.Ф., Грошилин В.С. Лечение пациентов хирургического профиля, Учебник,</w:t>
      </w:r>
      <w:r w:rsidR="00CE3452">
        <w:rPr>
          <w:sz w:val="28"/>
          <w:szCs w:val="28"/>
        </w:rPr>
        <w:t xml:space="preserve"> Москва ГЭОТАР-Медиа </w:t>
      </w:r>
      <w:r w:rsidR="00E20A99">
        <w:rPr>
          <w:sz w:val="28"/>
          <w:szCs w:val="28"/>
        </w:rPr>
        <w:t>2025</w:t>
      </w:r>
      <w:r w:rsidR="00CE3452">
        <w:rPr>
          <w:sz w:val="28"/>
          <w:szCs w:val="28"/>
        </w:rPr>
        <w:t>г.</w:t>
      </w:r>
    </w:p>
    <w:p w:rsidR="00CE3452" w:rsidRDefault="004A1178" w:rsidP="00CE3452">
      <w:pPr>
        <w:spacing w:after="200"/>
        <w:jc w:val="both"/>
        <w:rPr>
          <w:sz w:val="28"/>
          <w:szCs w:val="28"/>
        </w:rPr>
      </w:pPr>
      <w:r>
        <w:rPr>
          <w:sz w:val="28"/>
          <w:szCs w:val="28"/>
        </w:rPr>
        <w:t xml:space="preserve">2. </w:t>
      </w:r>
      <w:r w:rsidR="00CE3452" w:rsidRPr="00CE3452">
        <w:rPr>
          <w:sz w:val="28"/>
          <w:szCs w:val="28"/>
        </w:rPr>
        <w:t>Л.В.Козлова, С.А.Козлов., Семененко Л.А. «Основы реабилитации» для медицинских колледжей. Учебное пособие. Издание 4-е – Ростов н/Д «Феникс», 2021.</w:t>
      </w:r>
    </w:p>
    <w:p w:rsidR="005832C9" w:rsidRPr="007A5353" w:rsidRDefault="004A1178" w:rsidP="00CE3452">
      <w:pPr>
        <w:spacing w:after="200"/>
        <w:jc w:val="both"/>
        <w:rPr>
          <w:rFonts w:eastAsiaTheme="minorEastAsia"/>
          <w:sz w:val="28"/>
          <w:szCs w:val="28"/>
        </w:rPr>
      </w:pPr>
      <w:r>
        <w:rPr>
          <w:rFonts w:eastAsiaTheme="minorEastAsia"/>
          <w:sz w:val="28"/>
          <w:szCs w:val="28"/>
        </w:rPr>
        <w:t xml:space="preserve">3. </w:t>
      </w:r>
      <w:r w:rsidR="005832C9" w:rsidRPr="007A5353">
        <w:rPr>
          <w:rFonts w:eastAsiaTheme="minorEastAsia"/>
          <w:sz w:val="28"/>
          <w:szCs w:val="28"/>
        </w:rPr>
        <w:t xml:space="preserve">И.К. Славянова «Акушерство и гинекология», Феникс, </w:t>
      </w:r>
      <w:r w:rsidR="00E20A99">
        <w:rPr>
          <w:rFonts w:eastAsiaTheme="minorEastAsia"/>
          <w:sz w:val="28"/>
          <w:szCs w:val="28"/>
        </w:rPr>
        <w:t>2025</w:t>
      </w:r>
      <w:r w:rsidR="005832C9" w:rsidRPr="007A5353">
        <w:rPr>
          <w:rFonts w:eastAsiaTheme="minorEastAsia"/>
          <w:sz w:val="28"/>
          <w:szCs w:val="28"/>
        </w:rPr>
        <w:t xml:space="preserve"> г.</w:t>
      </w:r>
    </w:p>
    <w:p w:rsidR="005832C9" w:rsidRPr="007A5353" w:rsidRDefault="004A1178" w:rsidP="005832C9">
      <w:pPr>
        <w:rPr>
          <w:rFonts w:eastAsiaTheme="minorEastAsia"/>
          <w:sz w:val="28"/>
          <w:szCs w:val="28"/>
        </w:rPr>
      </w:pPr>
      <w:r>
        <w:rPr>
          <w:rFonts w:eastAsiaTheme="minorEastAsia"/>
          <w:sz w:val="28"/>
          <w:szCs w:val="28"/>
        </w:rPr>
        <w:t xml:space="preserve">4. </w:t>
      </w:r>
      <w:r w:rsidR="005832C9" w:rsidRPr="007A5353">
        <w:rPr>
          <w:rFonts w:eastAsiaTheme="minorEastAsia"/>
          <w:sz w:val="28"/>
          <w:szCs w:val="28"/>
        </w:rPr>
        <w:t>Н.И. Федюкович, Э.Д. Рубан «Фармакология», Феникс, 2014 г.</w:t>
      </w:r>
    </w:p>
    <w:p w:rsidR="005832C9" w:rsidRPr="007A5353" w:rsidRDefault="004A1178" w:rsidP="005832C9">
      <w:pPr>
        <w:rPr>
          <w:rFonts w:eastAsiaTheme="minorEastAsia"/>
          <w:sz w:val="28"/>
          <w:szCs w:val="28"/>
        </w:rPr>
      </w:pPr>
      <w:r>
        <w:rPr>
          <w:rFonts w:eastAsiaTheme="minorEastAsia"/>
          <w:sz w:val="28"/>
          <w:szCs w:val="28"/>
        </w:rPr>
        <w:t xml:space="preserve">5. </w:t>
      </w:r>
      <w:r w:rsidR="005832C9" w:rsidRPr="007A5353">
        <w:rPr>
          <w:rFonts w:eastAsiaTheme="minorEastAsia"/>
          <w:sz w:val="28"/>
          <w:szCs w:val="28"/>
        </w:rPr>
        <w:t>Т.В. Отвагина «Терапия», Феникс, 2021г.</w:t>
      </w:r>
    </w:p>
    <w:p w:rsidR="005832C9" w:rsidRPr="007A5353" w:rsidRDefault="004A1178" w:rsidP="005832C9">
      <w:pPr>
        <w:rPr>
          <w:rFonts w:eastAsiaTheme="minorEastAsia"/>
          <w:bCs/>
          <w:sz w:val="28"/>
          <w:szCs w:val="28"/>
        </w:rPr>
      </w:pPr>
      <w:r>
        <w:rPr>
          <w:rFonts w:eastAsiaTheme="minorEastAsia"/>
          <w:bCs/>
          <w:sz w:val="28"/>
          <w:szCs w:val="28"/>
        </w:rPr>
        <w:t xml:space="preserve">6. </w:t>
      </w:r>
      <w:r w:rsidR="005832C9" w:rsidRPr="007A5353">
        <w:rPr>
          <w:rFonts w:eastAsiaTheme="minorEastAsia"/>
          <w:bCs/>
          <w:sz w:val="28"/>
          <w:szCs w:val="28"/>
        </w:rPr>
        <w:t>В.М. Нечаев,  «Пропедевтика клинических дисциплин,  ГЭОТАР-Медиа, 2020 г.</w:t>
      </w:r>
    </w:p>
    <w:p w:rsidR="005832C9" w:rsidRPr="007A5353" w:rsidRDefault="004A1178" w:rsidP="005832C9">
      <w:pPr>
        <w:rPr>
          <w:rFonts w:eastAsiaTheme="minorEastAsia"/>
          <w:bCs/>
          <w:sz w:val="28"/>
          <w:szCs w:val="28"/>
        </w:rPr>
      </w:pPr>
      <w:r>
        <w:rPr>
          <w:rFonts w:eastAsiaTheme="minorEastAsia"/>
          <w:bCs/>
          <w:sz w:val="28"/>
          <w:szCs w:val="28"/>
        </w:rPr>
        <w:t xml:space="preserve">7. </w:t>
      </w:r>
      <w:r w:rsidR="005832C9" w:rsidRPr="007A5353">
        <w:rPr>
          <w:rFonts w:eastAsiaTheme="minorEastAsia"/>
          <w:bCs/>
          <w:sz w:val="28"/>
          <w:szCs w:val="28"/>
        </w:rPr>
        <w:t>Н.Г.Соколова «Педиатрия с детскими инфекциями»</w:t>
      </w:r>
      <w:r w:rsidR="00E20A99">
        <w:rPr>
          <w:rFonts w:eastAsiaTheme="minorEastAsia"/>
          <w:bCs/>
          <w:sz w:val="28"/>
          <w:szCs w:val="28"/>
        </w:rPr>
        <w:t>2025</w:t>
      </w:r>
      <w:r w:rsidR="005832C9" w:rsidRPr="007A5353">
        <w:rPr>
          <w:rFonts w:eastAsiaTheme="minorEastAsia"/>
          <w:bCs/>
          <w:sz w:val="28"/>
          <w:szCs w:val="28"/>
        </w:rPr>
        <w:t>,Феникс.</w:t>
      </w:r>
    </w:p>
    <w:p w:rsidR="005832C9" w:rsidRPr="007A5353" w:rsidRDefault="004A1178" w:rsidP="005832C9">
      <w:pPr>
        <w:rPr>
          <w:rFonts w:eastAsiaTheme="minorEastAsia"/>
          <w:bCs/>
          <w:sz w:val="28"/>
          <w:szCs w:val="28"/>
        </w:rPr>
      </w:pPr>
      <w:r>
        <w:rPr>
          <w:rFonts w:eastAsiaTheme="minorEastAsia"/>
          <w:bCs/>
          <w:sz w:val="28"/>
          <w:szCs w:val="28"/>
        </w:rPr>
        <w:t xml:space="preserve">8. </w:t>
      </w:r>
      <w:r w:rsidR="005832C9" w:rsidRPr="007A5353">
        <w:rPr>
          <w:rFonts w:eastAsiaTheme="minorEastAsia"/>
          <w:bCs/>
          <w:sz w:val="28"/>
          <w:szCs w:val="28"/>
        </w:rPr>
        <w:t>Э.В.Смолева  «Рецептурный справочник фельдшера «2008,Феникс.</w:t>
      </w:r>
    </w:p>
    <w:p w:rsidR="005832C9" w:rsidRPr="007A5353" w:rsidRDefault="004A1178" w:rsidP="005832C9">
      <w:pPr>
        <w:rPr>
          <w:rFonts w:eastAsiaTheme="minorEastAsia"/>
          <w:sz w:val="28"/>
          <w:szCs w:val="28"/>
        </w:rPr>
      </w:pPr>
      <w:r>
        <w:rPr>
          <w:rFonts w:eastAsiaTheme="minorEastAsia"/>
          <w:sz w:val="28"/>
          <w:szCs w:val="28"/>
        </w:rPr>
        <w:t xml:space="preserve">9. </w:t>
      </w:r>
      <w:r w:rsidR="005832C9" w:rsidRPr="007A5353">
        <w:rPr>
          <w:rFonts w:eastAsiaTheme="minorEastAsia"/>
          <w:sz w:val="28"/>
          <w:szCs w:val="28"/>
        </w:rPr>
        <w:t>Т.В. Отвагина «Неотложная медицинская помощь», Феникс, 2021г</w:t>
      </w:r>
    </w:p>
    <w:p w:rsidR="005832C9" w:rsidRPr="007A5353" w:rsidRDefault="005832C9" w:rsidP="005832C9">
      <w:pPr>
        <w:rPr>
          <w:rFonts w:eastAsiaTheme="minorEastAsia"/>
          <w:sz w:val="28"/>
          <w:szCs w:val="28"/>
        </w:rPr>
      </w:pPr>
    </w:p>
    <w:p w:rsidR="005832C9" w:rsidRPr="007A5353" w:rsidRDefault="005832C9" w:rsidP="005832C9">
      <w:pPr>
        <w:rPr>
          <w:rFonts w:eastAsiaTheme="minorEastAsia"/>
          <w:sz w:val="28"/>
          <w:szCs w:val="28"/>
        </w:rPr>
      </w:pPr>
      <w:r w:rsidRPr="007A5353">
        <w:rPr>
          <w:rFonts w:eastAsiaTheme="minorEastAsia"/>
          <w:sz w:val="28"/>
          <w:szCs w:val="28"/>
        </w:rPr>
        <w:t>Дополнительная:</w:t>
      </w:r>
      <w:r w:rsidR="004A1178">
        <w:rPr>
          <w:rFonts w:eastAsiaTheme="minorEastAsia"/>
          <w:sz w:val="28"/>
          <w:szCs w:val="28"/>
        </w:rPr>
        <w:t xml:space="preserve">                  </w:t>
      </w:r>
      <w:r w:rsidRPr="007A5353">
        <w:rPr>
          <w:rFonts w:eastAsiaTheme="minorEastAsia"/>
          <w:sz w:val="28"/>
          <w:szCs w:val="28"/>
        </w:rPr>
        <w:t>Электронная библиотека :  ЭБС ЛАНЬ</w:t>
      </w: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lastRenderedPageBreak/>
        <w:t>4.4. Требования к организации аттестации и оценке результатов производственной практики</w:t>
      </w:r>
    </w:p>
    <w:p w:rsidR="006D14E3" w:rsidRPr="0075273A" w:rsidRDefault="006D14E3" w:rsidP="006D14E3">
      <w:pPr>
        <w:ind w:firstLine="709"/>
        <w:jc w:val="both"/>
        <w:rPr>
          <w:sz w:val="28"/>
          <w:szCs w:val="28"/>
        </w:rPr>
      </w:pPr>
      <w:r w:rsidRPr="0075273A">
        <w:rPr>
          <w:sz w:val="28"/>
          <w:szCs w:val="28"/>
        </w:rPr>
        <w:t>Аттестация производственной</w:t>
      </w:r>
      <w:r w:rsidRPr="0075273A">
        <w:rPr>
          <w:b/>
          <w:sz w:val="28"/>
          <w:szCs w:val="28"/>
        </w:rPr>
        <w:t xml:space="preserve"> </w:t>
      </w:r>
      <w:r w:rsidRPr="0075273A">
        <w:rPr>
          <w:sz w:val="28"/>
          <w:szCs w:val="28"/>
        </w:rPr>
        <w:t>практики проводится в форме дифференцированного зачета в последний день производственной практики на базах практической подготовки / оснащенных кабинетах колледжа.</w:t>
      </w:r>
    </w:p>
    <w:p w:rsidR="006D14E3" w:rsidRPr="0075273A" w:rsidRDefault="006D14E3" w:rsidP="006D14E3">
      <w:pPr>
        <w:ind w:firstLine="709"/>
        <w:jc w:val="both"/>
        <w:rPr>
          <w:sz w:val="28"/>
          <w:szCs w:val="28"/>
        </w:rPr>
      </w:pPr>
      <w:r w:rsidRPr="0075273A">
        <w:rPr>
          <w:sz w:val="28"/>
          <w:szCs w:val="28"/>
        </w:rPr>
        <w:t>К аттестации допускаются обучающиеся, выполнившие в полном объеме программу производственной практики и представившие полный пакет отчетных документов (п.1.6), характеристику с производственной практики (приложение 5).</w:t>
      </w:r>
    </w:p>
    <w:p w:rsidR="006D14E3" w:rsidRPr="0075273A" w:rsidRDefault="006D14E3" w:rsidP="006D14E3">
      <w:pPr>
        <w:ind w:firstLine="709"/>
        <w:jc w:val="both"/>
        <w:rPr>
          <w:sz w:val="28"/>
          <w:szCs w:val="28"/>
        </w:rPr>
      </w:pPr>
      <w:r w:rsidRPr="0075273A">
        <w:rPr>
          <w:sz w:val="28"/>
          <w:szCs w:val="28"/>
        </w:rPr>
        <w:t>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 освоения общих и профессиональных компетенций.</w:t>
      </w:r>
    </w:p>
    <w:p w:rsidR="006D14E3" w:rsidRPr="0075273A" w:rsidRDefault="006D14E3" w:rsidP="006D14E3">
      <w:pPr>
        <w:ind w:firstLine="709"/>
        <w:rPr>
          <w:sz w:val="28"/>
          <w:szCs w:val="28"/>
        </w:rPr>
      </w:pPr>
      <w:r w:rsidRPr="0075273A">
        <w:rPr>
          <w:sz w:val="28"/>
          <w:szCs w:val="28"/>
        </w:rPr>
        <w:t>Оценка за производственную практику определяется с учетом:</w:t>
      </w:r>
    </w:p>
    <w:p w:rsidR="006D14E3" w:rsidRPr="0075273A" w:rsidRDefault="006D14E3" w:rsidP="006D14E3">
      <w:pPr>
        <w:numPr>
          <w:ilvl w:val="0"/>
          <w:numId w:val="19"/>
        </w:numPr>
        <w:rPr>
          <w:sz w:val="28"/>
          <w:szCs w:val="28"/>
        </w:rPr>
      </w:pPr>
      <w:r w:rsidRPr="0075273A">
        <w:rPr>
          <w:sz w:val="28"/>
          <w:szCs w:val="28"/>
        </w:rPr>
        <w:t>Результатов дифференцированного зачета;</w:t>
      </w:r>
    </w:p>
    <w:p w:rsidR="006D14E3" w:rsidRPr="0075273A" w:rsidRDefault="006D14E3" w:rsidP="006D14E3">
      <w:pPr>
        <w:numPr>
          <w:ilvl w:val="0"/>
          <w:numId w:val="19"/>
        </w:numPr>
        <w:rPr>
          <w:sz w:val="28"/>
          <w:szCs w:val="28"/>
        </w:rPr>
      </w:pPr>
      <w:r w:rsidRPr="0075273A">
        <w:rPr>
          <w:sz w:val="28"/>
          <w:szCs w:val="28"/>
        </w:rPr>
        <w:t>Характеристики с производственной практики;</w:t>
      </w:r>
    </w:p>
    <w:p w:rsidR="006D14E3" w:rsidRPr="0075273A" w:rsidRDefault="006D14E3" w:rsidP="006D14E3">
      <w:pPr>
        <w:numPr>
          <w:ilvl w:val="0"/>
          <w:numId w:val="19"/>
        </w:numPr>
        <w:rPr>
          <w:sz w:val="28"/>
          <w:szCs w:val="28"/>
        </w:rPr>
      </w:pPr>
      <w:r w:rsidRPr="0075273A">
        <w:rPr>
          <w:sz w:val="28"/>
          <w:szCs w:val="28"/>
        </w:rPr>
        <w:t>Оценки практических действий на производственной практике.</w:t>
      </w:r>
    </w:p>
    <w:p w:rsidR="006D14E3" w:rsidRPr="0075273A" w:rsidRDefault="006D14E3" w:rsidP="006D14E3">
      <w:pPr>
        <w:rPr>
          <w:b/>
          <w:caps/>
          <w:sz w:val="28"/>
          <w:szCs w:val="28"/>
        </w:rPr>
      </w:pPr>
    </w:p>
    <w:p w:rsidR="00712C5B" w:rsidRPr="0075273A" w:rsidRDefault="00712C5B" w:rsidP="006D14E3">
      <w:pPr>
        <w:rPr>
          <w:b/>
          <w:caps/>
          <w:sz w:val="28"/>
          <w:szCs w:val="28"/>
        </w:rPr>
      </w:pPr>
    </w:p>
    <w:p w:rsidR="006D14E3" w:rsidRPr="0075273A" w:rsidRDefault="006D14E3" w:rsidP="006D14E3">
      <w:pPr>
        <w:rPr>
          <w:b/>
          <w:caps/>
          <w:sz w:val="28"/>
          <w:szCs w:val="28"/>
        </w:rPr>
      </w:pP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5. Контроль и оценка результатов освоения профессионального модуля</w:t>
      </w: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(вида профессиональной деятельности)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148"/>
        <w:gridCol w:w="5015"/>
        <w:gridCol w:w="4763"/>
      </w:tblGrid>
      <w:tr w:rsidR="006D14E3" w:rsidRPr="00712C5B" w:rsidTr="006D14E3">
        <w:trPr>
          <w:jc w:val="center"/>
        </w:trPr>
        <w:tc>
          <w:tcPr>
            <w:tcW w:w="4148" w:type="dxa"/>
            <w:vAlign w:val="center"/>
          </w:tcPr>
          <w:p w:rsidR="006D14E3" w:rsidRPr="00712C5B" w:rsidRDefault="006D14E3" w:rsidP="006D14E3">
            <w:pPr>
              <w:jc w:val="center"/>
              <w:rPr>
                <w:b/>
                <w:bCs/>
              </w:rPr>
            </w:pPr>
            <w:r w:rsidRPr="00712C5B">
              <w:rPr>
                <w:b/>
                <w:bCs/>
              </w:rPr>
              <w:t xml:space="preserve">Результаты </w:t>
            </w:r>
          </w:p>
          <w:p w:rsidR="006D14E3" w:rsidRPr="00712C5B" w:rsidRDefault="006D14E3" w:rsidP="006D14E3">
            <w:pPr>
              <w:jc w:val="center"/>
              <w:rPr>
                <w:b/>
                <w:bCs/>
              </w:rPr>
            </w:pPr>
            <w:r w:rsidRPr="00712C5B">
              <w:rPr>
                <w:b/>
                <w:bCs/>
              </w:rPr>
              <w:t xml:space="preserve">(освоенные профессиональные компетенции, </w:t>
            </w:r>
          </w:p>
          <w:p w:rsidR="006D14E3" w:rsidRPr="00712C5B" w:rsidRDefault="006D14E3" w:rsidP="006D14E3">
            <w:pPr>
              <w:jc w:val="center"/>
              <w:rPr>
                <w:b/>
                <w:bCs/>
              </w:rPr>
            </w:pPr>
            <w:r w:rsidRPr="00712C5B">
              <w:rPr>
                <w:b/>
                <w:bCs/>
              </w:rPr>
              <w:t>освоенный практический опыт)</w:t>
            </w:r>
          </w:p>
        </w:tc>
        <w:tc>
          <w:tcPr>
            <w:tcW w:w="5015" w:type="dxa"/>
            <w:vAlign w:val="center"/>
          </w:tcPr>
          <w:p w:rsidR="006D14E3" w:rsidRPr="00712C5B" w:rsidRDefault="006D14E3" w:rsidP="006D14E3">
            <w:pPr>
              <w:jc w:val="center"/>
              <w:rPr>
                <w:bCs/>
              </w:rPr>
            </w:pPr>
            <w:r w:rsidRPr="00712C5B">
              <w:rPr>
                <w:b/>
              </w:rPr>
              <w:t>Основные показатели оценки результата</w:t>
            </w:r>
          </w:p>
        </w:tc>
        <w:tc>
          <w:tcPr>
            <w:tcW w:w="4763" w:type="dxa"/>
            <w:vAlign w:val="center"/>
          </w:tcPr>
          <w:p w:rsidR="006D14E3" w:rsidRPr="00712C5B" w:rsidRDefault="006D14E3" w:rsidP="006D14E3">
            <w:pPr>
              <w:jc w:val="center"/>
              <w:rPr>
                <w:b/>
                <w:bCs/>
              </w:rPr>
            </w:pPr>
            <w:r w:rsidRPr="00712C5B">
              <w:rPr>
                <w:b/>
              </w:rPr>
              <w:t xml:space="preserve">Формы и методы контроля и оценки </w:t>
            </w:r>
          </w:p>
        </w:tc>
      </w:tr>
      <w:tr w:rsidR="006D14E3" w:rsidRPr="00712C5B" w:rsidTr="006D14E3">
        <w:trPr>
          <w:trHeight w:val="637"/>
          <w:jc w:val="center"/>
        </w:trPr>
        <w:tc>
          <w:tcPr>
            <w:tcW w:w="4148" w:type="dxa"/>
          </w:tcPr>
          <w:p w:rsidR="006D14E3" w:rsidRPr="00712C5B" w:rsidRDefault="006D14E3" w:rsidP="006D14E3">
            <w:pPr>
              <w:jc w:val="both"/>
              <w:rPr>
                <w:bCs/>
              </w:rPr>
            </w:pPr>
            <w:r w:rsidRPr="00712C5B">
              <w:rPr>
                <w:bCs/>
              </w:rPr>
              <w:t xml:space="preserve">ПК 2.1. Определять программу </w:t>
            </w:r>
          </w:p>
          <w:p w:rsidR="006D14E3" w:rsidRPr="00712C5B" w:rsidRDefault="006D14E3" w:rsidP="006D14E3">
            <w:pPr>
              <w:jc w:val="both"/>
              <w:rPr>
                <w:bCs/>
              </w:rPr>
            </w:pPr>
            <w:r w:rsidRPr="00712C5B">
              <w:rPr>
                <w:bCs/>
              </w:rPr>
              <w:t>лечения пациентов различных</w:t>
            </w:r>
          </w:p>
          <w:p w:rsidR="006D14E3" w:rsidRPr="00712C5B" w:rsidRDefault="006D14E3" w:rsidP="006D14E3">
            <w:pPr>
              <w:jc w:val="both"/>
              <w:rPr>
                <w:bCs/>
              </w:rPr>
            </w:pPr>
            <w:r w:rsidRPr="00712C5B">
              <w:rPr>
                <w:bCs/>
              </w:rPr>
              <w:t>возрастных групп</w:t>
            </w:r>
          </w:p>
        </w:tc>
        <w:tc>
          <w:tcPr>
            <w:tcW w:w="5015" w:type="dxa"/>
          </w:tcPr>
          <w:p w:rsidR="006D14E3" w:rsidRPr="00712C5B" w:rsidRDefault="006D14E3" w:rsidP="006D14E3">
            <w:pPr>
              <w:numPr>
                <w:ilvl w:val="0"/>
                <w:numId w:val="27"/>
              </w:numPr>
              <w:rPr>
                <w:bCs/>
              </w:rPr>
            </w:pPr>
            <w:r w:rsidRPr="00712C5B">
              <w:rPr>
                <w:bCs/>
              </w:rPr>
              <w:t>Целесообразность выбора</w:t>
            </w:r>
          </w:p>
          <w:p w:rsidR="006D14E3" w:rsidRPr="00712C5B" w:rsidRDefault="006D14E3" w:rsidP="006D14E3">
            <w:pPr>
              <w:ind w:left="720"/>
              <w:rPr>
                <w:bCs/>
              </w:rPr>
            </w:pPr>
            <w:r w:rsidRPr="00712C5B">
              <w:rPr>
                <w:bCs/>
              </w:rPr>
              <w:t>немедикаментозных и медикаментозных методов лечения с учетом возраста;</w:t>
            </w:r>
          </w:p>
          <w:p w:rsidR="006D14E3" w:rsidRPr="00712C5B" w:rsidRDefault="006D14E3" w:rsidP="006D14E3">
            <w:pPr>
              <w:numPr>
                <w:ilvl w:val="0"/>
                <w:numId w:val="27"/>
              </w:numPr>
              <w:rPr>
                <w:bCs/>
              </w:rPr>
            </w:pPr>
            <w:r w:rsidRPr="00712C5B">
              <w:rPr>
                <w:bCs/>
              </w:rPr>
              <w:t>Полнота назначения немедикаментозного лечения;</w:t>
            </w:r>
          </w:p>
          <w:p w:rsidR="006D14E3" w:rsidRPr="00712C5B" w:rsidRDefault="006D14E3" w:rsidP="006D14E3">
            <w:pPr>
              <w:numPr>
                <w:ilvl w:val="0"/>
                <w:numId w:val="27"/>
              </w:numPr>
              <w:rPr>
                <w:bCs/>
              </w:rPr>
            </w:pPr>
            <w:r w:rsidRPr="00712C5B">
              <w:rPr>
                <w:bCs/>
              </w:rPr>
              <w:lastRenderedPageBreak/>
              <w:t>Правильность назначения медикаментозного лечения пациентам различных возрастных групп</w:t>
            </w:r>
          </w:p>
        </w:tc>
        <w:tc>
          <w:tcPr>
            <w:tcW w:w="4763" w:type="dxa"/>
          </w:tcPr>
          <w:p w:rsidR="006D14E3" w:rsidRPr="00712C5B" w:rsidRDefault="006D14E3" w:rsidP="006D14E3">
            <w:pPr>
              <w:pStyle w:val="14"/>
              <w:numPr>
                <w:ilvl w:val="0"/>
                <w:numId w:val="34"/>
              </w:numPr>
              <w:ind w:left="101"/>
              <w:jc w:val="both"/>
              <w:rPr>
                <w:bCs/>
              </w:rPr>
            </w:pPr>
            <w:r w:rsidRPr="00712C5B">
              <w:rPr>
                <w:bCs/>
              </w:rPr>
              <w:lastRenderedPageBreak/>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pStyle w:val="14"/>
              <w:numPr>
                <w:ilvl w:val="0"/>
                <w:numId w:val="34"/>
              </w:numPr>
              <w:ind w:left="101"/>
              <w:jc w:val="both"/>
              <w:rPr>
                <w:bCs/>
              </w:rPr>
            </w:pPr>
          </w:p>
        </w:tc>
      </w:tr>
      <w:tr w:rsidR="006D14E3" w:rsidRPr="00712C5B" w:rsidTr="006D14E3">
        <w:trPr>
          <w:trHeight w:val="637"/>
          <w:jc w:val="center"/>
        </w:trPr>
        <w:tc>
          <w:tcPr>
            <w:tcW w:w="4148" w:type="dxa"/>
          </w:tcPr>
          <w:p w:rsidR="006D14E3" w:rsidRPr="00712C5B" w:rsidRDefault="006D14E3" w:rsidP="006D14E3">
            <w:pPr>
              <w:rPr>
                <w:bCs/>
              </w:rPr>
            </w:pPr>
            <w:r w:rsidRPr="00712C5B">
              <w:rPr>
                <w:bCs/>
              </w:rPr>
              <w:lastRenderedPageBreak/>
              <w:t>ПК 2.2. Определять тактику ведения пациента</w:t>
            </w:r>
          </w:p>
        </w:tc>
        <w:tc>
          <w:tcPr>
            <w:tcW w:w="5015" w:type="dxa"/>
          </w:tcPr>
          <w:p w:rsidR="006D14E3" w:rsidRPr="00712C5B" w:rsidRDefault="006D14E3" w:rsidP="006D14E3">
            <w:pPr>
              <w:numPr>
                <w:ilvl w:val="0"/>
                <w:numId w:val="28"/>
              </w:numPr>
              <w:rPr>
                <w:bCs/>
              </w:rPr>
            </w:pPr>
            <w:r w:rsidRPr="00712C5B">
              <w:rPr>
                <w:bCs/>
              </w:rPr>
              <w:t>Целесообразность выбора тактики ведения пациента</w:t>
            </w:r>
          </w:p>
          <w:p w:rsidR="006D14E3" w:rsidRPr="00712C5B" w:rsidRDefault="006D14E3" w:rsidP="006D14E3">
            <w:pPr>
              <w:numPr>
                <w:ilvl w:val="0"/>
                <w:numId w:val="28"/>
              </w:numPr>
              <w:rPr>
                <w:bCs/>
              </w:rPr>
            </w:pPr>
            <w:r w:rsidRPr="00712C5B">
              <w:rPr>
                <w:bCs/>
              </w:rPr>
              <w:t>Правильность обоснования тактики ведения пациента</w:t>
            </w:r>
          </w:p>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2.3. Выполнять лечебные вмешательства</w:t>
            </w:r>
          </w:p>
        </w:tc>
        <w:tc>
          <w:tcPr>
            <w:tcW w:w="5015" w:type="dxa"/>
          </w:tcPr>
          <w:p w:rsidR="006D14E3" w:rsidRPr="00712C5B" w:rsidRDefault="006D14E3" w:rsidP="006D14E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Соответствие проводимых лечебных вмешательств алгоритму их выполнения</w:t>
            </w:r>
          </w:p>
          <w:p w:rsidR="006D14E3" w:rsidRPr="00712C5B" w:rsidRDefault="006D14E3" w:rsidP="006D14E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Правильность выполнения лечебных манипуляций</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2.4. Проводить контроль эффективности лечения</w:t>
            </w:r>
          </w:p>
        </w:tc>
        <w:tc>
          <w:tcPr>
            <w:tcW w:w="5015" w:type="dxa"/>
          </w:tcPr>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Полнота проведения  контроля эффективности лечения</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Точность определения показателей эффективности лечения</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Целесообразность выбора методов контроля эффективности лечения</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Правильность осуществления контроля эффективности лечения</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2.5. Осуществлять контроль состояния пациента</w:t>
            </w:r>
          </w:p>
        </w:tc>
        <w:tc>
          <w:tcPr>
            <w:tcW w:w="5015" w:type="dxa"/>
          </w:tcPr>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Полнота проведения  контроля состояния пациента</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Целесообразность выбора методов контроля состояния пациента</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 xml:space="preserve"> Правильность осуществления контроля состояния пациента</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2.6. Организовывать специализированный сестринский уход за пациентом</w:t>
            </w:r>
          </w:p>
        </w:tc>
        <w:tc>
          <w:tcPr>
            <w:tcW w:w="5015" w:type="dxa"/>
          </w:tcPr>
          <w:p w:rsidR="006D14E3" w:rsidRPr="00712C5B" w:rsidRDefault="006D14E3" w:rsidP="006D14E3">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Правильность планирования специализированного сестринского ухода за пациентом</w:t>
            </w:r>
          </w:p>
          <w:p w:rsidR="006D14E3" w:rsidRPr="00712C5B" w:rsidRDefault="006D14E3" w:rsidP="006D14E3">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lastRenderedPageBreak/>
              <w:t>Точность выполнения мероприятий сестринского ухода</w:t>
            </w:r>
          </w:p>
          <w:p w:rsidR="006D14E3" w:rsidRPr="00712C5B" w:rsidRDefault="006D14E3" w:rsidP="006D14E3">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Полнота достижения целей сестринского ухода за пациентом</w:t>
            </w:r>
          </w:p>
        </w:tc>
        <w:tc>
          <w:tcPr>
            <w:tcW w:w="4763" w:type="dxa"/>
          </w:tcPr>
          <w:p w:rsidR="006D14E3" w:rsidRPr="00712C5B" w:rsidRDefault="006D14E3" w:rsidP="006D14E3">
            <w:pPr>
              <w:pStyle w:val="14"/>
              <w:numPr>
                <w:ilvl w:val="0"/>
                <w:numId w:val="34"/>
              </w:numPr>
              <w:ind w:left="101"/>
              <w:jc w:val="both"/>
              <w:rPr>
                <w:bCs/>
              </w:rPr>
            </w:pPr>
            <w:r w:rsidRPr="00712C5B">
              <w:rPr>
                <w:bCs/>
              </w:rPr>
              <w:lastRenderedPageBreak/>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 xml:space="preserve">Оценка практических действий на </w:t>
            </w:r>
            <w:r w:rsidRPr="00712C5B">
              <w:rPr>
                <w:bCs/>
              </w:rPr>
              <w:lastRenderedPageBreak/>
              <w:t>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lastRenderedPageBreak/>
              <w:t>ПК 2.7. Организовывать   оказание психологической помощи пациенту и его окружению</w:t>
            </w:r>
          </w:p>
        </w:tc>
        <w:tc>
          <w:tcPr>
            <w:tcW w:w="5015" w:type="dxa"/>
          </w:tcPr>
          <w:p w:rsidR="006D14E3" w:rsidRPr="00712C5B" w:rsidRDefault="006D14E3" w:rsidP="006D14E3">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Целесообразность выбора мероприятий по оказанию психологической помощи пациенту и его окружению</w:t>
            </w:r>
          </w:p>
          <w:p w:rsidR="006D14E3" w:rsidRPr="00712C5B" w:rsidRDefault="006D14E3" w:rsidP="006D14E3">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Правильность оказания психологической помощи пациенту и его окружению</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 8. Оформлять медицинскую документацию</w:t>
            </w:r>
          </w:p>
        </w:tc>
        <w:tc>
          <w:tcPr>
            <w:tcW w:w="5015" w:type="dxa"/>
          </w:tcPr>
          <w:p w:rsidR="006D14E3" w:rsidRPr="00712C5B" w:rsidRDefault="006D14E3" w:rsidP="006D14E3">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Соответствие требованиям, предъявляемым к ведению медицинской документации</w:t>
            </w:r>
          </w:p>
          <w:p w:rsidR="006D14E3" w:rsidRPr="00712C5B" w:rsidRDefault="006D14E3" w:rsidP="006D14E3">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Грамотность оформления медицинской документации</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bl>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75273A">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6D14E3" w:rsidRPr="0075273A" w:rsidRDefault="006D14E3" w:rsidP="00712C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136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475"/>
        <w:gridCol w:w="3838"/>
        <w:gridCol w:w="4299"/>
      </w:tblGrid>
      <w:tr w:rsidR="006D14E3" w:rsidRPr="00712C5B" w:rsidTr="00712C5B">
        <w:trPr>
          <w:jc w:val="center"/>
        </w:trPr>
        <w:tc>
          <w:tcPr>
            <w:tcW w:w="5475" w:type="dxa"/>
            <w:vAlign w:val="center"/>
          </w:tcPr>
          <w:p w:rsidR="006D14E3" w:rsidRPr="00712C5B" w:rsidRDefault="006D14E3" w:rsidP="006D14E3">
            <w:pPr>
              <w:jc w:val="center"/>
              <w:rPr>
                <w:b/>
                <w:bCs/>
              </w:rPr>
            </w:pPr>
            <w:r w:rsidRPr="00712C5B">
              <w:rPr>
                <w:b/>
                <w:bCs/>
              </w:rPr>
              <w:t xml:space="preserve">Результаты </w:t>
            </w:r>
          </w:p>
          <w:p w:rsidR="006D14E3" w:rsidRPr="00712C5B" w:rsidRDefault="006D14E3" w:rsidP="006D14E3">
            <w:pPr>
              <w:jc w:val="center"/>
              <w:rPr>
                <w:b/>
                <w:bCs/>
              </w:rPr>
            </w:pPr>
            <w:r w:rsidRPr="00712C5B">
              <w:rPr>
                <w:b/>
                <w:bCs/>
              </w:rPr>
              <w:t>(освоенные общие компетенции)</w:t>
            </w:r>
          </w:p>
        </w:tc>
        <w:tc>
          <w:tcPr>
            <w:tcW w:w="3838" w:type="dxa"/>
            <w:vAlign w:val="center"/>
          </w:tcPr>
          <w:p w:rsidR="006D14E3" w:rsidRPr="00712C5B" w:rsidRDefault="006D14E3" w:rsidP="006D14E3">
            <w:pPr>
              <w:jc w:val="center"/>
              <w:rPr>
                <w:bCs/>
              </w:rPr>
            </w:pPr>
            <w:r w:rsidRPr="00712C5B">
              <w:rPr>
                <w:b/>
              </w:rPr>
              <w:t>Основные показатели оценки результата</w:t>
            </w:r>
          </w:p>
        </w:tc>
        <w:tc>
          <w:tcPr>
            <w:tcW w:w="4299" w:type="dxa"/>
            <w:vAlign w:val="center"/>
          </w:tcPr>
          <w:p w:rsidR="006D14E3" w:rsidRPr="00712C5B" w:rsidRDefault="006D14E3" w:rsidP="006D14E3">
            <w:pPr>
              <w:jc w:val="center"/>
              <w:rPr>
                <w:b/>
                <w:bCs/>
              </w:rPr>
            </w:pPr>
            <w:r w:rsidRPr="00712C5B">
              <w:rPr>
                <w:b/>
              </w:rPr>
              <w:t>Формы и методы контроля и оценки</w:t>
            </w:r>
          </w:p>
        </w:tc>
      </w:tr>
      <w:tr w:rsidR="006D14E3" w:rsidRPr="00712C5B" w:rsidTr="00712C5B">
        <w:trPr>
          <w:trHeight w:val="637"/>
          <w:jc w:val="center"/>
        </w:trPr>
        <w:tc>
          <w:tcPr>
            <w:tcW w:w="5475" w:type="dxa"/>
          </w:tcPr>
          <w:p w:rsidR="006D14E3" w:rsidRPr="00712C5B" w:rsidRDefault="006D14E3" w:rsidP="006D14E3">
            <w:pPr>
              <w:widowControl w:val="0"/>
              <w:suppressAutoHyphens/>
            </w:pPr>
            <w:r w:rsidRPr="00712C5B">
              <w:t>ОК 1. Понимать сущность и социальную значимость своей будущей профессии, проявлять к ней устойчивый интерес</w:t>
            </w:r>
          </w:p>
          <w:p w:rsidR="006D14E3" w:rsidRPr="00712C5B" w:rsidRDefault="006D14E3" w:rsidP="006D14E3">
            <w:pPr>
              <w:widowControl w:val="0"/>
              <w:suppressAutoHyphens/>
            </w:pPr>
          </w:p>
        </w:tc>
        <w:tc>
          <w:tcPr>
            <w:tcW w:w="3838" w:type="dxa"/>
          </w:tcPr>
          <w:p w:rsidR="006D14E3" w:rsidRPr="00712C5B" w:rsidRDefault="006D14E3" w:rsidP="006D14E3">
            <w:pPr>
              <w:pStyle w:val="a9"/>
              <w:widowControl w:val="0"/>
              <w:numPr>
                <w:ilvl w:val="0"/>
                <w:numId w:val="24"/>
              </w:numPr>
              <w:tabs>
                <w:tab w:val="clear" w:pos="1080"/>
                <w:tab w:val="num" w:pos="249"/>
              </w:tabs>
              <w:ind w:left="249" w:hanging="249"/>
            </w:pPr>
            <w:r w:rsidRPr="00712C5B">
              <w:t>правильность понимания социальной значимости профессии фельдшера</w:t>
            </w:r>
          </w:p>
        </w:tc>
        <w:tc>
          <w:tcPr>
            <w:tcW w:w="4299"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 xml:space="preserve">ОК 2. Организовывать собственную деятельность, выбирать типовые методы и способы выполнения </w:t>
            </w:r>
            <w:r w:rsidRPr="00712C5B">
              <w:lastRenderedPageBreak/>
              <w:t>профессиональных задач, оценивать их эффективность и качество</w:t>
            </w:r>
          </w:p>
        </w:tc>
        <w:tc>
          <w:tcPr>
            <w:tcW w:w="3838" w:type="dxa"/>
          </w:tcPr>
          <w:p w:rsidR="006D14E3" w:rsidRPr="00712C5B" w:rsidRDefault="006D14E3" w:rsidP="006D14E3">
            <w:pPr>
              <w:pStyle w:val="a9"/>
              <w:widowControl w:val="0"/>
              <w:numPr>
                <w:ilvl w:val="0"/>
                <w:numId w:val="24"/>
              </w:numPr>
              <w:tabs>
                <w:tab w:val="clear" w:pos="1080"/>
                <w:tab w:val="num" w:pos="249"/>
              </w:tabs>
              <w:ind w:left="249" w:hanging="249"/>
            </w:pPr>
            <w:r w:rsidRPr="00712C5B">
              <w:lastRenderedPageBreak/>
              <w:t xml:space="preserve">обоснованность применения методов  и способов решения </w:t>
            </w:r>
            <w:r w:rsidRPr="00712C5B">
              <w:lastRenderedPageBreak/>
              <w:t xml:space="preserve">профессиональных задач, анализ эффективности и качества их выполнения </w:t>
            </w:r>
          </w:p>
        </w:tc>
        <w:tc>
          <w:tcPr>
            <w:tcW w:w="4299" w:type="dxa"/>
          </w:tcPr>
          <w:p w:rsidR="006D14E3" w:rsidRPr="00712C5B" w:rsidRDefault="006D14E3" w:rsidP="006D14E3">
            <w:pPr>
              <w:pStyle w:val="14"/>
              <w:numPr>
                <w:ilvl w:val="0"/>
                <w:numId w:val="34"/>
              </w:numPr>
              <w:ind w:left="101"/>
              <w:jc w:val="both"/>
              <w:rPr>
                <w:bCs/>
              </w:rPr>
            </w:pPr>
            <w:r w:rsidRPr="00712C5B">
              <w:rPr>
                <w:bCs/>
              </w:rPr>
              <w:lastRenderedPageBreak/>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lastRenderedPageBreak/>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lastRenderedPageBreak/>
              <w:t>ОК 3. Принимать решения в стандартных и нестандартных ситуациях и нести за них ответственность</w:t>
            </w:r>
          </w:p>
        </w:tc>
        <w:tc>
          <w:tcPr>
            <w:tcW w:w="3838" w:type="dxa"/>
          </w:tcPr>
          <w:p w:rsidR="006D14E3" w:rsidRPr="00712C5B" w:rsidRDefault="006D14E3" w:rsidP="006D14E3">
            <w:pPr>
              <w:pStyle w:val="a9"/>
              <w:widowControl w:val="0"/>
              <w:numPr>
                <w:ilvl w:val="0"/>
                <w:numId w:val="25"/>
              </w:numPr>
              <w:tabs>
                <w:tab w:val="clear" w:pos="1080"/>
                <w:tab w:val="num" w:pos="249"/>
              </w:tabs>
              <w:ind w:left="249" w:hanging="249"/>
            </w:pPr>
            <w:r w:rsidRPr="00712C5B">
              <w:t>точность и быстрота оценки ситуации и правильность принятия решения в стандартных и нестандартных ситуациях, нести за них ответственность</w:t>
            </w:r>
          </w:p>
        </w:tc>
        <w:tc>
          <w:tcPr>
            <w:tcW w:w="4299"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6D14E3" w:rsidRPr="00712C5B" w:rsidRDefault="006D14E3" w:rsidP="006D14E3">
            <w:pPr>
              <w:widowControl w:val="0"/>
              <w:suppressAutoHyphens/>
            </w:pPr>
          </w:p>
        </w:tc>
        <w:tc>
          <w:tcPr>
            <w:tcW w:w="3838" w:type="dxa"/>
          </w:tcPr>
          <w:p w:rsidR="006D14E3" w:rsidRPr="00712C5B" w:rsidRDefault="006D14E3" w:rsidP="006D14E3">
            <w:pPr>
              <w:pStyle w:val="a9"/>
              <w:widowControl w:val="0"/>
              <w:numPr>
                <w:ilvl w:val="0"/>
                <w:numId w:val="25"/>
              </w:numPr>
              <w:tabs>
                <w:tab w:val="clear" w:pos="1080"/>
                <w:tab w:val="num" w:pos="249"/>
              </w:tabs>
              <w:ind w:left="249" w:hanging="249"/>
            </w:pPr>
            <w:r w:rsidRPr="00712C5B">
              <w:t xml:space="preserve">грамотность и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4299" w:type="dxa"/>
          </w:tcPr>
          <w:p w:rsidR="006D14E3" w:rsidRPr="00712C5B" w:rsidRDefault="006D14E3" w:rsidP="006D14E3">
            <w:pPr>
              <w:pStyle w:val="14"/>
              <w:numPr>
                <w:ilvl w:val="0"/>
                <w:numId w:val="34"/>
              </w:numPr>
              <w:ind w:left="101"/>
              <w:jc w:val="both"/>
              <w:rPr>
                <w:bCs/>
              </w:rPr>
            </w:pPr>
            <w:r w:rsidRPr="00712C5B">
              <w:t xml:space="preserve"> </w:t>
            </w: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ОК 5. Использовать информационно-коммуникационные технологии в профессиональной деятельности</w:t>
            </w:r>
          </w:p>
        </w:tc>
        <w:tc>
          <w:tcPr>
            <w:tcW w:w="3838" w:type="dxa"/>
          </w:tcPr>
          <w:p w:rsidR="006D14E3" w:rsidRPr="00712C5B" w:rsidRDefault="006D14E3" w:rsidP="006D14E3">
            <w:pPr>
              <w:pStyle w:val="a9"/>
              <w:widowControl w:val="0"/>
              <w:ind w:left="359" w:firstLine="0"/>
            </w:pPr>
            <w:r w:rsidRPr="00712C5B">
              <w:t xml:space="preserve"> правильность использования информационно-коммуникационных технологий в профессиональной деятельности фельдшера</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numPr>
                <w:ilvl w:val="0"/>
                <w:numId w:val="34"/>
              </w:numPr>
              <w:tabs>
                <w:tab w:val="num" w:pos="1080"/>
              </w:tabs>
              <w:ind w:left="101"/>
              <w:jc w:val="both"/>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ОК 6. Работать в коллективе и в команде, эффективно общаться с коллегами, руководством, потребителями</w:t>
            </w:r>
          </w:p>
        </w:tc>
        <w:tc>
          <w:tcPr>
            <w:tcW w:w="3838" w:type="dxa"/>
          </w:tcPr>
          <w:p w:rsidR="006D14E3" w:rsidRPr="00712C5B" w:rsidRDefault="006D14E3" w:rsidP="006D14E3">
            <w:pPr>
              <w:pStyle w:val="a9"/>
              <w:widowControl w:val="0"/>
              <w:numPr>
                <w:ilvl w:val="0"/>
                <w:numId w:val="25"/>
              </w:numPr>
              <w:tabs>
                <w:tab w:val="clear" w:pos="1080"/>
                <w:tab w:val="num" w:pos="249"/>
              </w:tabs>
              <w:ind w:left="249" w:hanging="249"/>
            </w:pPr>
            <w:r w:rsidRPr="00712C5B">
              <w:t>эффективность взаимодействия с обучающимися, коллегами, руководством ЛПУ, пациентами</w:t>
            </w:r>
          </w:p>
          <w:p w:rsidR="006D14E3" w:rsidRPr="00712C5B" w:rsidRDefault="006D14E3" w:rsidP="006D14E3">
            <w:pPr>
              <w:pStyle w:val="a9"/>
              <w:widowControl w:val="0"/>
              <w:numPr>
                <w:ilvl w:val="0"/>
                <w:numId w:val="25"/>
              </w:numPr>
              <w:tabs>
                <w:tab w:val="clear" w:pos="1080"/>
                <w:tab w:val="num" w:pos="249"/>
              </w:tabs>
              <w:ind w:left="249" w:hanging="249"/>
            </w:pPr>
            <w:r w:rsidRPr="00712C5B">
              <w:t>аргументированность в отстаивании своего мнения на основе уважительного отношения к окружающим</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pStyle w:val="14"/>
              <w:numPr>
                <w:ilvl w:val="0"/>
                <w:numId w:val="34"/>
              </w:numPr>
              <w:ind w:left="101"/>
              <w:jc w:val="both"/>
              <w:rPr>
                <w:bCs/>
              </w:rPr>
            </w:pPr>
          </w:p>
          <w:p w:rsidR="006D14E3" w:rsidRPr="00712C5B" w:rsidRDefault="006D14E3" w:rsidP="006D14E3">
            <w:pPr>
              <w:pStyle w:val="a9"/>
              <w:widowControl w:val="0"/>
              <w:ind w:left="269" w:firstLine="0"/>
            </w:pP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ОК 7. Брать ответственность за работу членов команды (подчиненных), за результат выполнения заданий</w:t>
            </w:r>
          </w:p>
        </w:tc>
        <w:tc>
          <w:tcPr>
            <w:tcW w:w="3838" w:type="dxa"/>
          </w:tcPr>
          <w:p w:rsidR="006D14E3" w:rsidRPr="00712C5B" w:rsidRDefault="006D14E3" w:rsidP="006D14E3">
            <w:pPr>
              <w:widowControl w:val="0"/>
              <w:numPr>
                <w:ilvl w:val="0"/>
                <w:numId w:val="25"/>
              </w:numPr>
              <w:tabs>
                <w:tab w:val="clear" w:pos="1080"/>
                <w:tab w:val="num" w:pos="249"/>
              </w:tabs>
              <w:suppressAutoHyphens/>
              <w:ind w:left="249" w:hanging="249"/>
            </w:pPr>
            <w:r w:rsidRPr="00712C5B">
              <w:t xml:space="preserve">осознание полноты ответственности за работу подчиненных, за результат </w:t>
            </w:r>
            <w:r w:rsidRPr="00712C5B">
              <w:lastRenderedPageBreak/>
              <w:t>выполнения заданий</w:t>
            </w:r>
          </w:p>
        </w:tc>
        <w:tc>
          <w:tcPr>
            <w:tcW w:w="4299" w:type="dxa"/>
          </w:tcPr>
          <w:p w:rsidR="006D14E3" w:rsidRPr="00712C5B" w:rsidRDefault="006D14E3" w:rsidP="006D14E3">
            <w:pPr>
              <w:pStyle w:val="14"/>
              <w:numPr>
                <w:ilvl w:val="0"/>
                <w:numId w:val="34"/>
              </w:numPr>
              <w:ind w:left="101"/>
              <w:jc w:val="both"/>
              <w:rPr>
                <w:bCs/>
              </w:rPr>
            </w:pPr>
            <w:r w:rsidRPr="00712C5B">
              <w:rPr>
                <w:bCs/>
              </w:rPr>
              <w:lastRenderedPageBreak/>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 xml:space="preserve">Характеристика с производственной </w:t>
            </w:r>
            <w:r w:rsidRPr="00712C5B">
              <w:rPr>
                <w:bCs/>
              </w:rPr>
              <w:lastRenderedPageBreak/>
              <w:t>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lastRenderedPageBreak/>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6D14E3" w:rsidRPr="00712C5B" w:rsidRDefault="006D14E3" w:rsidP="006D14E3">
            <w:pPr>
              <w:widowControl w:val="0"/>
              <w:suppressAutoHyphens/>
            </w:pPr>
          </w:p>
        </w:tc>
        <w:tc>
          <w:tcPr>
            <w:tcW w:w="3838" w:type="dxa"/>
          </w:tcPr>
          <w:p w:rsidR="006D14E3" w:rsidRPr="00712C5B" w:rsidRDefault="006D14E3" w:rsidP="006D14E3">
            <w:pPr>
              <w:widowControl w:val="0"/>
              <w:numPr>
                <w:ilvl w:val="0"/>
                <w:numId w:val="25"/>
              </w:numPr>
              <w:tabs>
                <w:tab w:val="clear" w:pos="1080"/>
                <w:tab w:val="num" w:pos="249"/>
              </w:tabs>
              <w:suppressAutoHyphens/>
              <w:ind w:left="249" w:hanging="249"/>
            </w:pPr>
            <w:r w:rsidRPr="00712C5B">
              <w:t>эффективность планирования обучающимися повышения личностного уровня и своевременность повышения своей квалификации</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ОК 9. Ориентироваться в условиях частой смены технологий в профессиональной деятельности</w:t>
            </w:r>
          </w:p>
        </w:tc>
        <w:tc>
          <w:tcPr>
            <w:tcW w:w="3838" w:type="dxa"/>
          </w:tcPr>
          <w:p w:rsidR="006D14E3" w:rsidRPr="00712C5B" w:rsidRDefault="006D14E3" w:rsidP="006D14E3">
            <w:pPr>
              <w:numPr>
                <w:ilvl w:val="0"/>
                <w:numId w:val="25"/>
              </w:numPr>
              <w:shd w:val="clear" w:color="auto" w:fill="FFFFFF"/>
              <w:tabs>
                <w:tab w:val="clear" w:pos="1080"/>
                <w:tab w:val="num" w:pos="249"/>
              </w:tabs>
              <w:ind w:left="249" w:hanging="249"/>
            </w:pPr>
            <w:r w:rsidRPr="00712C5B">
              <w:t>рациональность использования инновационных технологий в профессиональной деятельности</w:t>
            </w:r>
          </w:p>
          <w:p w:rsidR="006D14E3" w:rsidRPr="00712C5B" w:rsidRDefault="006D14E3" w:rsidP="006D14E3">
            <w:pPr>
              <w:numPr>
                <w:ilvl w:val="0"/>
                <w:numId w:val="25"/>
              </w:numPr>
              <w:shd w:val="clear" w:color="auto" w:fill="FFFFFF"/>
              <w:tabs>
                <w:tab w:val="clear" w:pos="1080"/>
                <w:tab w:val="num" w:pos="249"/>
              </w:tabs>
              <w:ind w:left="249" w:hanging="249"/>
            </w:pPr>
            <w:r w:rsidRPr="00712C5B">
              <w:t>компетентность в своей области деятельности</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567"/>
          <w:jc w:val="center"/>
        </w:trPr>
        <w:tc>
          <w:tcPr>
            <w:tcW w:w="5475" w:type="dxa"/>
          </w:tcPr>
          <w:p w:rsidR="006D14E3" w:rsidRPr="00712C5B" w:rsidRDefault="006D14E3" w:rsidP="006D14E3">
            <w:pPr>
              <w:widowControl w:val="0"/>
              <w:suppressAutoHyphens/>
            </w:pPr>
            <w:r w:rsidRPr="00712C5B">
              <w:t>ОК 10. Бережно относиться к историческому наследию и культурным традициям народа, уважать социальные, культурные и религиозные различия</w:t>
            </w:r>
          </w:p>
        </w:tc>
        <w:tc>
          <w:tcPr>
            <w:tcW w:w="3838" w:type="dxa"/>
          </w:tcPr>
          <w:p w:rsidR="006D14E3" w:rsidRPr="00712C5B" w:rsidRDefault="006D14E3" w:rsidP="006D14E3">
            <w:pPr>
              <w:pStyle w:val="a9"/>
              <w:widowControl w:val="0"/>
              <w:numPr>
                <w:ilvl w:val="0"/>
                <w:numId w:val="25"/>
              </w:numPr>
              <w:tabs>
                <w:tab w:val="clear" w:pos="1080"/>
                <w:tab w:val="num" w:pos="249"/>
              </w:tabs>
              <w:ind w:left="249" w:hanging="249"/>
            </w:pPr>
            <w:r w:rsidRPr="00712C5B">
              <w:t>бережность отношения к историческому наследию и культурным традициям народа</w:t>
            </w:r>
          </w:p>
          <w:p w:rsidR="006D14E3" w:rsidRPr="00712C5B" w:rsidRDefault="006D14E3" w:rsidP="006D14E3">
            <w:pPr>
              <w:pStyle w:val="a9"/>
              <w:widowControl w:val="0"/>
              <w:numPr>
                <w:ilvl w:val="0"/>
                <w:numId w:val="25"/>
              </w:numPr>
              <w:tabs>
                <w:tab w:val="clear" w:pos="1080"/>
                <w:tab w:val="num" w:pos="249"/>
              </w:tabs>
              <w:ind w:left="249" w:hanging="249"/>
            </w:pPr>
            <w:r w:rsidRPr="00712C5B">
              <w:t>толерантность по отношению к социальным, культурным и религиозным различиям</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pStyle w:val="a9"/>
              <w:widowControl w:val="0"/>
              <w:ind w:left="269" w:firstLine="0"/>
            </w:pPr>
          </w:p>
        </w:tc>
      </w:tr>
      <w:tr w:rsidR="006D14E3" w:rsidRPr="00712C5B" w:rsidTr="00712C5B">
        <w:trPr>
          <w:trHeight w:val="493"/>
          <w:jc w:val="center"/>
        </w:trPr>
        <w:tc>
          <w:tcPr>
            <w:tcW w:w="5475" w:type="dxa"/>
          </w:tcPr>
          <w:p w:rsidR="006D14E3" w:rsidRPr="00712C5B" w:rsidRDefault="006D14E3" w:rsidP="006D14E3">
            <w:pPr>
              <w:widowControl w:val="0"/>
              <w:suppressAutoHyphens/>
            </w:pPr>
            <w:r w:rsidRPr="00712C5B">
              <w:t>ОК 11. Быть готовым брать на себя нравственные обязательства по отношению к природе, обществу, человеку</w:t>
            </w:r>
          </w:p>
        </w:tc>
        <w:tc>
          <w:tcPr>
            <w:tcW w:w="3838" w:type="dxa"/>
          </w:tcPr>
          <w:p w:rsidR="006D14E3" w:rsidRPr="00712C5B" w:rsidRDefault="006D14E3" w:rsidP="006D14E3">
            <w:pPr>
              <w:pStyle w:val="a9"/>
              <w:widowControl w:val="0"/>
              <w:numPr>
                <w:ilvl w:val="0"/>
                <w:numId w:val="26"/>
              </w:numPr>
              <w:tabs>
                <w:tab w:val="clear" w:pos="1080"/>
                <w:tab w:val="num" w:pos="249"/>
              </w:tabs>
              <w:ind w:left="249" w:hanging="249"/>
            </w:pPr>
            <w:r w:rsidRPr="00712C5B">
              <w:t xml:space="preserve">готовность соблюдения правил и норм поведения в обществе и бережного отношения к природе </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712C5B">
        <w:trPr>
          <w:trHeight w:val="493"/>
          <w:jc w:val="center"/>
        </w:trPr>
        <w:tc>
          <w:tcPr>
            <w:tcW w:w="5475" w:type="dxa"/>
          </w:tcPr>
          <w:p w:rsidR="006D14E3" w:rsidRPr="00712C5B" w:rsidRDefault="006D14E3" w:rsidP="006D14E3">
            <w:pPr>
              <w:widowControl w:val="0"/>
              <w:suppressAutoHyphens/>
            </w:pPr>
            <w:r w:rsidRPr="00712C5B">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6D14E3" w:rsidRPr="00712C5B" w:rsidRDefault="006D14E3" w:rsidP="006D14E3">
            <w:pPr>
              <w:widowControl w:val="0"/>
              <w:suppressAutoHyphens/>
            </w:pPr>
          </w:p>
        </w:tc>
        <w:tc>
          <w:tcPr>
            <w:tcW w:w="3838" w:type="dxa"/>
          </w:tcPr>
          <w:p w:rsidR="006D14E3" w:rsidRPr="00712C5B" w:rsidRDefault="006D14E3" w:rsidP="006D14E3">
            <w:pPr>
              <w:pStyle w:val="a9"/>
              <w:widowControl w:val="0"/>
              <w:numPr>
                <w:ilvl w:val="0"/>
                <w:numId w:val="26"/>
              </w:numPr>
              <w:tabs>
                <w:tab w:val="clear" w:pos="1080"/>
                <w:tab w:val="num" w:pos="249"/>
              </w:tabs>
              <w:ind w:left="249" w:hanging="249"/>
            </w:pPr>
            <w:r w:rsidRPr="00712C5B">
              <w:t>рациональность организации рабочего места с соблюдением необходимых требований и правил безопасности</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493"/>
          <w:jc w:val="center"/>
        </w:trPr>
        <w:tc>
          <w:tcPr>
            <w:tcW w:w="5475" w:type="dxa"/>
          </w:tcPr>
          <w:p w:rsidR="006D14E3" w:rsidRPr="00712C5B" w:rsidRDefault="006D14E3" w:rsidP="006D14E3">
            <w:pPr>
              <w:widowControl w:val="0"/>
              <w:suppressAutoHyphens/>
            </w:pPr>
            <w:r w:rsidRPr="00712C5B">
              <w:t xml:space="preserve">ОК 13. Вести здоровый образ жизни, заниматься физической культурой и спортом для укрепления </w:t>
            </w:r>
            <w:r w:rsidRPr="00712C5B">
              <w:lastRenderedPageBreak/>
              <w:t>здоровья, достижения жизненных и профессиональных целей</w:t>
            </w:r>
          </w:p>
        </w:tc>
        <w:tc>
          <w:tcPr>
            <w:tcW w:w="3838" w:type="dxa"/>
          </w:tcPr>
          <w:p w:rsidR="006D14E3" w:rsidRPr="00712C5B" w:rsidRDefault="006D14E3" w:rsidP="006D14E3">
            <w:pPr>
              <w:pStyle w:val="a9"/>
              <w:widowControl w:val="0"/>
              <w:numPr>
                <w:ilvl w:val="0"/>
                <w:numId w:val="26"/>
              </w:numPr>
              <w:tabs>
                <w:tab w:val="clear" w:pos="1080"/>
                <w:tab w:val="num" w:pos="249"/>
              </w:tabs>
              <w:ind w:left="249" w:hanging="249"/>
            </w:pPr>
            <w:r w:rsidRPr="00712C5B">
              <w:lastRenderedPageBreak/>
              <w:t xml:space="preserve">систематичность ведения пропаганды и эффективность </w:t>
            </w:r>
            <w:r w:rsidRPr="00712C5B">
              <w:lastRenderedPageBreak/>
              <w:t>здорового образа жизни с целью профилактики заболеваний</w:t>
            </w:r>
          </w:p>
        </w:tc>
        <w:tc>
          <w:tcPr>
            <w:tcW w:w="4299" w:type="dxa"/>
          </w:tcPr>
          <w:p w:rsidR="006D14E3" w:rsidRPr="00712C5B" w:rsidRDefault="006D14E3" w:rsidP="006D14E3">
            <w:pPr>
              <w:pStyle w:val="14"/>
              <w:numPr>
                <w:ilvl w:val="0"/>
                <w:numId w:val="34"/>
              </w:numPr>
              <w:ind w:left="101"/>
              <w:jc w:val="both"/>
              <w:rPr>
                <w:bCs/>
              </w:rPr>
            </w:pPr>
            <w:r w:rsidRPr="00712C5B">
              <w:rPr>
                <w:bCs/>
              </w:rPr>
              <w:lastRenderedPageBreak/>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lastRenderedPageBreak/>
              <w:t>Характеристика с производственной практики</w:t>
            </w:r>
          </w:p>
        </w:tc>
      </w:tr>
      <w:tr w:rsidR="006D14E3" w:rsidRPr="00712C5B" w:rsidTr="00712C5B">
        <w:trPr>
          <w:trHeight w:val="493"/>
          <w:jc w:val="center"/>
        </w:trPr>
        <w:tc>
          <w:tcPr>
            <w:tcW w:w="5475" w:type="dxa"/>
          </w:tcPr>
          <w:p w:rsidR="006D14E3" w:rsidRPr="00712C5B" w:rsidRDefault="006D14E3" w:rsidP="006D14E3">
            <w:pPr>
              <w:widowControl w:val="0"/>
              <w:suppressAutoHyphens/>
            </w:pPr>
            <w:r w:rsidRPr="00712C5B">
              <w:lastRenderedPageBreak/>
              <w:t>ОК 14. Исполнять воинскую обязанность, в том числе с применением полученных профессиональных знаний (для юношей)</w:t>
            </w:r>
          </w:p>
        </w:tc>
        <w:tc>
          <w:tcPr>
            <w:tcW w:w="3838" w:type="dxa"/>
          </w:tcPr>
          <w:p w:rsidR="006D14E3" w:rsidRPr="00712C5B" w:rsidRDefault="006D14E3" w:rsidP="006D14E3">
            <w:pPr>
              <w:widowControl w:val="0"/>
              <w:numPr>
                <w:ilvl w:val="0"/>
                <w:numId w:val="26"/>
              </w:numPr>
              <w:tabs>
                <w:tab w:val="clear" w:pos="1080"/>
                <w:tab w:val="num" w:pos="249"/>
              </w:tabs>
              <w:suppressAutoHyphens/>
              <w:ind w:left="249" w:hanging="249"/>
            </w:pPr>
            <w:r w:rsidRPr="00712C5B">
              <w:t xml:space="preserve">эффективность использования полученных профессиональных знаний </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bl>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6D14E3" w:rsidRPr="0075273A" w:rsidRDefault="006D14E3" w:rsidP="006D14E3">
      <w:pPr>
        <w:rPr>
          <w:sz w:val="28"/>
          <w:szCs w:val="28"/>
        </w:rPr>
      </w:pPr>
    </w:p>
    <w:p w:rsidR="006D14E3" w:rsidRPr="0075273A" w:rsidRDefault="006D14E3" w:rsidP="006D14E3">
      <w:pPr>
        <w:rPr>
          <w:b/>
          <w:caps/>
          <w:sz w:val="28"/>
          <w:szCs w:val="28"/>
        </w:rPr>
      </w:pPr>
    </w:p>
    <w:p w:rsidR="006D14E3" w:rsidRPr="0075273A" w:rsidRDefault="006D14E3" w:rsidP="006D14E3">
      <w:pPr>
        <w:rPr>
          <w:b/>
          <w:caps/>
          <w:sz w:val="28"/>
          <w:szCs w:val="28"/>
        </w:rPr>
      </w:pPr>
    </w:p>
    <w:p w:rsidR="006D14E3" w:rsidRPr="0075273A" w:rsidRDefault="006D14E3" w:rsidP="006D14E3">
      <w:pPr>
        <w:rPr>
          <w:b/>
          <w:caps/>
          <w:sz w:val="28"/>
          <w:szCs w:val="28"/>
        </w:rPr>
      </w:pP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5. Контроль и оценка результатов освоения профессионального модуля</w:t>
      </w:r>
    </w:p>
    <w:p w:rsidR="006D14E3" w:rsidRPr="0075273A" w:rsidRDefault="006D14E3" w:rsidP="006D14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(вида профессиональной деятельности)</w:t>
      </w:r>
    </w:p>
    <w:p w:rsidR="006D14E3" w:rsidRPr="0075273A" w:rsidRDefault="006D14E3" w:rsidP="006D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148"/>
        <w:gridCol w:w="5015"/>
        <w:gridCol w:w="4763"/>
      </w:tblGrid>
      <w:tr w:rsidR="006D14E3" w:rsidRPr="00712C5B" w:rsidTr="006D14E3">
        <w:trPr>
          <w:jc w:val="center"/>
        </w:trPr>
        <w:tc>
          <w:tcPr>
            <w:tcW w:w="4148" w:type="dxa"/>
            <w:vAlign w:val="center"/>
          </w:tcPr>
          <w:p w:rsidR="006D14E3" w:rsidRPr="00712C5B" w:rsidRDefault="006D14E3" w:rsidP="006D14E3">
            <w:pPr>
              <w:jc w:val="center"/>
              <w:rPr>
                <w:b/>
                <w:bCs/>
              </w:rPr>
            </w:pPr>
            <w:r w:rsidRPr="00712C5B">
              <w:rPr>
                <w:b/>
                <w:bCs/>
              </w:rPr>
              <w:t xml:space="preserve">Результаты </w:t>
            </w:r>
          </w:p>
          <w:p w:rsidR="006D14E3" w:rsidRPr="00712C5B" w:rsidRDefault="006D14E3" w:rsidP="006D14E3">
            <w:pPr>
              <w:jc w:val="center"/>
              <w:rPr>
                <w:b/>
                <w:bCs/>
              </w:rPr>
            </w:pPr>
            <w:r w:rsidRPr="00712C5B">
              <w:rPr>
                <w:b/>
                <w:bCs/>
              </w:rPr>
              <w:t xml:space="preserve">(освоенные профессиональные компетенции, </w:t>
            </w:r>
          </w:p>
          <w:p w:rsidR="006D14E3" w:rsidRPr="00712C5B" w:rsidRDefault="006D14E3" w:rsidP="006D14E3">
            <w:pPr>
              <w:jc w:val="center"/>
              <w:rPr>
                <w:b/>
                <w:bCs/>
              </w:rPr>
            </w:pPr>
            <w:r w:rsidRPr="00712C5B">
              <w:rPr>
                <w:b/>
                <w:bCs/>
              </w:rPr>
              <w:t>освоенный практический опыт)</w:t>
            </w:r>
          </w:p>
        </w:tc>
        <w:tc>
          <w:tcPr>
            <w:tcW w:w="5015" w:type="dxa"/>
            <w:vAlign w:val="center"/>
          </w:tcPr>
          <w:p w:rsidR="006D14E3" w:rsidRPr="00712C5B" w:rsidRDefault="006D14E3" w:rsidP="006D14E3">
            <w:pPr>
              <w:jc w:val="center"/>
              <w:rPr>
                <w:bCs/>
              </w:rPr>
            </w:pPr>
            <w:r w:rsidRPr="00712C5B">
              <w:rPr>
                <w:b/>
              </w:rPr>
              <w:t>Основные показатели оценки результата</w:t>
            </w:r>
          </w:p>
        </w:tc>
        <w:tc>
          <w:tcPr>
            <w:tcW w:w="4763" w:type="dxa"/>
            <w:vAlign w:val="center"/>
          </w:tcPr>
          <w:p w:rsidR="006D14E3" w:rsidRPr="00712C5B" w:rsidRDefault="006D14E3" w:rsidP="006D14E3">
            <w:pPr>
              <w:jc w:val="center"/>
              <w:rPr>
                <w:b/>
                <w:bCs/>
              </w:rPr>
            </w:pPr>
            <w:r w:rsidRPr="00712C5B">
              <w:rPr>
                <w:b/>
              </w:rPr>
              <w:t xml:space="preserve">Формы и методы контроля и оценки </w:t>
            </w:r>
          </w:p>
        </w:tc>
      </w:tr>
      <w:tr w:rsidR="006D14E3" w:rsidRPr="00712C5B" w:rsidTr="006D14E3">
        <w:trPr>
          <w:trHeight w:val="637"/>
          <w:jc w:val="center"/>
        </w:trPr>
        <w:tc>
          <w:tcPr>
            <w:tcW w:w="4148" w:type="dxa"/>
          </w:tcPr>
          <w:p w:rsidR="006D14E3" w:rsidRPr="00712C5B" w:rsidRDefault="006D14E3" w:rsidP="006D14E3">
            <w:pPr>
              <w:jc w:val="both"/>
              <w:rPr>
                <w:bCs/>
              </w:rPr>
            </w:pPr>
            <w:r w:rsidRPr="00712C5B">
              <w:rPr>
                <w:bCs/>
              </w:rPr>
              <w:t xml:space="preserve">ПК 2.1. Определять программу </w:t>
            </w:r>
          </w:p>
          <w:p w:rsidR="006D14E3" w:rsidRPr="00712C5B" w:rsidRDefault="006D14E3" w:rsidP="006D14E3">
            <w:pPr>
              <w:jc w:val="both"/>
              <w:rPr>
                <w:bCs/>
              </w:rPr>
            </w:pPr>
            <w:r w:rsidRPr="00712C5B">
              <w:rPr>
                <w:bCs/>
              </w:rPr>
              <w:t>лечения пациентов различных</w:t>
            </w:r>
          </w:p>
          <w:p w:rsidR="006D14E3" w:rsidRPr="00712C5B" w:rsidRDefault="006D14E3" w:rsidP="006D14E3">
            <w:pPr>
              <w:jc w:val="both"/>
              <w:rPr>
                <w:bCs/>
              </w:rPr>
            </w:pPr>
            <w:r w:rsidRPr="00712C5B">
              <w:rPr>
                <w:bCs/>
              </w:rPr>
              <w:t>возрастных групп</w:t>
            </w:r>
          </w:p>
        </w:tc>
        <w:tc>
          <w:tcPr>
            <w:tcW w:w="5015" w:type="dxa"/>
          </w:tcPr>
          <w:p w:rsidR="006D14E3" w:rsidRPr="00712C5B" w:rsidRDefault="006D14E3" w:rsidP="006D14E3">
            <w:pPr>
              <w:numPr>
                <w:ilvl w:val="0"/>
                <w:numId w:val="27"/>
              </w:numPr>
              <w:rPr>
                <w:bCs/>
              </w:rPr>
            </w:pPr>
            <w:r w:rsidRPr="00712C5B">
              <w:rPr>
                <w:bCs/>
              </w:rPr>
              <w:t>Целесообразность выбора</w:t>
            </w:r>
          </w:p>
          <w:p w:rsidR="006D14E3" w:rsidRPr="00712C5B" w:rsidRDefault="006D14E3" w:rsidP="006D14E3">
            <w:pPr>
              <w:ind w:left="720"/>
              <w:rPr>
                <w:bCs/>
              </w:rPr>
            </w:pPr>
            <w:r w:rsidRPr="00712C5B">
              <w:rPr>
                <w:bCs/>
              </w:rPr>
              <w:t>немедикаментозных и медикаментозных методов лечения с учетом возраста;</w:t>
            </w:r>
          </w:p>
          <w:p w:rsidR="006D14E3" w:rsidRPr="00712C5B" w:rsidRDefault="006D14E3" w:rsidP="006D14E3">
            <w:pPr>
              <w:numPr>
                <w:ilvl w:val="0"/>
                <w:numId w:val="27"/>
              </w:numPr>
              <w:rPr>
                <w:bCs/>
              </w:rPr>
            </w:pPr>
            <w:r w:rsidRPr="00712C5B">
              <w:rPr>
                <w:bCs/>
              </w:rPr>
              <w:t>Полнота назначения немедикаментозного лечения;</w:t>
            </w:r>
          </w:p>
          <w:p w:rsidR="006D14E3" w:rsidRPr="00712C5B" w:rsidRDefault="006D14E3" w:rsidP="006D14E3">
            <w:pPr>
              <w:numPr>
                <w:ilvl w:val="0"/>
                <w:numId w:val="27"/>
              </w:numPr>
              <w:rPr>
                <w:bCs/>
              </w:rPr>
            </w:pPr>
            <w:r w:rsidRPr="00712C5B">
              <w:rPr>
                <w:bCs/>
              </w:rPr>
              <w:t>Правильность назначения медикаментозного лечения пациентам различных возрастных групп</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pStyle w:val="14"/>
              <w:numPr>
                <w:ilvl w:val="0"/>
                <w:numId w:val="34"/>
              </w:numPr>
              <w:ind w:left="101"/>
              <w:jc w:val="both"/>
              <w:rPr>
                <w:bCs/>
              </w:rPr>
            </w:pPr>
          </w:p>
        </w:tc>
      </w:tr>
      <w:tr w:rsidR="006D14E3" w:rsidRPr="00712C5B" w:rsidTr="006D14E3">
        <w:trPr>
          <w:trHeight w:val="637"/>
          <w:jc w:val="center"/>
        </w:trPr>
        <w:tc>
          <w:tcPr>
            <w:tcW w:w="4148" w:type="dxa"/>
          </w:tcPr>
          <w:p w:rsidR="006D14E3" w:rsidRPr="00712C5B" w:rsidRDefault="006D14E3" w:rsidP="006D14E3">
            <w:pPr>
              <w:rPr>
                <w:bCs/>
              </w:rPr>
            </w:pPr>
            <w:r w:rsidRPr="00712C5B">
              <w:rPr>
                <w:bCs/>
              </w:rPr>
              <w:t>ПК 2.2. Определять тактику ведения пациента</w:t>
            </w:r>
          </w:p>
        </w:tc>
        <w:tc>
          <w:tcPr>
            <w:tcW w:w="5015" w:type="dxa"/>
          </w:tcPr>
          <w:p w:rsidR="006D14E3" w:rsidRPr="00712C5B" w:rsidRDefault="006D14E3" w:rsidP="006D14E3">
            <w:pPr>
              <w:numPr>
                <w:ilvl w:val="0"/>
                <w:numId w:val="28"/>
              </w:numPr>
              <w:rPr>
                <w:bCs/>
              </w:rPr>
            </w:pPr>
            <w:r w:rsidRPr="00712C5B">
              <w:rPr>
                <w:bCs/>
              </w:rPr>
              <w:t>Целесообразность выбора тактики ведения пациента</w:t>
            </w:r>
          </w:p>
          <w:p w:rsidR="006D14E3" w:rsidRPr="00712C5B" w:rsidRDefault="006D14E3" w:rsidP="006D14E3">
            <w:pPr>
              <w:numPr>
                <w:ilvl w:val="0"/>
                <w:numId w:val="28"/>
              </w:numPr>
              <w:rPr>
                <w:bCs/>
              </w:rPr>
            </w:pPr>
            <w:r w:rsidRPr="00712C5B">
              <w:rPr>
                <w:bCs/>
              </w:rPr>
              <w:t>Правильность обоснования тактики ведения пациента</w:t>
            </w:r>
          </w:p>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c>
          <w:tcPr>
            <w:tcW w:w="4763" w:type="dxa"/>
          </w:tcPr>
          <w:p w:rsidR="006D14E3" w:rsidRPr="00712C5B" w:rsidRDefault="006D14E3" w:rsidP="006D14E3">
            <w:pPr>
              <w:pStyle w:val="14"/>
              <w:numPr>
                <w:ilvl w:val="0"/>
                <w:numId w:val="34"/>
              </w:numPr>
              <w:ind w:left="101"/>
              <w:jc w:val="both"/>
              <w:rPr>
                <w:bCs/>
              </w:rPr>
            </w:pPr>
            <w:r w:rsidRPr="00712C5B">
              <w:rPr>
                <w:bCs/>
              </w:rPr>
              <w:lastRenderedPageBreak/>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lastRenderedPageBreak/>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lastRenderedPageBreak/>
              <w:t>ПК 2.3. Выполнять лечебные вмешательства</w:t>
            </w:r>
          </w:p>
        </w:tc>
        <w:tc>
          <w:tcPr>
            <w:tcW w:w="5015" w:type="dxa"/>
          </w:tcPr>
          <w:p w:rsidR="006D14E3" w:rsidRPr="00712C5B" w:rsidRDefault="006D14E3" w:rsidP="006D14E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Соответствие проводимых лечебных вмешательств алгоритму их выполнения</w:t>
            </w:r>
          </w:p>
          <w:p w:rsidR="006D14E3" w:rsidRPr="00712C5B" w:rsidRDefault="006D14E3" w:rsidP="006D14E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Правильность выполнения лечебных манипуляций</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2.4. Проводить контроль эффективности лечения</w:t>
            </w:r>
          </w:p>
        </w:tc>
        <w:tc>
          <w:tcPr>
            <w:tcW w:w="5015" w:type="dxa"/>
          </w:tcPr>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Полнота проведения  контроля эффективности лечения</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Точность определения показателей эффективности лечения</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Целесообразность выбора методов контроля эффективности лечения</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Правильность осуществления контроля эффективности лечения</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2.5. Осуществлять контроль состояния пациента</w:t>
            </w:r>
          </w:p>
        </w:tc>
        <w:tc>
          <w:tcPr>
            <w:tcW w:w="5015" w:type="dxa"/>
          </w:tcPr>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Полнота проведения  контроля состояния пациента</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Целесообразность выбора методов контроля состояния пациента</w:t>
            </w:r>
          </w:p>
          <w:p w:rsidR="006D14E3" w:rsidRPr="00712C5B" w:rsidRDefault="006D14E3" w:rsidP="006D14E3">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 xml:space="preserve"> Правильность осуществления контроля состояния пациента</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ПК 2.6. Организовывать специализированный сестринский уход за пациентом</w:t>
            </w:r>
          </w:p>
        </w:tc>
        <w:tc>
          <w:tcPr>
            <w:tcW w:w="5015" w:type="dxa"/>
          </w:tcPr>
          <w:p w:rsidR="006D14E3" w:rsidRPr="00712C5B" w:rsidRDefault="006D14E3" w:rsidP="006D14E3">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Правильность планирования специализированного сестринского ухода за пациентом</w:t>
            </w:r>
          </w:p>
          <w:p w:rsidR="006D14E3" w:rsidRPr="00712C5B" w:rsidRDefault="006D14E3" w:rsidP="006D14E3">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Точность выполнения мероприятий сестринского ухода</w:t>
            </w:r>
          </w:p>
          <w:p w:rsidR="006D14E3" w:rsidRPr="00712C5B" w:rsidRDefault="006D14E3" w:rsidP="006D14E3">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Полнота достижения целей сестринского ухода за пациентом</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 xml:space="preserve">ПК 2.7. Организовывать   оказание психологической помощи пациенту и </w:t>
            </w:r>
            <w:r w:rsidRPr="00712C5B">
              <w:lastRenderedPageBreak/>
              <w:t>его окружению</w:t>
            </w:r>
          </w:p>
        </w:tc>
        <w:tc>
          <w:tcPr>
            <w:tcW w:w="5015" w:type="dxa"/>
          </w:tcPr>
          <w:p w:rsidR="006D14E3" w:rsidRPr="00712C5B" w:rsidRDefault="006D14E3" w:rsidP="006D14E3">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lastRenderedPageBreak/>
              <w:t xml:space="preserve">Целесообразность выбора мероприятий по оказанию психологической помощи </w:t>
            </w:r>
            <w:r w:rsidRPr="00712C5B">
              <w:lastRenderedPageBreak/>
              <w:t>пациенту и его окружению</w:t>
            </w:r>
          </w:p>
          <w:p w:rsidR="006D14E3" w:rsidRPr="00712C5B" w:rsidRDefault="006D14E3" w:rsidP="006D14E3">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712C5B">
              <w:t>Правильность оказания психологической помощи пациенту и его окружению</w:t>
            </w:r>
          </w:p>
        </w:tc>
        <w:tc>
          <w:tcPr>
            <w:tcW w:w="4763" w:type="dxa"/>
          </w:tcPr>
          <w:p w:rsidR="006D14E3" w:rsidRPr="00712C5B" w:rsidRDefault="006D14E3" w:rsidP="006D14E3">
            <w:pPr>
              <w:pStyle w:val="14"/>
              <w:numPr>
                <w:ilvl w:val="0"/>
                <w:numId w:val="34"/>
              </w:numPr>
              <w:ind w:left="101"/>
              <w:jc w:val="both"/>
              <w:rPr>
                <w:bCs/>
              </w:rPr>
            </w:pPr>
            <w:r w:rsidRPr="00712C5B">
              <w:rPr>
                <w:bCs/>
              </w:rPr>
              <w:lastRenderedPageBreak/>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lastRenderedPageBreak/>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6D14E3">
        <w:trPr>
          <w:trHeight w:val="637"/>
          <w:jc w:val="center"/>
        </w:trPr>
        <w:tc>
          <w:tcPr>
            <w:tcW w:w="4148" w:type="dxa"/>
          </w:tcPr>
          <w:p w:rsidR="006D14E3" w:rsidRPr="00712C5B"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lastRenderedPageBreak/>
              <w:t>ПК 2. 8. Оформлять медицинскую документацию</w:t>
            </w:r>
          </w:p>
        </w:tc>
        <w:tc>
          <w:tcPr>
            <w:tcW w:w="5015" w:type="dxa"/>
          </w:tcPr>
          <w:p w:rsidR="006D14E3" w:rsidRPr="00712C5B" w:rsidRDefault="006D14E3" w:rsidP="006D14E3">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Соответствие требованиям, предъявляемым к ведению медицинской документации</w:t>
            </w:r>
          </w:p>
          <w:p w:rsidR="006D14E3" w:rsidRPr="00712C5B" w:rsidRDefault="006D14E3" w:rsidP="006D14E3">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712C5B">
              <w:t>Грамотность оформления медицинской документации</w:t>
            </w:r>
          </w:p>
        </w:tc>
        <w:tc>
          <w:tcPr>
            <w:tcW w:w="4763"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bl>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75273A">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136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17"/>
        <w:gridCol w:w="3696"/>
        <w:gridCol w:w="4299"/>
      </w:tblGrid>
      <w:tr w:rsidR="006D14E3" w:rsidRPr="00712C5B" w:rsidTr="00712C5B">
        <w:trPr>
          <w:jc w:val="center"/>
        </w:trPr>
        <w:tc>
          <w:tcPr>
            <w:tcW w:w="5617" w:type="dxa"/>
            <w:vAlign w:val="center"/>
          </w:tcPr>
          <w:p w:rsidR="006D14E3" w:rsidRPr="00712C5B" w:rsidRDefault="006D14E3" w:rsidP="006D14E3">
            <w:pPr>
              <w:jc w:val="center"/>
              <w:rPr>
                <w:b/>
                <w:bCs/>
              </w:rPr>
            </w:pPr>
            <w:r w:rsidRPr="00712C5B">
              <w:rPr>
                <w:b/>
                <w:bCs/>
              </w:rPr>
              <w:t xml:space="preserve">Результаты </w:t>
            </w:r>
          </w:p>
          <w:p w:rsidR="006D14E3" w:rsidRPr="00712C5B" w:rsidRDefault="006D14E3" w:rsidP="006D14E3">
            <w:pPr>
              <w:jc w:val="center"/>
              <w:rPr>
                <w:b/>
                <w:bCs/>
              </w:rPr>
            </w:pPr>
            <w:r w:rsidRPr="00712C5B">
              <w:rPr>
                <w:b/>
                <w:bCs/>
              </w:rPr>
              <w:t>(освоенные общие компетенции)</w:t>
            </w:r>
          </w:p>
        </w:tc>
        <w:tc>
          <w:tcPr>
            <w:tcW w:w="3696" w:type="dxa"/>
            <w:vAlign w:val="center"/>
          </w:tcPr>
          <w:p w:rsidR="006D14E3" w:rsidRPr="00712C5B" w:rsidRDefault="006D14E3" w:rsidP="006D14E3">
            <w:pPr>
              <w:jc w:val="center"/>
              <w:rPr>
                <w:bCs/>
              </w:rPr>
            </w:pPr>
            <w:r w:rsidRPr="00712C5B">
              <w:rPr>
                <w:b/>
              </w:rPr>
              <w:t>Основные показатели оценки результата</w:t>
            </w:r>
          </w:p>
        </w:tc>
        <w:tc>
          <w:tcPr>
            <w:tcW w:w="4299" w:type="dxa"/>
            <w:vAlign w:val="center"/>
          </w:tcPr>
          <w:p w:rsidR="006D14E3" w:rsidRPr="00712C5B" w:rsidRDefault="006D14E3" w:rsidP="006D14E3">
            <w:pPr>
              <w:jc w:val="center"/>
              <w:rPr>
                <w:b/>
                <w:bCs/>
              </w:rPr>
            </w:pPr>
            <w:r w:rsidRPr="00712C5B">
              <w:rPr>
                <w:b/>
              </w:rPr>
              <w:t>Формы и методы контроля и оценки</w:t>
            </w:r>
          </w:p>
        </w:tc>
      </w:tr>
      <w:tr w:rsidR="006D14E3" w:rsidRPr="00712C5B" w:rsidTr="00712C5B">
        <w:trPr>
          <w:trHeight w:val="637"/>
          <w:jc w:val="center"/>
        </w:trPr>
        <w:tc>
          <w:tcPr>
            <w:tcW w:w="5617" w:type="dxa"/>
          </w:tcPr>
          <w:p w:rsidR="006D14E3" w:rsidRPr="00712C5B" w:rsidRDefault="006D14E3" w:rsidP="006D14E3">
            <w:pPr>
              <w:widowControl w:val="0"/>
              <w:suppressAutoHyphens/>
            </w:pPr>
            <w:r w:rsidRPr="00712C5B">
              <w:t>ОК 1. Понимать сущность и социальную значимость своей будущей профессии, проявлять к ней устойчивый интерес</w:t>
            </w:r>
          </w:p>
          <w:p w:rsidR="006D14E3" w:rsidRPr="00712C5B" w:rsidRDefault="006D14E3" w:rsidP="006D14E3">
            <w:pPr>
              <w:widowControl w:val="0"/>
              <w:suppressAutoHyphens/>
            </w:pPr>
          </w:p>
        </w:tc>
        <w:tc>
          <w:tcPr>
            <w:tcW w:w="3696" w:type="dxa"/>
          </w:tcPr>
          <w:p w:rsidR="006D14E3" w:rsidRPr="00712C5B" w:rsidRDefault="006D14E3" w:rsidP="006D14E3">
            <w:pPr>
              <w:pStyle w:val="a9"/>
              <w:widowControl w:val="0"/>
              <w:numPr>
                <w:ilvl w:val="0"/>
                <w:numId w:val="24"/>
              </w:numPr>
              <w:tabs>
                <w:tab w:val="clear" w:pos="1080"/>
                <w:tab w:val="num" w:pos="249"/>
              </w:tabs>
              <w:ind w:left="249" w:hanging="249"/>
            </w:pPr>
            <w:r w:rsidRPr="00712C5B">
              <w:t>правильность понимания социальной значимости профессии фельдшера</w:t>
            </w:r>
          </w:p>
        </w:tc>
        <w:tc>
          <w:tcPr>
            <w:tcW w:w="4299"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696" w:type="dxa"/>
          </w:tcPr>
          <w:p w:rsidR="006D14E3" w:rsidRPr="00712C5B" w:rsidRDefault="006D14E3" w:rsidP="006D14E3">
            <w:pPr>
              <w:pStyle w:val="a9"/>
              <w:widowControl w:val="0"/>
              <w:numPr>
                <w:ilvl w:val="0"/>
                <w:numId w:val="24"/>
              </w:numPr>
              <w:tabs>
                <w:tab w:val="clear" w:pos="1080"/>
                <w:tab w:val="num" w:pos="249"/>
              </w:tabs>
              <w:ind w:left="249" w:hanging="249"/>
            </w:pPr>
            <w:r w:rsidRPr="00712C5B">
              <w:t xml:space="preserve">обоснованность применения методов  и способов решения профессиональных задач, анализ эффективности и качества их выполнения </w:t>
            </w:r>
          </w:p>
        </w:tc>
        <w:tc>
          <w:tcPr>
            <w:tcW w:w="4299"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 xml:space="preserve">Характеристика с производственной </w:t>
            </w:r>
            <w:r w:rsidRPr="00712C5B">
              <w:rPr>
                <w:bCs/>
              </w:rPr>
              <w:lastRenderedPageBreak/>
              <w:t>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lastRenderedPageBreak/>
              <w:t>ОК 3. Принимать решения в стандартных и нестандартных ситуациях и нести за них ответственность</w:t>
            </w:r>
          </w:p>
        </w:tc>
        <w:tc>
          <w:tcPr>
            <w:tcW w:w="3696" w:type="dxa"/>
          </w:tcPr>
          <w:p w:rsidR="006D14E3" w:rsidRPr="00712C5B" w:rsidRDefault="006D14E3" w:rsidP="006D14E3">
            <w:pPr>
              <w:pStyle w:val="a9"/>
              <w:widowControl w:val="0"/>
              <w:numPr>
                <w:ilvl w:val="0"/>
                <w:numId w:val="25"/>
              </w:numPr>
              <w:tabs>
                <w:tab w:val="clear" w:pos="1080"/>
                <w:tab w:val="num" w:pos="249"/>
              </w:tabs>
              <w:ind w:left="249" w:hanging="249"/>
            </w:pPr>
            <w:r w:rsidRPr="00712C5B">
              <w:t>точность и быстрота оценки ситуации и правильность принятия решения в стандартных и нестандартных ситуациях, нести за них ответственность</w:t>
            </w:r>
          </w:p>
        </w:tc>
        <w:tc>
          <w:tcPr>
            <w:tcW w:w="4299" w:type="dxa"/>
          </w:tcPr>
          <w:p w:rsidR="006D14E3" w:rsidRPr="00712C5B" w:rsidRDefault="006D14E3" w:rsidP="006D14E3">
            <w:pPr>
              <w:pStyle w:val="14"/>
              <w:numPr>
                <w:ilvl w:val="0"/>
                <w:numId w:val="34"/>
              </w:numPr>
              <w:ind w:left="101"/>
              <w:jc w:val="both"/>
              <w:rPr>
                <w:bCs/>
              </w:rPr>
            </w:pPr>
            <w:r w:rsidRPr="00712C5B">
              <w:rPr>
                <w:bCs/>
              </w:rPr>
              <w:t>Оценка результатов дифференцированного зачета;</w:t>
            </w:r>
          </w:p>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6D14E3" w:rsidRPr="00712C5B" w:rsidRDefault="006D14E3" w:rsidP="006D14E3">
            <w:pPr>
              <w:widowControl w:val="0"/>
              <w:suppressAutoHyphens/>
            </w:pPr>
          </w:p>
        </w:tc>
        <w:tc>
          <w:tcPr>
            <w:tcW w:w="3696" w:type="dxa"/>
          </w:tcPr>
          <w:p w:rsidR="006D14E3" w:rsidRPr="00712C5B" w:rsidRDefault="006D14E3" w:rsidP="006D14E3">
            <w:pPr>
              <w:pStyle w:val="a9"/>
              <w:widowControl w:val="0"/>
              <w:numPr>
                <w:ilvl w:val="0"/>
                <w:numId w:val="25"/>
              </w:numPr>
              <w:tabs>
                <w:tab w:val="clear" w:pos="1080"/>
                <w:tab w:val="num" w:pos="249"/>
              </w:tabs>
              <w:ind w:left="249" w:hanging="249"/>
            </w:pPr>
            <w:r w:rsidRPr="00712C5B">
              <w:t xml:space="preserve">грамотность и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4299" w:type="dxa"/>
          </w:tcPr>
          <w:p w:rsidR="006D14E3" w:rsidRPr="00712C5B" w:rsidRDefault="006D14E3" w:rsidP="006D14E3">
            <w:pPr>
              <w:pStyle w:val="14"/>
              <w:numPr>
                <w:ilvl w:val="0"/>
                <w:numId w:val="34"/>
              </w:numPr>
              <w:ind w:left="101"/>
              <w:jc w:val="both"/>
              <w:rPr>
                <w:bCs/>
              </w:rPr>
            </w:pPr>
            <w:r w:rsidRPr="00712C5B">
              <w:t xml:space="preserve"> </w:t>
            </w: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ОК 5. Использовать информационно-коммуникационные технологии в профессиональной деятельности</w:t>
            </w:r>
          </w:p>
        </w:tc>
        <w:tc>
          <w:tcPr>
            <w:tcW w:w="3696" w:type="dxa"/>
          </w:tcPr>
          <w:p w:rsidR="006D14E3" w:rsidRPr="00712C5B" w:rsidRDefault="006D14E3" w:rsidP="006D14E3">
            <w:pPr>
              <w:pStyle w:val="a9"/>
              <w:widowControl w:val="0"/>
              <w:ind w:left="359" w:firstLine="0"/>
            </w:pPr>
            <w:r w:rsidRPr="00712C5B">
              <w:t xml:space="preserve"> правильность использования информационно-коммуникационных технологий в профессиональной деятельности фельдшера</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numPr>
                <w:ilvl w:val="0"/>
                <w:numId w:val="34"/>
              </w:numPr>
              <w:tabs>
                <w:tab w:val="num" w:pos="1080"/>
              </w:tabs>
              <w:ind w:left="101"/>
              <w:jc w:val="both"/>
            </w:pPr>
            <w:r w:rsidRPr="00712C5B">
              <w:rPr>
                <w:bCs/>
              </w:rPr>
              <w:t>Характеристика с производственной 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ОК 6. Работать в коллективе и в команде, эффективно общаться с коллегами, руководством, потребителями</w:t>
            </w:r>
          </w:p>
        </w:tc>
        <w:tc>
          <w:tcPr>
            <w:tcW w:w="3696" w:type="dxa"/>
          </w:tcPr>
          <w:p w:rsidR="006D14E3" w:rsidRPr="00712C5B" w:rsidRDefault="006D14E3" w:rsidP="006D14E3">
            <w:pPr>
              <w:pStyle w:val="a9"/>
              <w:widowControl w:val="0"/>
              <w:numPr>
                <w:ilvl w:val="0"/>
                <w:numId w:val="25"/>
              </w:numPr>
              <w:tabs>
                <w:tab w:val="clear" w:pos="1080"/>
                <w:tab w:val="num" w:pos="249"/>
              </w:tabs>
              <w:ind w:left="249" w:hanging="249"/>
            </w:pPr>
            <w:r w:rsidRPr="00712C5B">
              <w:t>эффективность взаимодействия с обучающимися, коллегами, руководством ЛПУ, пациентами</w:t>
            </w:r>
          </w:p>
          <w:p w:rsidR="006D14E3" w:rsidRPr="00712C5B" w:rsidRDefault="006D14E3" w:rsidP="006D14E3">
            <w:pPr>
              <w:pStyle w:val="a9"/>
              <w:widowControl w:val="0"/>
              <w:numPr>
                <w:ilvl w:val="0"/>
                <w:numId w:val="25"/>
              </w:numPr>
              <w:tabs>
                <w:tab w:val="clear" w:pos="1080"/>
                <w:tab w:val="num" w:pos="249"/>
              </w:tabs>
              <w:ind w:left="249" w:hanging="249"/>
            </w:pPr>
            <w:r w:rsidRPr="00712C5B">
              <w:t>аргументированность в отстаивании своего мнения на основе уважительного отношения к окружающим</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pStyle w:val="14"/>
              <w:numPr>
                <w:ilvl w:val="0"/>
                <w:numId w:val="34"/>
              </w:numPr>
              <w:ind w:left="101"/>
              <w:jc w:val="both"/>
              <w:rPr>
                <w:bCs/>
              </w:rPr>
            </w:pPr>
          </w:p>
          <w:p w:rsidR="006D14E3" w:rsidRPr="00712C5B" w:rsidRDefault="006D14E3" w:rsidP="006D14E3">
            <w:pPr>
              <w:pStyle w:val="a9"/>
              <w:widowControl w:val="0"/>
              <w:ind w:left="269" w:firstLine="0"/>
            </w:pP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 xml:space="preserve">ОК 7. Брать ответственность за работу членов команды (подчиненных), за результат выполнения </w:t>
            </w:r>
            <w:r w:rsidRPr="00712C5B">
              <w:lastRenderedPageBreak/>
              <w:t>заданий</w:t>
            </w:r>
          </w:p>
        </w:tc>
        <w:tc>
          <w:tcPr>
            <w:tcW w:w="3696" w:type="dxa"/>
          </w:tcPr>
          <w:p w:rsidR="006D14E3" w:rsidRPr="00712C5B" w:rsidRDefault="006D14E3" w:rsidP="006D14E3">
            <w:pPr>
              <w:widowControl w:val="0"/>
              <w:numPr>
                <w:ilvl w:val="0"/>
                <w:numId w:val="25"/>
              </w:numPr>
              <w:tabs>
                <w:tab w:val="clear" w:pos="1080"/>
                <w:tab w:val="num" w:pos="249"/>
              </w:tabs>
              <w:suppressAutoHyphens/>
              <w:ind w:left="249" w:hanging="249"/>
            </w:pPr>
            <w:r w:rsidRPr="00712C5B">
              <w:lastRenderedPageBreak/>
              <w:t xml:space="preserve">осознание полноты ответственности за работу </w:t>
            </w:r>
            <w:r w:rsidRPr="00712C5B">
              <w:lastRenderedPageBreak/>
              <w:t>подчиненных, за результат выполнения заданий</w:t>
            </w:r>
          </w:p>
        </w:tc>
        <w:tc>
          <w:tcPr>
            <w:tcW w:w="4299" w:type="dxa"/>
          </w:tcPr>
          <w:p w:rsidR="006D14E3" w:rsidRPr="00712C5B" w:rsidRDefault="006D14E3" w:rsidP="006D14E3">
            <w:pPr>
              <w:pStyle w:val="14"/>
              <w:numPr>
                <w:ilvl w:val="0"/>
                <w:numId w:val="34"/>
              </w:numPr>
              <w:ind w:left="101"/>
              <w:jc w:val="both"/>
              <w:rPr>
                <w:bCs/>
              </w:rPr>
            </w:pPr>
            <w:r w:rsidRPr="00712C5B">
              <w:rPr>
                <w:bCs/>
              </w:rPr>
              <w:lastRenderedPageBreak/>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lastRenderedPageBreak/>
              <w:t>Характеристика с производственной практики</w:t>
            </w:r>
          </w:p>
        </w:tc>
      </w:tr>
      <w:tr w:rsidR="006D14E3" w:rsidRPr="00712C5B" w:rsidTr="00712C5B">
        <w:trPr>
          <w:trHeight w:val="258"/>
          <w:jc w:val="center"/>
        </w:trPr>
        <w:tc>
          <w:tcPr>
            <w:tcW w:w="5617" w:type="dxa"/>
          </w:tcPr>
          <w:p w:rsidR="006D14E3" w:rsidRPr="00712C5B" w:rsidRDefault="006D14E3" w:rsidP="006D14E3">
            <w:pPr>
              <w:widowControl w:val="0"/>
              <w:suppressAutoHyphens/>
            </w:pPr>
            <w:r w:rsidRPr="00712C5B">
              <w:lastRenderedPageBreak/>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6D14E3" w:rsidRPr="00712C5B" w:rsidRDefault="006D14E3" w:rsidP="006D14E3">
            <w:pPr>
              <w:widowControl w:val="0"/>
              <w:suppressAutoHyphens/>
            </w:pPr>
          </w:p>
        </w:tc>
        <w:tc>
          <w:tcPr>
            <w:tcW w:w="3696" w:type="dxa"/>
          </w:tcPr>
          <w:p w:rsidR="006D14E3" w:rsidRPr="00712C5B" w:rsidRDefault="006D14E3" w:rsidP="006D14E3">
            <w:pPr>
              <w:widowControl w:val="0"/>
              <w:numPr>
                <w:ilvl w:val="0"/>
                <w:numId w:val="25"/>
              </w:numPr>
              <w:tabs>
                <w:tab w:val="clear" w:pos="1080"/>
                <w:tab w:val="num" w:pos="249"/>
              </w:tabs>
              <w:suppressAutoHyphens/>
              <w:ind w:left="249" w:hanging="249"/>
            </w:pPr>
            <w:r w:rsidRPr="00712C5B">
              <w:t>эффективность планирования обучающимися повышения личностного уровня и своевременность повышения своей квалификации</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ОК 9. Ориентироваться в условиях частой смены технологий в профессиональной деятельности</w:t>
            </w:r>
          </w:p>
        </w:tc>
        <w:tc>
          <w:tcPr>
            <w:tcW w:w="3696" w:type="dxa"/>
          </w:tcPr>
          <w:p w:rsidR="006D14E3" w:rsidRPr="00712C5B" w:rsidRDefault="006D14E3" w:rsidP="006D14E3">
            <w:pPr>
              <w:numPr>
                <w:ilvl w:val="0"/>
                <w:numId w:val="25"/>
              </w:numPr>
              <w:shd w:val="clear" w:color="auto" w:fill="FFFFFF"/>
              <w:tabs>
                <w:tab w:val="clear" w:pos="1080"/>
                <w:tab w:val="num" w:pos="249"/>
              </w:tabs>
              <w:ind w:left="249" w:hanging="249"/>
            </w:pPr>
            <w:r w:rsidRPr="00712C5B">
              <w:t>рациональность использования инновационных технологий в профессиональной деятельности</w:t>
            </w:r>
          </w:p>
          <w:p w:rsidR="006D14E3" w:rsidRPr="00712C5B" w:rsidRDefault="006D14E3" w:rsidP="006D14E3">
            <w:pPr>
              <w:numPr>
                <w:ilvl w:val="0"/>
                <w:numId w:val="25"/>
              </w:numPr>
              <w:shd w:val="clear" w:color="auto" w:fill="FFFFFF"/>
              <w:tabs>
                <w:tab w:val="clear" w:pos="1080"/>
                <w:tab w:val="num" w:pos="249"/>
              </w:tabs>
              <w:ind w:left="249" w:hanging="249"/>
            </w:pPr>
            <w:r w:rsidRPr="00712C5B">
              <w:t>компетентность в своей области деятельности</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rPr>
                <w:bCs/>
              </w:rPr>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567"/>
          <w:jc w:val="center"/>
        </w:trPr>
        <w:tc>
          <w:tcPr>
            <w:tcW w:w="5617" w:type="dxa"/>
          </w:tcPr>
          <w:p w:rsidR="006D14E3" w:rsidRPr="00712C5B" w:rsidRDefault="006D14E3" w:rsidP="006D14E3">
            <w:pPr>
              <w:widowControl w:val="0"/>
              <w:suppressAutoHyphens/>
            </w:pPr>
            <w:r w:rsidRPr="00712C5B">
              <w:t>ОК 10. Бережно относиться к историческому наследию и культурным традициям народа, уважать социальные, культурные и религиозные различия</w:t>
            </w:r>
          </w:p>
        </w:tc>
        <w:tc>
          <w:tcPr>
            <w:tcW w:w="3696" w:type="dxa"/>
          </w:tcPr>
          <w:p w:rsidR="006D14E3" w:rsidRPr="00712C5B" w:rsidRDefault="006D14E3" w:rsidP="006D14E3">
            <w:pPr>
              <w:pStyle w:val="a9"/>
              <w:widowControl w:val="0"/>
              <w:numPr>
                <w:ilvl w:val="0"/>
                <w:numId w:val="25"/>
              </w:numPr>
              <w:tabs>
                <w:tab w:val="clear" w:pos="1080"/>
                <w:tab w:val="num" w:pos="249"/>
              </w:tabs>
              <w:ind w:left="249" w:hanging="249"/>
            </w:pPr>
            <w:r w:rsidRPr="00712C5B">
              <w:t>бережность отношения к историческому наследию и культурным традициям народа</w:t>
            </w:r>
          </w:p>
          <w:p w:rsidR="006D14E3" w:rsidRPr="00712C5B" w:rsidRDefault="006D14E3" w:rsidP="006D14E3">
            <w:pPr>
              <w:pStyle w:val="a9"/>
              <w:widowControl w:val="0"/>
              <w:numPr>
                <w:ilvl w:val="0"/>
                <w:numId w:val="25"/>
              </w:numPr>
              <w:tabs>
                <w:tab w:val="clear" w:pos="1080"/>
                <w:tab w:val="num" w:pos="249"/>
              </w:tabs>
              <w:ind w:left="249" w:hanging="249"/>
            </w:pPr>
            <w:r w:rsidRPr="00712C5B">
              <w:t>толерантность по отношению к социальным, культурным и религиозным различиям</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rPr>
                <w:bCs/>
              </w:rPr>
            </w:pPr>
            <w:r w:rsidRPr="00712C5B">
              <w:rPr>
                <w:bCs/>
              </w:rPr>
              <w:t>Характеристика с производственной практики</w:t>
            </w:r>
          </w:p>
          <w:p w:rsidR="006D14E3" w:rsidRPr="00712C5B" w:rsidRDefault="006D14E3" w:rsidP="006D14E3">
            <w:pPr>
              <w:pStyle w:val="a9"/>
              <w:widowControl w:val="0"/>
              <w:ind w:left="269" w:firstLine="0"/>
            </w:pPr>
          </w:p>
        </w:tc>
      </w:tr>
      <w:tr w:rsidR="006D14E3" w:rsidRPr="00712C5B" w:rsidTr="00712C5B">
        <w:trPr>
          <w:trHeight w:val="493"/>
          <w:jc w:val="center"/>
        </w:trPr>
        <w:tc>
          <w:tcPr>
            <w:tcW w:w="5617" w:type="dxa"/>
          </w:tcPr>
          <w:p w:rsidR="006D14E3" w:rsidRPr="00712C5B" w:rsidRDefault="006D14E3" w:rsidP="006D14E3">
            <w:pPr>
              <w:widowControl w:val="0"/>
              <w:suppressAutoHyphens/>
            </w:pPr>
            <w:r w:rsidRPr="00712C5B">
              <w:t>ОК 11. Быть готовым брать на себя нравственные обязательства по отношению к природе, обществу, человеку</w:t>
            </w:r>
          </w:p>
        </w:tc>
        <w:tc>
          <w:tcPr>
            <w:tcW w:w="3696" w:type="dxa"/>
          </w:tcPr>
          <w:p w:rsidR="006D14E3" w:rsidRPr="00712C5B" w:rsidRDefault="006D14E3" w:rsidP="006D14E3">
            <w:pPr>
              <w:pStyle w:val="a9"/>
              <w:widowControl w:val="0"/>
              <w:numPr>
                <w:ilvl w:val="0"/>
                <w:numId w:val="26"/>
              </w:numPr>
              <w:tabs>
                <w:tab w:val="clear" w:pos="1080"/>
                <w:tab w:val="num" w:pos="249"/>
              </w:tabs>
              <w:ind w:left="249" w:hanging="249"/>
            </w:pPr>
            <w:r w:rsidRPr="00712C5B">
              <w:t xml:space="preserve">готовность соблюдения правил и норм поведения в обществе и бережного отношения к природе </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r w:rsidR="006D14E3" w:rsidRPr="00712C5B" w:rsidTr="00712C5B">
        <w:trPr>
          <w:trHeight w:val="493"/>
          <w:jc w:val="center"/>
        </w:trPr>
        <w:tc>
          <w:tcPr>
            <w:tcW w:w="5617" w:type="dxa"/>
          </w:tcPr>
          <w:p w:rsidR="006D14E3" w:rsidRPr="00712C5B" w:rsidRDefault="006D14E3" w:rsidP="006D14E3">
            <w:pPr>
              <w:widowControl w:val="0"/>
              <w:suppressAutoHyphens/>
            </w:pPr>
            <w:r w:rsidRPr="00712C5B">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6D14E3" w:rsidRPr="00712C5B" w:rsidRDefault="006D14E3" w:rsidP="006D14E3">
            <w:pPr>
              <w:widowControl w:val="0"/>
              <w:suppressAutoHyphens/>
            </w:pPr>
          </w:p>
        </w:tc>
        <w:tc>
          <w:tcPr>
            <w:tcW w:w="3696" w:type="dxa"/>
          </w:tcPr>
          <w:p w:rsidR="006D14E3" w:rsidRPr="00712C5B" w:rsidRDefault="006D14E3" w:rsidP="006D14E3">
            <w:pPr>
              <w:pStyle w:val="a9"/>
              <w:widowControl w:val="0"/>
              <w:numPr>
                <w:ilvl w:val="0"/>
                <w:numId w:val="26"/>
              </w:numPr>
              <w:tabs>
                <w:tab w:val="clear" w:pos="1080"/>
                <w:tab w:val="num" w:pos="249"/>
              </w:tabs>
              <w:ind w:left="249" w:hanging="249"/>
            </w:pPr>
            <w:r w:rsidRPr="00712C5B">
              <w:t>рациональность организации рабочего места с соблюдением необходимых требований и правил безопасности</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a9"/>
              <w:widowControl w:val="0"/>
              <w:tabs>
                <w:tab w:val="num" w:pos="1080"/>
              </w:tabs>
              <w:ind w:left="95" w:firstLine="0"/>
            </w:pPr>
            <w:r w:rsidRPr="00712C5B">
              <w:t xml:space="preserve">Оценка результатов </w:t>
            </w:r>
            <w:r w:rsidRPr="00712C5B">
              <w:rPr>
                <w:bCs/>
              </w:rPr>
              <w:t>дифференцированного зачета;</w:t>
            </w:r>
          </w:p>
          <w:p w:rsidR="006D14E3" w:rsidRPr="00712C5B" w:rsidRDefault="006D14E3" w:rsidP="006D14E3">
            <w:pPr>
              <w:pStyle w:val="14"/>
              <w:widowControl w:val="0"/>
              <w:ind w:left="89"/>
              <w:jc w:val="both"/>
            </w:pPr>
            <w:r w:rsidRPr="00712C5B">
              <w:rPr>
                <w:bCs/>
              </w:rPr>
              <w:t>Характеристика с производственной практики</w:t>
            </w:r>
          </w:p>
        </w:tc>
      </w:tr>
      <w:tr w:rsidR="006D14E3" w:rsidRPr="00712C5B" w:rsidTr="00712C5B">
        <w:trPr>
          <w:trHeight w:val="258"/>
          <w:jc w:val="center"/>
        </w:trPr>
        <w:tc>
          <w:tcPr>
            <w:tcW w:w="5617" w:type="dxa"/>
          </w:tcPr>
          <w:p w:rsidR="006D14E3" w:rsidRPr="00712C5B" w:rsidRDefault="006D14E3" w:rsidP="006D14E3">
            <w:pPr>
              <w:widowControl w:val="0"/>
              <w:suppressAutoHyphens/>
            </w:pPr>
            <w:r w:rsidRPr="00712C5B">
              <w:t xml:space="preserve">ОК 13. Вести здоровый образ жизни, заниматься физической культурой и спортом для укрепления </w:t>
            </w:r>
            <w:r w:rsidRPr="00712C5B">
              <w:lastRenderedPageBreak/>
              <w:t>здоровья, достижения жизненных и профессиональных целей</w:t>
            </w:r>
          </w:p>
        </w:tc>
        <w:tc>
          <w:tcPr>
            <w:tcW w:w="3696" w:type="dxa"/>
          </w:tcPr>
          <w:p w:rsidR="006D14E3" w:rsidRPr="00712C5B" w:rsidRDefault="006D14E3" w:rsidP="006D14E3">
            <w:pPr>
              <w:pStyle w:val="a9"/>
              <w:widowControl w:val="0"/>
              <w:numPr>
                <w:ilvl w:val="0"/>
                <w:numId w:val="26"/>
              </w:numPr>
              <w:tabs>
                <w:tab w:val="clear" w:pos="1080"/>
                <w:tab w:val="num" w:pos="249"/>
              </w:tabs>
              <w:ind w:left="249" w:hanging="249"/>
            </w:pPr>
            <w:r w:rsidRPr="00712C5B">
              <w:lastRenderedPageBreak/>
              <w:t xml:space="preserve">систематичность ведения пропаганды и эффективность </w:t>
            </w:r>
            <w:r w:rsidRPr="00712C5B">
              <w:lastRenderedPageBreak/>
              <w:t>здорового образа жизни с целью профилактики заболеваний</w:t>
            </w:r>
          </w:p>
        </w:tc>
        <w:tc>
          <w:tcPr>
            <w:tcW w:w="4299" w:type="dxa"/>
          </w:tcPr>
          <w:p w:rsidR="006D14E3" w:rsidRPr="00712C5B" w:rsidRDefault="006D14E3" w:rsidP="006D14E3">
            <w:pPr>
              <w:pStyle w:val="14"/>
              <w:numPr>
                <w:ilvl w:val="0"/>
                <w:numId w:val="34"/>
              </w:numPr>
              <w:ind w:left="101"/>
              <w:jc w:val="both"/>
              <w:rPr>
                <w:bCs/>
              </w:rPr>
            </w:pPr>
            <w:r w:rsidRPr="00712C5B">
              <w:rPr>
                <w:bCs/>
              </w:rPr>
              <w:lastRenderedPageBreak/>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lastRenderedPageBreak/>
              <w:t>Характеристика с производственной практики</w:t>
            </w:r>
          </w:p>
        </w:tc>
      </w:tr>
      <w:tr w:rsidR="006D14E3" w:rsidRPr="00712C5B" w:rsidTr="00712C5B">
        <w:trPr>
          <w:trHeight w:val="493"/>
          <w:jc w:val="center"/>
        </w:trPr>
        <w:tc>
          <w:tcPr>
            <w:tcW w:w="5617" w:type="dxa"/>
          </w:tcPr>
          <w:p w:rsidR="006D14E3" w:rsidRPr="00712C5B" w:rsidRDefault="006D14E3" w:rsidP="006D14E3">
            <w:pPr>
              <w:widowControl w:val="0"/>
              <w:suppressAutoHyphens/>
            </w:pPr>
            <w:r w:rsidRPr="00712C5B">
              <w:lastRenderedPageBreak/>
              <w:t>ОК 14. Исполнять воинскую обязанность, в том числе с применением полученных профессиональных знаний (для юношей)</w:t>
            </w:r>
          </w:p>
        </w:tc>
        <w:tc>
          <w:tcPr>
            <w:tcW w:w="3696" w:type="dxa"/>
          </w:tcPr>
          <w:p w:rsidR="006D14E3" w:rsidRPr="00712C5B" w:rsidRDefault="006D14E3" w:rsidP="006D14E3">
            <w:pPr>
              <w:widowControl w:val="0"/>
              <w:numPr>
                <w:ilvl w:val="0"/>
                <w:numId w:val="26"/>
              </w:numPr>
              <w:tabs>
                <w:tab w:val="clear" w:pos="1080"/>
                <w:tab w:val="num" w:pos="249"/>
              </w:tabs>
              <w:suppressAutoHyphens/>
              <w:ind w:left="249" w:hanging="249"/>
            </w:pPr>
            <w:r w:rsidRPr="00712C5B">
              <w:t xml:space="preserve">эффективность использования полученных профессиональных знаний </w:t>
            </w:r>
          </w:p>
        </w:tc>
        <w:tc>
          <w:tcPr>
            <w:tcW w:w="4299" w:type="dxa"/>
          </w:tcPr>
          <w:p w:rsidR="006D14E3" w:rsidRPr="00712C5B" w:rsidRDefault="006D14E3" w:rsidP="006D14E3">
            <w:pPr>
              <w:pStyle w:val="14"/>
              <w:numPr>
                <w:ilvl w:val="0"/>
                <w:numId w:val="34"/>
              </w:numPr>
              <w:ind w:left="101"/>
              <w:jc w:val="both"/>
              <w:rPr>
                <w:bCs/>
              </w:rPr>
            </w:pPr>
            <w:r w:rsidRPr="00712C5B">
              <w:rPr>
                <w:bCs/>
              </w:rPr>
              <w:t>Оценка практических действий на производственной практике;</w:t>
            </w:r>
          </w:p>
          <w:p w:rsidR="006D14E3" w:rsidRPr="00712C5B" w:rsidRDefault="006D14E3" w:rsidP="006D14E3">
            <w:pPr>
              <w:pStyle w:val="14"/>
              <w:numPr>
                <w:ilvl w:val="0"/>
                <w:numId w:val="34"/>
              </w:numPr>
              <w:ind w:left="101"/>
              <w:jc w:val="both"/>
            </w:pPr>
            <w:r w:rsidRPr="00712C5B">
              <w:rPr>
                <w:bCs/>
              </w:rPr>
              <w:t>Характеристика с производственной практики</w:t>
            </w:r>
          </w:p>
        </w:tc>
      </w:tr>
    </w:tbl>
    <w:p w:rsidR="006D14E3" w:rsidRPr="0075273A" w:rsidRDefault="006D14E3" w:rsidP="006D1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6D14E3" w:rsidRPr="0075273A" w:rsidRDefault="006D14E3" w:rsidP="009A04D2">
      <w:pPr>
        <w:rPr>
          <w:sz w:val="28"/>
          <w:szCs w:val="28"/>
        </w:rPr>
      </w:pPr>
    </w:p>
    <w:p w:rsidR="006D14E3" w:rsidRPr="0075273A" w:rsidRDefault="006D14E3" w:rsidP="009A04D2">
      <w:pPr>
        <w:rPr>
          <w:sz w:val="28"/>
          <w:szCs w:val="28"/>
        </w:rPr>
      </w:pPr>
    </w:p>
    <w:p w:rsidR="006D14E3" w:rsidRPr="0075273A" w:rsidRDefault="006D14E3" w:rsidP="009A04D2">
      <w:pPr>
        <w:rPr>
          <w:sz w:val="28"/>
          <w:szCs w:val="28"/>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3048"/>
        <w:gridCol w:w="9289"/>
        <w:gridCol w:w="704"/>
        <w:gridCol w:w="1494"/>
      </w:tblGrid>
      <w:tr w:rsidR="006D14E3" w:rsidRPr="00712C5B" w:rsidTr="006D14E3">
        <w:trPr>
          <w:jc w:val="center"/>
        </w:trPr>
        <w:tc>
          <w:tcPr>
            <w:tcW w:w="145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b/>
                <w:bCs/>
                <w:lang w:eastAsia="en-US"/>
              </w:rPr>
            </w:pPr>
            <w:r w:rsidRPr="00712C5B">
              <w:rPr>
                <w:rFonts w:eastAsia="Calibri"/>
                <w:b/>
                <w:bCs/>
                <w:lang w:eastAsia="en-US"/>
              </w:rPr>
              <w:t>Раздел 3. «Организация специализированного ухода за пациентами акушерско-гинекологического профиля»</w:t>
            </w:r>
          </w:p>
          <w:p w:rsidR="006D14E3" w:rsidRPr="00712C5B" w:rsidRDefault="006D14E3" w:rsidP="00712C5B">
            <w:pPr>
              <w:rPr>
                <w:rFonts w:eastAsia="Calibri"/>
                <w:b/>
                <w:bCs/>
                <w:lang w:eastAsia="en-US"/>
              </w:rPr>
            </w:pPr>
          </w:p>
        </w:tc>
      </w:tr>
      <w:tr w:rsidR="006D14E3" w:rsidRPr="00712C5B" w:rsidTr="006D14E3">
        <w:trPr>
          <w:jc w:val="center"/>
        </w:trPr>
        <w:tc>
          <w:tcPr>
            <w:tcW w:w="12337" w:type="dxa"/>
            <w:gridSpan w:val="2"/>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r w:rsidRPr="00712C5B">
              <w:rPr>
                <w:rFonts w:eastAsia="Calibri"/>
                <w:b/>
                <w:bCs/>
                <w:lang w:eastAsia="en-US"/>
              </w:rPr>
              <w:t>МДК 02.03. «</w:t>
            </w:r>
            <w:r w:rsidRPr="00712C5B">
              <w:rPr>
                <w:rFonts w:eastAsia="Calibri"/>
                <w:b/>
                <w:bCs/>
                <w:color w:val="000000"/>
                <w:lang w:eastAsia="en-US"/>
              </w:rPr>
              <w:t>Оказание акушерско- гинекологической помощи»</w:t>
            </w:r>
          </w:p>
        </w:tc>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b/>
                <w:lang w:eastAsia="en-US"/>
              </w:rPr>
              <w:t>Объем часов</w:t>
            </w:r>
          </w:p>
        </w:tc>
      </w:tr>
      <w:tr w:rsidR="006D14E3" w:rsidRPr="00712C5B" w:rsidTr="00712C5B">
        <w:trPr>
          <w:trHeight w:val="702"/>
          <w:jc w:val="center"/>
        </w:trPr>
        <w:tc>
          <w:tcPr>
            <w:tcW w:w="12337" w:type="dxa"/>
            <w:gridSpan w:val="2"/>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b/>
                <w:bCs/>
                <w:lang w:eastAsia="en-US"/>
              </w:rPr>
            </w:pPr>
            <w:r w:rsidRPr="00712C5B">
              <w:rPr>
                <w:b/>
                <w:bCs/>
              </w:rPr>
              <w:t xml:space="preserve">Раздел </w:t>
            </w:r>
            <w:r w:rsidRPr="00712C5B">
              <w:rPr>
                <w:rFonts w:eastAsia="Calibri"/>
                <w:b/>
                <w:bCs/>
                <w:lang w:eastAsia="en-US"/>
              </w:rPr>
              <w:t>1</w:t>
            </w:r>
          </w:p>
          <w:p w:rsidR="006D14E3" w:rsidRPr="00712C5B" w:rsidRDefault="006D14E3" w:rsidP="00712C5B">
            <w:pPr>
              <w:jc w:val="center"/>
              <w:rPr>
                <w:rFonts w:eastAsia="Calibri"/>
                <w:lang w:eastAsia="en-US"/>
              </w:rPr>
            </w:pPr>
            <w:r w:rsidRPr="00712C5B">
              <w:rPr>
                <w:rFonts w:eastAsia="Calibri"/>
                <w:b/>
                <w:bCs/>
                <w:lang w:eastAsia="en-US"/>
              </w:rPr>
              <w:t>«Организация специализированного ухода за пациентами акушерского профиля»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102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Самостоят</w:t>
            </w:r>
          </w:p>
          <w:p w:rsidR="006D14E3" w:rsidRPr="00712C5B" w:rsidRDefault="006D14E3" w:rsidP="00712C5B">
            <w:pPr>
              <w:jc w:val="center"/>
              <w:rPr>
                <w:rFonts w:eastAsia="Calibri"/>
                <w:lang w:eastAsia="en-US"/>
              </w:rPr>
            </w:pPr>
            <w:r w:rsidRPr="00712C5B">
              <w:rPr>
                <w:rFonts w:eastAsia="Calibri"/>
                <w:b/>
                <w:lang w:eastAsia="en-US"/>
              </w:rPr>
              <w:t>работа</w:t>
            </w:r>
          </w:p>
        </w:tc>
      </w:tr>
      <w:tr w:rsidR="006D14E3" w:rsidRPr="00712C5B" w:rsidTr="006D14E3">
        <w:trPr>
          <w:trHeight w:val="330"/>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rFonts w:eastAsia="Calibri"/>
                <w:b/>
                <w:bCs/>
                <w:lang w:eastAsia="en-US"/>
              </w:rPr>
              <w:t>Тема 1.</w:t>
            </w:r>
            <w:r w:rsidRPr="00712C5B">
              <w:rPr>
                <w:b/>
                <w:bCs/>
                <w:lang w:eastAsia="en-US"/>
              </w:rPr>
              <w:t>1</w:t>
            </w:r>
          </w:p>
          <w:p w:rsidR="006D14E3" w:rsidRPr="00712C5B" w:rsidRDefault="006D14E3" w:rsidP="00712C5B">
            <w:pPr>
              <w:jc w:val="center"/>
              <w:rPr>
                <w:b/>
                <w:lang w:eastAsia="en-US"/>
              </w:rPr>
            </w:pPr>
            <w:r w:rsidRPr="00712C5B">
              <w:rPr>
                <w:b/>
                <w:lang w:eastAsia="en-US"/>
              </w:rPr>
              <w:t>Работа акушерского стационара по оказании помощи роженицам.</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1020"/>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r w:rsidRPr="00712C5B">
              <w:rPr>
                <w:rFonts w:eastAsia="Calibri"/>
                <w:lang w:eastAsia="en-US"/>
              </w:rPr>
              <w:t xml:space="preserve">Организация родовспоможения и гинекологической помощи. </w:t>
            </w:r>
          </w:p>
          <w:p w:rsidR="006D14E3" w:rsidRPr="00712C5B" w:rsidRDefault="006D14E3" w:rsidP="00712C5B">
            <w:pPr>
              <w:rPr>
                <w:rFonts w:eastAsia="Calibri"/>
                <w:lang w:eastAsia="en-US"/>
              </w:rPr>
            </w:pPr>
            <w:r w:rsidRPr="00712C5B">
              <w:rPr>
                <w:rFonts w:eastAsia="Calibri"/>
                <w:lang w:eastAsia="en-US"/>
              </w:rPr>
              <w:t>Структура и лечебно-охранительный режим акушерского стационара.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b/>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rFonts w:eastAsia="Calibri"/>
                <w:b/>
                <w:bCs/>
                <w:lang w:eastAsia="en-US"/>
              </w:rPr>
              <w:t>Тема 1.</w:t>
            </w:r>
            <w:r w:rsidRPr="00712C5B">
              <w:rPr>
                <w:b/>
                <w:bCs/>
                <w:lang w:eastAsia="en-US"/>
              </w:rPr>
              <w:t xml:space="preserve">2 </w:t>
            </w:r>
          </w:p>
          <w:p w:rsidR="006D14E3" w:rsidRPr="00712C5B" w:rsidRDefault="006D14E3" w:rsidP="00712C5B">
            <w:pPr>
              <w:jc w:val="center"/>
              <w:rPr>
                <w:b/>
                <w:lang w:eastAsia="en-US"/>
              </w:rPr>
            </w:pPr>
            <w:r w:rsidRPr="00712C5B">
              <w:rPr>
                <w:b/>
                <w:lang w:eastAsia="en-US"/>
              </w:rPr>
              <w:t>Физиологические роды и родоразрешение.</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964"/>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Порядок приема рожениц. Теории возникновения родовой деятельности. Предвестники родов. Родовые силы. Течение и ведение первого, второго и третьего периодов родов. Биомеханизм родов при переднем и заднем виде затылочного предлежания. Роль фельдшера.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264"/>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r w:rsidRPr="00712C5B">
              <w:rPr>
                <w:b/>
                <w:lang w:eastAsia="en-US"/>
              </w:rPr>
              <w:t>Тема 1.3</w:t>
            </w:r>
          </w:p>
          <w:p w:rsidR="006D14E3" w:rsidRPr="00712C5B" w:rsidRDefault="006D14E3" w:rsidP="00712C5B">
            <w:pPr>
              <w:jc w:val="center"/>
              <w:rPr>
                <w:b/>
                <w:lang w:eastAsia="en-US"/>
              </w:rPr>
            </w:pPr>
            <w:r w:rsidRPr="00712C5B">
              <w:rPr>
                <w:b/>
                <w:lang w:eastAsia="en-US"/>
              </w:rPr>
              <w:t>Обезболивание родов.</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
                <w:lang w:eastAsia="en-US"/>
              </w:rPr>
            </w:pPr>
            <w:r w:rsidRPr="00712C5B">
              <w:rPr>
                <w:rFonts w:eastAsia="Calibri"/>
                <w:b/>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567"/>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Психопрофилактическая подготовка к родам; медикаментозные и не медикаментозные методы обезболивания родов.</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195"/>
          <w:jc w:val="center"/>
        </w:trPr>
        <w:tc>
          <w:tcPr>
            <w:tcW w:w="3048" w:type="dxa"/>
            <w:vMerge w:val="restart"/>
            <w:tcBorders>
              <w:left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rFonts w:eastAsia="Calibri"/>
                <w:b/>
                <w:bCs/>
                <w:lang w:eastAsia="en-US"/>
              </w:rPr>
              <w:t>Тема 1.4</w:t>
            </w:r>
          </w:p>
          <w:p w:rsidR="006D14E3" w:rsidRPr="00712C5B" w:rsidRDefault="006D14E3" w:rsidP="00712C5B">
            <w:pPr>
              <w:jc w:val="center"/>
              <w:rPr>
                <w:rFonts w:eastAsia="Calibri"/>
                <w:b/>
                <w:bCs/>
                <w:lang w:eastAsia="en-US"/>
              </w:rPr>
            </w:pPr>
            <w:r w:rsidRPr="00712C5B">
              <w:rPr>
                <w:b/>
                <w:lang w:eastAsia="en-US"/>
              </w:rPr>
              <w:lastRenderedPageBreak/>
              <w:t>Послеродовой период.</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shd w:val="clear" w:color="auto" w:fill="FFFFFF"/>
              <w:tabs>
                <w:tab w:val="left" w:pos="7013"/>
              </w:tabs>
              <w:autoSpaceDE w:val="0"/>
              <w:autoSpaceDN w:val="0"/>
              <w:adjustRightInd w:val="0"/>
              <w:jc w:val="both"/>
              <w:rPr>
                <w:lang w:eastAsia="en-US"/>
              </w:rPr>
            </w:pPr>
            <w:r w:rsidRPr="00712C5B">
              <w:rPr>
                <w:rFonts w:eastAsia="Calibri"/>
                <w:b/>
                <w:bCs/>
                <w:lang w:eastAsia="en-US"/>
              </w:rPr>
              <w:lastRenderedPageBreak/>
              <w:t>Содержание учебного материала</w:t>
            </w:r>
            <w:r w:rsidRPr="00712C5B">
              <w:rPr>
                <w:rFonts w:eastAsia="Calibri"/>
                <w:b/>
                <w:bCs/>
                <w:lang w:eastAsia="en-US"/>
              </w:rPr>
              <w:tab/>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585"/>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shd w:val="clear" w:color="auto" w:fill="FFFFFF"/>
              <w:autoSpaceDE w:val="0"/>
              <w:autoSpaceDN w:val="0"/>
              <w:adjustRightInd w:val="0"/>
              <w:jc w:val="both"/>
              <w:rPr>
                <w:lang w:eastAsia="en-US"/>
              </w:rPr>
            </w:pPr>
            <w:r w:rsidRPr="00712C5B">
              <w:rPr>
                <w:lang w:eastAsia="en-US"/>
              </w:rPr>
              <w:t xml:space="preserve">Изменение в организме родильницы по органам и системам. Понятие инволюции и субинволюции матки. Функция молочных желез, уход за молочными железами. </w:t>
            </w:r>
            <w:r w:rsidRPr="00712C5B">
              <w:rPr>
                <w:rFonts w:eastAsia="Calibri"/>
                <w:bCs/>
                <w:lang w:eastAsia="en-US"/>
              </w:rPr>
              <w:t xml:space="preserve">   </w:t>
            </w:r>
            <w:r w:rsidRPr="00712C5B">
              <w:rPr>
                <w:rFonts w:eastAsia="Calibri"/>
                <w:lang w:eastAsia="en-US"/>
              </w:rPr>
              <w:t>Наблюдение за течением послеродового периода</w:t>
            </w:r>
            <w:r w:rsidRPr="00712C5B">
              <w:rPr>
                <w:rFonts w:eastAsia="Calibri"/>
                <w:bCs/>
                <w:lang w:eastAsia="en-US"/>
              </w:rPr>
              <w:t xml:space="preserve">. </w:t>
            </w:r>
            <w:r w:rsidRPr="00712C5B">
              <w:rPr>
                <w:lang w:eastAsia="en-US"/>
              </w:rPr>
              <w:t>Условия содержания родильниц. Особенности ухода в раннем и позднем послеродовом периодах. Гигиена и питание в послеродовом периоде.</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57"/>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rFonts w:eastAsia="Calibri"/>
                <w:b/>
                <w:bCs/>
                <w:lang w:eastAsia="en-US"/>
              </w:rPr>
              <w:t>Тема 1.1</w:t>
            </w:r>
            <w:r w:rsidRPr="00712C5B">
              <w:rPr>
                <w:b/>
                <w:bCs/>
                <w:lang w:eastAsia="en-US"/>
              </w:rPr>
              <w:t>.1</w:t>
            </w:r>
          </w:p>
          <w:p w:rsidR="006D14E3" w:rsidRPr="00712C5B" w:rsidRDefault="006D14E3" w:rsidP="00712C5B">
            <w:pPr>
              <w:jc w:val="center"/>
              <w:rPr>
                <w:b/>
                <w:lang w:eastAsia="en-US"/>
              </w:rPr>
            </w:pPr>
            <w:r w:rsidRPr="00712C5B">
              <w:rPr>
                <w:b/>
                <w:lang w:eastAsia="en-US"/>
              </w:rPr>
              <w:t>Работа акушерского стационара по оказании помощи роженицам. Роды. Послеродовой период.</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3</w:t>
            </w:r>
          </w:p>
        </w:tc>
      </w:tr>
      <w:tr w:rsidR="006D14E3" w:rsidRPr="00712C5B" w:rsidTr="006D14E3">
        <w:trPr>
          <w:trHeight w:val="480"/>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Cs/>
                <w:lang w:eastAsia="en-US"/>
              </w:rPr>
            </w:pPr>
            <w:r w:rsidRPr="00712C5B">
              <w:rPr>
                <w:rFonts w:eastAsia="Calibri"/>
                <w:lang w:eastAsia="en-US"/>
              </w:rPr>
              <w:t>Сбор анамнеза</w:t>
            </w:r>
            <w:r w:rsidRPr="00712C5B">
              <w:rPr>
                <w:rFonts w:eastAsia="Calibri"/>
                <w:bCs/>
                <w:lang w:eastAsia="en-US"/>
              </w:rPr>
              <w:t xml:space="preserve"> у </w:t>
            </w:r>
            <w:r w:rsidRPr="00712C5B">
              <w:rPr>
                <w:rFonts w:eastAsia="Calibri"/>
                <w:lang w:eastAsia="en-US"/>
              </w:rPr>
              <w:t>роженицы, осмотр и подготовка к родам.</w:t>
            </w:r>
            <w:r w:rsidRPr="00712C5B">
              <w:rPr>
                <w:rFonts w:eastAsia="Calibri"/>
                <w:bCs/>
                <w:lang w:eastAsia="en-US"/>
              </w:rPr>
              <w:t xml:space="preserve"> Участие в психопрофилактической подготовке женщин к родам,</w:t>
            </w:r>
            <w:r w:rsidRPr="00712C5B">
              <w:rPr>
                <w:lang w:eastAsia="en-US"/>
              </w:rPr>
              <w:t xml:space="preserve"> </w:t>
            </w:r>
            <w:r w:rsidRPr="00712C5B">
              <w:rPr>
                <w:rFonts w:eastAsia="Calibri"/>
                <w:lang w:eastAsia="en-US"/>
              </w:rPr>
              <w:t>определение периода родов,</w:t>
            </w:r>
            <w:r w:rsidRPr="00712C5B">
              <w:rPr>
                <w:lang w:eastAsia="en-US"/>
              </w:rPr>
              <w:t xml:space="preserve"> медикаментозные методы обезболивания</w:t>
            </w:r>
            <w:r w:rsidRPr="00712C5B">
              <w:rPr>
                <w:rFonts w:eastAsia="Calibri"/>
                <w:lang w:eastAsia="en-US"/>
              </w:rPr>
              <w:t xml:space="preserve"> родов. Особенности ведение первого и второго периода родов. Отработка на фантоме биомеханизмов родов при переднем и заднем виде затылочного предлежания и алгоритма действий при оказании пособия в родах</w:t>
            </w:r>
            <w:r w:rsidRPr="00712C5B">
              <w:rPr>
                <w:rFonts w:eastAsia="Calibri"/>
                <w:bCs/>
                <w:lang w:eastAsia="en-US"/>
              </w:rPr>
              <w:t xml:space="preserve">. Демонстрация признаков отделения плаценты и отработка способов наружного выделения последа. Осмотр последа и определение его целостности. </w:t>
            </w:r>
            <w:r w:rsidRPr="00712C5B">
              <w:rPr>
                <w:rFonts w:eastAsia="Calibri"/>
                <w:lang w:eastAsia="en-US"/>
              </w:rPr>
              <w:t xml:space="preserve"> </w:t>
            </w:r>
            <w:r w:rsidRPr="00712C5B">
              <w:rPr>
                <w:lang w:eastAsia="en-US"/>
              </w:rPr>
              <w:t xml:space="preserve"> Организация специализированного ухода за родильницами с физиологическим и патологическим течением послеродового периода. Помощь в грудном вскармливании. Определение тактики ведения. Выполнение и оценка результатов лечебных мероприятий. Контроль эффективности. </w:t>
            </w:r>
            <w:r w:rsidRPr="00712C5B">
              <w:rPr>
                <w:b/>
                <w:lang w:eastAsia="en-US"/>
              </w:rPr>
              <w:t xml:space="preserve"> </w:t>
            </w:r>
            <w:r w:rsidRPr="00712C5B">
              <w:rPr>
                <w:lang w:eastAsia="en-US"/>
              </w:rPr>
              <w:t>Проведение бесед по гигиене, питанию и режиму дня родильниц. З</w:t>
            </w:r>
            <w:r w:rsidRPr="00712C5B">
              <w:rPr>
                <w:rFonts w:eastAsia="Calibri"/>
                <w:lang w:eastAsia="en-US"/>
              </w:rPr>
              <w:t>аполнение медицинской документации.</w:t>
            </w:r>
          </w:p>
        </w:tc>
        <w:tc>
          <w:tcPr>
            <w:tcW w:w="70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rFonts w:eastAsia="Calibri"/>
                <w:b/>
                <w:bCs/>
                <w:lang w:eastAsia="en-US"/>
              </w:rPr>
              <w:t>Тема 1.5</w:t>
            </w:r>
          </w:p>
          <w:p w:rsidR="006D14E3" w:rsidRPr="00712C5B" w:rsidRDefault="006D14E3" w:rsidP="00712C5B">
            <w:pPr>
              <w:jc w:val="center"/>
              <w:rPr>
                <w:b/>
                <w:i/>
                <w:lang w:eastAsia="en-US"/>
              </w:rPr>
            </w:pPr>
            <w:r w:rsidRPr="00712C5B">
              <w:rPr>
                <w:b/>
                <w:lang w:eastAsia="en-US"/>
              </w:rPr>
              <w:t>Гипоксия, асфиксия новорожденного.</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i/>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shd w:val="clear" w:color="auto" w:fill="FFFFFF"/>
              <w:autoSpaceDE w:val="0"/>
              <w:autoSpaceDN w:val="0"/>
              <w:adjustRightInd w:val="0"/>
              <w:jc w:val="both"/>
              <w:rPr>
                <w:lang w:eastAsia="en-US"/>
              </w:rPr>
            </w:pPr>
            <w:r w:rsidRPr="00712C5B">
              <w:rPr>
                <w:lang w:eastAsia="en-US"/>
              </w:rPr>
              <w:t xml:space="preserve">Понятие гипоксии плода. Причины. Клиника. Лечение. </w:t>
            </w:r>
          </w:p>
          <w:p w:rsidR="006D14E3" w:rsidRPr="00712C5B" w:rsidRDefault="006D14E3" w:rsidP="00712C5B">
            <w:pPr>
              <w:rPr>
                <w:lang w:eastAsia="en-US"/>
              </w:rPr>
            </w:pPr>
            <w:r w:rsidRPr="00712C5B">
              <w:rPr>
                <w:lang w:eastAsia="en-US"/>
              </w:rPr>
              <w:t xml:space="preserve">Асфиксия новорожденного. Причины, степени тяжести. Реанимационные мероприятия. Оценка результатов.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rFonts w:eastAsia="Calibri"/>
                <w:b/>
                <w:bCs/>
                <w:lang w:eastAsia="en-US"/>
              </w:rPr>
              <w:t>Тема</w:t>
            </w:r>
            <w:r w:rsidRPr="00712C5B">
              <w:rPr>
                <w:b/>
                <w:bCs/>
                <w:lang w:eastAsia="en-US"/>
              </w:rPr>
              <w:t xml:space="preserve"> 1.6</w:t>
            </w:r>
          </w:p>
          <w:p w:rsidR="006D14E3" w:rsidRPr="00712C5B" w:rsidRDefault="006D14E3" w:rsidP="00712C5B">
            <w:pPr>
              <w:jc w:val="center"/>
              <w:rPr>
                <w:b/>
                <w:lang w:eastAsia="en-US"/>
              </w:rPr>
            </w:pPr>
            <w:r w:rsidRPr="00712C5B">
              <w:rPr>
                <w:b/>
                <w:lang w:eastAsia="en-US"/>
              </w:rPr>
              <w:t>Тазовые предлежания плода.</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ind w:right="-107"/>
              <w:rPr>
                <w:rFonts w:eastAsia="Calibri"/>
                <w:b/>
                <w:bCs/>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1701"/>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ind w:right="-107"/>
              <w:rPr>
                <w:rFonts w:eastAsia="Calibri"/>
                <w:bCs/>
                <w:lang w:eastAsia="en-US"/>
              </w:rPr>
            </w:pPr>
            <w:r w:rsidRPr="00712C5B">
              <w:rPr>
                <w:rFonts w:eastAsia="Calibri"/>
                <w:bCs/>
                <w:lang w:eastAsia="en-US"/>
              </w:rPr>
              <w:t>Причины и виды тазовых предлежаний плода.</w:t>
            </w:r>
          </w:p>
          <w:p w:rsidR="006D14E3" w:rsidRPr="00712C5B" w:rsidRDefault="006D14E3" w:rsidP="00712C5B">
            <w:pPr>
              <w:ind w:right="-107"/>
              <w:rPr>
                <w:rFonts w:eastAsia="Calibri"/>
                <w:bCs/>
                <w:lang w:eastAsia="en-US"/>
              </w:rPr>
            </w:pPr>
            <w:r w:rsidRPr="00712C5B">
              <w:rPr>
                <w:rFonts w:eastAsia="Calibri"/>
                <w:bCs/>
                <w:lang w:eastAsia="en-US"/>
              </w:rPr>
              <w:t>Ведение и обследование женщин в условиях женской консультации.</w:t>
            </w:r>
          </w:p>
          <w:p w:rsidR="006D14E3" w:rsidRPr="00712C5B" w:rsidRDefault="006D14E3" w:rsidP="00712C5B">
            <w:pPr>
              <w:ind w:right="-107"/>
              <w:rPr>
                <w:rFonts w:eastAsia="Calibri"/>
                <w:bCs/>
                <w:lang w:eastAsia="en-US"/>
              </w:rPr>
            </w:pPr>
            <w:r w:rsidRPr="00712C5B">
              <w:rPr>
                <w:rFonts w:eastAsia="Calibri"/>
                <w:bCs/>
                <w:lang w:eastAsia="en-US"/>
              </w:rPr>
              <w:t>Лечебная гимнастика при тазовых предлежаниях плода</w:t>
            </w:r>
          </w:p>
          <w:p w:rsidR="006D14E3" w:rsidRPr="00712C5B" w:rsidRDefault="006D14E3" w:rsidP="00712C5B">
            <w:pPr>
              <w:ind w:right="-107"/>
              <w:rPr>
                <w:rFonts w:eastAsia="Calibri"/>
                <w:bCs/>
                <w:lang w:eastAsia="en-US"/>
              </w:rPr>
            </w:pPr>
            <w:r w:rsidRPr="00712C5B">
              <w:rPr>
                <w:rFonts w:eastAsia="Calibri"/>
                <w:bCs/>
                <w:lang w:eastAsia="en-US"/>
              </w:rPr>
              <w:t>Ведение родов при тазовых предлежаниях. Осложнения в родах при тазовых предлежаниях. Помощь в родах.</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jc w:val="center"/>
        </w:trPr>
        <w:tc>
          <w:tcPr>
            <w:tcW w:w="3048" w:type="dxa"/>
            <w:vMerge w:val="restart"/>
            <w:tcBorders>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r w:rsidRPr="00712C5B">
              <w:rPr>
                <w:rFonts w:eastAsia="Calibri"/>
                <w:b/>
                <w:bCs/>
                <w:lang w:eastAsia="en-US"/>
              </w:rPr>
              <w:t>Тема</w:t>
            </w:r>
            <w:r w:rsidRPr="00712C5B">
              <w:rPr>
                <w:b/>
                <w:bCs/>
                <w:lang w:eastAsia="en-US"/>
              </w:rPr>
              <w:t xml:space="preserve"> 1.5.1</w:t>
            </w:r>
          </w:p>
          <w:p w:rsidR="006D14E3" w:rsidRPr="00712C5B" w:rsidRDefault="006D14E3" w:rsidP="00712C5B">
            <w:pPr>
              <w:jc w:val="center"/>
              <w:rPr>
                <w:b/>
                <w:lang w:eastAsia="en-US"/>
              </w:rPr>
            </w:pPr>
            <w:r w:rsidRPr="00712C5B">
              <w:rPr>
                <w:b/>
                <w:lang w:eastAsia="en-US"/>
              </w:rPr>
              <w:lastRenderedPageBreak/>
              <w:t>Гипоксия и асфиксия новорожденного Тазовые предлежания плода.</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ind w:right="-107"/>
              <w:rPr>
                <w:rFonts w:eastAsia="Calibri"/>
                <w:b/>
                <w:bCs/>
                <w:lang w:eastAsia="en-US"/>
              </w:rPr>
            </w:pPr>
            <w:r w:rsidRPr="00712C5B">
              <w:rPr>
                <w:rFonts w:eastAsia="Calibri"/>
                <w:b/>
                <w:bCs/>
                <w:lang w:eastAsia="en-US"/>
              </w:rPr>
              <w:lastRenderedPageBreak/>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5</w:t>
            </w:r>
          </w:p>
        </w:tc>
      </w:tr>
      <w:tr w:rsidR="006D14E3" w:rsidRPr="00712C5B" w:rsidTr="006D14E3">
        <w:trPr>
          <w:trHeight w:val="2494"/>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shd w:val="clear" w:color="auto" w:fill="FFFFFF"/>
              <w:autoSpaceDE w:val="0"/>
              <w:autoSpaceDN w:val="0"/>
              <w:adjustRightInd w:val="0"/>
              <w:jc w:val="both"/>
              <w:rPr>
                <w:lang w:eastAsia="en-US"/>
              </w:rPr>
            </w:pPr>
            <w:r w:rsidRPr="00712C5B">
              <w:rPr>
                <w:lang w:eastAsia="en-US"/>
              </w:rPr>
              <w:t xml:space="preserve">Особенности </w:t>
            </w:r>
            <w:r w:rsidRPr="00712C5B">
              <w:rPr>
                <w:rFonts w:eastAsia="Calibri"/>
                <w:lang w:eastAsia="en-US"/>
              </w:rPr>
              <w:t>общего и специального осмотра, сбор анамнеза у беременных. Составление планов ведения беременности и родов.</w:t>
            </w:r>
            <w:r w:rsidRPr="00712C5B">
              <w:rPr>
                <w:lang w:eastAsia="en-US"/>
              </w:rPr>
              <w:t xml:space="preserve"> Понятие гипоксии плода. Причины. Клиника. Лечение. Асфиксия новорожденного. Причины, степени тяжести. Реанимационные мероприятия.</w:t>
            </w:r>
          </w:p>
          <w:p w:rsidR="006D14E3" w:rsidRPr="00712C5B" w:rsidRDefault="006D14E3" w:rsidP="00712C5B">
            <w:pPr>
              <w:ind w:right="-107"/>
              <w:jc w:val="both"/>
              <w:rPr>
                <w:rFonts w:eastAsia="Calibri"/>
                <w:lang w:eastAsia="en-US"/>
              </w:rPr>
            </w:pPr>
            <w:r w:rsidRPr="00712C5B">
              <w:rPr>
                <w:lang w:eastAsia="en-US"/>
              </w:rPr>
              <w:t>Организация специализированного ухода. Контроль эффективности. З</w:t>
            </w:r>
            <w:r w:rsidRPr="00712C5B">
              <w:rPr>
                <w:rFonts w:eastAsia="Calibri"/>
                <w:lang w:eastAsia="en-US"/>
              </w:rPr>
              <w:t xml:space="preserve">аполнение медицинской документации. Отработка приемов диагностики тазовых предлежаний. Отработка пособий по Цовьянову при чисто ягодичном и ножном предлежании. Отработка на фантомах классического ручного пособия в родах при тазовых предлежаниях.  </w:t>
            </w:r>
            <w:r w:rsidRPr="00712C5B">
              <w:rPr>
                <w:lang w:eastAsia="en-US"/>
              </w:rPr>
              <w:t xml:space="preserve"> З</w:t>
            </w:r>
            <w:r w:rsidRPr="00712C5B">
              <w:rPr>
                <w:rFonts w:eastAsia="Calibri"/>
                <w:lang w:eastAsia="en-US"/>
              </w:rPr>
              <w:t xml:space="preserve">аполнение медицинской документации.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1.7</w:t>
            </w:r>
          </w:p>
          <w:p w:rsidR="006D14E3" w:rsidRPr="00712C5B" w:rsidRDefault="006D14E3" w:rsidP="00712C5B">
            <w:pPr>
              <w:jc w:val="center"/>
              <w:rPr>
                <w:b/>
                <w:bCs/>
                <w:lang w:eastAsia="en-US"/>
              </w:rPr>
            </w:pPr>
            <w:r w:rsidRPr="00712C5B">
              <w:rPr>
                <w:rFonts w:eastAsia="Calibri"/>
                <w:b/>
                <w:bCs/>
                <w:lang w:eastAsia="en-US"/>
              </w:rPr>
              <w:t>Ранние г</w:t>
            </w:r>
            <w:r w:rsidRPr="00712C5B">
              <w:rPr>
                <w:b/>
                <w:lang w:eastAsia="en-US"/>
              </w:rPr>
              <w:t>естозы беременных.</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20"/>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p>
        </w:tc>
        <w:tc>
          <w:tcPr>
            <w:tcW w:w="9289"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r w:rsidRPr="00712C5B">
              <w:rPr>
                <w:rFonts w:eastAsia="Calibri"/>
                <w:lang w:eastAsia="en-US"/>
              </w:rPr>
              <w:t>Ранние гестозы. Рвота беременных. Слюнотечение. Основные клинические проявления.  Редкие формы гестозов. Профилактика и лечение.</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20"/>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1.8</w:t>
            </w:r>
          </w:p>
          <w:p w:rsidR="006D14E3" w:rsidRPr="00712C5B" w:rsidRDefault="006D14E3" w:rsidP="00712C5B">
            <w:pPr>
              <w:jc w:val="center"/>
              <w:rPr>
                <w:b/>
                <w:bCs/>
                <w:lang w:eastAsia="en-US"/>
              </w:rPr>
            </w:pPr>
            <w:r w:rsidRPr="00712C5B">
              <w:rPr>
                <w:rFonts w:eastAsia="Calibri"/>
                <w:b/>
                <w:bCs/>
                <w:lang w:eastAsia="en-US"/>
              </w:rPr>
              <w:t>Поздние г</w:t>
            </w:r>
            <w:r w:rsidRPr="00712C5B">
              <w:rPr>
                <w:b/>
                <w:lang w:eastAsia="en-US"/>
              </w:rPr>
              <w:t>естозы беременных.</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r w:rsidRPr="00712C5B">
              <w:rPr>
                <w:lang w:eastAsia="en-US"/>
              </w:rPr>
              <w:t>1</w:t>
            </w:r>
          </w:p>
        </w:tc>
      </w:tr>
      <w:tr w:rsidR="006D14E3" w:rsidRPr="00712C5B" w:rsidTr="006D14E3">
        <w:trPr>
          <w:trHeight w:val="20"/>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Поздние гестозы. Классификация. Предрасполагающие факторы. Помощь при тяжелых формах гестоза. Принципы лечения и ухода. Осложнения. Профилактика.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58"/>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1.7.1</w:t>
            </w:r>
          </w:p>
          <w:p w:rsidR="006D14E3" w:rsidRPr="00712C5B" w:rsidRDefault="006D14E3" w:rsidP="00712C5B">
            <w:pPr>
              <w:jc w:val="center"/>
              <w:rPr>
                <w:b/>
                <w:bCs/>
                <w:lang w:eastAsia="en-US"/>
              </w:rPr>
            </w:pPr>
            <w:r w:rsidRPr="00712C5B">
              <w:rPr>
                <w:rFonts w:eastAsia="Calibri"/>
                <w:b/>
                <w:bCs/>
                <w:lang w:eastAsia="en-US"/>
              </w:rPr>
              <w:t>Г</w:t>
            </w:r>
            <w:r w:rsidRPr="00712C5B">
              <w:rPr>
                <w:b/>
                <w:lang w:eastAsia="en-US"/>
              </w:rPr>
              <w:t>естозы беременных.</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5</w:t>
            </w:r>
          </w:p>
        </w:tc>
      </w:tr>
      <w:tr w:rsidR="006D14E3" w:rsidRPr="00712C5B" w:rsidTr="006D14E3">
        <w:trPr>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lang w:eastAsia="en-US"/>
              </w:rPr>
              <w:t xml:space="preserve">Особенности </w:t>
            </w:r>
            <w:r w:rsidRPr="00712C5B">
              <w:rPr>
                <w:rFonts w:eastAsia="Calibri"/>
                <w:lang w:eastAsia="en-US"/>
              </w:rPr>
              <w:t xml:space="preserve">общего и специального осмотра, сбор анамнеза у беременных. Клинико-терапевтический разбор беременных с различными формами гестозов. </w:t>
            </w:r>
            <w:r w:rsidRPr="00712C5B">
              <w:rPr>
                <w:lang w:eastAsia="en-US"/>
              </w:rPr>
              <w:t xml:space="preserve">Определение тактики ведения. </w:t>
            </w:r>
            <w:r w:rsidRPr="00712C5B">
              <w:rPr>
                <w:rFonts w:eastAsia="Calibri"/>
                <w:lang w:eastAsia="en-US"/>
              </w:rPr>
              <w:t xml:space="preserve">Первая помощь при тяжелых формах гестоза. </w:t>
            </w:r>
            <w:r w:rsidRPr="00712C5B">
              <w:rPr>
                <w:lang w:eastAsia="en-US"/>
              </w:rPr>
              <w:t xml:space="preserve"> Выполнение и оценка результатов лечебных мероприятий. Организация специализированного ухода. Контроль эффективности. Реабилитация. З</w:t>
            </w:r>
            <w:r w:rsidRPr="00712C5B">
              <w:rPr>
                <w:rFonts w:eastAsia="Calibri"/>
                <w:lang w:eastAsia="en-US"/>
              </w:rPr>
              <w:t xml:space="preserve">аполнение медицинской документации.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1.9</w:t>
            </w:r>
          </w:p>
          <w:p w:rsidR="006D14E3" w:rsidRPr="00712C5B" w:rsidRDefault="006D14E3" w:rsidP="00712C5B">
            <w:pPr>
              <w:jc w:val="center"/>
              <w:rPr>
                <w:b/>
                <w:lang w:eastAsia="en-US"/>
              </w:rPr>
            </w:pPr>
            <w:r w:rsidRPr="00712C5B">
              <w:rPr>
                <w:b/>
                <w:lang w:eastAsia="en-US"/>
              </w:rPr>
              <w:t>Беременность и роды при экстрагенитальных заболеваниях.</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624"/>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Особенности ведения и течения беременности при экстрагенитальной патологии. Клинико-терапевтический разбор беременных с экстрагенитальной патологией. </w:t>
            </w:r>
            <w:r w:rsidRPr="00712C5B">
              <w:rPr>
                <w:lang w:eastAsia="en-US"/>
              </w:rPr>
              <w:t>Определение тактики ведения. Выполнение и оценка результатов лечебных мероприятий. Контроль эффективности. Реабилитация. З</w:t>
            </w:r>
            <w:r w:rsidRPr="00712C5B">
              <w:rPr>
                <w:rFonts w:eastAsia="Calibri"/>
                <w:lang w:eastAsia="en-US"/>
              </w:rPr>
              <w:t>аполнение медицинской документации.</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300"/>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b/>
                <w:lang w:eastAsia="en-US"/>
              </w:rPr>
            </w:pPr>
            <w:r w:rsidRPr="00712C5B">
              <w:rPr>
                <w:rFonts w:eastAsia="Calibri"/>
                <w:b/>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567"/>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Особенности ведения и течения родов при экстрагенитальной патологии. </w:t>
            </w:r>
            <w:r w:rsidRPr="00712C5B">
              <w:rPr>
                <w:lang w:eastAsia="en-US"/>
              </w:rPr>
              <w:t xml:space="preserve">Определение тактики ведения родов. </w:t>
            </w:r>
            <w:r w:rsidRPr="00712C5B">
              <w:rPr>
                <w:rFonts w:eastAsia="Calibri"/>
                <w:lang w:eastAsia="en-US"/>
              </w:rPr>
              <w:t>Возможные осложнения родов при экстрагенитальной патологии.</w:t>
            </w:r>
          </w:p>
          <w:p w:rsidR="006D14E3" w:rsidRPr="00712C5B" w:rsidRDefault="006D14E3" w:rsidP="00712C5B">
            <w:pPr>
              <w:jc w:val="both"/>
              <w:rPr>
                <w:rFonts w:eastAsia="Calibri"/>
                <w:lang w:eastAsia="en-US"/>
              </w:rPr>
            </w:pPr>
            <w:r w:rsidRPr="00712C5B">
              <w:rPr>
                <w:lang w:eastAsia="en-US"/>
              </w:rPr>
              <w:t>Реабилитация. З</w:t>
            </w:r>
            <w:r w:rsidRPr="00712C5B">
              <w:rPr>
                <w:rFonts w:eastAsia="Calibri"/>
                <w:lang w:eastAsia="en-US"/>
              </w:rPr>
              <w:t>аполнение медицинской документации.</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b/>
                <w:bCs/>
                <w:lang w:eastAsia="en-US"/>
              </w:rPr>
              <w:lastRenderedPageBreak/>
              <w:t>Тема 1.10</w:t>
            </w:r>
          </w:p>
          <w:p w:rsidR="006D14E3" w:rsidRPr="00712C5B" w:rsidRDefault="006D14E3" w:rsidP="00712C5B">
            <w:pPr>
              <w:jc w:val="center"/>
              <w:rPr>
                <w:b/>
                <w:bCs/>
                <w:lang w:eastAsia="en-US"/>
              </w:rPr>
            </w:pPr>
            <w:r w:rsidRPr="00712C5B">
              <w:rPr>
                <w:b/>
                <w:lang w:eastAsia="en-US"/>
              </w:rPr>
              <w:t>Аномалии развития и заболевания элементов плодного яйца.</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1191"/>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Пороки развития плода. Аномалии пуповины. Заболевания оболочек плодного яйца: пузырный занос, многоводие, маловодие. Предрасполагающие факторы, клинические проявления, диагностика, принципы лечения. Аномалии развития плаценты. Фетоплацентарная недостаточность.  Клинические проявления. Диагностика. Лечение.</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b/>
                <w:bCs/>
                <w:lang w:eastAsia="en-US"/>
              </w:rPr>
              <w:t>Тема 1.9.2</w:t>
            </w:r>
          </w:p>
          <w:p w:rsidR="006D14E3" w:rsidRPr="00712C5B" w:rsidRDefault="006D14E3" w:rsidP="00712C5B">
            <w:pPr>
              <w:jc w:val="center"/>
              <w:rPr>
                <w:b/>
                <w:bCs/>
                <w:lang w:eastAsia="en-US"/>
              </w:rPr>
            </w:pPr>
            <w:r w:rsidRPr="00712C5B">
              <w:rPr>
                <w:b/>
                <w:lang w:eastAsia="en-US"/>
              </w:rPr>
              <w:t>Беременность и роды при экстрагенитальных заболеваниях,  заболевания элементов плодного яйца.</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4</w:t>
            </w:r>
          </w:p>
        </w:tc>
      </w:tr>
      <w:tr w:rsidR="006D14E3" w:rsidRPr="00712C5B" w:rsidTr="006D14E3">
        <w:trPr>
          <w:trHeight w:val="397"/>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lang w:eastAsia="en-US"/>
              </w:rPr>
              <w:t xml:space="preserve">Особенности </w:t>
            </w:r>
            <w:r w:rsidRPr="00712C5B">
              <w:rPr>
                <w:rFonts w:eastAsia="Calibri"/>
                <w:lang w:eastAsia="en-US"/>
              </w:rPr>
              <w:t xml:space="preserve">общего и специального осмотра, сбор анамнеза у беременных. </w:t>
            </w:r>
            <w:r w:rsidRPr="00712C5B">
              <w:rPr>
                <w:lang w:eastAsia="en-US"/>
              </w:rPr>
              <w:t>Определение тактики ведения.  Выполнение и оценка результатов лечебных мероприятий. Ведение</w:t>
            </w:r>
            <w:r w:rsidRPr="00712C5B">
              <w:rPr>
                <w:rFonts w:eastAsia="Calibri"/>
                <w:lang w:eastAsia="en-US"/>
              </w:rPr>
              <w:t xml:space="preserve"> беременных и</w:t>
            </w:r>
            <w:r w:rsidRPr="00712C5B">
              <w:rPr>
                <w:lang w:eastAsia="en-US"/>
              </w:rPr>
              <w:t xml:space="preserve"> родов при различных</w:t>
            </w:r>
            <w:r w:rsidRPr="00712C5B">
              <w:rPr>
                <w:rFonts w:eastAsia="Calibri"/>
                <w:lang w:eastAsia="en-US"/>
              </w:rPr>
              <w:t xml:space="preserve"> заболеваниях органов и систем. Возможные осложнения беременности и родов.</w:t>
            </w:r>
          </w:p>
          <w:p w:rsidR="006D14E3" w:rsidRPr="00712C5B" w:rsidRDefault="006D14E3" w:rsidP="00712C5B">
            <w:pPr>
              <w:jc w:val="both"/>
              <w:rPr>
                <w:rFonts w:eastAsia="Calibri"/>
                <w:lang w:eastAsia="en-US"/>
              </w:rPr>
            </w:pPr>
            <w:r w:rsidRPr="00712C5B">
              <w:rPr>
                <w:lang w:eastAsia="en-US"/>
              </w:rPr>
              <w:t xml:space="preserve">Организация специализированного ухода.  Контроль эффективности. </w:t>
            </w:r>
            <w:r w:rsidRPr="00712C5B">
              <w:rPr>
                <w:rFonts w:eastAsia="Calibri"/>
                <w:lang w:eastAsia="en-US"/>
              </w:rPr>
              <w:t xml:space="preserve"> Пороки развития плода. Аномалии пуповины. Заболевания оболочек плодного яйца: пузырный занос, многоводие, маловодие.  Фетоплацентарная недостаточность. </w:t>
            </w:r>
            <w:r w:rsidRPr="00712C5B">
              <w:rPr>
                <w:lang w:eastAsia="en-US"/>
              </w:rPr>
              <w:t>З</w:t>
            </w:r>
            <w:r w:rsidRPr="00712C5B">
              <w:rPr>
                <w:rFonts w:eastAsia="Calibri"/>
                <w:lang w:eastAsia="en-US"/>
              </w:rPr>
              <w:t xml:space="preserve">аполнение медицинской документации.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1.11</w:t>
            </w:r>
          </w:p>
          <w:p w:rsidR="006D14E3" w:rsidRPr="00712C5B" w:rsidRDefault="006D14E3" w:rsidP="00712C5B">
            <w:pPr>
              <w:jc w:val="center"/>
              <w:rPr>
                <w:rFonts w:eastAsia="Calibri"/>
                <w:b/>
                <w:bCs/>
                <w:lang w:eastAsia="en-US"/>
              </w:rPr>
            </w:pPr>
            <w:r w:rsidRPr="00712C5B">
              <w:rPr>
                <w:rFonts w:eastAsia="Calibri"/>
                <w:b/>
                <w:lang w:eastAsia="en-US"/>
              </w:rPr>
              <w:t>Невынашивание беременности</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1644"/>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Невынашивание беременности. Классификация. Основные причины и факторы риска. Классификация самопроизвольных абортов по времени возникновения и клиническим проявлениям.   Симптомы, течение и лечение.</w:t>
            </w:r>
          </w:p>
          <w:p w:rsidR="006D14E3" w:rsidRPr="00712C5B" w:rsidRDefault="006D14E3" w:rsidP="00712C5B">
            <w:pPr>
              <w:jc w:val="both"/>
              <w:rPr>
                <w:rFonts w:eastAsia="Calibri"/>
                <w:lang w:eastAsia="en-US"/>
              </w:rPr>
            </w:pPr>
            <w:r w:rsidRPr="00712C5B">
              <w:rPr>
                <w:rFonts w:eastAsia="Calibri"/>
                <w:lang w:eastAsia="en-US"/>
              </w:rPr>
              <w:t>Инфицированный аборт, симптомы, течение, принципы лечения.</w:t>
            </w:r>
          </w:p>
          <w:p w:rsidR="006D14E3" w:rsidRPr="00712C5B" w:rsidRDefault="006D14E3" w:rsidP="00712C5B">
            <w:pPr>
              <w:jc w:val="both"/>
              <w:rPr>
                <w:rFonts w:eastAsia="Calibri"/>
                <w:lang w:eastAsia="en-US"/>
              </w:rPr>
            </w:pPr>
            <w:r w:rsidRPr="00712C5B">
              <w:rPr>
                <w:rFonts w:eastAsia="Calibri"/>
                <w:lang w:eastAsia="en-US"/>
              </w:rPr>
              <w:t>Медицинский аборт. Классификация. Основные методы. Осложнения, постабортная реабилитация.</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285"/>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1.12</w:t>
            </w:r>
          </w:p>
          <w:p w:rsidR="006D14E3" w:rsidRPr="00712C5B" w:rsidRDefault="006D14E3" w:rsidP="00712C5B">
            <w:pPr>
              <w:jc w:val="center"/>
              <w:rPr>
                <w:rFonts w:eastAsia="Calibri"/>
                <w:b/>
                <w:bCs/>
                <w:lang w:eastAsia="en-US"/>
              </w:rPr>
            </w:pPr>
            <w:r w:rsidRPr="00712C5B">
              <w:rPr>
                <w:rFonts w:eastAsia="Calibri"/>
                <w:b/>
                <w:lang w:eastAsia="en-US"/>
              </w:rPr>
              <w:t>Преждевременные роды.</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b/>
                <w:bCs/>
                <w:lang w:eastAsia="en-US"/>
              </w:rPr>
              <w:t>Содержание учебного материала</w:t>
            </w:r>
          </w:p>
        </w:tc>
        <w:tc>
          <w:tcPr>
            <w:tcW w:w="704" w:type="dxa"/>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850"/>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Преждевременные роды, основные причины, особенности течения и акушерская помощь. Профилактика преждевременных родов и обязанности фельдшера в предупреждении наступления родов. Принципы лечения. Оценка результатов.</w:t>
            </w:r>
          </w:p>
        </w:tc>
        <w:tc>
          <w:tcPr>
            <w:tcW w:w="704" w:type="dxa"/>
            <w:tcBorders>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368"/>
          <w:jc w:val="center"/>
        </w:trPr>
        <w:tc>
          <w:tcPr>
            <w:tcW w:w="3048" w:type="dxa"/>
            <w:vMerge w:val="restart"/>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1.13</w:t>
            </w:r>
          </w:p>
          <w:p w:rsidR="006D14E3" w:rsidRPr="00712C5B" w:rsidRDefault="006D14E3" w:rsidP="00712C5B">
            <w:pPr>
              <w:jc w:val="center"/>
              <w:rPr>
                <w:rFonts w:eastAsia="Calibri"/>
                <w:b/>
                <w:bCs/>
                <w:lang w:eastAsia="en-US"/>
              </w:rPr>
            </w:pPr>
            <w:r w:rsidRPr="00712C5B">
              <w:rPr>
                <w:b/>
                <w:bCs/>
                <w:lang w:eastAsia="en-US"/>
              </w:rPr>
              <w:lastRenderedPageBreak/>
              <w:t xml:space="preserve">Перенашивание, </w:t>
            </w:r>
            <w:r w:rsidRPr="00712C5B">
              <w:rPr>
                <w:b/>
                <w:lang w:eastAsia="en-US"/>
              </w:rPr>
              <w:t>многоплодная беременность.</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b/>
                <w:bCs/>
                <w:lang w:eastAsia="en-US"/>
              </w:rPr>
              <w:lastRenderedPageBreak/>
              <w:t>Содержание учебного материала</w:t>
            </w:r>
          </w:p>
        </w:tc>
        <w:tc>
          <w:tcPr>
            <w:tcW w:w="704" w:type="dxa"/>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left w:val="single" w:sz="4" w:space="0" w:color="auto"/>
              <w:right w:val="single" w:sz="4" w:space="0" w:color="auto"/>
            </w:tcBorders>
            <w:shd w:val="clear" w:color="auto" w:fill="auto"/>
          </w:tcPr>
          <w:p w:rsidR="006D14E3" w:rsidRPr="00712C5B" w:rsidRDefault="006D14E3" w:rsidP="00712C5B">
            <w:pPr>
              <w:jc w:val="center"/>
              <w:rPr>
                <w:lang w:eastAsia="en-US"/>
              </w:rPr>
            </w:pPr>
            <w:r w:rsidRPr="00712C5B">
              <w:rPr>
                <w:lang w:eastAsia="en-US"/>
              </w:rPr>
              <w:t>1</w:t>
            </w:r>
          </w:p>
        </w:tc>
      </w:tr>
      <w:tr w:rsidR="006D14E3" w:rsidRPr="00712C5B" w:rsidTr="006D14E3">
        <w:trPr>
          <w:trHeight w:val="1814"/>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Причины, диагностика истинного и мнимого перенашивания. Течение и ведение беременности и родов при перенашивании. Методы родовызывания, осложнения, акушерская тактика. Определение, предрасполагающие факторы к развитию многоплодной беременности. Классификация. Диагностика. Особенности течение беременности и родов. Осложнения беременности, родов. Тактика фельдшера при данной патологии. Ведение беременности и родов при многоплодии.</w:t>
            </w:r>
          </w:p>
        </w:tc>
        <w:tc>
          <w:tcPr>
            <w:tcW w:w="704" w:type="dxa"/>
            <w:tcBorders>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283"/>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1.11.1</w:t>
            </w:r>
          </w:p>
          <w:p w:rsidR="006D14E3" w:rsidRPr="00712C5B" w:rsidRDefault="006D14E3" w:rsidP="00712C5B">
            <w:pPr>
              <w:jc w:val="center"/>
              <w:rPr>
                <w:rFonts w:eastAsia="Calibri"/>
                <w:b/>
                <w:bCs/>
                <w:lang w:eastAsia="en-US"/>
              </w:rPr>
            </w:pPr>
            <w:r w:rsidRPr="00712C5B">
              <w:rPr>
                <w:rFonts w:eastAsia="Calibri"/>
                <w:b/>
                <w:lang w:eastAsia="en-US"/>
              </w:rPr>
              <w:t xml:space="preserve">Невынашивание, </w:t>
            </w:r>
            <w:r w:rsidRPr="00712C5B">
              <w:rPr>
                <w:b/>
                <w:bCs/>
                <w:lang w:eastAsia="en-US"/>
              </w:rPr>
              <w:t xml:space="preserve"> перенашивание,</w:t>
            </w:r>
            <w:r w:rsidRPr="00712C5B">
              <w:rPr>
                <w:b/>
                <w:lang w:eastAsia="en-US"/>
              </w:rPr>
              <w:t xml:space="preserve"> многоплодная</w:t>
            </w:r>
            <w:r w:rsidRPr="00712C5B">
              <w:rPr>
                <w:b/>
                <w:bCs/>
                <w:lang w:eastAsia="en-US"/>
              </w:rPr>
              <w:t xml:space="preserve">  </w:t>
            </w:r>
            <w:r w:rsidRPr="00712C5B">
              <w:rPr>
                <w:rFonts w:eastAsia="Calibri"/>
                <w:b/>
                <w:lang w:eastAsia="en-US"/>
              </w:rPr>
              <w:t>беременность.</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4</w:t>
            </w:r>
          </w:p>
        </w:tc>
      </w:tr>
      <w:tr w:rsidR="006D14E3" w:rsidRPr="00712C5B" w:rsidTr="006D14E3">
        <w:trPr>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lang w:eastAsia="en-US"/>
              </w:rPr>
              <w:t xml:space="preserve">Особенности </w:t>
            </w:r>
            <w:r w:rsidRPr="00712C5B">
              <w:rPr>
                <w:rFonts w:eastAsia="Calibri"/>
                <w:lang w:eastAsia="en-US"/>
              </w:rPr>
              <w:t xml:space="preserve">общего и специального осмотра, сбор анамнеза у беременных, установление срока беременности. Сбор анамнеза и осмотр женщин с угрозой преждевременного прерывания беременности. </w:t>
            </w:r>
            <w:r w:rsidRPr="00712C5B">
              <w:rPr>
                <w:lang w:eastAsia="en-US"/>
              </w:rPr>
              <w:t>Определение тактики ведения.  Выполнение и оценка результатов лечебных мероприятий. Организация специализированного ухода.  Контроль эффективности. З</w:t>
            </w:r>
            <w:r w:rsidRPr="00712C5B">
              <w:rPr>
                <w:rFonts w:eastAsia="Calibri"/>
                <w:lang w:eastAsia="en-US"/>
              </w:rPr>
              <w:t>аполнение медицинской документации. Составление беседы по профилактики аборта и контрацепции. Причины, диагностика истинного мнимого перенашивания. Течение и ведение беременности и родов при перенашивании. Методы родовызывания, осложнения, акушерская тактика. Определение, предрасполагающие факторы к развитию многоплодной беременности. Классификация. Диагностика. Особенности течение беременности и родов. Осложнения беременности, родов. Ведение беременности и родов при многоплодии. Послеродовая реабилитация.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170"/>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1.14</w:t>
            </w:r>
          </w:p>
          <w:p w:rsidR="006D14E3" w:rsidRPr="00712C5B" w:rsidRDefault="006D14E3" w:rsidP="00712C5B">
            <w:pPr>
              <w:jc w:val="center"/>
              <w:rPr>
                <w:rFonts w:eastAsia="Calibri"/>
                <w:b/>
                <w:lang w:eastAsia="en-US"/>
              </w:rPr>
            </w:pPr>
            <w:r w:rsidRPr="00712C5B">
              <w:rPr>
                <w:rFonts w:eastAsia="Calibri"/>
                <w:b/>
                <w:lang w:eastAsia="en-US"/>
              </w:rPr>
              <w:t>Аномалии родовых сил.</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Аномалии родовых сил. Классификация. Родовая слабость первичная и вторичная. </w:t>
            </w:r>
          </w:p>
          <w:p w:rsidR="006D14E3" w:rsidRPr="00712C5B" w:rsidRDefault="006D14E3" w:rsidP="00712C5B">
            <w:pPr>
              <w:jc w:val="both"/>
              <w:rPr>
                <w:rFonts w:eastAsia="Calibri"/>
                <w:lang w:eastAsia="en-US"/>
              </w:rPr>
            </w:pPr>
            <w:r w:rsidRPr="00712C5B">
              <w:rPr>
                <w:rFonts w:eastAsia="Calibri"/>
                <w:lang w:eastAsia="en-US"/>
              </w:rPr>
              <w:t>Причины родовой слабости. Средства и способы стимуляции родовой деятельности и их обоснование. Дискоординированная родовая деятельность. Чрезмерно бурная родовая деятельность. Акушерская тактика при данной патологии. Препятствия со стороны шейки матки, ригидность шейки. Причины, клиника, диагноз, лечение. Современные методы диагностики аномалий родовой деятельности.</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1.15</w:t>
            </w:r>
          </w:p>
          <w:p w:rsidR="006D14E3" w:rsidRPr="00712C5B" w:rsidRDefault="006D14E3" w:rsidP="00712C5B">
            <w:pPr>
              <w:jc w:val="center"/>
              <w:rPr>
                <w:rFonts w:eastAsia="Calibri"/>
                <w:b/>
                <w:lang w:eastAsia="en-US"/>
              </w:rPr>
            </w:pPr>
            <w:r w:rsidRPr="00712C5B">
              <w:rPr>
                <w:rFonts w:eastAsia="Calibri"/>
                <w:b/>
                <w:lang w:eastAsia="en-US"/>
              </w:rPr>
              <w:t>Узкий таз.</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227"/>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Понятие «анатомически узкий таз» и «клинически узкий таз». </w:t>
            </w:r>
          </w:p>
          <w:p w:rsidR="006D14E3" w:rsidRPr="00712C5B" w:rsidRDefault="006D14E3" w:rsidP="00712C5B">
            <w:pPr>
              <w:jc w:val="both"/>
              <w:rPr>
                <w:rFonts w:eastAsia="Calibri"/>
                <w:lang w:eastAsia="en-US"/>
              </w:rPr>
            </w:pPr>
            <w:r w:rsidRPr="00712C5B">
              <w:rPr>
                <w:rFonts w:eastAsia="Calibri"/>
                <w:lang w:eastAsia="en-US"/>
              </w:rPr>
              <w:t>Причины образования, распознавание.  Классификация узких тазов по форме и степеням сужения. Характеристика и размеры общеравномерносуженного, поперечносуженного, плоскорахитичного и простого плоского таза.</w:t>
            </w:r>
          </w:p>
          <w:p w:rsidR="006D14E3" w:rsidRPr="00712C5B" w:rsidRDefault="006D14E3" w:rsidP="00712C5B">
            <w:pPr>
              <w:jc w:val="both"/>
              <w:rPr>
                <w:rFonts w:eastAsia="Calibri"/>
                <w:lang w:eastAsia="en-US"/>
              </w:rPr>
            </w:pPr>
            <w:r w:rsidRPr="00712C5B">
              <w:rPr>
                <w:rFonts w:eastAsia="Calibri"/>
                <w:lang w:eastAsia="en-US"/>
              </w:rPr>
              <w:t xml:space="preserve">Биомеханизм родов при общеравномерносуженном, поперечносуженном и </w:t>
            </w:r>
            <w:r w:rsidRPr="00712C5B">
              <w:rPr>
                <w:rFonts w:eastAsia="Calibri"/>
                <w:lang w:eastAsia="en-US"/>
              </w:rPr>
              <w:lastRenderedPageBreak/>
              <w:t>плоскорахитичном тазе. Течение родов при узком тазе. Клинически узкий таз. Признаки Вастена и Цангемейстера.</w:t>
            </w:r>
          </w:p>
          <w:p w:rsidR="006D14E3" w:rsidRPr="00712C5B" w:rsidRDefault="006D14E3" w:rsidP="00712C5B">
            <w:pPr>
              <w:jc w:val="both"/>
              <w:rPr>
                <w:rFonts w:eastAsia="Calibri"/>
                <w:lang w:eastAsia="en-US"/>
              </w:rPr>
            </w:pPr>
            <w:r w:rsidRPr="00712C5B">
              <w:rPr>
                <w:rFonts w:eastAsia="Calibri"/>
                <w:lang w:eastAsia="en-US"/>
              </w:rPr>
              <w:t xml:space="preserve">Ведение родов при узком тазе. Возможные осложнения для матери и плода. </w:t>
            </w:r>
          </w:p>
          <w:p w:rsidR="006D14E3" w:rsidRPr="00712C5B" w:rsidRDefault="006D14E3" w:rsidP="00712C5B">
            <w:pPr>
              <w:jc w:val="both"/>
              <w:rPr>
                <w:rFonts w:eastAsia="Calibri"/>
                <w:lang w:eastAsia="en-US"/>
              </w:rPr>
            </w:pPr>
            <w:r w:rsidRPr="00712C5B">
              <w:rPr>
                <w:rFonts w:eastAsia="Calibri"/>
                <w:lang w:eastAsia="en-US"/>
              </w:rPr>
              <w:t>Обязанности фельдшера при наличии беременных с узким тазом.</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b/>
                <w:lang w:eastAsia="en-US"/>
              </w:rPr>
            </w:pPr>
          </w:p>
        </w:tc>
      </w:tr>
      <w:tr w:rsidR="006D14E3" w:rsidRPr="00712C5B" w:rsidTr="006D14E3">
        <w:trPr>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b/>
                <w:bCs/>
                <w:lang w:eastAsia="en-US"/>
              </w:rPr>
              <w:t>Тема 1.16</w:t>
            </w:r>
          </w:p>
          <w:p w:rsidR="006D14E3" w:rsidRPr="00712C5B" w:rsidRDefault="006D14E3" w:rsidP="00712C5B">
            <w:pPr>
              <w:jc w:val="center"/>
              <w:rPr>
                <w:b/>
                <w:lang w:eastAsia="en-US"/>
              </w:rPr>
            </w:pPr>
            <w:r w:rsidRPr="00712C5B">
              <w:rPr>
                <w:b/>
                <w:lang w:eastAsia="en-US"/>
              </w:rPr>
              <w:t>Поперечные и косые положения плода.</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1134"/>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Определение и причины поперечных и косых положений плода.  Диагностика. Особенности течение беременности и родов при неправильных положениях плода. Осложнения беременности, родов. Тактика фельдшера при данной патологии.</w:t>
            </w:r>
          </w:p>
          <w:p w:rsidR="006D14E3" w:rsidRPr="00712C5B" w:rsidRDefault="006D14E3" w:rsidP="00712C5B">
            <w:pPr>
              <w:jc w:val="both"/>
              <w:rPr>
                <w:rFonts w:eastAsia="Calibri"/>
                <w:lang w:eastAsia="en-US"/>
              </w:rPr>
            </w:pPr>
            <w:r w:rsidRPr="00712C5B">
              <w:rPr>
                <w:rFonts w:eastAsia="Calibri"/>
                <w:lang w:eastAsia="en-US"/>
              </w:rPr>
              <w:t>Способы коррекции неправильных положений плода. Оценка результатов.</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lang w:eastAsia="en-US"/>
              </w:rPr>
            </w:pPr>
          </w:p>
          <w:p w:rsidR="006D14E3" w:rsidRPr="00712C5B" w:rsidRDefault="006D14E3" w:rsidP="00712C5B">
            <w:pPr>
              <w:jc w:val="center"/>
              <w:rPr>
                <w:lang w:eastAsia="en-US"/>
              </w:rPr>
            </w:pPr>
          </w:p>
        </w:tc>
      </w:tr>
      <w:tr w:rsidR="006D14E3" w:rsidRPr="00712C5B" w:rsidTr="006D14E3">
        <w:trPr>
          <w:trHeight w:val="330"/>
          <w:jc w:val="center"/>
        </w:trPr>
        <w:tc>
          <w:tcPr>
            <w:tcW w:w="3048" w:type="dxa"/>
            <w:vMerge w:val="restart"/>
            <w:tcBorders>
              <w:left w:val="single" w:sz="4" w:space="0" w:color="auto"/>
              <w:right w:val="single" w:sz="4" w:space="0" w:color="auto"/>
            </w:tcBorders>
            <w:shd w:val="clear" w:color="auto" w:fill="auto"/>
            <w:vAlign w:val="center"/>
          </w:tcPr>
          <w:p w:rsidR="006D14E3" w:rsidRPr="00712C5B" w:rsidRDefault="006D14E3" w:rsidP="00712C5B">
            <w:pPr>
              <w:jc w:val="center"/>
              <w:rPr>
                <w:b/>
                <w:bCs/>
                <w:lang w:eastAsia="en-US"/>
              </w:rPr>
            </w:pPr>
            <w:r w:rsidRPr="00712C5B">
              <w:rPr>
                <w:b/>
                <w:bCs/>
                <w:lang w:eastAsia="en-US"/>
              </w:rPr>
              <w:t>Тема 1.14.1</w:t>
            </w:r>
          </w:p>
          <w:p w:rsidR="006D14E3" w:rsidRPr="00712C5B" w:rsidRDefault="006D14E3" w:rsidP="00712C5B">
            <w:pPr>
              <w:jc w:val="center"/>
              <w:rPr>
                <w:b/>
                <w:lang w:eastAsia="en-US"/>
              </w:rPr>
            </w:pPr>
            <w:r w:rsidRPr="00712C5B">
              <w:rPr>
                <w:rFonts w:eastAsia="Calibri"/>
                <w:b/>
                <w:lang w:eastAsia="en-US"/>
              </w:rPr>
              <w:t>Узкий таз. Неправильные положения плода.</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r w:rsidRPr="00712C5B">
              <w:rPr>
                <w:lang w:eastAsia="en-US"/>
              </w:rPr>
              <w:t>4</w:t>
            </w:r>
          </w:p>
        </w:tc>
      </w:tr>
      <w:tr w:rsidR="006D14E3" w:rsidRPr="00712C5B" w:rsidTr="006D14E3">
        <w:trPr>
          <w:trHeight w:val="1140"/>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Аномалии родовых сил.   Классификация. Родовая слабость первичная и вторичная. Причины родовой слабости. Средства и способы стимуляции родовой деятельности и их обоснование. Дискоординированная родовая деятельность. Чрезмерно бурная родовая деятельность. Препятствия со стороны шейки матки, ригидность шейки. Причины, клиника, диагноз, лечение. Современные методы диагностики аномалий родовой деятельности. Понятие «анатомически узкий таз» и «клинически узкий таз».  Причины образования, распознавание.  Классификация узких тазов по форме и степеням сужения. </w:t>
            </w:r>
          </w:p>
          <w:p w:rsidR="006D14E3" w:rsidRPr="00712C5B" w:rsidRDefault="006D14E3" w:rsidP="00712C5B">
            <w:pPr>
              <w:jc w:val="both"/>
              <w:rPr>
                <w:rFonts w:eastAsia="Calibri"/>
                <w:lang w:eastAsia="en-US"/>
              </w:rPr>
            </w:pPr>
            <w:r w:rsidRPr="00712C5B">
              <w:rPr>
                <w:rFonts w:eastAsia="Calibri"/>
                <w:lang w:eastAsia="en-US"/>
              </w:rPr>
              <w:t>Характеристика и размеры общеравномерносуженного, поперечносуженного, плоскорахитичного и простого плоского таза.</w:t>
            </w:r>
          </w:p>
          <w:p w:rsidR="006D14E3" w:rsidRPr="00712C5B" w:rsidRDefault="006D14E3" w:rsidP="00712C5B">
            <w:pPr>
              <w:jc w:val="both"/>
              <w:rPr>
                <w:rFonts w:eastAsia="Calibri"/>
                <w:lang w:eastAsia="en-US"/>
              </w:rPr>
            </w:pPr>
            <w:r w:rsidRPr="00712C5B">
              <w:rPr>
                <w:rFonts w:eastAsia="Calibri"/>
                <w:lang w:eastAsia="en-US"/>
              </w:rPr>
              <w:t>Течение родов при узком тазе.</w:t>
            </w:r>
          </w:p>
          <w:p w:rsidR="006D14E3" w:rsidRPr="00712C5B" w:rsidRDefault="006D14E3" w:rsidP="00712C5B">
            <w:pPr>
              <w:jc w:val="both"/>
              <w:rPr>
                <w:rFonts w:eastAsia="Calibri"/>
                <w:lang w:eastAsia="en-US"/>
              </w:rPr>
            </w:pPr>
            <w:r w:rsidRPr="00712C5B">
              <w:rPr>
                <w:rFonts w:eastAsia="Calibri"/>
                <w:lang w:eastAsia="en-US"/>
              </w:rPr>
              <w:t>Клинически узкий таз. Признаки Вастена и Цангемейстера.</w:t>
            </w:r>
          </w:p>
          <w:p w:rsidR="006D14E3" w:rsidRPr="00712C5B" w:rsidRDefault="006D14E3" w:rsidP="00712C5B">
            <w:pPr>
              <w:jc w:val="both"/>
              <w:rPr>
                <w:rFonts w:eastAsia="Calibri"/>
                <w:lang w:eastAsia="en-US"/>
              </w:rPr>
            </w:pPr>
            <w:r w:rsidRPr="00712C5B">
              <w:rPr>
                <w:rFonts w:eastAsia="Calibri"/>
                <w:lang w:eastAsia="en-US"/>
              </w:rPr>
              <w:t>Ведение родов при узком тазе. Возможные осложнения для матери и плода.</w:t>
            </w:r>
          </w:p>
          <w:p w:rsidR="006D14E3" w:rsidRPr="00712C5B" w:rsidRDefault="006D14E3" w:rsidP="00712C5B">
            <w:pPr>
              <w:jc w:val="both"/>
              <w:rPr>
                <w:rFonts w:eastAsia="Calibri"/>
                <w:lang w:eastAsia="en-US"/>
              </w:rPr>
            </w:pPr>
            <w:r w:rsidRPr="00712C5B">
              <w:rPr>
                <w:rFonts w:eastAsia="Calibri"/>
                <w:lang w:eastAsia="en-US"/>
              </w:rPr>
              <w:t>Обязанности фельдшера при наличии беременных с узким тазом. Определение и причины поперечных и косых положений плода.  Диагностика. Особенности течение беременности и родов при неправильных положениях плода. Осложнения беременности, родов. Способы коррекции неправильных положений плода. Тактика фельдшера при данных патологиях. Оценка результатов.</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255"/>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1.17</w:t>
            </w:r>
          </w:p>
          <w:p w:rsidR="006D14E3" w:rsidRPr="00712C5B" w:rsidRDefault="006D14E3" w:rsidP="00712C5B">
            <w:pPr>
              <w:jc w:val="center"/>
              <w:rPr>
                <w:rFonts w:eastAsia="Calibri"/>
                <w:b/>
                <w:lang w:eastAsia="en-US"/>
              </w:rPr>
            </w:pPr>
            <w:r w:rsidRPr="00712C5B">
              <w:rPr>
                <w:rFonts w:eastAsia="Calibri"/>
                <w:b/>
                <w:lang w:eastAsia="en-US"/>
              </w:rPr>
              <w:lastRenderedPageBreak/>
              <w:t>Акушерские операции. Аномалии развития и положения женских половых органов.</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
                <w:bCs/>
                <w:lang w:eastAsia="en-US"/>
              </w:rPr>
            </w:pPr>
            <w:r w:rsidRPr="00712C5B">
              <w:rPr>
                <w:rFonts w:eastAsia="Calibri"/>
                <w:b/>
                <w:bCs/>
                <w:lang w:eastAsia="en-US"/>
              </w:rPr>
              <w:lastRenderedPageBreak/>
              <w:t>Содержание учебного материала</w:t>
            </w:r>
            <w:r w:rsidRPr="00712C5B">
              <w:rPr>
                <w:rFonts w:eastAsia="Calibri"/>
                <w:lang w:eastAsia="en-US"/>
              </w:rPr>
              <w:t xml:space="preserve"> </w:t>
            </w:r>
          </w:p>
        </w:tc>
        <w:tc>
          <w:tcPr>
            <w:tcW w:w="70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1590"/>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Показания и условия для проведения акушерских операций. Подготовка к акушерским операциям </w:t>
            </w:r>
          </w:p>
          <w:p w:rsidR="006D14E3" w:rsidRPr="00712C5B" w:rsidRDefault="006D14E3" w:rsidP="00712C5B">
            <w:pPr>
              <w:jc w:val="both"/>
              <w:rPr>
                <w:rFonts w:eastAsia="Calibri"/>
                <w:lang w:eastAsia="en-US"/>
              </w:rPr>
            </w:pPr>
            <w:r w:rsidRPr="00712C5B">
              <w:rPr>
                <w:rFonts w:eastAsia="Calibri"/>
                <w:lang w:eastAsia="en-US"/>
              </w:rPr>
              <w:t xml:space="preserve">Обезболивание при акушерских операциях.  </w:t>
            </w:r>
          </w:p>
          <w:p w:rsidR="006D14E3" w:rsidRPr="00712C5B" w:rsidRDefault="006D14E3" w:rsidP="00712C5B">
            <w:pPr>
              <w:jc w:val="both"/>
              <w:rPr>
                <w:rFonts w:eastAsia="Calibri"/>
                <w:lang w:eastAsia="en-US"/>
              </w:rPr>
            </w:pPr>
            <w:r w:rsidRPr="00712C5B">
              <w:rPr>
                <w:rFonts w:eastAsia="Calibri"/>
                <w:lang w:eastAsia="en-US"/>
              </w:rPr>
              <w:t>Акушерские операции, подготавливающие родовые пути.</w:t>
            </w:r>
          </w:p>
          <w:p w:rsidR="006D14E3" w:rsidRPr="00712C5B" w:rsidRDefault="006D14E3" w:rsidP="00712C5B">
            <w:pPr>
              <w:jc w:val="both"/>
              <w:rPr>
                <w:rFonts w:eastAsia="Calibri"/>
                <w:lang w:eastAsia="en-US"/>
              </w:rPr>
            </w:pPr>
            <w:r w:rsidRPr="00712C5B">
              <w:rPr>
                <w:rFonts w:eastAsia="Calibri"/>
                <w:lang w:eastAsia="en-US"/>
              </w:rPr>
              <w:t>Акушерский поворот. Акушерские щипцы. Кесарево сечение.</w:t>
            </w:r>
          </w:p>
          <w:p w:rsidR="006D14E3" w:rsidRPr="00712C5B" w:rsidRDefault="006D14E3" w:rsidP="00712C5B">
            <w:pPr>
              <w:ind w:left="42"/>
              <w:jc w:val="both"/>
              <w:rPr>
                <w:rFonts w:eastAsia="Calibri"/>
                <w:lang w:eastAsia="en-US"/>
              </w:rPr>
            </w:pPr>
            <w:r w:rsidRPr="00712C5B">
              <w:rPr>
                <w:rFonts w:eastAsia="Calibri"/>
                <w:lang w:eastAsia="en-US"/>
              </w:rPr>
              <w:t>Плодоразрушающие операции.</w:t>
            </w:r>
          </w:p>
          <w:p w:rsidR="006D14E3" w:rsidRPr="00712C5B" w:rsidRDefault="006D14E3" w:rsidP="00712C5B">
            <w:pPr>
              <w:ind w:left="42"/>
              <w:jc w:val="both"/>
              <w:rPr>
                <w:rFonts w:eastAsia="Calibri"/>
                <w:lang w:eastAsia="en-US"/>
              </w:rPr>
            </w:pPr>
            <w:r w:rsidRPr="00712C5B">
              <w:rPr>
                <w:rFonts w:eastAsia="Calibri"/>
                <w:lang w:eastAsia="en-US"/>
              </w:rPr>
              <w:t xml:space="preserve">Уход за больными в послеоперационном периоде. Реабилитация. </w:t>
            </w:r>
          </w:p>
        </w:tc>
        <w:tc>
          <w:tcPr>
            <w:tcW w:w="704" w:type="dxa"/>
            <w:tcBorders>
              <w:left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c>
          <w:tcPr>
            <w:tcW w:w="1494" w:type="dxa"/>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r>
      <w:tr w:rsidR="006D14E3" w:rsidRPr="00712C5B" w:rsidTr="006D14E3">
        <w:trPr>
          <w:trHeight w:val="58"/>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1.18</w:t>
            </w:r>
          </w:p>
          <w:p w:rsidR="006D14E3" w:rsidRPr="00712C5B" w:rsidRDefault="006D14E3" w:rsidP="00712C5B">
            <w:pPr>
              <w:jc w:val="center"/>
              <w:rPr>
                <w:rFonts w:eastAsia="Calibri"/>
                <w:b/>
                <w:bCs/>
                <w:lang w:eastAsia="en-US"/>
              </w:rPr>
            </w:pPr>
            <w:r w:rsidRPr="00712C5B">
              <w:rPr>
                <w:rFonts w:eastAsia="Calibri"/>
                <w:b/>
                <w:lang w:eastAsia="en-US"/>
              </w:rPr>
              <w:t>Кровотечения на поздних сроках беременности.</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20"/>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i/>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Предлежание плаценты. Причины возникновения, виды предлежания, основные симптомы. Ведение беременности и родов при предлежании плаценты. </w:t>
            </w:r>
          </w:p>
          <w:p w:rsidR="006D14E3" w:rsidRPr="00712C5B" w:rsidRDefault="006D14E3" w:rsidP="00712C5B">
            <w:pPr>
              <w:jc w:val="both"/>
              <w:rPr>
                <w:rFonts w:eastAsia="Calibri"/>
                <w:lang w:eastAsia="en-US"/>
              </w:rPr>
            </w:pPr>
            <w:r w:rsidRPr="00712C5B">
              <w:rPr>
                <w:rFonts w:eastAsia="Calibri"/>
                <w:lang w:eastAsia="en-US"/>
              </w:rPr>
              <w:t>Преждевременная отслойка нормально расположенной плаценты. Определение, частота, классификация, основные клинические проявления. Помощь на догоспитальном этапе.   Роль женской консультации и обязанности фельдшера в профилактике преждевременной отслойки плаценты и осложнений при предлежании плаценты. Лечение и реабилитация.</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r w:rsidRPr="00712C5B">
              <w:rPr>
                <w:lang w:eastAsia="en-US"/>
              </w:rPr>
              <w:t xml:space="preserve">   </w:t>
            </w:r>
          </w:p>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bCs/>
                <w:lang w:eastAsia="en-US"/>
              </w:rPr>
              <w:t>Тема 1.</w:t>
            </w:r>
            <w:r w:rsidRPr="00712C5B">
              <w:rPr>
                <w:rFonts w:eastAsia="Calibri"/>
                <w:b/>
                <w:lang w:eastAsia="en-US"/>
              </w:rPr>
              <w:t>17.1</w:t>
            </w:r>
          </w:p>
          <w:p w:rsidR="006D14E3" w:rsidRPr="00712C5B" w:rsidRDefault="006D14E3" w:rsidP="00712C5B">
            <w:pPr>
              <w:jc w:val="center"/>
              <w:rPr>
                <w:rFonts w:eastAsia="Calibri"/>
                <w:b/>
                <w:bCs/>
                <w:lang w:eastAsia="en-US"/>
              </w:rPr>
            </w:pPr>
            <w:r w:rsidRPr="00712C5B">
              <w:rPr>
                <w:rFonts w:eastAsia="Calibri"/>
                <w:b/>
                <w:lang w:eastAsia="en-US"/>
              </w:rPr>
              <w:t>Акушерские операции. Аномалии женских половых органов. Кровотечения на поздних сроках беременности.</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4</w:t>
            </w:r>
          </w:p>
        </w:tc>
      </w:tr>
      <w:tr w:rsidR="006D14E3" w:rsidRPr="00712C5B" w:rsidTr="006D14E3">
        <w:trPr>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i/>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lang w:eastAsia="en-US"/>
              </w:rPr>
            </w:pPr>
            <w:r w:rsidRPr="00712C5B">
              <w:rPr>
                <w:lang w:eastAsia="en-US"/>
              </w:rPr>
              <w:t xml:space="preserve">Контроль теоретических знаний. Выполнение заданий в тестовой форме. Решение ситуационных задач.  Алгоритмы выполнения манипуляций студентами на фантоме с куклой, с использованием медицинского инструментария и учебных таблиц. Проведение бимануального исследования для определения положения матки, степени опущения половых органов. Сбор анамнеза у пациенток с аномалией половых органов. Определение тактики ведения.  Предлежание плаценты. Причины возникновения, виды предлежания, основные симптомы. Ведение беременности и родов при предлежании плаценты. </w:t>
            </w:r>
          </w:p>
          <w:p w:rsidR="006D14E3" w:rsidRPr="00712C5B" w:rsidRDefault="006D14E3" w:rsidP="00712C5B">
            <w:pPr>
              <w:jc w:val="both"/>
              <w:rPr>
                <w:rFonts w:eastAsia="Calibri"/>
                <w:lang w:eastAsia="en-US"/>
              </w:rPr>
            </w:pPr>
            <w:r w:rsidRPr="00712C5B">
              <w:rPr>
                <w:lang w:eastAsia="en-US"/>
              </w:rPr>
              <w:t>Преждевременная отслойка нормально расположенной плаценты. Определение, частота, классификация, основные клинические проявления. Помощь на догоспитальном этапе.   Роль женской консультации и обязанности фельдшера в профилактике преждевременной отслойки плаценты и осложнений при предлежании плаценты. Заполнение медицинской документации.</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113"/>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1.19</w:t>
            </w:r>
          </w:p>
          <w:p w:rsidR="006D14E3" w:rsidRPr="00712C5B" w:rsidRDefault="006D14E3" w:rsidP="00712C5B">
            <w:pPr>
              <w:jc w:val="center"/>
              <w:rPr>
                <w:rFonts w:eastAsia="Calibri"/>
                <w:b/>
                <w:lang w:eastAsia="en-US"/>
              </w:rPr>
            </w:pPr>
            <w:r w:rsidRPr="00712C5B">
              <w:rPr>
                <w:rFonts w:eastAsia="Calibri"/>
                <w:b/>
                <w:lang w:eastAsia="en-US"/>
              </w:rPr>
              <w:lastRenderedPageBreak/>
              <w:t>Патология последового периода.</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lastRenderedPageBreak/>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864"/>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Патология последового периода. Причины: гипотония матки, нарушение отслойки плаценты, задержка частей плаценты, интимное прикрепление плаценты, ущемление последа. Приемы наружного выделения последа.  Диагностика несостоятельности плаценты.</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58"/>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1.20</w:t>
            </w:r>
          </w:p>
          <w:p w:rsidR="006D14E3" w:rsidRPr="00712C5B" w:rsidRDefault="006D14E3" w:rsidP="00712C5B">
            <w:pPr>
              <w:jc w:val="center"/>
              <w:rPr>
                <w:rFonts w:eastAsia="Calibri"/>
                <w:b/>
                <w:lang w:eastAsia="en-US"/>
              </w:rPr>
            </w:pPr>
            <w:r w:rsidRPr="00712C5B">
              <w:rPr>
                <w:rFonts w:eastAsia="Calibri"/>
                <w:b/>
                <w:lang w:eastAsia="en-US"/>
              </w:rPr>
              <w:t>Патология раннего послеродового периода.</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b/>
                <w:bCs/>
                <w:lang w:eastAsia="en-US"/>
              </w:rPr>
              <w:t>Содержание учебного материала</w:t>
            </w:r>
          </w:p>
        </w:tc>
        <w:tc>
          <w:tcPr>
            <w:tcW w:w="704" w:type="dxa"/>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712C5B">
        <w:trPr>
          <w:trHeight w:val="2004"/>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Патология раннего послеродового периода. Причины: гипотония и атония матки; основные клинические проявления. Причины гипо- и атонического кровотечения. Афибриногенемия. Гипофибриногенемия.  Понятие коагулопатии.</w:t>
            </w:r>
          </w:p>
          <w:p w:rsidR="006D14E3" w:rsidRPr="00712C5B" w:rsidRDefault="006D14E3" w:rsidP="00712C5B">
            <w:pPr>
              <w:jc w:val="both"/>
              <w:rPr>
                <w:rFonts w:eastAsia="Calibri"/>
                <w:lang w:eastAsia="en-US"/>
              </w:rPr>
            </w:pPr>
            <w:r w:rsidRPr="00712C5B">
              <w:rPr>
                <w:rFonts w:eastAsia="Calibri"/>
                <w:lang w:eastAsia="en-US"/>
              </w:rPr>
              <w:t>Ведение патологического раннего послеродового периода. Ручное обследование послеродовой матки, техника, показания. Послеродовые меры борьбы с гипо- и атоническим кровотечением. Поздние послеродовые кровотечения. Причины. Первая помощь. Оценка результатов, реабилитация.</w:t>
            </w:r>
          </w:p>
        </w:tc>
        <w:tc>
          <w:tcPr>
            <w:tcW w:w="704" w:type="dxa"/>
            <w:tcBorders>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1.19.1</w:t>
            </w:r>
          </w:p>
          <w:p w:rsidR="006D14E3" w:rsidRPr="00712C5B" w:rsidRDefault="006D14E3" w:rsidP="00712C5B">
            <w:pPr>
              <w:jc w:val="center"/>
              <w:rPr>
                <w:rFonts w:eastAsia="Calibri"/>
                <w:b/>
                <w:lang w:eastAsia="en-US"/>
              </w:rPr>
            </w:pPr>
            <w:r w:rsidRPr="00712C5B">
              <w:rPr>
                <w:rFonts w:eastAsia="Calibri"/>
                <w:b/>
                <w:lang w:eastAsia="en-US"/>
              </w:rPr>
              <w:t>Патология последового и раннего послеродового периодов.</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5</w:t>
            </w:r>
          </w:p>
        </w:tc>
      </w:tr>
      <w:tr w:rsidR="006D14E3" w:rsidRPr="00712C5B" w:rsidTr="00712C5B">
        <w:trPr>
          <w:trHeight w:val="1555"/>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lang w:eastAsia="en-US"/>
              </w:rPr>
              <w:t xml:space="preserve">Особенности </w:t>
            </w:r>
            <w:r w:rsidRPr="00712C5B">
              <w:rPr>
                <w:rFonts w:eastAsia="Calibri"/>
                <w:lang w:eastAsia="en-US"/>
              </w:rPr>
              <w:t xml:space="preserve">общего и специального осмотра, сбор анамнеза у беременных и рожениц. </w:t>
            </w:r>
            <w:r w:rsidRPr="00712C5B">
              <w:rPr>
                <w:lang w:eastAsia="en-US"/>
              </w:rPr>
              <w:t xml:space="preserve">Определение тактики ведения. </w:t>
            </w:r>
            <w:r w:rsidRPr="00712C5B">
              <w:rPr>
                <w:rFonts w:eastAsia="Calibri"/>
                <w:lang w:eastAsia="en-US"/>
              </w:rPr>
              <w:t xml:space="preserve">Отработка на фантомах приемов наружного выделения плаценты, ручного отделения и выделения плаценты, ручного обследования полости матки. </w:t>
            </w:r>
            <w:r w:rsidRPr="00712C5B">
              <w:rPr>
                <w:lang w:eastAsia="en-US"/>
              </w:rPr>
              <w:t>Выполнение и оценка результатов лечебных мероприятий. Организация специализированного ухода. Контроль эффективности. З</w:t>
            </w:r>
            <w:r w:rsidRPr="00712C5B">
              <w:rPr>
                <w:rFonts w:eastAsia="Calibri"/>
                <w:lang w:eastAsia="en-US"/>
              </w:rPr>
              <w:t xml:space="preserve">аполнение медицинской документации.  Оценка результатов, реабилитация.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1.21</w:t>
            </w:r>
          </w:p>
          <w:p w:rsidR="006D14E3" w:rsidRPr="00712C5B" w:rsidRDefault="006D14E3" w:rsidP="00712C5B">
            <w:pPr>
              <w:jc w:val="center"/>
              <w:rPr>
                <w:rFonts w:eastAsia="Calibri"/>
                <w:b/>
                <w:lang w:eastAsia="en-US"/>
              </w:rPr>
            </w:pPr>
            <w:r w:rsidRPr="00712C5B">
              <w:rPr>
                <w:rFonts w:eastAsia="Calibri"/>
                <w:b/>
                <w:lang w:eastAsia="en-US"/>
              </w:rPr>
              <w:t>Акушерский травматизм.</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 xml:space="preserve">Содержание учебного материала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2270"/>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Гематома наружных половых органов и влагалища. Этиология, патогенез, клиника, терапия и профилактика. Разрыв промежности, влагалища и шейки матки.  Классификация. Диагностика. Лечение.</w:t>
            </w:r>
          </w:p>
          <w:p w:rsidR="006D14E3" w:rsidRPr="00712C5B" w:rsidRDefault="006D14E3" w:rsidP="00712C5B">
            <w:pPr>
              <w:jc w:val="both"/>
              <w:rPr>
                <w:rFonts w:eastAsia="Calibri"/>
                <w:lang w:eastAsia="en-US"/>
              </w:rPr>
            </w:pPr>
            <w:r w:rsidRPr="00712C5B">
              <w:rPr>
                <w:rFonts w:eastAsia="Calibri"/>
                <w:lang w:eastAsia="en-US"/>
              </w:rPr>
              <w:t xml:space="preserve">Разрыв матки. Определение. Механизм возникновения и классификация. Клинические проявления, диагностика и доврачебная помощь.  Особенности разрывов матки по рубцу. Оценка полноценности рубца на матке. Выворот матки. Основные причины, коррекция. Мочеполовые и кишечно-половые акушерские свищи. Этиология, лечение, профилактика. Растяжение и разрывы сочленений таза. Диагностика, терапия и профилактика. </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270"/>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1.22</w:t>
            </w:r>
          </w:p>
          <w:p w:rsidR="006D14E3" w:rsidRPr="00712C5B" w:rsidRDefault="006D14E3" w:rsidP="00712C5B">
            <w:pPr>
              <w:jc w:val="center"/>
              <w:rPr>
                <w:rFonts w:eastAsia="Calibri"/>
                <w:b/>
                <w:bCs/>
                <w:lang w:eastAsia="en-US"/>
              </w:rPr>
            </w:pPr>
            <w:r w:rsidRPr="00712C5B">
              <w:rPr>
                <w:rFonts w:eastAsia="Calibri"/>
                <w:b/>
                <w:lang w:eastAsia="en-US"/>
              </w:rPr>
              <w:t>Послеродовые септические заболевания</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bCs/>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566"/>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shd w:val="clear" w:color="auto" w:fill="FFFFFF"/>
              <w:autoSpaceDE w:val="0"/>
              <w:autoSpaceDN w:val="0"/>
              <w:adjustRightInd w:val="0"/>
              <w:jc w:val="both"/>
            </w:pPr>
            <w:r w:rsidRPr="00712C5B">
              <w:t>Причины возникновения послеродовых септических заболеваний. Классификация послеродовых заболеваний. Локальные формы. Генерализованные формы.</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397"/>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bCs/>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397"/>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r w:rsidRPr="00712C5B">
              <w:t xml:space="preserve">Послеродовой мастит. Септический шок.  Профилактика и лечение.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lang w:eastAsia="en-US"/>
              </w:rPr>
            </w:pPr>
            <w:r w:rsidRPr="00712C5B">
              <w:rPr>
                <w:rFonts w:eastAsia="Calibri"/>
                <w:b/>
                <w:bCs/>
                <w:lang w:eastAsia="en-US"/>
              </w:rPr>
              <w:t>Тема 1.21.1</w:t>
            </w:r>
          </w:p>
          <w:p w:rsidR="006D14E3" w:rsidRPr="00712C5B" w:rsidRDefault="006D14E3" w:rsidP="00712C5B">
            <w:pPr>
              <w:jc w:val="center"/>
              <w:rPr>
                <w:rFonts w:eastAsia="Calibri"/>
                <w:b/>
                <w:bCs/>
                <w:lang w:eastAsia="en-US"/>
              </w:rPr>
            </w:pPr>
            <w:r w:rsidRPr="00712C5B">
              <w:rPr>
                <w:rFonts w:eastAsia="Calibri"/>
                <w:b/>
                <w:lang w:eastAsia="en-US"/>
              </w:rPr>
              <w:t>Акушерский травматизм. Послеродовые септические заболевания.</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4</w:t>
            </w:r>
          </w:p>
        </w:tc>
      </w:tr>
      <w:tr w:rsidR="006D14E3" w:rsidRPr="00712C5B" w:rsidTr="006D14E3">
        <w:trPr>
          <w:trHeight w:val="1984"/>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pPr>
            <w:r w:rsidRPr="00712C5B">
              <w:t xml:space="preserve">Организация специализированного ухода за родильницами с физиологическим и патологическим течением послеродового периода. Помощь в грудном вскармливании. Определение тактики ведения. </w:t>
            </w:r>
            <w:r w:rsidRPr="00712C5B">
              <w:rPr>
                <w:lang w:eastAsia="en-US"/>
              </w:rPr>
              <w:t xml:space="preserve">Контроль теоретических знаний. Выполнение заданий в тестовой форме. Решение ситуационных задач. </w:t>
            </w:r>
            <w:r w:rsidRPr="00712C5B">
              <w:t xml:space="preserve"> Алгоритмы выполнения манипуляций студентами на фантоме с куклой, с использованием медицинского инструментария и учебных таблиц.</w:t>
            </w:r>
          </w:p>
          <w:p w:rsidR="006D14E3" w:rsidRPr="00712C5B" w:rsidRDefault="006D14E3" w:rsidP="00712C5B">
            <w:pPr>
              <w:jc w:val="both"/>
              <w:rPr>
                <w:rFonts w:eastAsia="Calibri"/>
                <w:lang w:eastAsia="en-US"/>
              </w:rPr>
            </w:pPr>
            <w:r w:rsidRPr="00712C5B">
              <w:rPr>
                <w:lang w:eastAsia="en-US"/>
              </w:rPr>
              <w:t>Определение тактики ведения беременной группы риска.  Организация специализированного ухода за родильницами.  Контроль эффективности. З</w:t>
            </w:r>
            <w:r w:rsidRPr="00712C5B">
              <w:rPr>
                <w:rFonts w:eastAsia="Calibri"/>
                <w:lang w:eastAsia="en-US"/>
              </w:rPr>
              <w:t>аполнение медицинской документации.   Оценка результатов лечения,  реабилитация.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20"/>
          <w:jc w:val="center"/>
        </w:trPr>
        <w:tc>
          <w:tcPr>
            <w:tcW w:w="12337" w:type="dxa"/>
            <w:gridSpan w:val="2"/>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b/>
                <w:bCs/>
              </w:rPr>
              <w:t xml:space="preserve">Раздел </w:t>
            </w:r>
            <w:r w:rsidRPr="00712C5B">
              <w:rPr>
                <w:rFonts w:eastAsia="Calibri"/>
                <w:b/>
                <w:lang w:eastAsia="en-US"/>
              </w:rPr>
              <w:t>2</w:t>
            </w:r>
          </w:p>
          <w:p w:rsidR="006D14E3" w:rsidRPr="00712C5B" w:rsidRDefault="006D14E3" w:rsidP="00712C5B">
            <w:pPr>
              <w:jc w:val="center"/>
              <w:rPr>
                <w:rFonts w:eastAsia="Calibri"/>
                <w:lang w:eastAsia="en-US"/>
              </w:rPr>
            </w:pPr>
            <w:r w:rsidRPr="00712C5B">
              <w:rPr>
                <w:rFonts w:eastAsia="Calibri"/>
                <w:b/>
                <w:lang w:eastAsia="en-US"/>
              </w:rPr>
              <w:t>«</w:t>
            </w:r>
            <w:r w:rsidRPr="00712C5B">
              <w:rPr>
                <w:rFonts w:eastAsia="Calibri"/>
                <w:b/>
                <w:bCs/>
                <w:lang w:eastAsia="en-US"/>
              </w:rPr>
              <w:t>Организация специализированного ухода за пациентами гинекологического профиля»</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28</w:t>
            </w:r>
          </w:p>
        </w:tc>
        <w:tc>
          <w:tcPr>
            <w:tcW w:w="149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r>
      <w:tr w:rsidR="006D14E3" w:rsidRPr="00712C5B" w:rsidTr="00712C5B">
        <w:trPr>
          <w:trHeight w:val="1554"/>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2.1</w:t>
            </w:r>
          </w:p>
          <w:p w:rsidR="006D14E3" w:rsidRPr="00712C5B" w:rsidRDefault="006D14E3" w:rsidP="00712C5B">
            <w:pPr>
              <w:jc w:val="center"/>
              <w:rPr>
                <w:rFonts w:eastAsia="Calibri"/>
                <w:bCs/>
                <w:lang w:eastAsia="en-US"/>
              </w:rPr>
            </w:pPr>
            <w:r w:rsidRPr="00712C5B">
              <w:rPr>
                <w:rFonts w:eastAsia="Calibri"/>
                <w:b/>
                <w:lang w:eastAsia="en-US"/>
              </w:rPr>
              <w:t xml:space="preserve">Нарушение менструальной функции. </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712C5B">
        <w:trPr>
          <w:trHeight w:val="1695"/>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Cs/>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lang w:eastAsia="en-US"/>
              </w:rPr>
              <w:t>Гинекологическая служба.</w:t>
            </w:r>
            <w:r w:rsidRPr="00712C5B">
              <w:rPr>
                <w:rFonts w:eastAsia="Calibri"/>
                <w:b/>
                <w:lang w:eastAsia="en-US"/>
              </w:rPr>
              <w:t xml:space="preserve"> </w:t>
            </w:r>
            <w:r w:rsidRPr="00712C5B">
              <w:rPr>
                <w:rFonts w:eastAsia="Calibri"/>
                <w:lang w:eastAsia="en-US"/>
              </w:rPr>
              <w:t>Структура гинекологического отделения. Цели и задачи. Роль фельдшера в оценке состояния и лечении гинекологических больных. Особенности регуляции менструального цикла.</w:t>
            </w:r>
          </w:p>
          <w:p w:rsidR="006D14E3" w:rsidRPr="00712C5B" w:rsidRDefault="006D14E3" w:rsidP="00712C5B">
            <w:pPr>
              <w:jc w:val="both"/>
              <w:rPr>
                <w:rFonts w:eastAsia="Calibri"/>
                <w:lang w:eastAsia="en-US"/>
              </w:rPr>
            </w:pPr>
            <w:r w:rsidRPr="00712C5B">
              <w:rPr>
                <w:rFonts w:eastAsia="Calibri"/>
                <w:lang w:eastAsia="en-US"/>
              </w:rPr>
              <w:t>Клиника, диагностика, лечение и профилактика нарушений менструального цикла: аменореи, дисменореи,  дисфункциональных  маточных кровотечений и нейроэндокринных синдромов.</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2.1.1</w:t>
            </w:r>
          </w:p>
          <w:p w:rsidR="006D14E3" w:rsidRPr="00712C5B" w:rsidRDefault="006D14E3" w:rsidP="00712C5B">
            <w:pPr>
              <w:jc w:val="center"/>
              <w:rPr>
                <w:rFonts w:eastAsia="Calibri"/>
                <w:b/>
                <w:lang w:eastAsia="en-US"/>
              </w:rPr>
            </w:pPr>
            <w:r w:rsidRPr="00712C5B">
              <w:rPr>
                <w:rFonts w:eastAsia="Calibri"/>
                <w:b/>
                <w:lang w:eastAsia="en-US"/>
              </w:rPr>
              <w:t xml:space="preserve">Нарушение менструальной функции. </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4</w:t>
            </w:r>
          </w:p>
        </w:tc>
      </w:tr>
      <w:tr w:rsidR="006D14E3" w:rsidRPr="00712C5B" w:rsidTr="006D14E3">
        <w:trPr>
          <w:trHeight w:val="340"/>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Cs/>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 xml:space="preserve">Роль фельдшера в оценке состояния и лечении гинекологических больных. </w:t>
            </w:r>
            <w:r w:rsidRPr="00712C5B">
              <w:rPr>
                <w:lang w:eastAsia="en-US"/>
              </w:rPr>
              <w:t xml:space="preserve">Особенности </w:t>
            </w:r>
            <w:r w:rsidRPr="00712C5B">
              <w:rPr>
                <w:rFonts w:eastAsia="Calibri"/>
                <w:lang w:eastAsia="en-US"/>
              </w:rPr>
              <w:t xml:space="preserve">общего и специального осмотра, сбор анамнеза у пациенток.  Определение срока овуляции и вычисление периода фертильности. Забор материала на тесты функциональной диагностики. Доврачебная помощь при дисменорее и кровотечениях. </w:t>
            </w:r>
            <w:r w:rsidRPr="00712C5B">
              <w:rPr>
                <w:lang w:eastAsia="en-US"/>
              </w:rPr>
              <w:t xml:space="preserve">Определение тактики ведения.  Выполнение и оценка результатов </w:t>
            </w:r>
            <w:r w:rsidRPr="00712C5B">
              <w:rPr>
                <w:lang w:eastAsia="en-US"/>
              </w:rPr>
              <w:lastRenderedPageBreak/>
              <w:t>лечебных мероприятий. Организация специализированного ухода. Г</w:t>
            </w:r>
            <w:r w:rsidRPr="00712C5B">
              <w:rPr>
                <w:rFonts w:eastAsia="Calibri"/>
                <w:lang w:eastAsia="en-US"/>
              </w:rPr>
              <w:t>истологическое исследование материала.  Оценка результатов лечения, реабилитация.</w:t>
            </w:r>
            <w:r w:rsidRPr="00712C5B">
              <w:rPr>
                <w:lang w:eastAsia="en-US"/>
              </w:rPr>
              <w:t xml:space="preserve"> З</w:t>
            </w:r>
            <w:r w:rsidRPr="00712C5B">
              <w:rPr>
                <w:rFonts w:eastAsia="Calibri"/>
                <w:lang w:eastAsia="en-US"/>
              </w:rPr>
              <w:t xml:space="preserve">аполнение медицинской документации. </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r>
      <w:tr w:rsidR="006D14E3" w:rsidRPr="00712C5B" w:rsidTr="006D14E3">
        <w:trPr>
          <w:trHeight w:val="270"/>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2.2</w:t>
            </w:r>
          </w:p>
          <w:p w:rsidR="006D14E3" w:rsidRPr="00712C5B" w:rsidRDefault="006D14E3" w:rsidP="00712C5B">
            <w:pPr>
              <w:jc w:val="center"/>
              <w:rPr>
                <w:rFonts w:eastAsia="Calibri"/>
                <w:b/>
                <w:lang w:eastAsia="en-US"/>
              </w:rPr>
            </w:pPr>
            <w:r w:rsidRPr="00712C5B">
              <w:rPr>
                <w:rFonts w:eastAsia="Calibri"/>
                <w:b/>
                <w:lang w:eastAsia="en-US"/>
              </w:rPr>
              <w:t>Воспалительные заболевания женских половых органов. Бесплодие.</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1</w:t>
            </w:r>
          </w:p>
        </w:tc>
      </w:tr>
      <w:tr w:rsidR="006D14E3" w:rsidRPr="00712C5B" w:rsidTr="006D14E3">
        <w:trPr>
          <w:trHeight w:val="1020"/>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Cs/>
                <w:lang w:eastAsia="en-US"/>
              </w:rPr>
            </w:pPr>
            <w:r w:rsidRPr="00712C5B">
              <w:rPr>
                <w:rFonts w:eastAsia="Calibri"/>
                <w:bCs/>
                <w:lang w:eastAsia="en-US"/>
              </w:rPr>
              <w:t>Понятие о воспалении. Причины воспалительных заболеваний, пути заражения.</w:t>
            </w:r>
          </w:p>
          <w:p w:rsidR="006D14E3" w:rsidRPr="00712C5B" w:rsidRDefault="006D14E3" w:rsidP="00712C5B">
            <w:pPr>
              <w:jc w:val="both"/>
              <w:rPr>
                <w:rFonts w:eastAsia="Calibri"/>
                <w:bCs/>
                <w:lang w:eastAsia="en-US"/>
              </w:rPr>
            </w:pPr>
            <w:r w:rsidRPr="00712C5B">
              <w:rPr>
                <w:rFonts w:eastAsia="Calibri"/>
                <w:bCs/>
                <w:lang w:eastAsia="en-US"/>
              </w:rPr>
              <w:t>Возбудители специфических заболеваний. Факторы, способствующие воспалению.</w:t>
            </w:r>
          </w:p>
          <w:p w:rsidR="006D14E3" w:rsidRPr="00712C5B" w:rsidRDefault="006D14E3" w:rsidP="00712C5B">
            <w:pPr>
              <w:jc w:val="both"/>
              <w:rPr>
                <w:rFonts w:eastAsia="Calibri"/>
                <w:bCs/>
                <w:lang w:eastAsia="en-US"/>
              </w:rPr>
            </w:pPr>
            <w:r w:rsidRPr="00712C5B">
              <w:rPr>
                <w:rFonts w:eastAsia="Calibri"/>
                <w:bCs/>
                <w:lang w:eastAsia="en-US"/>
              </w:rPr>
              <w:t xml:space="preserve">Специфические: гонорея, трихомониаз, генитальный кандидоз, туберкулез, хламидиоз, герпетическая инфекция. </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r>
      <w:tr w:rsidR="006D14E3" w:rsidRPr="00712C5B" w:rsidTr="006D14E3">
        <w:trPr>
          <w:trHeight w:val="216"/>
          <w:jc w:val="center"/>
        </w:trPr>
        <w:tc>
          <w:tcPr>
            <w:tcW w:w="3048" w:type="dxa"/>
            <w:vMerge/>
            <w:tcBorders>
              <w:left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Cs/>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r>
      <w:tr w:rsidR="006D14E3" w:rsidRPr="00712C5B" w:rsidTr="006D14E3">
        <w:trPr>
          <w:trHeight w:val="567"/>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Cs/>
                <w:lang w:eastAsia="en-US"/>
              </w:rPr>
            </w:pPr>
            <w:r w:rsidRPr="00712C5B">
              <w:rPr>
                <w:rFonts w:eastAsia="Calibri"/>
                <w:bCs/>
                <w:lang w:eastAsia="en-US"/>
              </w:rPr>
              <w:t>Возбудители неспецифических заболеваний. Неспецифические воспалительные заболевания: вульвит, бартолинит, кольпит, цервицит, эндометрит, сальпингит, оофорит, аднексит, параметрит, метроэндометрит, пельвиоперитонит, сепсис.  Клиника, диагностика, лечение, уход. Понятие о бесплодном браке. Классификация бесплодия. Причины. Диагностика. Методы лечения. Биологический, юридический и социальный аспекты проблемы бесплодия. Меры профилактики.</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r>
      <w:tr w:rsidR="006D14E3" w:rsidRPr="00712C5B" w:rsidTr="001E40AD">
        <w:trPr>
          <w:trHeight w:val="420"/>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2.2.2</w:t>
            </w:r>
          </w:p>
          <w:p w:rsidR="006D14E3" w:rsidRPr="00712C5B" w:rsidRDefault="006D14E3" w:rsidP="00712C5B">
            <w:pPr>
              <w:jc w:val="center"/>
              <w:rPr>
                <w:rFonts w:eastAsia="Calibri"/>
                <w:b/>
                <w:lang w:eastAsia="en-US"/>
              </w:rPr>
            </w:pPr>
            <w:r w:rsidRPr="00712C5B">
              <w:rPr>
                <w:rFonts w:eastAsia="Calibri"/>
                <w:b/>
                <w:lang w:eastAsia="en-US"/>
              </w:rPr>
              <w:t>Воспалительные заболевания женских половых органов. Бесплодие.</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1E40AD">
            <w:pPr>
              <w:jc w:val="cente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1E40AD">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1E40AD">
            <w:pPr>
              <w:jc w:val="center"/>
              <w:rPr>
                <w:rFonts w:eastAsia="Calibri"/>
                <w:lang w:eastAsia="en-US"/>
              </w:rPr>
            </w:pPr>
            <w:r w:rsidRPr="00712C5B">
              <w:rPr>
                <w:rFonts w:eastAsia="Calibri"/>
                <w:lang w:eastAsia="en-US"/>
              </w:rPr>
              <w:t>5</w:t>
            </w:r>
          </w:p>
        </w:tc>
      </w:tr>
      <w:tr w:rsidR="006D14E3" w:rsidRPr="00712C5B" w:rsidTr="006D14E3">
        <w:trPr>
          <w:trHeight w:val="2492"/>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
                <w:lang w:eastAsia="en-US"/>
              </w:rPr>
            </w:pPr>
            <w:r w:rsidRPr="00712C5B">
              <w:rPr>
                <w:lang w:eastAsia="en-US"/>
              </w:rPr>
              <w:t xml:space="preserve">Особенности </w:t>
            </w:r>
            <w:r w:rsidRPr="00712C5B">
              <w:rPr>
                <w:rFonts w:eastAsia="Calibri"/>
                <w:lang w:eastAsia="en-US"/>
              </w:rPr>
              <w:t>общего и специального осмотра, сбор анамнеза у пациенток. Взятие мазков на флору и на КПИ на тренажере с использованием инструментов. Отработка бимануального исследования. Проведение влагалищной ванночки. Введение тампона в задний свод влагалища. Проведение влагалищного спринцевания на фантоме. Решение ситуационных задач и заданий в тестовой форме. Отработка методик выполнения всех видов провокаций.</w:t>
            </w:r>
            <w:r w:rsidRPr="00712C5B">
              <w:rPr>
                <w:lang w:eastAsia="en-US"/>
              </w:rPr>
              <w:t xml:space="preserve"> Оценка спермограммы. Контроль эффективности лечения. З</w:t>
            </w:r>
            <w:r w:rsidRPr="00712C5B">
              <w:rPr>
                <w:rFonts w:eastAsia="Calibri"/>
                <w:lang w:eastAsia="en-US"/>
              </w:rPr>
              <w:t>аполнение медицинской документации.</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274"/>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2.3</w:t>
            </w:r>
          </w:p>
          <w:p w:rsidR="006D14E3" w:rsidRPr="00712C5B" w:rsidRDefault="006D14E3" w:rsidP="00712C5B">
            <w:pPr>
              <w:jc w:val="center"/>
              <w:rPr>
                <w:rFonts w:eastAsia="Calibri"/>
                <w:lang w:eastAsia="en-US"/>
              </w:rPr>
            </w:pPr>
            <w:r w:rsidRPr="00712C5B">
              <w:rPr>
                <w:rFonts w:eastAsia="Calibri"/>
                <w:b/>
                <w:lang w:eastAsia="en-US"/>
              </w:rPr>
              <w:t>Неотложные состояния в гинекологии.</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Содержание учебного материала</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color w:val="000000"/>
                <w:lang w:eastAsia="en-US"/>
              </w:rPr>
            </w:pPr>
            <w:r w:rsidRPr="00712C5B">
              <w:rPr>
                <w:rFonts w:eastAsia="Calibri"/>
                <w:color w:val="000000"/>
                <w:lang w:eastAsia="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1493"/>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lang w:eastAsia="en-US"/>
              </w:rPr>
              <w:t>Внематочная беременность.  Классификация. Диагностика. Клиника. Лечение. Профилактика. Апоплексия яичника – причины, тактика, клиника, лечение.</w:t>
            </w:r>
          </w:p>
          <w:p w:rsidR="006D14E3" w:rsidRPr="00712C5B" w:rsidRDefault="006D14E3" w:rsidP="00712C5B">
            <w:pPr>
              <w:jc w:val="both"/>
              <w:rPr>
                <w:rFonts w:eastAsia="Calibri"/>
                <w:lang w:eastAsia="en-US"/>
              </w:rPr>
            </w:pPr>
            <w:r w:rsidRPr="00712C5B">
              <w:rPr>
                <w:rFonts w:eastAsia="Calibri"/>
                <w:lang w:eastAsia="en-US"/>
              </w:rPr>
              <w:t>Разрыв и перекрут кисты яичника. Этиология. Диагностика. Клиника. Лечение. Реабилитационная терапия.</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272"/>
          <w:jc w:val="center"/>
        </w:trPr>
        <w:tc>
          <w:tcPr>
            <w:tcW w:w="3048" w:type="dxa"/>
            <w:vMerge w:val="restart"/>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b/>
                <w:lang w:eastAsia="en-US"/>
              </w:rPr>
              <w:t>Тема 2.4</w:t>
            </w:r>
          </w:p>
          <w:p w:rsidR="006D14E3" w:rsidRPr="00712C5B" w:rsidRDefault="006D14E3" w:rsidP="00712C5B">
            <w:pPr>
              <w:jc w:val="center"/>
              <w:rPr>
                <w:rFonts w:eastAsia="Calibri"/>
                <w:lang w:eastAsia="en-US"/>
              </w:rPr>
            </w:pPr>
            <w:r w:rsidRPr="00712C5B">
              <w:rPr>
                <w:rFonts w:eastAsia="Calibri"/>
                <w:b/>
                <w:lang w:eastAsia="en-US"/>
              </w:rPr>
              <w:lastRenderedPageBreak/>
              <w:t>Фоновые и предраковые заболевания, доброкачественные и злокачественные опухоли женской половой сферы.</w:t>
            </w:r>
          </w:p>
        </w:tc>
        <w:tc>
          <w:tcPr>
            <w:tcW w:w="9289"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both"/>
              <w:rPr>
                <w:rFonts w:eastAsia="Calibri"/>
                <w:lang w:eastAsia="en-US"/>
              </w:rPr>
            </w:pPr>
            <w:r w:rsidRPr="00712C5B">
              <w:rPr>
                <w:rFonts w:eastAsia="Calibri"/>
                <w:b/>
                <w:bCs/>
                <w:lang w:eastAsia="en-US"/>
              </w:rPr>
              <w:lastRenderedPageBreak/>
              <w:t>Содержание учебного материала</w:t>
            </w:r>
          </w:p>
        </w:tc>
        <w:tc>
          <w:tcPr>
            <w:tcW w:w="704" w:type="dxa"/>
            <w:tcBorders>
              <w:top w:val="single" w:sz="4" w:space="0" w:color="auto"/>
              <w:left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2</w:t>
            </w:r>
          </w:p>
        </w:tc>
        <w:tc>
          <w:tcPr>
            <w:tcW w:w="1494" w:type="dxa"/>
            <w:tcBorders>
              <w:top w:val="single" w:sz="4" w:space="0" w:color="auto"/>
              <w:left w:val="single" w:sz="4" w:space="0" w:color="auto"/>
              <w:right w:val="single" w:sz="4" w:space="0" w:color="auto"/>
            </w:tcBorders>
            <w:shd w:val="clear" w:color="auto" w:fill="auto"/>
          </w:tcPr>
          <w:p w:rsidR="006D14E3" w:rsidRPr="00712C5B" w:rsidRDefault="006D14E3" w:rsidP="00712C5B">
            <w:pPr>
              <w:jc w:val="center"/>
              <w:rPr>
                <w:lang w:eastAsia="en-US"/>
              </w:rPr>
            </w:pPr>
            <w:r w:rsidRPr="00712C5B">
              <w:rPr>
                <w:lang w:eastAsia="en-US"/>
              </w:rPr>
              <w:t>1</w:t>
            </w:r>
          </w:p>
        </w:tc>
      </w:tr>
      <w:tr w:rsidR="006D14E3" w:rsidRPr="00712C5B" w:rsidTr="006D14E3">
        <w:trPr>
          <w:trHeight w:val="2071"/>
          <w:jc w:val="center"/>
        </w:trPr>
        <w:tc>
          <w:tcPr>
            <w:tcW w:w="3048" w:type="dxa"/>
            <w:vMerge/>
            <w:tcBorders>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p>
        </w:tc>
        <w:tc>
          <w:tcPr>
            <w:tcW w:w="9289" w:type="dxa"/>
            <w:tcBorders>
              <w:left w:val="single" w:sz="4" w:space="0" w:color="auto"/>
              <w:right w:val="single" w:sz="4" w:space="0" w:color="auto"/>
            </w:tcBorders>
            <w:shd w:val="clear" w:color="auto" w:fill="auto"/>
          </w:tcPr>
          <w:p w:rsidR="006D14E3" w:rsidRPr="00712C5B" w:rsidRDefault="006D14E3" w:rsidP="00712C5B">
            <w:pPr>
              <w:ind w:left="-110"/>
              <w:jc w:val="both"/>
              <w:rPr>
                <w:rFonts w:eastAsia="Calibri"/>
                <w:lang w:eastAsia="en-US"/>
              </w:rPr>
            </w:pPr>
            <w:r w:rsidRPr="00712C5B">
              <w:rPr>
                <w:rFonts w:eastAsia="Calibri"/>
                <w:lang w:eastAsia="en-US"/>
              </w:rPr>
              <w:t xml:space="preserve"> Опухоли и опухолевидные образования. Фоновые заболевания шейки матки, рак шейки матки. Диагностика, клиники. Отличие доброкачественной опухоли от злокачественной. Классификация опухолей по локализации. Доброкачественные и злокачественные опухоли матки. Опухоли яичников, клиника, диагностика. Профилактика, роль фельдшера в диагностике. Лечение и контроль его эффективности. Реабилитация больных.</w:t>
            </w:r>
          </w:p>
        </w:tc>
        <w:tc>
          <w:tcPr>
            <w:tcW w:w="704" w:type="dxa"/>
            <w:tcBorders>
              <w:top w:val="nil"/>
              <w:left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nil"/>
              <w:left w:val="single" w:sz="4" w:space="0" w:color="auto"/>
              <w:right w:val="single" w:sz="4" w:space="0" w:color="auto"/>
            </w:tcBorders>
            <w:shd w:val="clear" w:color="auto" w:fill="auto"/>
          </w:tcPr>
          <w:p w:rsidR="006D14E3" w:rsidRPr="00712C5B" w:rsidRDefault="006D14E3" w:rsidP="00712C5B">
            <w:pPr>
              <w:jc w:val="center"/>
              <w:rPr>
                <w:lang w:eastAsia="en-US"/>
              </w:rPr>
            </w:pPr>
          </w:p>
        </w:tc>
      </w:tr>
      <w:tr w:rsidR="006D14E3" w:rsidRPr="00712C5B" w:rsidTr="006D14E3">
        <w:trPr>
          <w:trHeight w:val="170"/>
          <w:jc w:val="center"/>
        </w:trPr>
        <w:tc>
          <w:tcPr>
            <w:tcW w:w="3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Тема 2.3.1</w:t>
            </w:r>
          </w:p>
          <w:p w:rsidR="006D14E3" w:rsidRPr="00712C5B" w:rsidRDefault="006D14E3" w:rsidP="00712C5B">
            <w:pPr>
              <w:jc w:val="center"/>
              <w:rPr>
                <w:b/>
                <w:lang w:eastAsia="en-US"/>
              </w:rPr>
            </w:pPr>
            <w:r w:rsidRPr="00712C5B">
              <w:rPr>
                <w:rFonts w:eastAsia="Calibri"/>
                <w:b/>
                <w:lang w:eastAsia="en-US"/>
              </w:rPr>
              <w:t xml:space="preserve">Неотложные состояния в гинекологии. </w:t>
            </w:r>
            <w:r w:rsidRPr="00712C5B">
              <w:rPr>
                <w:rFonts w:eastAsia="Calibri"/>
                <w:lang w:eastAsia="en-US"/>
              </w:rPr>
              <w:t xml:space="preserve"> </w:t>
            </w:r>
            <w:r w:rsidRPr="00712C5B">
              <w:rPr>
                <w:rFonts w:eastAsia="Calibri"/>
                <w:b/>
                <w:lang w:eastAsia="en-US"/>
              </w:rPr>
              <w:t>Опухоли женской половой сферы.</w:t>
            </w: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rFonts w:eastAsia="Calibri"/>
                <w:b/>
                <w:lang w:eastAsia="en-US"/>
              </w:rPr>
            </w:pPr>
            <w:r w:rsidRPr="00712C5B">
              <w:rPr>
                <w:rFonts w:eastAsia="Calibri"/>
                <w:b/>
                <w:bCs/>
                <w:lang w:eastAsia="en-US"/>
              </w:rPr>
              <w:t>Практические занятия</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lang w:eastAsia="en-US"/>
              </w:rPr>
            </w:pPr>
            <w:r w:rsidRPr="00712C5B">
              <w:rPr>
                <w:rFonts w:eastAsia="Calibri"/>
                <w:lang w:eastAsia="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center"/>
              <w:rPr>
                <w:rFonts w:eastAsia="Calibri"/>
                <w:lang w:eastAsia="en-US"/>
              </w:rPr>
            </w:pPr>
            <w:r w:rsidRPr="00712C5B">
              <w:rPr>
                <w:rFonts w:eastAsia="Calibri"/>
                <w:lang w:eastAsia="en-US"/>
              </w:rPr>
              <w:t>5</w:t>
            </w:r>
          </w:p>
        </w:tc>
      </w:tr>
      <w:tr w:rsidR="006D14E3" w:rsidRPr="00712C5B" w:rsidTr="001E40AD">
        <w:trPr>
          <w:trHeight w:val="1837"/>
          <w:jc w:val="center"/>
        </w:trPr>
        <w:tc>
          <w:tcPr>
            <w:tcW w:w="3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9289"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pPr>
            <w:r w:rsidRPr="00712C5B">
              <w:rPr>
                <w:lang w:eastAsia="en-US"/>
              </w:rPr>
              <w:t xml:space="preserve">Контроль теоретических знаний. Выполнение заданий в тестовой форме. Решение ситуационных задач. </w:t>
            </w:r>
            <w:r w:rsidRPr="00712C5B">
              <w:t xml:space="preserve"> Алгоритмы выполнения манипуляций студентами на тренажере, с использованием медицинского инструментария и учебных таблиц: бимануальное исследование, взятие мазка на цитологическое исследование. Осмотр шейки матки в зеркалах. Проведение влагалищных ванночек и тампонов, влагалищных спринцеваний. </w:t>
            </w:r>
          </w:p>
          <w:p w:rsidR="006D14E3" w:rsidRPr="00712C5B" w:rsidRDefault="006D14E3" w:rsidP="00712C5B">
            <w:pPr>
              <w:jc w:val="both"/>
              <w:rPr>
                <w:b/>
              </w:rPr>
            </w:pPr>
            <w:r w:rsidRPr="00712C5B">
              <w:rPr>
                <w:b/>
                <w:lang w:eastAsia="en-US"/>
              </w:rPr>
              <w:t>Дифференцированный зачет</w:t>
            </w:r>
            <w:r w:rsidRPr="00712C5B">
              <w:rPr>
                <w:b/>
              </w:rPr>
              <w:t>.</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jc w:val="center"/>
        </w:trPr>
        <w:tc>
          <w:tcPr>
            <w:tcW w:w="1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right"/>
              <w:rPr>
                <w:b/>
                <w:lang w:eastAsia="en-US"/>
              </w:rPr>
            </w:pPr>
            <w:r w:rsidRPr="00712C5B">
              <w:rPr>
                <w:b/>
                <w:lang w:eastAsia="en-US"/>
              </w:rPr>
              <w:t>Всего</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130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lang w:eastAsia="en-US"/>
              </w:rPr>
            </w:pPr>
            <w:r w:rsidRPr="00712C5B">
              <w:rPr>
                <w:rFonts w:eastAsia="Calibri"/>
                <w:b/>
                <w:lang w:eastAsia="en-US"/>
              </w:rPr>
              <w:t>69</w:t>
            </w:r>
          </w:p>
        </w:tc>
      </w:tr>
      <w:tr w:rsidR="006D14E3" w:rsidRPr="00712C5B" w:rsidTr="006D14E3">
        <w:trPr>
          <w:jc w:val="center"/>
        </w:trPr>
        <w:tc>
          <w:tcPr>
            <w:tcW w:w="1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b/>
              </w:rPr>
            </w:pPr>
            <w:r w:rsidRPr="00712C5B">
              <w:rPr>
                <w:b/>
              </w:rPr>
              <w:t>Самостоятельная работа к разделу:</w:t>
            </w:r>
          </w:p>
          <w:p w:rsidR="006D14E3" w:rsidRPr="00712C5B" w:rsidRDefault="006D14E3" w:rsidP="00712C5B">
            <w:pPr>
              <w:jc w:val="both"/>
              <w:rPr>
                <w:bCs/>
              </w:rPr>
            </w:pPr>
            <w:r w:rsidRPr="00712C5B">
              <w:rPr>
                <w:bCs/>
              </w:rPr>
              <w:t>Совершенствование навыков работы с беременными женщинами.</w:t>
            </w:r>
          </w:p>
          <w:p w:rsidR="006D14E3" w:rsidRPr="00712C5B" w:rsidRDefault="006D14E3" w:rsidP="00712C5B">
            <w:pPr>
              <w:jc w:val="both"/>
              <w:rPr>
                <w:bCs/>
              </w:rPr>
            </w:pPr>
            <w:r w:rsidRPr="00712C5B">
              <w:rPr>
                <w:bCs/>
              </w:rPr>
              <w:t>Изучение нормативных документов, регламентирующих оказании медицинской помощи беременным и женщинам с гинекологической патологией.</w:t>
            </w:r>
          </w:p>
          <w:p w:rsidR="006D14E3" w:rsidRPr="00712C5B" w:rsidRDefault="006D14E3" w:rsidP="00712C5B">
            <w:pPr>
              <w:jc w:val="both"/>
              <w:rPr>
                <w:bCs/>
              </w:rPr>
            </w:pPr>
            <w:r w:rsidRPr="00712C5B">
              <w:rPr>
                <w:bCs/>
              </w:rPr>
              <w:t>Изучение стандартов и порядков оказания помощи по профилю акушерство и гинекология.</w:t>
            </w:r>
          </w:p>
          <w:p w:rsidR="006D14E3" w:rsidRPr="00712C5B" w:rsidRDefault="006D14E3" w:rsidP="00712C5B">
            <w:pPr>
              <w:jc w:val="both"/>
              <w:rPr>
                <w:bCs/>
              </w:rPr>
            </w:pPr>
            <w:r w:rsidRPr="00712C5B">
              <w:rPr>
                <w:bCs/>
              </w:rPr>
              <w:t xml:space="preserve"> Заполнение медицинской документации. </w:t>
            </w:r>
          </w:p>
          <w:p w:rsidR="006D14E3" w:rsidRPr="00712C5B" w:rsidRDefault="006D14E3" w:rsidP="00712C5B">
            <w:pPr>
              <w:jc w:val="both"/>
              <w:rPr>
                <w:bCs/>
              </w:rPr>
            </w:pPr>
            <w:r w:rsidRPr="00712C5B">
              <w:rPr>
                <w:bCs/>
              </w:rPr>
              <w:t>Работа с дополнительными источниками информации, учебно-методическим материалом.</w:t>
            </w:r>
          </w:p>
          <w:p w:rsidR="006D14E3" w:rsidRPr="00712C5B" w:rsidRDefault="006D14E3" w:rsidP="00712C5B">
            <w:pPr>
              <w:rPr>
                <w:lang w:eastAsia="en-US"/>
              </w:rPr>
            </w:pPr>
            <w:r w:rsidRPr="00712C5B">
              <w:rPr>
                <w:bCs/>
              </w:rPr>
              <w:t xml:space="preserve">Подготовить реферат: «Деятельность медицинской сестры в улучшении сохранения репродуктивного здоровья населения». «Гигиена женщины», «Гигиена менструального цикла», «Методы положительного воздействия на развитие и воспитание плода», «Влияние вредных факторов на плод», «Психопрофилактическая подготовка к родам», «Гигиена и диететика беременной», «Принципы естественного вскармливания», «Особенности гигиены родильницы», «Принципы реабилитации родильницы в родильном доме, женской консультации», «Послеродовая контрацепция», «Режим дня и питания беременной», «Профилактика раннего гестоза», «Профилактика позднего гестоза», «Анемия и беременность», «Сердечно-сосудистые заболевания и беременность», «Грипп и беременность», «Пиелонефрит и беременность», «Многоплодная беременность», «Тазовые предлежания плода», «Гепатиты и беременность», «ВИЧ и беременность», «Узкий таз», «Мастит»,  «Хламидиоз», «Вирус простого герпеса», «Вирус папилломы человека», «Туберкулез половых органов», «Специфическая профилактика вируса папилломы человека», </w:t>
            </w:r>
            <w:r w:rsidRPr="00712C5B">
              <w:rPr>
                <w:bCs/>
              </w:rPr>
              <w:lastRenderedPageBreak/>
              <w:t>«Ювенильные дисфункциональные маточные кровотечения»,  «Кровотечения репродуктивного периода», «Климактерические кровотечения», «Альгодисменорея», «Предменструальный синдром», «Климактерический синдром», « Ретенционные кисты», «Цистаденомы», «Фоновые заболевания шейки матки», «Эндометриоз», «Миома тела матки».«Физиолечение в гинекологии». Составить таблицы: отличие предлежания плаценты от преждевременной отслойки ,течение аборта.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b/>
                <w:lang w:eastAsia="en-U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328"/>
          <w:jc w:val="center"/>
        </w:trPr>
        <w:tc>
          <w:tcPr>
            <w:tcW w:w="1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b/>
              </w:rPr>
            </w:pPr>
            <w:r w:rsidRPr="00712C5B">
              <w:rPr>
                <w:b/>
              </w:rPr>
              <w:t>Производственная  практика:</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jc w:val="center"/>
              <w:rPr>
                <w:rFonts w:eastAsia="Calibri"/>
                <w:b/>
                <w:bCs/>
              </w:rPr>
            </w:pPr>
            <w:r w:rsidRPr="00712C5B">
              <w:rPr>
                <w:rFonts w:eastAsia="Calibri"/>
                <w:b/>
                <w:bCs/>
              </w:rPr>
              <w:t>144</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r w:rsidR="006D14E3" w:rsidRPr="00712C5B" w:rsidTr="006D14E3">
        <w:trPr>
          <w:trHeight w:val="58"/>
          <w:jc w:val="center"/>
        </w:trPr>
        <w:tc>
          <w:tcPr>
            <w:tcW w:w="12337" w:type="dxa"/>
            <w:gridSpan w:val="2"/>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rPr>
                <w:b/>
              </w:rPr>
            </w:pPr>
            <w:r w:rsidRPr="00712C5B">
              <w:rPr>
                <w:b/>
              </w:rPr>
              <w:t>ДИФФЕРЕНЦИРОВАННЫЙ ЗАЧЕТ</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14E3" w:rsidRPr="00712C5B" w:rsidRDefault="006D14E3" w:rsidP="00712C5B">
            <w:pPr>
              <w:jc w:val="both"/>
              <w:rPr>
                <w:rFonts w:eastAsia="Calibri"/>
                <w:b/>
                <w:bCs/>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D14E3" w:rsidRPr="00712C5B" w:rsidRDefault="006D14E3" w:rsidP="00712C5B">
            <w:pPr>
              <w:rPr>
                <w:rFonts w:eastAsia="Calibri"/>
                <w:lang w:eastAsia="en-US"/>
              </w:rPr>
            </w:pPr>
          </w:p>
        </w:tc>
      </w:tr>
    </w:tbl>
    <w:p w:rsidR="006D14E3" w:rsidRPr="0075273A" w:rsidRDefault="006D14E3" w:rsidP="009A04D2">
      <w:pPr>
        <w:rPr>
          <w:sz w:val="28"/>
          <w:szCs w:val="28"/>
        </w:rPr>
      </w:pPr>
    </w:p>
    <w:p w:rsidR="002B0BF5" w:rsidRDefault="002B0BF5" w:rsidP="002B0BF5">
      <w:pPr>
        <w:spacing w:after="200" w:line="276" w:lineRule="auto"/>
        <w:jc w:val="center"/>
        <w:rPr>
          <w:b/>
          <w:caps/>
          <w:sz w:val="28"/>
          <w:szCs w:val="28"/>
        </w:rPr>
      </w:pPr>
    </w:p>
    <w:p w:rsidR="001E40AD" w:rsidRDefault="001E40AD" w:rsidP="002B0BF5">
      <w:pPr>
        <w:spacing w:after="200" w:line="276" w:lineRule="auto"/>
        <w:jc w:val="center"/>
        <w:rPr>
          <w:b/>
          <w:caps/>
          <w:sz w:val="28"/>
          <w:szCs w:val="28"/>
        </w:rPr>
      </w:pPr>
    </w:p>
    <w:p w:rsidR="001E40AD" w:rsidRDefault="001E40AD" w:rsidP="002B0BF5">
      <w:pPr>
        <w:spacing w:after="200" w:line="276" w:lineRule="auto"/>
        <w:jc w:val="center"/>
        <w:rPr>
          <w:b/>
          <w:caps/>
          <w:sz w:val="28"/>
          <w:szCs w:val="28"/>
        </w:rPr>
      </w:pPr>
    </w:p>
    <w:p w:rsidR="001E40AD" w:rsidRPr="0075273A" w:rsidRDefault="001E40AD" w:rsidP="002B0BF5">
      <w:pPr>
        <w:spacing w:after="200" w:line="276" w:lineRule="auto"/>
        <w:jc w:val="center"/>
        <w:rPr>
          <w:b/>
          <w:caps/>
          <w:sz w:val="28"/>
          <w:szCs w:val="28"/>
        </w:rPr>
      </w:pPr>
    </w:p>
    <w:p w:rsidR="002B0BF5" w:rsidRPr="0075273A" w:rsidRDefault="002B0BF5" w:rsidP="002B0BF5">
      <w:pPr>
        <w:spacing w:after="200" w:line="276" w:lineRule="auto"/>
        <w:jc w:val="center"/>
        <w:rPr>
          <w:b/>
          <w:caps/>
          <w:sz w:val="28"/>
          <w:szCs w:val="28"/>
        </w:rPr>
      </w:pPr>
      <w:r w:rsidRPr="0075273A">
        <w:rPr>
          <w:b/>
          <w:caps/>
          <w:sz w:val="28"/>
          <w:szCs w:val="28"/>
        </w:rPr>
        <w:t>паспорт Рабочей ПРОГРАММЫ производственной практики</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5273A">
        <w:rPr>
          <w:b/>
          <w:sz w:val="28"/>
          <w:szCs w:val="28"/>
        </w:rPr>
        <w:t>ПМ.02 Лечебная деятельность</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5273A">
        <w:rPr>
          <w:bCs/>
          <w:sz w:val="28"/>
          <w:szCs w:val="28"/>
        </w:rPr>
        <w:t xml:space="preserve">МДК.02.03. </w:t>
      </w:r>
      <w:r w:rsidRPr="0075273A">
        <w:rPr>
          <w:sz w:val="28"/>
          <w:szCs w:val="28"/>
        </w:rPr>
        <w:t>Оказание акушерско-гинекологической помощи</w:t>
      </w:r>
    </w:p>
    <w:p w:rsidR="002B0BF5" w:rsidRPr="0075273A" w:rsidRDefault="002B0BF5" w:rsidP="002B0BF5">
      <w:pPr>
        <w:shd w:val="clear" w:color="auto" w:fill="FFFFFF"/>
        <w:spacing w:before="100" w:beforeAutospacing="1" w:after="100" w:afterAutospacing="1"/>
        <w:rPr>
          <w:sz w:val="28"/>
          <w:szCs w:val="28"/>
        </w:rPr>
      </w:pPr>
      <w:r w:rsidRPr="0075273A">
        <w:rPr>
          <w:b/>
          <w:bCs/>
          <w:sz w:val="28"/>
          <w:szCs w:val="28"/>
        </w:rPr>
        <w:t>1.1. Область применения программы</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 xml:space="preserve"> Программа производственной    практики </w:t>
      </w:r>
      <w:r w:rsidRPr="0075273A">
        <w:rPr>
          <w:b/>
          <w:bCs/>
          <w:sz w:val="28"/>
          <w:szCs w:val="28"/>
        </w:rPr>
        <w:t> МДК02.03. </w:t>
      </w:r>
      <w:r w:rsidRPr="0075273A">
        <w:rPr>
          <w:sz w:val="28"/>
          <w:szCs w:val="28"/>
        </w:rPr>
        <w:t>профессионального модуля (далее  программа) является частью примерной основной профессиональной образовательной программы в соответствии с ФГОС по специальности СПО 31.02.01.Лечебное дело в части освоения основного вида профессиональной деятельности (ВПД): </w:t>
      </w:r>
      <w:r w:rsidRPr="0075273A">
        <w:rPr>
          <w:b/>
          <w:sz w:val="28"/>
          <w:szCs w:val="28"/>
        </w:rPr>
        <w:t>ПМ.02</w:t>
      </w:r>
      <w:r w:rsidRPr="0075273A">
        <w:rPr>
          <w:sz w:val="28"/>
          <w:szCs w:val="28"/>
        </w:rPr>
        <w:t xml:space="preserve"> </w:t>
      </w:r>
      <w:r w:rsidRPr="0075273A">
        <w:rPr>
          <w:b/>
          <w:bCs/>
          <w:sz w:val="28"/>
          <w:szCs w:val="28"/>
        </w:rPr>
        <w:t>Лечебная деятельность</w:t>
      </w:r>
      <w:r w:rsidRPr="0075273A">
        <w:rPr>
          <w:sz w:val="28"/>
          <w:szCs w:val="28"/>
        </w:rPr>
        <w:t> и соответствующих профессиональных компетенций (ПК):</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2.1. Определять программу лечения пациентов различных возрастных групп.</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2.2. Определять тактику ведения пациента.</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lastRenderedPageBreak/>
        <w:t>ПК 2.3. Выполнять лечебные вмешательства.</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2.4. Проводить контроль эффективности лечения.</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2.5. Осуществлять контроль состояния пациента.</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2.6. Организовывать специализированный сестринский уход за пациентом.</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2.7. Организовывать оказание психологической помощи пациенту и его окружению.</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ПК 2.8. Оформлять медицинскую документацию.</w:t>
      </w:r>
    </w:p>
    <w:p w:rsidR="002B0BF5" w:rsidRPr="0075273A" w:rsidRDefault="002B0BF5" w:rsidP="002B0BF5">
      <w:pPr>
        <w:shd w:val="clear" w:color="auto" w:fill="FFFFFF"/>
        <w:spacing w:before="100" w:beforeAutospacing="1" w:after="100" w:afterAutospacing="1"/>
        <w:rPr>
          <w:b/>
          <w:sz w:val="28"/>
          <w:szCs w:val="28"/>
        </w:rPr>
      </w:pPr>
      <w:r w:rsidRPr="0075273A">
        <w:rPr>
          <w:b/>
          <w:sz w:val="28"/>
          <w:szCs w:val="28"/>
        </w:rPr>
        <w:t>иметь практический опыт:</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1.  назначения лечения и определения тактики ведения пациента;</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2.  выполнения и оценки результатов лечебных мероприятий;</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3.  организации специализированного ухода за пациентами при различной патологии с учетом возраста;</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4.  оказания медицинских услуг в педиатрии, акушерстве, гинекологии.</w:t>
      </w:r>
    </w:p>
    <w:p w:rsidR="002B0BF5" w:rsidRPr="0075273A" w:rsidRDefault="002B0BF5" w:rsidP="002B0BF5">
      <w:pPr>
        <w:shd w:val="clear" w:color="auto" w:fill="FFFFFF"/>
        <w:spacing w:before="100" w:beforeAutospacing="1" w:after="100" w:afterAutospacing="1"/>
        <w:rPr>
          <w:b/>
          <w:sz w:val="28"/>
          <w:szCs w:val="28"/>
        </w:rPr>
      </w:pPr>
      <w:r w:rsidRPr="0075273A">
        <w:rPr>
          <w:b/>
          <w:sz w:val="28"/>
          <w:szCs w:val="28"/>
        </w:rPr>
        <w:t>уметь:</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1.  проводить дифференциальную диагностику заболеваний;</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2.  определять тактику ведения пациента; назначать немедикаментозное и медикаментозное лечение;</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3.  определять показания, противопоказания к применению лекарственных средств;</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lastRenderedPageBreak/>
        <w:t>4.  применять лекарственные средства пациентам разных возрастных групп;</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5.  определять показания к госпитализации пациента и организовывать транспортировку в лечебно-профилактическое учреждение;</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6.  проводить лечебно-диагностические манипуляции;</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7.  проводить контроль эффективности лечения;</w:t>
      </w:r>
    </w:p>
    <w:p w:rsidR="002B0BF5" w:rsidRPr="0075273A" w:rsidRDefault="002B0BF5" w:rsidP="002B0BF5">
      <w:pPr>
        <w:shd w:val="clear" w:color="auto" w:fill="FFFFFF"/>
        <w:spacing w:before="100" w:beforeAutospacing="1" w:after="100" w:afterAutospacing="1"/>
        <w:rPr>
          <w:sz w:val="28"/>
          <w:szCs w:val="28"/>
        </w:rPr>
      </w:pPr>
      <w:r w:rsidRPr="0075273A">
        <w:rPr>
          <w:sz w:val="28"/>
          <w:szCs w:val="28"/>
        </w:rPr>
        <w:t>8.  осуществлять уход за пациентами при различных заболеваниях с учетом возраста.</w:t>
      </w:r>
    </w:p>
    <w:p w:rsidR="002B0BF5" w:rsidRPr="0075273A" w:rsidRDefault="002B0BF5" w:rsidP="002B0BF5">
      <w:pPr>
        <w:shd w:val="clear" w:color="auto" w:fill="FFFFFF"/>
        <w:spacing w:before="100" w:beforeAutospacing="1" w:after="100" w:afterAutospacing="1"/>
        <w:jc w:val="center"/>
        <w:rPr>
          <w:b/>
          <w:bCs/>
          <w:sz w:val="28"/>
          <w:szCs w:val="28"/>
        </w:rPr>
      </w:pPr>
    </w:p>
    <w:p w:rsidR="002B0BF5" w:rsidRPr="0075273A" w:rsidRDefault="002B0BF5" w:rsidP="002B0BF5">
      <w:pPr>
        <w:shd w:val="clear" w:color="auto" w:fill="FFFFFF"/>
        <w:spacing w:before="100" w:beforeAutospacing="1" w:after="100" w:afterAutospacing="1"/>
        <w:jc w:val="center"/>
        <w:rPr>
          <w:b/>
          <w:bCs/>
          <w:sz w:val="28"/>
          <w:szCs w:val="28"/>
        </w:rPr>
      </w:pPr>
    </w:p>
    <w:p w:rsidR="002B0BF5" w:rsidRPr="0075273A" w:rsidRDefault="002B0BF5" w:rsidP="002B0BF5">
      <w:pPr>
        <w:shd w:val="clear" w:color="auto" w:fill="FFFFFF"/>
        <w:spacing w:before="100" w:beforeAutospacing="1" w:after="100" w:afterAutospacing="1"/>
        <w:jc w:val="center"/>
        <w:rPr>
          <w:b/>
          <w:bCs/>
          <w:sz w:val="28"/>
          <w:szCs w:val="28"/>
        </w:rPr>
      </w:pPr>
      <w:r w:rsidRPr="0075273A">
        <w:rPr>
          <w:b/>
          <w:bCs/>
          <w:sz w:val="28"/>
          <w:szCs w:val="28"/>
        </w:rPr>
        <w:t>1.2.         График распределения времени.</w:t>
      </w:r>
    </w:p>
    <w:tbl>
      <w:tblPr>
        <w:tblStyle w:val="a8"/>
        <w:tblW w:w="0" w:type="auto"/>
        <w:tblLook w:val="04A0" w:firstRow="1" w:lastRow="0" w:firstColumn="1" w:lastColumn="0" w:noHBand="0" w:noVBand="1"/>
      </w:tblPr>
      <w:tblGrid>
        <w:gridCol w:w="7338"/>
        <w:gridCol w:w="3543"/>
        <w:gridCol w:w="3119"/>
      </w:tblGrid>
      <w:tr w:rsidR="002B0BF5" w:rsidRPr="001E40AD" w:rsidTr="0033628D">
        <w:trPr>
          <w:trHeight w:val="390"/>
        </w:trPr>
        <w:tc>
          <w:tcPr>
            <w:tcW w:w="7338" w:type="dxa"/>
            <w:vMerge w:val="restart"/>
          </w:tcPr>
          <w:p w:rsidR="002B0BF5" w:rsidRPr="001E40AD" w:rsidRDefault="002B0BF5" w:rsidP="0033628D">
            <w:pPr>
              <w:spacing w:before="100" w:beforeAutospacing="1" w:after="100" w:afterAutospacing="1"/>
              <w:jc w:val="center"/>
              <w:rPr>
                <w:sz w:val="24"/>
                <w:szCs w:val="24"/>
              </w:rPr>
            </w:pPr>
            <w:r w:rsidRPr="001E40AD">
              <w:rPr>
                <w:sz w:val="24"/>
                <w:szCs w:val="24"/>
              </w:rPr>
              <w:t>Наименование отделения</w:t>
            </w:r>
          </w:p>
        </w:tc>
        <w:tc>
          <w:tcPr>
            <w:tcW w:w="6662" w:type="dxa"/>
            <w:gridSpan w:val="2"/>
            <w:tcBorders>
              <w:bottom w:val="single" w:sz="4" w:space="0" w:color="auto"/>
            </w:tcBorders>
          </w:tcPr>
          <w:p w:rsidR="002B0BF5" w:rsidRPr="001E40AD" w:rsidRDefault="002B0BF5" w:rsidP="0033628D">
            <w:pPr>
              <w:spacing w:before="100" w:beforeAutospacing="1" w:after="100" w:afterAutospacing="1"/>
              <w:jc w:val="center"/>
              <w:rPr>
                <w:sz w:val="24"/>
                <w:szCs w:val="24"/>
              </w:rPr>
            </w:pPr>
            <w:r w:rsidRPr="001E40AD">
              <w:rPr>
                <w:sz w:val="24"/>
                <w:szCs w:val="24"/>
              </w:rPr>
              <w:t>Количество</w:t>
            </w:r>
          </w:p>
        </w:tc>
      </w:tr>
      <w:tr w:rsidR="002B0BF5" w:rsidRPr="001E40AD" w:rsidTr="0033628D">
        <w:trPr>
          <w:trHeight w:val="255"/>
        </w:trPr>
        <w:tc>
          <w:tcPr>
            <w:tcW w:w="7338" w:type="dxa"/>
            <w:vMerge/>
          </w:tcPr>
          <w:p w:rsidR="002B0BF5" w:rsidRPr="001E40AD" w:rsidRDefault="002B0BF5" w:rsidP="0033628D">
            <w:pPr>
              <w:spacing w:before="100" w:beforeAutospacing="1" w:after="100" w:afterAutospacing="1"/>
              <w:jc w:val="center"/>
              <w:rPr>
                <w:sz w:val="24"/>
                <w:szCs w:val="24"/>
              </w:rPr>
            </w:pPr>
          </w:p>
        </w:tc>
        <w:tc>
          <w:tcPr>
            <w:tcW w:w="3543" w:type="dxa"/>
            <w:tcBorders>
              <w:top w:val="single" w:sz="4" w:space="0" w:color="auto"/>
            </w:tcBorders>
          </w:tcPr>
          <w:p w:rsidR="002B0BF5" w:rsidRPr="001E40AD" w:rsidRDefault="002B0BF5" w:rsidP="0033628D">
            <w:pPr>
              <w:spacing w:before="100" w:beforeAutospacing="1" w:after="100" w:afterAutospacing="1"/>
              <w:jc w:val="center"/>
              <w:rPr>
                <w:sz w:val="24"/>
                <w:szCs w:val="24"/>
              </w:rPr>
            </w:pPr>
            <w:r w:rsidRPr="001E40AD">
              <w:rPr>
                <w:sz w:val="24"/>
                <w:szCs w:val="24"/>
              </w:rPr>
              <w:t>Дней</w:t>
            </w:r>
          </w:p>
        </w:tc>
        <w:tc>
          <w:tcPr>
            <w:tcW w:w="3119" w:type="dxa"/>
            <w:tcBorders>
              <w:top w:val="single" w:sz="4" w:space="0" w:color="auto"/>
            </w:tcBorders>
          </w:tcPr>
          <w:p w:rsidR="002B0BF5" w:rsidRPr="001E40AD" w:rsidRDefault="002B0BF5" w:rsidP="0033628D">
            <w:pPr>
              <w:spacing w:before="100" w:beforeAutospacing="1" w:after="100" w:afterAutospacing="1"/>
              <w:jc w:val="center"/>
              <w:rPr>
                <w:sz w:val="24"/>
                <w:szCs w:val="24"/>
              </w:rPr>
            </w:pPr>
            <w:r w:rsidRPr="001E40AD">
              <w:rPr>
                <w:sz w:val="24"/>
                <w:szCs w:val="24"/>
              </w:rPr>
              <w:t>часов</w:t>
            </w:r>
          </w:p>
        </w:tc>
      </w:tr>
      <w:tr w:rsidR="002B0BF5" w:rsidRPr="001E40AD" w:rsidTr="0033628D">
        <w:tc>
          <w:tcPr>
            <w:tcW w:w="7338" w:type="dxa"/>
          </w:tcPr>
          <w:p w:rsidR="002B0BF5" w:rsidRPr="001E40AD" w:rsidRDefault="002B0BF5" w:rsidP="0033628D">
            <w:pPr>
              <w:rPr>
                <w:b/>
                <w:sz w:val="24"/>
                <w:szCs w:val="24"/>
              </w:rPr>
            </w:pPr>
            <w:r w:rsidRPr="001E40AD">
              <w:rPr>
                <w:b/>
                <w:sz w:val="24"/>
                <w:szCs w:val="24"/>
              </w:rPr>
              <w:t>Женская консультация.</w:t>
            </w:r>
          </w:p>
          <w:p w:rsidR="002B0BF5" w:rsidRPr="001E40AD" w:rsidRDefault="002B0BF5" w:rsidP="0033628D">
            <w:pPr>
              <w:rPr>
                <w:b/>
                <w:sz w:val="24"/>
                <w:szCs w:val="24"/>
              </w:rPr>
            </w:pPr>
            <w:r w:rsidRPr="001E40AD">
              <w:rPr>
                <w:b/>
                <w:sz w:val="24"/>
                <w:szCs w:val="24"/>
              </w:rPr>
              <w:t>Родильное отделение.</w:t>
            </w:r>
          </w:p>
          <w:p w:rsidR="002B0BF5" w:rsidRPr="001E40AD" w:rsidRDefault="002B0BF5" w:rsidP="0033628D">
            <w:pPr>
              <w:rPr>
                <w:sz w:val="24"/>
                <w:szCs w:val="24"/>
              </w:rPr>
            </w:pPr>
            <w:r w:rsidRPr="001E40AD">
              <w:rPr>
                <w:sz w:val="24"/>
                <w:szCs w:val="24"/>
              </w:rPr>
              <w:t>Первое акушерское отделение.</w:t>
            </w:r>
          </w:p>
          <w:p w:rsidR="002B0BF5" w:rsidRPr="001E40AD" w:rsidRDefault="002B0BF5" w:rsidP="0033628D">
            <w:pPr>
              <w:rPr>
                <w:sz w:val="24"/>
                <w:szCs w:val="24"/>
              </w:rPr>
            </w:pPr>
            <w:r w:rsidRPr="001E40AD">
              <w:rPr>
                <w:sz w:val="24"/>
                <w:szCs w:val="24"/>
              </w:rPr>
              <w:t>Послеродовое физиологическое отделение.</w:t>
            </w:r>
          </w:p>
          <w:p w:rsidR="002B0BF5" w:rsidRPr="001E40AD" w:rsidRDefault="002B0BF5" w:rsidP="0033628D">
            <w:pPr>
              <w:rPr>
                <w:sz w:val="24"/>
                <w:szCs w:val="24"/>
              </w:rPr>
            </w:pPr>
            <w:r w:rsidRPr="001E40AD">
              <w:rPr>
                <w:sz w:val="24"/>
                <w:szCs w:val="24"/>
              </w:rPr>
              <w:t>Отделение патологии беременности.</w:t>
            </w:r>
          </w:p>
          <w:p w:rsidR="002B0BF5" w:rsidRPr="001E40AD" w:rsidRDefault="002B0BF5" w:rsidP="0033628D">
            <w:pPr>
              <w:rPr>
                <w:sz w:val="24"/>
                <w:szCs w:val="24"/>
              </w:rPr>
            </w:pPr>
            <w:r w:rsidRPr="001E40AD">
              <w:rPr>
                <w:sz w:val="24"/>
                <w:szCs w:val="24"/>
              </w:rPr>
              <w:t>Отделение новорожденных.</w:t>
            </w:r>
          </w:p>
          <w:p w:rsidR="002B0BF5" w:rsidRPr="001E40AD" w:rsidRDefault="002B0BF5" w:rsidP="0033628D">
            <w:pPr>
              <w:rPr>
                <w:sz w:val="24"/>
                <w:szCs w:val="24"/>
              </w:rPr>
            </w:pPr>
            <w:r w:rsidRPr="001E40AD">
              <w:rPr>
                <w:sz w:val="24"/>
                <w:szCs w:val="24"/>
              </w:rPr>
              <w:t>Палаты совместного пребывания матери и ребенка.</w:t>
            </w:r>
          </w:p>
        </w:tc>
        <w:tc>
          <w:tcPr>
            <w:tcW w:w="3543" w:type="dxa"/>
          </w:tcPr>
          <w:p w:rsidR="002B0BF5" w:rsidRPr="001E40AD" w:rsidRDefault="002B0BF5" w:rsidP="0033628D">
            <w:pPr>
              <w:jc w:val="center"/>
              <w:rPr>
                <w:b/>
                <w:sz w:val="24"/>
                <w:szCs w:val="24"/>
              </w:rPr>
            </w:pPr>
            <w:r w:rsidRPr="001E40AD">
              <w:rPr>
                <w:b/>
                <w:sz w:val="24"/>
                <w:szCs w:val="24"/>
              </w:rPr>
              <w:t>3</w:t>
            </w:r>
          </w:p>
          <w:p w:rsidR="002B0BF5" w:rsidRPr="001E40AD" w:rsidRDefault="002B0BF5" w:rsidP="0033628D">
            <w:pPr>
              <w:jc w:val="center"/>
              <w:rPr>
                <w:b/>
                <w:sz w:val="24"/>
                <w:szCs w:val="24"/>
              </w:rPr>
            </w:pPr>
            <w:r w:rsidRPr="001E40AD">
              <w:rPr>
                <w:b/>
                <w:sz w:val="24"/>
                <w:szCs w:val="24"/>
              </w:rPr>
              <w:t>9</w:t>
            </w:r>
          </w:p>
          <w:p w:rsidR="002B0BF5" w:rsidRPr="001E40AD" w:rsidRDefault="002B0BF5" w:rsidP="0033628D">
            <w:pPr>
              <w:jc w:val="center"/>
              <w:rPr>
                <w:sz w:val="24"/>
                <w:szCs w:val="24"/>
              </w:rPr>
            </w:pPr>
            <w:r w:rsidRPr="001E40AD">
              <w:rPr>
                <w:sz w:val="24"/>
                <w:szCs w:val="24"/>
              </w:rPr>
              <w:t>2</w:t>
            </w:r>
          </w:p>
          <w:p w:rsidR="002B0BF5" w:rsidRPr="001E40AD" w:rsidRDefault="002B0BF5" w:rsidP="0033628D">
            <w:pPr>
              <w:jc w:val="center"/>
              <w:rPr>
                <w:sz w:val="24"/>
                <w:szCs w:val="24"/>
              </w:rPr>
            </w:pPr>
            <w:r w:rsidRPr="001E40AD">
              <w:rPr>
                <w:sz w:val="24"/>
                <w:szCs w:val="24"/>
              </w:rPr>
              <w:t>2</w:t>
            </w:r>
          </w:p>
          <w:p w:rsidR="002B0BF5" w:rsidRPr="001E40AD" w:rsidRDefault="002B0BF5" w:rsidP="0033628D">
            <w:pPr>
              <w:jc w:val="center"/>
              <w:rPr>
                <w:sz w:val="24"/>
                <w:szCs w:val="24"/>
              </w:rPr>
            </w:pPr>
            <w:r w:rsidRPr="001E40AD">
              <w:rPr>
                <w:sz w:val="24"/>
                <w:szCs w:val="24"/>
              </w:rPr>
              <w:t>2</w:t>
            </w:r>
          </w:p>
          <w:p w:rsidR="002B0BF5" w:rsidRPr="001E40AD" w:rsidRDefault="002B0BF5" w:rsidP="0033628D">
            <w:pPr>
              <w:jc w:val="center"/>
              <w:rPr>
                <w:sz w:val="24"/>
                <w:szCs w:val="24"/>
              </w:rPr>
            </w:pPr>
            <w:r w:rsidRPr="001E40AD">
              <w:rPr>
                <w:sz w:val="24"/>
                <w:szCs w:val="24"/>
              </w:rPr>
              <w:t>2</w:t>
            </w:r>
          </w:p>
          <w:p w:rsidR="002B0BF5" w:rsidRPr="001E40AD" w:rsidRDefault="002B0BF5" w:rsidP="0033628D">
            <w:pPr>
              <w:jc w:val="center"/>
              <w:rPr>
                <w:sz w:val="24"/>
                <w:szCs w:val="24"/>
              </w:rPr>
            </w:pPr>
            <w:r w:rsidRPr="001E40AD">
              <w:rPr>
                <w:sz w:val="24"/>
                <w:szCs w:val="24"/>
              </w:rPr>
              <w:t>1</w:t>
            </w:r>
          </w:p>
        </w:tc>
        <w:tc>
          <w:tcPr>
            <w:tcW w:w="3119" w:type="dxa"/>
          </w:tcPr>
          <w:p w:rsidR="002B0BF5" w:rsidRPr="001E40AD" w:rsidRDefault="002B0BF5" w:rsidP="0033628D">
            <w:pPr>
              <w:jc w:val="center"/>
              <w:rPr>
                <w:b/>
                <w:sz w:val="24"/>
                <w:szCs w:val="24"/>
              </w:rPr>
            </w:pPr>
            <w:r w:rsidRPr="001E40AD">
              <w:rPr>
                <w:b/>
                <w:sz w:val="24"/>
                <w:szCs w:val="24"/>
              </w:rPr>
              <w:t>18</w:t>
            </w:r>
          </w:p>
          <w:p w:rsidR="002B0BF5" w:rsidRPr="001E40AD" w:rsidRDefault="002B0BF5" w:rsidP="0033628D">
            <w:pPr>
              <w:jc w:val="center"/>
              <w:rPr>
                <w:b/>
                <w:sz w:val="24"/>
                <w:szCs w:val="24"/>
              </w:rPr>
            </w:pPr>
            <w:r w:rsidRPr="001E40AD">
              <w:rPr>
                <w:b/>
                <w:sz w:val="24"/>
                <w:szCs w:val="24"/>
              </w:rPr>
              <w:t>54</w:t>
            </w:r>
          </w:p>
          <w:p w:rsidR="002B0BF5" w:rsidRPr="001E40AD" w:rsidRDefault="002B0BF5" w:rsidP="0033628D">
            <w:pPr>
              <w:jc w:val="center"/>
              <w:rPr>
                <w:sz w:val="24"/>
                <w:szCs w:val="24"/>
              </w:rPr>
            </w:pPr>
            <w:r w:rsidRPr="001E40AD">
              <w:rPr>
                <w:sz w:val="24"/>
                <w:szCs w:val="24"/>
              </w:rPr>
              <w:t>12</w:t>
            </w:r>
          </w:p>
          <w:p w:rsidR="002B0BF5" w:rsidRPr="001E40AD" w:rsidRDefault="002B0BF5" w:rsidP="0033628D">
            <w:pPr>
              <w:jc w:val="center"/>
              <w:rPr>
                <w:sz w:val="24"/>
                <w:szCs w:val="24"/>
              </w:rPr>
            </w:pPr>
            <w:r w:rsidRPr="001E40AD">
              <w:rPr>
                <w:sz w:val="24"/>
                <w:szCs w:val="24"/>
              </w:rPr>
              <w:t>12</w:t>
            </w:r>
          </w:p>
          <w:p w:rsidR="002B0BF5" w:rsidRPr="001E40AD" w:rsidRDefault="002B0BF5" w:rsidP="0033628D">
            <w:pPr>
              <w:jc w:val="center"/>
              <w:rPr>
                <w:sz w:val="24"/>
                <w:szCs w:val="24"/>
              </w:rPr>
            </w:pPr>
            <w:r w:rsidRPr="001E40AD">
              <w:rPr>
                <w:sz w:val="24"/>
                <w:szCs w:val="24"/>
              </w:rPr>
              <w:t>12</w:t>
            </w:r>
          </w:p>
          <w:p w:rsidR="002B0BF5" w:rsidRPr="001E40AD" w:rsidRDefault="002B0BF5" w:rsidP="0033628D">
            <w:pPr>
              <w:jc w:val="center"/>
              <w:rPr>
                <w:sz w:val="24"/>
                <w:szCs w:val="24"/>
              </w:rPr>
            </w:pPr>
            <w:r w:rsidRPr="001E40AD">
              <w:rPr>
                <w:sz w:val="24"/>
                <w:szCs w:val="24"/>
              </w:rPr>
              <w:t>12</w:t>
            </w:r>
          </w:p>
          <w:p w:rsidR="002B0BF5" w:rsidRPr="001E40AD" w:rsidRDefault="002B0BF5" w:rsidP="0033628D">
            <w:pPr>
              <w:jc w:val="center"/>
              <w:rPr>
                <w:sz w:val="24"/>
                <w:szCs w:val="24"/>
              </w:rPr>
            </w:pPr>
            <w:r w:rsidRPr="001E40AD">
              <w:rPr>
                <w:sz w:val="24"/>
                <w:szCs w:val="24"/>
              </w:rPr>
              <w:t>6</w:t>
            </w:r>
          </w:p>
          <w:p w:rsidR="002B0BF5" w:rsidRPr="001E40AD" w:rsidRDefault="002B0BF5" w:rsidP="0033628D">
            <w:pPr>
              <w:jc w:val="center"/>
              <w:rPr>
                <w:sz w:val="24"/>
                <w:szCs w:val="24"/>
              </w:rPr>
            </w:pPr>
          </w:p>
          <w:p w:rsidR="002B0BF5" w:rsidRPr="001E40AD" w:rsidRDefault="002B0BF5" w:rsidP="0033628D">
            <w:pPr>
              <w:jc w:val="center"/>
              <w:rPr>
                <w:sz w:val="24"/>
                <w:szCs w:val="24"/>
              </w:rPr>
            </w:pPr>
          </w:p>
        </w:tc>
      </w:tr>
      <w:tr w:rsidR="002B0BF5" w:rsidRPr="001E40AD" w:rsidTr="0033628D">
        <w:tc>
          <w:tcPr>
            <w:tcW w:w="7338" w:type="dxa"/>
          </w:tcPr>
          <w:p w:rsidR="002B0BF5" w:rsidRPr="001E40AD" w:rsidRDefault="002B0BF5" w:rsidP="0033628D">
            <w:pPr>
              <w:rPr>
                <w:b/>
                <w:sz w:val="24"/>
                <w:szCs w:val="24"/>
              </w:rPr>
            </w:pPr>
            <w:r w:rsidRPr="001E40AD">
              <w:rPr>
                <w:b/>
                <w:sz w:val="24"/>
                <w:szCs w:val="24"/>
              </w:rPr>
              <w:t>Гинекологическое отделение.</w:t>
            </w:r>
          </w:p>
          <w:p w:rsidR="002B0BF5" w:rsidRPr="001E40AD" w:rsidRDefault="002B0BF5" w:rsidP="0033628D">
            <w:pPr>
              <w:rPr>
                <w:sz w:val="24"/>
                <w:szCs w:val="24"/>
              </w:rPr>
            </w:pPr>
            <w:r w:rsidRPr="001E40AD">
              <w:rPr>
                <w:sz w:val="24"/>
                <w:szCs w:val="24"/>
              </w:rPr>
              <w:t>Приемный покой гинекологического отделения.</w:t>
            </w:r>
          </w:p>
          <w:p w:rsidR="002B0BF5" w:rsidRPr="001E40AD" w:rsidRDefault="002B0BF5" w:rsidP="0033628D">
            <w:pPr>
              <w:rPr>
                <w:sz w:val="24"/>
                <w:szCs w:val="24"/>
              </w:rPr>
            </w:pPr>
            <w:r w:rsidRPr="001E40AD">
              <w:rPr>
                <w:sz w:val="24"/>
                <w:szCs w:val="24"/>
              </w:rPr>
              <w:t>Гинекологическое отделение консервативных методов лечения:</w:t>
            </w:r>
          </w:p>
          <w:p w:rsidR="002B0BF5" w:rsidRPr="001E40AD" w:rsidRDefault="002B0BF5" w:rsidP="0033628D">
            <w:pPr>
              <w:rPr>
                <w:sz w:val="24"/>
                <w:szCs w:val="24"/>
              </w:rPr>
            </w:pPr>
            <w:r w:rsidRPr="001E40AD">
              <w:rPr>
                <w:sz w:val="24"/>
                <w:szCs w:val="24"/>
              </w:rPr>
              <w:lastRenderedPageBreak/>
              <w:t>а)работа на посту палатной медицинской сестры;</w:t>
            </w:r>
          </w:p>
          <w:p w:rsidR="002B0BF5" w:rsidRPr="001E40AD" w:rsidRDefault="002B0BF5" w:rsidP="0033628D">
            <w:pPr>
              <w:rPr>
                <w:sz w:val="24"/>
                <w:szCs w:val="24"/>
              </w:rPr>
            </w:pPr>
            <w:r w:rsidRPr="001E40AD">
              <w:rPr>
                <w:sz w:val="24"/>
                <w:szCs w:val="24"/>
              </w:rPr>
              <w:t>б) работа в процедурном кабинете;</w:t>
            </w:r>
          </w:p>
          <w:p w:rsidR="002B0BF5" w:rsidRPr="001E40AD" w:rsidRDefault="002B0BF5" w:rsidP="0033628D">
            <w:pPr>
              <w:rPr>
                <w:i/>
                <w:sz w:val="24"/>
                <w:szCs w:val="24"/>
              </w:rPr>
            </w:pPr>
            <w:r w:rsidRPr="001E40AD">
              <w:rPr>
                <w:i/>
                <w:sz w:val="24"/>
                <w:szCs w:val="24"/>
              </w:rPr>
              <w:t>Оперативная гинекология:</w:t>
            </w:r>
          </w:p>
          <w:p w:rsidR="002B0BF5" w:rsidRPr="001E40AD" w:rsidRDefault="002B0BF5" w:rsidP="0033628D">
            <w:pPr>
              <w:rPr>
                <w:sz w:val="24"/>
                <w:szCs w:val="24"/>
              </w:rPr>
            </w:pPr>
            <w:r w:rsidRPr="001E40AD">
              <w:rPr>
                <w:sz w:val="24"/>
                <w:szCs w:val="24"/>
              </w:rPr>
              <w:t>А) операционный блок (предоперационная, операционная, стерилизационная, палата интенсивной терапии);</w:t>
            </w:r>
          </w:p>
          <w:p w:rsidR="002B0BF5" w:rsidRPr="001E40AD" w:rsidRDefault="002B0BF5" w:rsidP="0033628D">
            <w:pPr>
              <w:rPr>
                <w:sz w:val="24"/>
                <w:szCs w:val="24"/>
              </w:rPr>
            </w:pPr>
            <w:r w:rsidRPr="001E40AD">
              <w:rPr>
                <w:sz w:val="24"/>
                <w:szCs w:val="24"/>
              </w:rPr>
              <w:t>Б) работа на посту медицинской сестры в малой операционной.</w:t>
            </w:r>
          </w:p>
        </w:tc>
        <w:tc>
          <w:tcPr>
            <w:tcW w:w="3543" w:type="dxa"/>
          </w:tcPr>
          <w:p w:rsidR="002B0BF5" w:rsidRPr="001E40AD" w:rsidRDefault="002B0BF5" w:rsidP="0033628D">
            <w:pPr>
              <w:jc w:val="center"/>
              <w:rPr>
                <w:b/>
                <w:sz w:val="24"/>
                <w:szCs w:val="24"/>
              </w:rPr>
            </w:pPr>
            <w:r w:rsidRPr="001E40AD">
              <w:rPr>
                <w:b/>
                <w:sz w:val="24"/>
                <w:szCs w:val="24"/>
              </w:rPr>
              <w:lastRenderedPageBreak/>
              <w:t>12</w:t>
            </w:r>
          </w:p>
          <w:p w:rsidR="002B0BF5" w:rsidRPr="001E40AD" w:rsidRDefault="002B0BF5" w:rsidP="0033628D">
            <w:pPr>
              <w:jc w:val="center"/>
              <w:rPr>
                <w:sz w:val="24"/>
                <w:szCs w:val="24"/>
              </w:rPr>
            </w:pPr>
            <w:r w:rsidRPr="001E40AD">
              <w:rPr>
                <w:sz w:val="24"/>
                <w:szCs w:val="24"/>
              </w:rPr>
              <w:t>1</w:t>
            </w:r>
          </w:p>
          <w:p w:rsidR="002B0BF5" w:rsidRPr="001E40AD" w:rsidRDefault="002B0BF5" w:rsidP="0033628D">
            <w:pPr>
              <w:jc w:val="center"/>
              <w:rPr>
                <w:sz w:val="24"/>
                <w:szCs w:val="24"/>
              </w:rPr>
            </w:pPr>
          </w:p>
          <w:p w:rsidR="002B0BF5" w:rsidRPr="001E40AD" w:rsidRDefault="002B0BF5" w:rsidP="0033628D">
            <w:pPr>
              <w:jc w:val="center"/>
              <w:rPr>
                <w:b/>
                <w:sz w:val="24"/>
                <w:szCs w:val="24"/>
              </w:rPr>
            </w:pPr>
            <w:r w:rsidRPr="001E40AD">
              <w:rPr>
                <w:b/>
                <w:sz w:val="24"/>
                <w:szCs w:val="24"/>
              </w:rPr>
              <w:lastRenderedPageBreak/>
              <w:t>6</w:t>
            </w:r>
          </w:p>
          <w:p w:rsidR="002B0BF5" w:rsidRPr="001E40AD" w:rsidRDefault="002B0BF5" w:rsidP="0033628D">
            <w:pPr>
              <w:jc w:val="center"/>
              <w:rPr>
                <w:sz w:val="24"/>
                <w:szCs w:val="24"/>
              </w:rPr>
            </w:pPr>
            <w:r w:rsidRPr="001E40AD">
              <w:rPr>
                <w:sz w:val="24"/>
                <w:szCs w:val="24"/>
              </w:rPr>
              <w:t>3</w:t>
            </w:r>
          </w:p>
          <w:p w:rsidR="002B0BF5" w:rsidRPr="001E40AD" w:rsidRDefault="002B0BF5" w:rsidP="0033628D">
            <w:pPr>
              <w:jc w:val="center"/>
              <w:rPr>
                <w:sz w:val="24"/>
                <w:szCs w:val="24"/>
              </w:rPr>
            </w:pPr>
            <w:r w:rsidRPr="001E40AD">
              <w:rPr>
                <w:sz w:val="24"/>
                <w:szCs w:val="24"/>
              </w:rPr>
              <w:t>3</w:t>
            </w:r>
          </w:p>
          <w:p w:rsidR="002B0BF5" w:rsidRPr="001E40AD" w:rsidRDefault="002B0BF5" w:rsidP="0033628D">
            <w:pPr>
              <w:jc w:val="center"/>
              <w:rPr>
                <w:b/>
                <w:sz w:val="24"/>
                <w:szCs w:val="24"/>
              </w:rPr>
            </w:pPr>
            <w:r w:rsidRPr="001E40AD">
              <w:rPr>
                <w:b/>
                <w:sz w:val="24"/>
                <w:szCs w:val="24"/>
              </w:rPr>
              <w:t>5</w:t>
            </w:r>
          </w:p>
          <w:p w:rsidR="002B0BF5" w:rsidRPr="001E40AD" w:rsidRDefault="002B0BF5" w:rsidP="0033628D">
            <w:pPr>
              <w:jc w:val="center"/>
              <w:rPr>
                <w:sz w:val="24"/>
                <w:szCs w:val="24"/>
              </w:rPr>
            </w:pPr>
          </w:p>
          <w:p w:rsidR="002B0BF5" w:rsidRPr="001E40AD" w:rsidRDefault="002B0BF5" w:rsidP="0033628D">
            <w:pPr>
              <w:jc w:val="center"/>
              <w:rPr>
                <w:sz w:val="24"/>
                <w:szCs w:val="24"/>
              </w:rPr>
            </w:pPr>
            <w:r w:rsidRPr="001E40AD">
              <w:rPr>
                <w:sz w:val="24"/>
                <w:szCs w:val="24"/>
              </w:rPr>
              <w:t>3</w:t>
            </w:r>
          </w:p>
          <w:p w:rsidR="002B0BF5" w:rsidRPr="001E40AD" w:rsidRDefault="002B0BF5" w:rsidP="0033628D">
            <w:pPr>
              <w:jc w:val="center"/>
              <w:rPr>
                <w:sz w:val="24"/>
                <w:szCs w:val="24"/>
              </w:rPr>
            </w:pPr>
          </w:p>
          <w:p w:rsidR="002B0BF5" w:rsidRPr="001E40AD" w:rsidRDefault="002B0BF5" w:rsidP="0033628D">
            <w:pPr>
              <w:jc w:val="center"/>
              <w:rPr>
                <w:b/>
                <w:sz w:val="24"/>
                <w:szCs w:val="24"/>
              </w:rPr>
            </w:pPr>
            <w:r w:rsidRPr="001E40AD">
              <w:rPr>
                <w:sz w:val="24"/>
                <w:szCs w:val="24"/>
              </w:rPr>
              <w:t>2</w:t>
            </w:r>
          </w:p>
        </w:tc>
        <w:tc>
          <w:tcPr>
            <w:tcW w:w="3119" w:type="dxa"/>
          </w:tcPr>
          <w:p w:rsidR="002B0BF5" w:rsidRPr="001E40AD" w:rsidRDefault="002B0BF5" w:rsidP="0033628D">
            <w:pPr>
              <w:jc w:val="center"/>
              <w:rPr>
                <w:b/>
                <w:sz w:val="24"/>
                <w:szCs w:val="24"/>
              </w:rPr>
            </w:pPr>
            <w:r w:rsidRPr="001E40AD">
              <w:rPr>
                <w:b/>
                <w:sz w:val="24"/>
                <w:szCs w:val="24"/>
              </w:rPr>
              <w:lastRenderedPageBreak/>
              <w:t>72</w:t>
            </w:r>
          </w:p>
          <w:p w:rsidR="002B0BF5" w:rsidRPr="001E40AD" w:rsidRDefault="002B0BF5" w:rsidP="0033628D">
            <w:pPr>
              <w:jc w:val="center"/>
              <w:rPr>
                <w:sz w:val="24"/>
                <w:szCs w:val="24"/>
              </w:rPr>
            </w:pPr>
            <w:r w:rsidRPr="001E40AD">
              <w:rPr>
                <w:sz w:val="24"/>
                <w:szCs w:val="24"/>
              </w:rPr>
              <w:t>6</w:t>
            </w:r>
          </w:p>
          <w:p w:rsidR="002B0BF5" w:rsidRPr="001E40AD" w:rsidRDefault="002B0BF5" w:rsidP="0033628D">
            <w:pPr>
              <w:jc w:val="center"/>
              <w:rPr>
                <w:sz w:val="24"/>
                <w:szCs w:val="24"/>
              </w:rPr>
            </w:pPr>
          </w:p>
          <w:p w:rsidR="002B0BF5" w:rsidRPr="001E40AD" w:rsidRDefault="002B0BF5" w:rsidP="0033628D">
            <w:pPr>
              <w:jc w:val="center"/>
              <w:rPr>
                <w:b/>
                <w:sz w:val="24"/>
                <w:szCs w:val="24"/>
              </w:rPr>
            </w:pPr>
            <w:r w:rsidRPr="001E40AD">
              <w:rPr>
                <w:b/>
                <w:sz w:val="24"/>
                <w:szCs w:val="24"/>
              </w:rPr>
              <w:lastRenderedPageBreak/>
              <w:t>36</w:t>
            </w:r>
          </w:p>
          <w:p w:rsidR="002B0BF5" w:rsidRPr="001E40AD" w:rsidRDefault="002B0BF5" w:rsidP="0033628D">
            <w:pPr>
              <w:jc w:val="center"/>
              <w:rPr>
                <w:sz w:val="24"/>
                <w:szCs w:val="24"/>
              </w:rPr>
            </w:pPr>
            <w:r w:rsidRPr="001E40AD">
              <w:rPr>
                <w:sz w:val="24"/>
                <w:szCs w:val="24"/>
              </w:rPr>
              <w:t>18</w:t>
            </w:r>
          </w:p>
          <w:p w:rsidR="002B0BF5" w:rsidRPr="001E40AD" w:rsidRDefault="002B0BF5" w:rsidP="0033628D">
            <w:pPr>
              <w:jc w:val="center"/>
              <w:rPr>
                <w:sz w:val="24"/>
                <w:szCs w:val="24"/>
              </w:rPr>
            </w:pPr>
            <w:r w:rsidRPr="001E40AD">
              <w:rPr>
                <w:sz w:val="24"/>
                <w:szCs w:val="24"/>
              </w:rPr>
              <w:t>18</w:t>
            </w:r>
          </w:p>
          <w:p w:rsidR="002B0BF5" w:rsidRPr="001E40AD" w:rsidRDefault="002B0BF5" w:rsidP="0033628D">
            <w:pPr>
              <w:jc w:val="center"/>
              <w:rPr>
                <w:b/>
                <w:sz w:val="24"/>
                <w:szCs w:val="24"/>
              </w:rPr>
            </w:pPr>
            <w:r w:rsidRPr="001E40AD">
              <w:rPr>
                <w:b/>
                <w:sz w:val="24"/>
                <w:szCs w:val="24"/>
              </w:rPr>
              <w:t>30</w:t>
            </w:r>
          </w:p>
          <w:p w:rsidR="002B0BF5" w:rsidRPr="001E40AD" w:rsidRDefault="002B0BF5" w:rsidP="0033628D">
            <w:pPr>
              <w:jc w:val="center"/>
              <w:rPr>
                <w:sz w:val="24"/>
                <w:szCs w:val="24"/>
              </w:rPr>
            </w:pPr>
          </w:p>
          <w:p w:rsidR="002B0BF5" w:rsidRPr="001E40AD" w:rsidRDefault="002B0BF5" w:rsidP="0033628D">
            <w:pPr>
              <w:jc w:val="center"/>
              <w:rPr>
                <w:sz w:val="24"/>
                <w:szCs w:val="24"/>
              </w:rPr>
            </w:pPr>
            <w:r w:rsidRPr="001E40AD">
              <w:rPr>
                <w:sz w:val="24"/>
                <w:szCs w:val="24"/>
              </w:rPr>
              <w:t>18</w:t>
            </w:r>
          </w:p>
          <w:p w:rsidR="002B0BF5" w:rsidRPr="001E40AD" w:rsidRDefault="002B0BF5" w:rsidP="0033628D">
            <w:pPr>
              <w:jc w:val="center"/>
              <w:rPr>
                <w:sz w:val="24"/>
                <w:szCs w:val="24"/>
              </w:rPr>
            </w:pPr>
          </w:p>
          <w:p w:rsidR="002B0BF5" w:rsidRPr="001E40AD" w:rsidRDefault="002B0BF5" w:rsidP="0033628D">
            <w:pPr>
              <w:jc w:val="center"/>
              <w:rPr>
                <w:sz w:val="24"/>
                <w:szCs w:val="24"/>
              </w:rPr>
            </w:pPr>
            <w:r w:rsidRPr="001E40AD">
              <w:rPr>
                <w:sz w:val="24"/>
                <w:szCs w:val="24"/>
              </w:rPr>
              <w:t>12</w:t>
            </w:r>
          </w:p>
          <w:p w:rsidR="002B0BF5" w:rsidRPr="001E40AD" w:rsidRDefault="002B0BF5" w:rsidP="0033628D">
            <w:pPr>
              <w:jc w:val="center"/>
              <w:rPr>
                <w:b/>
                <w:sz w:val="24"/>
                <w:szCs w:val="24"/>
              </w:rPr>
            </w:pPr>
          </w:p>
        </w:tc>
      </w:tr>
      <w:tr w:rsidR="002B0BF5" w:rsidRPr="001E40AD" w:rsidTr="0033628D">
        <w:tc>
          <w:tcPr>
            <w:tcW w:w="7338" w:type="dxa"/>
          </w:tcPr>
          <w:p w:rsidR="002B0BF5" w:rsidRPr="001E40AD" w:rsidRDefault="002B0BF5" w:rsidP="0033628D">
            <w:pPr>
              <w:rPr>
                <w:b/>
                <w:sz w:val="24"/>
                <w:szCs w:val="24"/>
              </w:rPr>
            </w:pPr>
            <w:r w:rsidRPr="001E40AD">
              <w:rPr>
                <w:b/>
                <w:sz w:val="24"/>
                <w:szCs w:val="24"/>
              </w:rPr>
              <w:lastRenderedPageBreak/>
              <w:t>Итого:</w:t>
            </w:r>
          </w:p>
        </w:tc>
        <w:tc>
          <w:tcPr>
            <w:tcW w:w="3543" w:type="dxa"/>
          </w:tcPr>
          <w:p w:rsidR="002B0BF5" w:rsidRPr="001E40AD" w:rsidRDefault="002B0BF5" w:rsidP="0033628D">
            <w:pPr>
              <w:jc w:val="center"/>
              <w:rPr>
                <w:b/>
                <w:sz w:val="24"/>
                <w:szCs w:val="24"/>
              </w:rPr>
            </w:pPr>
            <w:r w:rsidRPr="001E40AD">
              <w:rPr>
                <w:b/>
                <w:sz w:val="24"/>
                <w:szCs w:val="24"/>
              </w:rPr>
              <w:t>24</w:t>
            </w:r>
          </w:p>
        </w:tc>
        <w:tc>
          <w:tcPr>
            <w:tcW w:w="3119" w:type="dxa"/>
          </w:tcPr>
          <w:p w:rsidR="002B0BF5" w:rsidRPr="001E40AD" w:rsidRDefault="002B0BF5" w:rsidP="0033628D">
            <w:pPr>
              <w:jc w:val="center"/>
              <w:rPr>
                <w:b/>
                <w:sz w:val="24"/>
                <w:szCs w:val="24"/>
              </w:rPr>
            </w:pPr>
            <w:r w:rsidRPr="001E40AD">
              <w:rPr>
                <w:b/>
                <w:sz w:val="24"/>
                <w:szCs w:val="24"/>
              </w:rPr>
              <w:t>144</w:t>
            </w:r>
          </w:p>
        </w:tc>
      </w:tr>
    </w:tbl>
    <w:p w:rsidR="002B0BF5" w:rsidRPr="0075273A" w:rsidRDefault="002B0BF5" w:rsidP="002B0BF5">
      <w:pPr>
        <w:shd w:val="clear" w:color="auto" w:fill="FFFFFF"/>
        <w:spacing w:before="100" w:beforeAutospacing="1" w:after="100" w:afterAutospacing="1"/>
        <w:ind w:firstLine="708"/>
        <w:jc w:val="both"/>
        <w:rPr>
          <w:sz w:val="28"/>
          <w:szCs w:val="28"/>
        </w:rPr>
      </w:pPr>
      <w:r w:rsidRPr="0075273A">
        <w:rPr>
          <w:sz w:val="28"/>
          <w:szCs w:val="28"/>
        </w:rPr>
        <w:t>Учебным планом на практику выделяется 144 часа (24) дня. До начала практики методический руководитель знакомит обучающихся с программой практики, базой (закрепленным ЛПУ), графиком работы студентов совместно с непосредственным руководителем разбивает группы на бригады по 5 - 6 человек, проводит инструктаж по технике безопасности, оказывает методическую помощь в заполнении документации.</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     В процессе прохождения практики продолжается учебно-воспитательный процесс, уделяющий большое внимание этико-деонтологическим аспектам будущей профессии, воспитывается чувство гуманного отношения к пациентам. Обучающиеся во время практики еще раз должны убедиться в том, какое огромное значение для успешного лечения пациентов и выздоровления имеет правильный уход. Выявление проблем, возникающих у пациентов в связи с заболеванием, решение проблем пациента, при реализации сестринского процесса.  В период прохождения практики обучающиеся обязаны подчиняться правилам внутреннего распорядка лечебно-профилактического учреждения. Практика проводится под контролем общего руководителя практики, методического руководителя и квалифицированных сестер больницы.</w:t>
      </w:r>
    </w:p>
    <w:p w:rsidR="002B0BF5" w:rsidRPr="0075273A" w:rsidRDefault="002B0BF5" w:rsidP="002B0BF5">
      <w:pPr>
        <w:shd w:val="clear" w:color="auto" w:fill="FFFFFF"/>
        <w:spacing w:before="100" w:beforeAutospacing="1" w:after="100" w:afterAutospacing="1"/>
        <w:jc w:val="center"/>
        <w:rPr>
          <w:sz w:val="28"/>
          <w:szCs w:val="28"/>
        </w:rPr>
      </w:pPr>
      <w:r w:rsidRPr="0075273A">
        <w:rPr>
          <w:b/>
          <w:bCs/>
          <w:sz w:val="28"/>
          <w:szCs w:val="28"/>
        </w:rPr>
        <w:t>1.3 Базы практики.</w:t>
      </w:r>
    </w:p>
    <w:p w:rsidR="002B0BF5" w:rsidRPr="0075273A" w:rsidRDefault="002B0BF5" w:rsidP="002B0BF5">
      <w:pPr>
        <w:shd w:val="clear" w:color="auto" w:fill="FFFFFF"/>
        <w:spacing w:before="100" w:beforeAutospacing="1" w:after="100" w:afterAutospacing="1"/>
        <w:ind w:firstLine="708"/>
        <w:jc w:val="both"/>
        <w:rPr>
          <w:sz w:val="28"/>
          <w:szCs w:val="28"/>
        </w:rPr>
      </w:pPr>
      <w:r w:rsidRPr="0075273A">
        <w:rPr>
          <w:sz w:val="28"/>
          <w:szCs w:val="28"/>
        </w:rPr>
        <w:t xml:space="preserve">Базами для прохождения производственной практики по ПМ02  являются Акущерское отделение МБУЗ ЦРБ г. Лабинска. Лечебно-профилактические учреждения отвечают современным требованиям, достаточно оснащены </w:t>
      </w:r>
      <w:r w:rsidRPr="0075273A">
        <w:rPr>
          <w:sz w:val="28"/>
          <w:szCs w:val="28"/>
        </w:rPr>
        <w:lastRenderedPageBreak/>
        <w:t>инструментарием, оборудованием, имеется все необходимое для привития (развития) профессиональных компетенций по профессиональному  модулю  02 Лечебная деятельность.</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    Обучающиесяимеют возможность курировать пациентов, работать в отделениях на посту, в процедурном кабинете, в палатах больных и интенсивной терапии под руководством заведующего отделением и старшей медицинской сестры</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     В лечебно-профилактических учреждениях работают квалифицированные врачи и старшие медицинские сестры высшей и 1 квалификационной категории</w:t>
      </w:r>
    </w:p>
    <w:p w:rsidR="002B0BF5" w:rsidRPr="0075273A" w:rsidRDefault="002B0BF5" w:rsidP="002B0BF5">
      <w:pPr>
        <w:shd w:val="clear" w:color="auto" w:fill="FFFFFF"/>
        <w:spacing w:before="100" w:beforeAutospacing="1" w:after="100" w:afterAutospacing="1"/>
        <w:rPr>
          <w:b/>
          <w:bCs/>
          <w:sz w:val="28"/>
          <w:szCs w:val="28"/>
        </w:rPr>
      </w:pPr>
    </w:p>
    <w:p w:rsidR="002B0BF5" w:rsidRPr="0075273A" w:rsidRDefault="002B0BF5" w:rsidP="002B0BF5">
      <w:pPr>
        <w:shd w:val="clear" w:color="auto" w:fill="FFFFFF"/>
        <w:spacing w:before="100" w:beforeAutospacing="1" w:after="100" w:afterAutospacing="1"/>
        <w:rPr>
          <w:sz w:val="28"/>
          <w:szCs w:val="28"/>
        </w:rPr>
      </w:pPr>
      <w:r w:rsidRPr="0075273A">
        <w:rPr>
          <w:b/>
          <w:bCs/>
          <w:sz w:val="28"/>
          <w:szCs w:val="28"/>
        </w:rPr>
        <w:t>2.1Техника безопасности.</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     Перед началом производственной практики методический руководитель знакомит обучающихсяс основными требованиями соблюдения техники безопасности и противопожарными мероприятиями. Проводит инструктаж, регистрирует данные в журнале по технике безопасности с обязательными подписями инструктируемого.</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Цель инструктажа:</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-ознакомить обучающихся с   требованиями  безопасности   на  рабочем   месте, безопасными приемами и методами работы.</w:t>
      </w:r>
    </w:p>
    <w:p w:rsidR="002B0BF5" w:rsidRPr="0075273A" w:rsidRDefault="002B0BF5" w:rsidP="002B0BF5">
      <w:pPr>
        <w:shd w:val="clear" w:color="auto" w:fill="FFFFFF"/>
        <w:spacing w:before="100" w:beforeAutospacing="1" w:after="100" w:afterAutospacing="1"/>
        <w:jc w:val="both"/>
        <w:rPr>
          <w:sz w:val="28"/>
          <w:szCs w:val="28"/>
        </w:rPr>
      </w:pPr>
      <w:r w:rsidRPr="0075273A">
        <w:rPr>
          <w:sz w:val="28"/>
          <w:szCs w:val="28"/>
        </w:rPr>
        <w:t>      Решение    вопросов техники безопасности позволяет обеспечить безопасное прохождение    практики,    предотвращая     несчастные    случаи     травматизм,  проф. заболеваемость.</w:t>
      </w:r>
    </w:p>
    <w:p w:rsidR="002B0BF5" w:rsidRPr="0075273A" w:rsidRDefault="002B0BF5" w:rsidP="002B0BF5">
      <w:pPr>
        <w:shd w:val="clear" w:color="auto" w:fill="FFFFFF"/>
        <w:spacing w:before="100" w:beforeAutospacing="1" w:after="100" w:afterAutospacing="1"/>
        <w:rPr>
          <w:sz w:val="28"/>
          <w:szCs w:val="28"/>
        </w:rPr>
      </w:pPr>
      <w:r w:rsidRPr="0075273A">
        <w:rPr>
          <w:b/>
          <w:bCs/>
          <w:sz w:val="28"/>
          <w:szCs w:val="28"/>
        </w:rPr>
        <w:t>3.1Акушерско-гинекологическая помощь.</w:t>
      </w:r>
    </w:p>
    <w:p w:rsidR="002B0BF5" w:rsidRPr="0075273A" w:rsidRDefault="002B0BF5" w:rsidP="002B0BF5">
      <w:pPr>
        <w:shd w:val="clear" w:color="auto" w:fill="FFFFFF"/>
        <w:spacing w:before="100" w:beforeAutospacing="1" w:after="100" w:afterAutospacing="1"/>
        <w:rPr>
          <w:sz w:val="28"/>
          <w:szCs w:val="28"/>
        </w:rPr>
      </w:pPr>
      <w:r w:rsidRPr="0075273A">
        <w:rPr>
          <w:b/>
          <w:bCs/>
          <w:sz w:val="28"/>
          <w:szCs w:val="28"/>
        </w:rPr>
        <w:t>Виды работ:</w:t>
      </w:r>
    </w:p>
    <w:p w:rsidR="002B0BF5" w:rsidRPr="0075273A" w:rsidRDefault="002B0BF5" w:rsidP="002B0BF5">
      <w:pPr>
        <w:shd w:val="clear" w:color="auto" w:fill="FFFFFF"/>
        <w:rPr>
          <w:sz w:val="28"/>
          <w:szCs w:val="28"/>
        </w:rPr>
      </w:pPr>
      <w:r w:rsidRPr="0075273A">
        <w:rPr>
          <w:sz w:val="28"/>
          <w:szCs w:val="28"/>
        </w:rPr>
        <w:t>- проведение гинекологических процедур (спринцевание, введение тампона к шейке матки, влагалищные ванночки);</w:t>
      </w:r>
    </w:p>
    <w:p w:rsidR="002B0BF5" w:rsidRPr="0075273A" w:rsidRDefault="002B0BF5" w:rsidP="002B0BF5">
      <w:pPr>
        <w:shd w:val="clear" w:color="auto" w:fill="FFFFFF"/>
        <w:rPr>
          <w:sz w:val="28"/>
          <w:szCs w:val="28"/>
        </w:rPr>
      </w:pPr>
      <w:r w:rsidRPr="0075273A">
        <w:rPr>
          <w:sz w:val="28"/>
          <w:szCs w:val="28"/>
        </w:rPr>
        <w:lastRenderedPageBreak/>
        <w:t>- наблюдение за роженицей;</w:t>
      </w:r>
    </w:p>
    <w:p w:rsidR="002B0BF5" w:rsidRPr="0075273A" w:rsidRDefault="002B0BF5" w:rsidP="002B0BF5">
      <w:pPr>
        <w:shd w:val="clear" w:color="auto" w:fill="FFFFFF"/>
        <w:rPr>
          <w:sz w:val="28"/>
          <w:szCs w:val="28"/>
        </w:rPr>
      </w:pPr>
      <w:r w:rsidRPr="0075273A">
        <w:rPr>
          <w:sz w:val="28"/>
          <w:szCs w:val="28"/>
        </w:rPr>
        <w:t>- приём физиологических родов;</w:t>
      </w:r>
    </w:p>
    <w:p w:rsidR="002B0BF5" w:rsidRPr="0075273A" w:rsidRDefault="002B0BF5" w:rsidP="002B0BF5">
      <w:pPr>
        <w:shd w:val="clear" w:color="auto" w:fill="FFFFFF"/>
        <w:rPr>
          <w:sz w:val="28"/>
          <w:szCs w:val="28"/>
        </w:rPr>
      </w:pPr>
      <w:r w:rsidRPr="0075273A">
        <w:rPr>
          <w:sz w:val="28"/>
          <w:szCs w:val="28"/>
        </w:rPr>
        <w:t>- оказание акушерского пособия в родах;</w:t>
      </w:r>
    </w:p>
    <w:p w:rsidR="002B0BF5" w:rsidRPr="0075273A" w:rsidRDefault="002B0BF5" w:rsidP="002B0BF5">
      <w:pPr>
        <w:shd w:val="clear" w:color="auto" w:fill="FFFFFF"/>
        <w:rPr>
          <w:sz w:val="28"/>
          <w:szCs w:val="28"/>
        </w:rPr>
      </w:pPr>
      <w:r w:rsidRPr="0075273A">
        <w:rPr>
          <w:sz w:val="28"/>
          <w:szCs w:val="28"/>
        </w:rPr>
        <w:t>- проведение первого туалета новорожденного;</w:t>
      </w:r>
    </w:p>
    <w:p w:rsidR="002B0BF5" w:rsidRPr="0075273A" w:rsidRDefault="002B0BF5" w:rsidP="002B0BF5">
      <w:pPr>
        <w:shd w:val="clear" w:color="auto" w:fill="FFFFFF"/>
        <w:rPr>
          <w:sz w:val="28"/>
          <w:szCs w:val="28"/>
        </w:rPr>
      </w:pPr>
      <w:r w:rsidRPr="0075273A">
        <w:rPr>
          <w:sz w:val="28"/>
          <w:szCs w:val="28"/>
        </w:rPr>
        <w:t>- проведение профилактики гонобленореи;</w:t>
      </w:r>
    </w:p>
    <w:p w:rsidR="002B0BF5" w:rsidRPr="0075273A" w:rsidRDefault="002B0BF5" w:rsidP="002B0BF5">
      <w:pPr>
        <w:shd w:val="clear" w:color="auto" w:fill="FFFFFF"/>
        <w:rPr>
          <w:sz w:val="28"/>
          <w:szCs w:val="28"/>
        </w:rPr>
      </w:pPr>
      <w:r w:rsidRPr="0075273A">
        <w:rPr>
          <w:sz w:val="28"/>
          <w:szCs w:val="28"/>
        </w:rPr>
        <w:t>- проведение профилактики кровотечения при родах;</w:t>
      </w:r>
    </w:p>
    <w:p w:rsidR="002B0BF5" w:rsidRPr="0075273A" w:rsidRDefault="002B0BF5" w:rsidP="002B0BF5">
      <w:pPr>
        <w:shd w:val="clear" w:color="auto" w:fill="FFFFFF"/>
        <w:rPr>
          <w:sz w:val="28"/>
          <w:szCs w:val="28"/>
        </w:rPr>
      </w:pPr>
      <w:r w:rsidRPr="0075273A">
        <w:rPr>
          <w:sz w:val="28"/>
          <w:szCs w:val="28"/>
        </w:rPr>
        <w:t>- оказание доврачебной помощи при кровотечении в последовом и раннем послеродовом периодах;</w:t>
      </w:r>
    </w:p>
    <w:p w:rsidR="002B0BF5" w:rsidRPr="0075273A" w:rsidRDefault="002B0BF5" w:rsidP="002B0BF5">
      <w:pPr>
        <w:shd w:val="clear" w:color="auto" w:fill="FFFFFF"/>
        <w:rPr>
          <w:sz w:val="28"/>
          <w:szCs w:val="28"/>
        </w:rPr>
      </w:pPr>
      <w:r w:rsidRPr="0075273A">
        <w:rPr>
          <w:sz w:val="28"/>
          <w:szCs w:val="28"/>
        </w:rPr>
        <w:t>- оказание доврачебной помощи при эклампсии;</w:t>
      </w:r>
    </w:p>
    <w:p w:rsidR="002B0BF5" w:rsidRPr="0075273A" w:rsidRDefault="002B0BF5" w:rsidP="002B0BF5">
      <w:pPr>
        <w:shd w:val="clear" w:color="auto" w:fill="FFFFFF"/>
        <w:rPr>
          <w:sz w:val="28"/>
          <w:szCs w:val="28"/>
        </w:rPr>
      </w:pPr>
      <w:r w:rsidRPr="0075273A">
        <w:rPr>
          <w:sz w:val="28"/>
          <w:szCs w:val="28"/>
        </w:rPr>
        <w:t>- участие в осмотре родовых путей и зашивании разрывов;</w:t>
      </w:r>
    </w:p>
    <w:p w:rsidR="002B0BF5" w:rsidRPr="0075273A" w:rsidRDefault="002B0BF5" w:rsidP="002B0BF5">
      <w:pPr>
        <w:shd w:val="clear" w:color="auto" w:fill="FFFFFF"/>
        <w:rPr>
          <w:sz w:val="28"/>
          <w:szCs w:val="28"/>
        </w:rPr>
      </w:pPr>
      <w:r w:rsidRPr="0075273A">
        <w:rPr>
          <w:sz w:val="28"/>
          <w:szCs w:val="28"/>
        </w:rPr>
        <w:t>- пеленание новорожденного;</w:t>
      </w:r>
    </w:p>
    <w:p w:rsidR="002B0BF5" w:rsidRPr="0075273A" w:rsidRDefault="002B0BF5" w:rsidP="002B0BF5">
      <w:pPr>
        <w:shd w:val="clear" w:color="auto" w:fill="FFFFFF"/>
        <w:rPr>
          <w:sz w:val="28"/>
          <w:szCs w:val="28"/>
        </w:rPr>
      </w:pPr>
      <w:r w:rsidRPr="0075273A">
        <w:rPr>
          <w:sz w:val="28"/>
          <w:szCs w:val="28"/>
        </w:rPr>
        <w:t>- оформление истории родов и истории новорожденного;</w:t>
      </w:r>
    </w:p>
    <w:p w:rsidR="002B0BF5" w:rsidRPr="0075273A" w:rsidRDefault="002B0BF5" w:rsidP="002B0BF5">
      <w:pPr>
        <w:shd w:val="clear" w:color="auto" w:fill="FFFFFF"/>
        <w:rPr>
          <w:sz w:val="28"/>
          <w:szCs w:val="28"/>
        </w:rPr>
      </w:pPr>
      <w:r w:rsidRPr="0075273A">
        <w:rPr>
          <w:sz w:val="28"/>
          <w:szCs w:val="28"/>
        </w:rPr>
        <w:t>- оформление рабочих журналов и журналов родов;</w:t>
      </w:r>
    </w:p>
    <w:p w:rsidR="002B0BF5" w:rsidRPr="0075273A" w:rsidRDefault="002B0BF5" w:rsidP="002B0BF5">
      <w:pPr>
        <w:shd w:val="clear" w:color="auto" w:fill="FFFFFF"/>
        <w:rPr>
          <w:sz w:val="28"/>
          <w:szCs w:val="28"/>
        </w:rPr>
      </w:pPr>
      <w:r w:rsidRPr="0075273A">
        <w:rPr>
          <w:sz w:val="28"/>
          <w:szCs w:val="28"/>
        </w:rPr>
        <w:t>- участие в переливании крови;</w:t>
      </w:r>
    </w:p>
    <w:p w:rsidR="002B0BF5" w:rsidRPr="0075273A" w:rsidRDefault="002B0BF5" w:rsidP="002B0BF5">
      <w:pPr>
        <w:shd w:val="clear" w:color="auto" w:fill="FFFFFF"/>
        <w:rPr>
          <w:sz w:val="28"/>
          <w:szCs w:val="28"/>
        </w:rPr>
      </w:pPr>
      <w:r w:rsidRPr="0075273A">
        <w:rPr>
          <w:sz w:val="28"/>
          <w:szCs w:val="28"/>
        </w:rPr>
        <w:t>- осуществление ухода и наблюдение за родильницей;</w:t>
      </w:r>
    </w:p>
    <w:p w:rsidR="002B0BF5" w:rsidRPr="0075273A" w:rsidRDefault="002B0BF5" w:rsidP="002B0BF5">
      <w:pPr>
        <w:shd w:val="clear" w:color="auto" w:fill="FFFFFF"/>
        <w:rPr>
          <w:sz w:val="28"/>
          <w:szCs w:val="28"/>
        </w:rPr>
      </w:pPr>
      <w:r w:rsidRPr="0075273A">
        <w:rPr>
          <w:sz w:val="28"/>
          <w:szCs w:val="28"/>
        </w:rPr>
        <w:t>- уход за швами и снятие швов;</w:t>
      </w:r>
    </w:p>
    <w:p w:rsidR="002B0BF5" w:rsidRPr="0075273A" w:rsidRDefault="002B0BF5" w:rsidP="002B0BF5">
      <w:pPr>
        <w:shd w:val="clear" w:color="auto" w:fill="FFFFFF"/>
        <w:rPr>
          <w:sz w:val="28"/>
          <w:szCs w:val="28"/>
        </w:rPr>
      </w:pPr>
      <w:r w:rsidRPr="0075273A">
        <w:rPr>
          <w:sz w:val="28"/>
          <w:szCs w:val="28"/>
        </w:rPr>
        <w:t>- оформление документации при выписке родильницы из стационара.</w:t>
      </w:r>
    </w:p>
    <w:p w:rsidR="002B0BF5" w:rsidRPr="0075273A" w:rsidRDefault="002B0BF5" w:rsidP="002B0BF5">
      <w:pPr>
        <w:shd w:val="clear" w:color="auto" w:fill="FFFFFF"/>
        <w:rPr>
          <w:sz w:val="28"/>
          <w:szCs w:val="28"/>
        </w:rPr>
      </w:pPr>
      <w:r w:rsidRPr="0075273A">
        <w:rPr>
          <w:sz w:val="28"/>
          <w:szCs w:val="28"/>
        </w:rPr>
        <w:t>- осуществление подготовки к операции кесарево сечение;</w:t>
      </w:r>
    </w:p>
    <w:p w:rsidR="002B0BF5" w:rsidRPr="0075273A" w:rsidRDefault="002B0BF5" w:rsidP="002B0BF5">
      <w:pPr>
        <w:shd w:val="clear" w:color="auto" w:fill="FFFFFF"/>
        <w:rPr>
          <w:sz w:val="28"/>
          <w:szCs w:val="28"/>
        </w:rPr>
      </w:pPr>
      <w:r w:rsidRPr="0075273A">
        <w:rPr>
          <w:sz w:val="28"/>
          <w:szCs w:val="28"/>
        </w:rPr>
        <w:t>- раннее прикладывание новорожденного ребенка к груди;</w:t>
      </w:r>
    </w:p>
    <w:p w:rsidR="002B0BF5" w:rsidRPr="0075273A" w:rsidRDefault="002B0BF5" w:rsidP="002B0BF5">
      <w:pPr>
        <w:shd w:val="clear" w:color="auto" w:fill="FFFFFF"/>
        <w:rPr>
          <w:sz w:val="28"/>
          <w:szCs w:val="28"/>
        </w:rPr>
      </w:pPr>
      <w:r w:rsidRPr="0075273A">
        <w:rPr>
          <w:sz w:val="28"/>
          <w:szCs w:val="28"/>
        </w:rPr>
        <w:t>- транспортировка детей к матери на кормление;</w:t>
      </w:r>
    </w:p>
    <w:p w:rsidR="002B0BF5" w:rsidRPr="0075273A" w:rsidRDefault="002B0BF5" w:rsidP="002B0BF5">
      <w:pPr>
        <w:shd w:val="clear" w:color="auto" w:fill="FFFFFF"/>
        <w:rPr>
          <w:sz w:val="28"/>
          <w:szCs w:val="28"/>
        </w:rPr>
      </w:pPr>
      <w:r w:rsidRPr="0075273A">
        <w:rPr>
          <w:sz w:val="28"/>
          <w:szCs w:val="28"/>
        </w:rPr>
        <w:t>- оформление документации и подготовка ребенка к выписке из родильного стационара;</w:t>
      </w:r>
    </w:p>
    <w:p w:rsidR="002B0BF5" w:rsidRPr="0075273A" w:rsidRDefault="002B0BF5" w:rsidP="002B0BF5">
      <w:pPr>
        <w:shd w:val="clear" w:color="auto" w:fill="FFFFFF"/>
        <w:rPr>
          <w:sz w:val="28"/>
          <w:szCs w:val="28"/>
        </w:rPr>
      </w:pPr>
      <w:r w:rsidRPr="0075273A">
        <w:rPr>
          <w:sz w:val="28"/>
          <w:szCs w:val="28"/>
        </w:rPr>
        <w:t>- проведение туалета родильницы по назначению врача;</w:t>
      </w:r>
    </w:p>
    <w:p w:rsidR="002B0BF5" w:rsidRPr="0075273A" w:rsidRDefault="002B0BF5" w:rsidP="002B0BF5">
      <w:pPr>
        <w:shd w:val="clear" w:color="auto" w:fill="FFFFFF"/>
        <w:rPr>
          <w:sz w:val="28"/>
          <w:szCs w:val="28"/>
        </w:rPr>
      </w:pPr>
      <w:r w:rsidRPr="0075273A">
        <w:rPr>
          <w:sz w:val="28"/>
          <w:szCs w:val="28"/>
        </w:rPr>
        <w:t>- обучение правилам личной гигиены;</w:t>
      </w:r>
    </w:p>
    <w:p w:rsidR="002B0BF5" w:rsidRPr="0075273A" w:rsidRDefault="002B0BF5" w:rsidP="002B0BF5">
      <w:pPr>
        <w:shd w:val="clear" w:color="auto" w:fill="FFFFFF"/>
        <w:rPr>
          <w:sz w:val="28"/>
          <w:szCs w:val="28"/>
        </w:rPr>
      </w:pPr>
      <w:r w:rsidRPr="0075273A">
        <w:rPr>
          <w:sz w:val="28"/>
          <w:szCs w:val="28"/>
        </w:rPr>
        <w:t>- работа с нормативной документацией в отделении;</w:t>
      </w:r>
    </w:p>
    <w:p w:rsidR="002B0BF5" w:rsidRPr="0075273A" w:rsidRDefault="002B0BF5" w:rsidP="002B0BF5">
      <w:pPr>
        <w:shd w:val="clear" w:color="auto" w:fill="FFFFFF"/>
        <w:rPr>
          <w:sz w:val="28"/>
          <w:szCs w:val="28"/>
        </w:rPr>
      </w:pPr>
      <w:r w:rsidRPr="0075273A">
        <w:rPr>
          <w:sz w:val="28"/>
          <w:szCs w:val="28"/>
        </w:rPr>
        <w:t>- контроль динамики отеков;</w:t>
      </w:r>
    </w:p>
    <w:p w:rsidR="002B0BF5" w:rsidRPr="0075273A" w:rsidRDefault="002B0BF5" w:rsidP="002B0BF5">
      <w:pPr>
        <w:shd w:val="clear" w:color="auto" w:fill="FFFFFF"/>
        <w:rPr>
          <w:sz w:val="28"/>
          <w:szCs w:val="28"/>
        </w:rPr>
      </w:pPr>
      <w:r w:rsidRPr="0075273A">
        <w:rPr>
          <w:sz w:val="28"/>
          <w:szCs w:val="28"/>
        </w:rPr>
        <w:t>- контроль веса пациентки.</w:t>
      </w:r>
    </w:p>
    <w:p w:rsidR="002B0BF5" w:rsidRPr="0075273A" w:rsidRDefault="002B0BF5" w:rsidP="002B0BF5">
      <w:pPr>
        <w:rPr>
          <w:b/>
          <w:sz w:val="28"/>
          <w:szCs w:val="28"/>
        </w:rPr>
      </w:pPr>
    </w:p>
    <w:p w:rsidR="002B0BF5" w:rsidRPr="0075273A" w:rsidRDefault="002B0BF5" w:rsidP="002B0BF5">
      <w:pPr>
        <w:rPr>
          <w:b/>
          <w:sz w:val="28"/>
          <w:szCs w:val="28"/>
        </w:rPr>
      </w:pPr>
    </w:p>
    <w:p w:rsidR="002B0BF5" w:rsidRPr="0075273A" w:rsidRDefault="002B0BF5" w:rsidP="002B0BF5">
      <w:pPr>
        <w:rPr>
          <w:b/>
          <w:sz w:val="28"/>
          <w:szCs w:val="28"/>
        </w:rPr>
      </w:pPr>
    </w:p>
    <w:p w:rsidR="002B0BF5" w:rsidRPr="0075273A" w:rsidRDefault="002B0BF5" w:rsidP="002B0BF5">
      <w:pPr>
        <w:rPr>
          <w:b/>
          <w:sz w:val="28"/>
          <w:szCs w:val="28"/>
        </w:rPr>
      </w:pPr>
      <w:r w:rsidRPr="0075273A">
        <w:rPr>
          <w:b/>
          <w:sz w:val="28"/>
          <w:szCs w:val="28"/>
        </w:rPr>
        <w:lastRenderedPageBreak/>
        <w:t>4. УСЛОВИЯ РЕАЛИЗАЦИИ ПРОГРАММЫ ПРОИЗВОДСТВЕННОЙ ПРАКТИКИ</w:t>
      </w: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75273A">
        <w:rPr>
          <w:b/>
          <w:sz w:val="28"/>
          <w:szCs w:val="28"/>
        </w:rPr>
        <w:t>4.1.</w:t>
      </w:r>
      <w:r w:rsidRPr="0075273A">
        <w:rPr>
          <w:b/>
          <w:bCs/>
          <w:sz w:val="28"/>
          <w:szCs w:val="28"/>
        </w:rPr>
        <w:t xml:space="preserve"> Требования к условиям допуска обучающихся к производственной практике</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К производственной практике допускаются обучающиеся, освоившие</w:t>
      </w:r>
      <w:r w:rsidRPr="0075273A">
        <w:rPr>
          <w:bCs/>
          <w:sz w:val="28"/>
          <w:szCs w:val="28"/>
        </w:rPr>
        <w:t xml:space="preserve"> МДК.02.03. </w:t>
      </w:r>
      <w:r w:rsidRPr="0075273A">
        <w:rPr>
          <w:sz w:val="28"/>
          <w:szCs w:val="28"/>
        </w:rPr>
        <w:t>Оказание акушерско-гинекологической помощи</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Перед выходом на практику обучающийся должен в результате теоретических и практических (лабораторных) занятий:</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75273A">
        <w:rPr>
          <w:b/>
          <w:sz w:val="28"/>
          <w:szCs w:val="28"/>
        </w:rPr>
        <w:t>Уметь:</w:t>
      </w:r>
    </w:p>
    <w:p w:rsidR="002B0BF5" w:rsidRPr="0075273A" w:rsidRDefault="002B0BF5" w:rsidP="002B0BF5">
      <w:pPr>
        <w:pStyle w:val="14"/>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2B0BF5" w:rsidRPr="0075273A" w:rsidRDefault="002B0BF5" w:rsidP="002B0BF5">
      <w:pPr>
        <w:pStyle w:val="a0"/>
        <w:numPr>
          <w:ilvl w:val="0"/>
          <w:numId w:val="16"/>
        </w:numPr>
        <w:jc w:val="left"/>
        <w:rPr>
          <w:sz w:val="28"/>
          <w:szCs w:val="28"/>
        </w:rPr>
      </w:pPr>
      <w:r w:rsidRPr="0075273A">
        <w:rPr>
          <w:sz w:val="28"/>
          <w:szCs w:val="28"/>
        </w:rPr>
        <w:t>определять тактику ведения пациента;</w:t>
      </w:r>
    </w:p>
    <w:p w:rsidR="002B0BF5" w:rsidRPr="0075273A" w:rsidRDefault="002B0BF5" w:rsidP="002B0BF5">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2B0BF5" w:rsidRPr="0075273A" w:rsidRDefault="002B0BF5" w:rsidP="002B0BF5">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2B0BF5" w:rsidRPr="0075273A" w:rsidRDefault="002B0BF5" w:rsidP="002B0BF5">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2B0BF5" w:rsidRPr="0075273A" w:rsidRDefault="002B0BF5" w:rsidP="002B0BF5">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2B0BF5" w:rsidRPr="0075273A" w:rsidRDefault="002B0BF5" w:rsidP="002B0BF5">
      <w:pPr>
        <w:pStyle w:val="a0"/>
        <w:numPr>
          <w:ilvl w:val="0"/>
          <w:numId w:val="16"/>
        </w:numPr>
        <w:jc w:val="left"/>
        <w:rPr>
          <w:sz w:val="28"/>
          <w:szCs w:val="28"/>
        </w:rPr>
      </w:pPr>
      <w:r w:rsidRPr="0075273A">
        <w:rPr>
          <w:sz w:val="28"/>
          <w:szCs w:val="28"/>
        </w:rPr>
        <w:t>проводить лечебно-диагностические манипуляции;</w:t>
      </w:r>
    </w:p>
    <w:p w:rsidR="002B0BF5" w:rsidRPr="0075273A" w:rsidRDefault="002B0BF5" w:rsidP="002B0BF5">
      <w:pPr>
        <w:pStyle w:val="a0"/>
        <w:numPr>
          <w:ilvl w:val="0"/>
          <w:numId w:val="16"/>
        </w:numPr>
        <w:jc w:val="left"/>
        <w:rPr>
          <w:sz w:val="28"/>
          <w:szCs w:val="28"/>
        </w:rPr>
      </w:pPr>
      <w:r w:rsidRPr="0075273A">
        <w:rPr>
          <w:sz w:val="28"/>
          <w:szCs w:val="28"/>
        </w:rPr>
        <w:t>проводить контроль эффективности лечения;</w:t>
      </w:r>
    </w:p>
    <w:p w:rsidR="002B0BF5" w:rsidRPr="0075273A" w:rsidRDefault="002B0BF5" w:rsidP="002B0BF5">
      <w:pPr>
        <w:pStyle w:val="a0"/>
        <w:numPr>
          <w:ilvl w:val="0"/>
          <w:numId w:val="16"/>
        </w:numPr>
        <w:jc w:val="left"/>
        <w:rPr>
          <w:sz w:val="28"/>
          <w:szCs w:val="28"/>
        </w:rPr>
      </w:pPr>
      <w:r w:rsidRPr="0075273A">
        <w:rPr>
          <w:sz w:val="28"/>
          <w:szCs w:val="28"/>
        </w:rPr>
        <w:t>осуществлять уход за  пациентками с акушерской и гинекологической патологией с учетом возраста;</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75273A">
        <w:rPr>
          <w:b/>
          <w:sz w:val="28"/>
          <w:szCs w:val="28"/>
        </w:rPr>
        <w:t>Знать:</w:t>
      </w:r>
    </w:p>
    <w:p w:rsidR="002B0BF5" w:rsidRPr="0075273A" w:rsidRDefault="002B0BF5" w:rsidP="002B0BF5">
      <w:pPr>
        <w:pStyle w:val="a0"/>
        <w:numPr>
          <w:ilvl w:val="0"/>
          <w:numId w:val="18"/>
        </w:numPr>
        <w:tabs>
          <w:tab w:val="clear" w:pos="227"/>
          <w:tab w:val="left" w:pos="0"/>
        </w:tabs>
        <w:jc w:val="left"/>
        <w:rPr>
          <w:sz w:val="28"/>
          <w:szCs w:val="28"/>
        </w:rPr>
      </w:pPr>
      <w:r w:rsidRPr="0075273A">
        <w:rPr>
          <w:sz w:val="28"/>
          <w:szCs w:val="28"/>
        </w:rPr>
        <w:t>принципы</w:t>
      </w:r>
      <w:r w:rsidRPr="0075273A">
        <w:rPr>
          <w:b/>
          <w:sz w:val="28"/>
          <w:szCs w:val="28"/>
        </w:rPr>
        <w:t xml:space="preserve"> </w:t>
      </w:r>
      <w:r w:rsidRPr="0075273A">
        <w:rPr>
          <w:sz w:val="28"/>
          <w:szCs w:val="28"/>
        </w:rPr>
        <w:t>лечения и ухода в акушерстве и гинекологии</w:t>
      </w:r>
    </w:p>
    <w:p w:rsidR="002B0BF5" w:rsidRPr="0075273A" w:rsidRDefault="002B0BF5" w:rsidP="002B0BF5">
      <w:pPr>
        <w:pStyle w:val="a0"/>
        <w:numPr>
          <w:ilvl w:val="0"/>
          <w:numId w:val="18"/>
        </w:numPr>
        <w:tabs>
          <w:tab w:val="clear" w:pos="227"/>
          <w:tab w:val="left" w:pos="0"/>
        </w:tabs>
        <w:jc w:val="left"/>
        <w:rPr>
          <w:sz w:val="28"/>
          <w:szCs w:val="28"/>
        </w:rPr>
      </w:pPr>
      <w:r w:rsidRPr="0075273A">
        <w:rPr>
          <w:sz w:val="28"/>
          <w:szCs w:val="28"/>
        </w:rPr>
        <w:t>фармакокинетику и фармакодинамику лекарственных препаратов;</w:t>
      </w:r>
    </w:p>
    <w:p w:rsidR="002B0BF5" w:rsidRPr="0075273A" w:rsidRDefault="002B0BF5" w:rsidP="002B0BF5">
      <w:pPr>
        <w:pStyle w:val="a0"/>
        <w:numPr>
          <w:ilvl w:val="0"/>
          <w:numId w:val="18"/>
        </w:numPr>
        <w:tabs>
          <w:tab w:val="clear" w:pos="227"/>
          <w:tab w:val="left" w:pos="0"/>
        </w:tabs>
        <w:jc w:val="left"/>
        <w:rPr>
          <w:sz w:val="28"/>
          <w:szCs w:val="28"/>
        </w:rPr>
      </w:pPr>
      <w:r w:rsidRPr="0075273A">
        <w:rPr>
          <w:sz w:val="28"/>
          <w:szCs w:val="28"/>
        </w:rPr>
        <w:t>показания и противопоказания к применению лекарственных средств;</w:t>
      </w:r>
    </w:p>
    <w:p w:rsidR="002B0BF5" w:rsidRPr="0075273A" w:rsidRDefault="002B0BF5" w:rsidP="002B0BF5">
      <w:pPr>
        <w:pStyle w:val="a0"/>
        <w:numPr>
          <w:ilvl w:val="0"/>
          <w:numId w:val="18"/>
        </w:numPr>
        <w:tabs>
          <w:tab w:val="clear" w:pos="227"/>
          <w:tab w:val="left" w:pos="0"/>
        </w:tabs>
        <w:jc w:val="left"/>
        <w:rPr>
          <w:sz w:val="28"/>
          <w:szCs w:val="28"/>
        </w:rPr>
      </w:pPr>
      <w:r w:rsidRPr="0075273A">
        <w:rPr>
          <w:sz w:val="28"/>
          <w:szCs w:val="28"/>
        </w:rPr>
        <w:t>побочные действия, характер взаимодействия лекарственных препаратов из однородных и различных лекарственных групп;</w:t>
      </w:r>
    </w:p>
    <w:p w:rsidR="002B0BF5" w:rsidRPr="0075273A" w:rsidRDefault="002B0BF5" w:rsidP="002B0BF5">
      <w:pPr>
        <w:pStyle w:val="14"/>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особенности применения лекарственных средств у разных возрастных групп</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rsidR="002B0BF5" w:rsidRPr="0075273A" w:rsidRDefault="002B0BF5" w:rsidP="002B0BF5">
      <w:pPr>
        <w:ind w:firstLine="709"/>
        <w:jc w:val="both"/>
        <w:rPr>
          <w:sz w:val="28"/>
          <w:szCs w:val="28"/>
        </w:rPr>
      </w:pPr>
      <w:r w:rsidRPr="0075273A">
        <w:rPr>
          <w:sz w:val="28"/>
          <w:szCs w:val="28"/>
        </w:rPr>
        <w:t>К  производственной практике допускаются обучающиеся успешно прошедшие предварительный и периодический медицинские осмотры в порядке, утвержденном действующим законодательством.</w:t>
      </w: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 xml:space="preserve">4.2. </w:t>
      </w:r>
      <w:r w:rsidRPr="0075273A">
        <w:rPr>
          <w:b/>
          <w:bCs/>
          <w:sz w:val="28"/>
          <w:szCs w:val="28"/>
        </w:rPr>
        <w:t>Требования к минимальному материально-техническому обеспечению производственной практики по профилю специальности</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Производственная практика по профилю специальности проводится в организациях, осуществляющих медицинскую деятельность, оснащенных современным оборудованием, использующих современные медицинские и информационные технологии, имеющих лицензию на проведение медицинской деятельности.</w:t>
      </w:r>
    </w:p>
    <w:p w:rsidR="002B0BF5" w:rsidRPr="0075273A" w:rsidRDefault="002B0BF5" w:rsidP="002B0BF5">
      <w:pPr>
        <w:pStyle w:val="af0"/>
        <w:tabs>
          <w:tab w:val="left" w:pos="6673"/>
          <w:tab w:val="left" w:pos="9183"/>
        </w:tabs>
        <w:ind w:firstLine="360"/>
        <w:rPr>
          <w:sz w:val="28"/>
          <w:szCs w:val="28"/>
        </w:rPr>
      </w:pP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4.3. Информационное обеспечение обучения</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273A">
        <w:rPr>
          <w:b/>
          <w:bCs/>
          <w:sz w:val="28"/>
          <w:szCs w:val="28"/>
        </w:rPr>
        <w:t xml:space="preserve">Перечень </w:t>
      </w:r>
      <w:r w:rsidR="001E40AD">
        <w:rPr>
          <w:b/>
          <w:bCs/>
          <w:sz w:val="28"/>
          <w:szCs w:val="28"/>
        </w:rPr>
        <w:t xml:space="preserve"> </w:t>
      </w:r>
      <w:r w:rsidRPr="0075273A">
        <w:rPr>
          <w:b/>
          <w:bCs/>
          <w:sz w:val="28"/>
          <w:szCs w:val="28"/>
        </w:rPr>
        <w:t>учебных изданий, Интернет-ресурсов, дополнительной литературы</w:t>
      </w:r>
    </w:p>
    <w:p w:rsidR="002B0BF5" w:rsidRPr="0075273A" w:rsidRDefault="002B0BF5" w:rsidP="002B0BF5">
      <w:pPr>
        <w:rPr>
          <w:sz w:val="28"/>
          <w:szCs w:val="28"/>
        </w:rPr>
      </w:pPr>
      <w:r w:rsidRPr="0075273A">
        <w:rPr>
          <w:sz w:val="28"/>
          <w:szCs w:val="28"/>
        </w:rPr>
        <w:t>Основная:</w:t>
      </w:r>
    </w:p>
    <w:p w:rsidR="002B0BF5" w:rsidRPr="00DC7F1B" w:rsidRDefault="004A1178" w:rsidP="0028132F">
      <w:pPr>
        <w:pStyle w:val="afd"/>
        <w:numPr>
          <w:ilvl w:val="0"/>
          <w:numId w:val="10"/>
        </w:numPr>
        <w:jc w:val="both"/>
        <w:rPr>
          <w:rFonts w:ascii="Times New Roman" w:hAnsi="Times New Roman"/>
          <w:sz w:val="28"/>
          <w:szCs w:val="28"/>
        </w:rPr>
      </w:pPr>
      <w:r w:rsidRPr="00DC7F1B">
        <w:rPr>
          <w:rFonts w:ascii="Times New Roman" w:eastAsiaTheme="minorEastAsia" w:hAnsi="Times New Roman"/>
          <w:sz w:val="28"/>
          <w:szCs w:val="28"/>
        </w:rPr>
        <w:t xml:space="preserve"> И.К. Славянова «Акушерство и гинекология», Феникс, </w:t>
      </w:r>
      <w:r w:rsidR="00E20A99">
        <w:rPr>
          <w:rFonts w:ascii="Times New Roman" w:eastAsiaTheme="minorEastAsia" w:hAnsi="Times New Roman"/>
          <w:sz w:val="28"/>
          <w:szCs w:val="28"/>
        </w:rPr>
        <w:t>2025</w:t>
      </w:r>
      <w:r w:rsidRPr="00DC7F1B">
        <w:rPr>
          <w:rFonts w:ascii="Times New Roman" w:eastAsiaTheme="minorEastAsia" w:hAnsi="Times New Roman"/>
          <w:sz w:val="28"/>
          <w:szCs w:val="28"/>
        </w:rPr>
        <w:t xml:space="preserve"> г.</w:t>
      </w:r>
    </w:p>
    <w:p w:rsidR="002B0BF5" w:rsidRPr="0075273A" w:rsidRDefault="000D198B" w:rsidP="002B0BF5">
      <w:pPr>
        <w:pStyle w:val="afd"/>
        <w:numPr>
          <w:ilvl w:val="0"/>
          <w:numId w:val="10"/>
        </w:numPr>
        <w:rPr>
          <w:rFonts w:ascii="Times New Roman" w:hAnsi="Times New Roman"/>
          <w:sz w:val="28"/>
          <w:szCs w:val="28"/>
        </w:rPr>
      </w:pPr>
      <w:hyperlink r:id="rId23" w:history="1">
        <w:r w:rsidR="002B0BF5" w:rsidRPr="0075273A">
          <w:rPr>
            <w:rFonts w:ascii="Times New Roman" w:hAnsi="Times New Roman"/>
            <w:bCs/>
            <w:sz w:val="28"/>
            <w:szCs w:val="28"/>
          </w:rPr>
          <w:t>Медицинская помощь женщине с гинекологическими заболеваниями в различные периоды жизни : учебник [Электронный ресурс] / Дзигуа, М. В. - М. : ГЭОТАР-Медиа, 2014.</w:t>
        </w:r>
      </w:hyperlink>
    </w:p>
    <w:p w:rsidR="002B0BF5" w:rsidRPr="0075273A" w:rsidRDefault="002B0BF5" w:rsidP="002B0BF5">
      <w:pPr>
        <w:rPr>
          <w:sz w:val="28"/>
          <w:szCs w:val="28"/>
        </w:rPr>
      </w:pPr>
      <w:r w:rsidRPr="0075273A">
        <w:rPr>
          <w:sz w:val="28"/>
          <w:szCs w:val="28"/>
        </w:rPr>
        <w:t>Дополнительная:</w:t>
      </w:r>
    </w:p>
    <w:p w:rsidR="002B0BF5" w:rsidRPr="0075273A" w:rsidRDefault="002B0BF5" w:rsidP="002B0BF5">
      <w:pPr>
        <w:pStyle w:val="afd"/>
        <w:numPr>
          <w:ilvl w:val="0"/>
          <w:numId w:val="12"/>
        </w:numPr>
        <w:rPr>
          <w:rFonts w:ascii="Times New Roman" w:hAnsi="Times New Roman"/>
          <w:sz w:val="28"/>
          <w:szCs w:val="28"/>
        </w:rPr>
      </w:pPr>
      <w:r w:rsidRPr="0075273A">
        <w:rPr>
          <w:rFonts w:ascii="Times New Roman" w:hAnsi="Times New Roman"/>
          <w:sz w:val="28"/>
          <w:szCs w:val="28"/>
        </w:rPr>
        <w:t>«</w:t>
      </w:r>
      <w:hyperlink r:id="rId24" w:history="1">
        <w:r w:rsidRPr="0075273A">
          <w:rPr>
            <w:rFonts w:ascii="Times New Roman" w:hAnsi="Times New Roman"/>
            <w:bCs/>
            <w:sz w:val="28"/>
            <w:szCs w:val="28"/>
          </w:rPr>
          <w:t>Физиологическое акушерство» [Электронный ресурс] / М. В. Дзигуа - М.: ГЭОТАР-Медиа, 2014г.</w:t>
        </w:r>
      </w:hyperlink>
    </w:p>
    <w:p w:rsidR="002B0BF5" w:rsidRPr="0075273A" w:rsidRDefault="002B0BF5" w:rsidP="002B0BF5">
      <w:pPr>
        <w:pStyle w:val="afd"/>
        <w:numPr>
          <w:ilvl w:val="0"/>
          <w:numId w:val="12"/>
        </w:numPr>
        <w:rPr>
          <w:rFonts w:ascii="Times New Roman" w:hAnsi="Times New Roman"/>
          <w:sz w:val="28"/>
          <w:szCs w:val="28"/>
        </w:rPr>
      </w:pPr>
      <w:r w:rsidRPr="0075273A">
        <w:rPr>
          <w:rFonts w:ascii="Times New Roman" w:hAnsi="Times New Roman"/>
          <w:sz w:val="28"/>
          <w:szCs w:val="28"/>
        </w:rPr>
        <w:t>«</w:t>
      </w:r>
      <w:hyperlink r:id="rId25" w:history="1">
        <w:r w:rsidRPr="0075273A">
          <w:rPr>
            <w:rFonts w:ascii="Times New Roman" w:hAnsi="Times New Roman"/>
            <w:bCs/>
            <w:sz w:val="28"/>
            <w:szCs w:val="28"/>
          </w:rPr>
          <w:t>Акушерство» [Электронный ресурс] / М. В. Дзигуа, А. А. Скребушевская - М.: ГЭОТАР-Медиа, 2014г.</w:t>
        </w:r>
      </w:hyperlink>
    </w:p>
    <w:p w:rsidR="002B0BF5" w:rsidRPr="0075273A" w:rsidRDefault="002B0BF5" w:rsidP="002B0BF5">
      <w:pPr>
        <w:pStyle w:val="afd"/>
        <w:numPr>
          <w:ilvl w:val="0"/>
          <w:numId w:val="12"/>
        </w:numPr>
        <w:rPr>
          <w:rFonts w:ascii="Times New Roman" w:hAnsi="Times New Roman"/>
          <w:sz w:val="28"/>
          <w:szCs w:val="28"/>
        </w:rPr>
      </w:pPr>
      <w:r w:rsidRPr="0075273A">
        <w:rPr>
          <w:rFonts w:ascii="Times New Roman" w:hAnsi="Times New Roman"/>
          <w:sz w:val="28"/>
          <w:szCs w:val="28"/>
        </w:rPr>
        <w:t>«</w:t>
      </w:r>
      <w:hyperlink r:id="rId26" w:history="1">
        <w:r w:rsidRPr="0075273A">
          <w:rPr>
            <w:rFonts w:ascii="Times New Roman" w:hAnsi="Times New Roman"/>
            <w:bCs/>
            <w:sz w:val="28"/>
            <w:szCs w:val="28"/>
          </w:rPr>
          <w:t>Гинекология» [Электронный ресурс] / "Б. И. Баисова и др.; под ред. Г. М. Савельевой, В. Г. Бреусенко" - М. : ГЭОТАР-Медиа, 2014г.</w:t>
        </w:r>
      </w:hyperlink>
    </w:p>
    <w:p w:rsidR="002B0BF5" w:rsidRPr="0075273A" w:rsidRDefault="002B0BF5" w:rsidP="002B0BF5">
      <w:pPr>
        <w:pStyle w:val="afd"/>
        <w:numPr>
          <w:ilvl w:val="0"/>
          <w:numId w:val="12"/>
        </w:numPr>
        <w:rPr>
          <w:rStyle w:val="value2"/>
          <w:rFonts w:ascii="Times New Roman" w:hAnsi="Times New Roman"/>
          <w:sz w:val="28"/>
          <w:szCs w:val="28"/>
        </w:rPr>
      </w:pPr>
      <w:r w:rsidRPr="0075273A">
        <w:rPr>
          <w:rFonts w:ascii="Times New Roman" w:hAnsi="Times New Roman"/>
          <w:sz w:val="28"/>
          <w:szCs w:val="28"/>
        </w:rPr>
        <w:t>«</w:t>
      </w:r>
      <w:hyperlink r:id="rId27" w:history="1">
        <w:r w:rsidRPr="0075273A">
          <w:rPr>
            <w:rFonts w:ascii="Times New Roman" w:hAnsi="Times New Roman"/>
            <w:bCs/>
            <w:sz w:val="28"/>
            <w:szCs w:val="28"/>
          </w:rPr>
          <w:t>Медицинские манипуляции» [Электронный ресурс] / Марк Стоунхэм, Джон Вэстбрук. - М.: ГЭОТАР-Медиа, 2011г.</w:t>
        </w:r>
      </w:hyperlink>
      <w:r w:rsidRPr="0075273A">
        <w:rPr>
          <w:rStyle w:val="value2"/>
          <w:rFonts w:ascii="Times New Roman" w:hAnsi="Times New Roman"/>
          <w:sz w:val="28"/>
          <w:szCs w:val="28"/>
          <w:specVanish w:val="0"/>
        </w:rPr>
        <w:t xml:space="preserve"> </w:t>
      </w:r>
    </w:p>
    <w:p w:rsidR="002B0BF5" w:rsidRPr="0075273A" w:rsidRDefault="002B0BF5" w:rsidP="002B0BF5">
      <w:pPr>
        <w:pStyle w:val="afd"/>
        <w:numPr>
          <w:ilvl w:val="0"/>
          <w:numId w:val="12"/>
        </w:numPr>
        <w:rPr>
          <w:rStyle w:val="value2"/>
          <w:rFonts w:ascii="Times New Roman" w:hAnsi="Times New Roman"/>
          <w:sz w:val="28"/>
          <w:szCs w:val="28"/>
        </w:rPr>
      </w:pPr>
      <w:r w:rsidRPr="0075273A">
        <w:rPr>
          <w:rFonts w:ascii="Times New Roman" w:hAnsi="Times New Roman"/>
          <w:sz w:val="28"/>
          <w:szCs w:val="28"/>
        </w:rPr>
        <w:t>«</w:t>
      </w:r>
      <w:hyperlink r:id="rId28" w:history="1">
        <w:r w:rsidRPr="0075273A">
          <w:rPr>
            <w:rFonts w:ascii="Times New Roman" w:hAnsi="Times New Roman"/>
            <w:bCs/>
            <w:sz w:val="28"/>
            <w:szCs w:val="28"/>
          </w:rPr>
          <w:t>Акушерско-гинекологический массаж» [Электронный ресурс] / Шнейдерман М. Г. - М.: ГЭОТАР-Медиа, 2014г.</w:t>
        </w:r>
      </w:hyperlink>
    </w:p>
    <w:p w:rsidR="002B0BF5" w:rsidRPr="0075273A" w:rsidRDefault="002B0BF5" w:rsidP="002B0BF5">
      <w:pPr>
        <w:pStyle w:val="afd"/>
        <w:numPr>
          <w:ilvl w:val="0"/>
          <w:numId w:val="53"/>
        </w:numPr>
        <w:rPr>
          <w:rFonts w:ascii="Times New Roman" w:hAnsi="Times New Roman"/>
          <w:bCs/>
          <w:sz w:val="28"/>
          <w:szCs w:val="28"/>
        </w:rPr>
      </w:pPr>
      <w:r w:rsidRPr="0075273A">
        <w:rPr>
          <w:rFonts w:ascii="Times New Roman" w:hAnsi="Times New Roman"/>
          <w:bCs/>
          <w:sz w:val="28"/>
          <w:szCs w:val="28"/>
        </w:rPr>
        <w:t>Ссылки на электронные источник информации:</w:t>
      </w:r>
    </w:p>
    <w:p w:rsidR="002B0BF5" w:rsidRPr="0075273A" w:rsidRDefault="002B0BF5" w:rsidP="002B0BF5">
      <w:pPr>
        <w:pStyle w:val="afd"/>
        <w:numPr>
          <w:ilvl w:val="0"/>
          <w:numId w:val="53"/>
        </w:numPr>
        <w:rPr>
          <w:rFonts w:ascii="Times New Roman" w:hAnsi="Times New Roman"/>
          <w:sz w:val="28"/>
          <w:szCs w:val="28"/>
        </w:rPr>
      </w:pPr>
      <w:r w:rsidRPr="0075273A">
        <w:rPr>
          <w:rFonts w:ascii="Times New Roman" w:hAnsi="Times New Roman"/>
          <w:sz w:val="28"/>
          <w:szCs w:val="28"/>
        </w:rPr>
        <w:t>Информационно-правовое обеспечение:</w:t>
      </w:r>
    </w:p>
    <w:p w:rsidR="002B0BF5" w:rsidRPr="0075273A" w:rsidRDefault="002B0BF5" w:rsidP="002B0BF5">
      <w:pPr>
        <w:pStyle w:val="afd"/>
        <w:numPr>
          <w:ilvl w:val="0"/>
          <w:numId w:val="53"/>
        </w:numPr>
        <w:rPr>
          <w:rFonts w:ascii="Times New Roman" w:hAnsi="Times New Roman"/>
          <w:sz w:val="28"/>
          <w:szCs w:val="28"/>
        </w:rPr>
      </w:pPr>
      <w:r w:rsidRPr="0075273A">
        <w:rPr>
          <w:rFonts w:ascii="Times New Roman" w:hAnsi="Times New Roman"/>
          <w:sz w:val="28"/>
          <w:szCs w:val="28"/>
        </w:rPr>
        <w:t>1. Система «Консультант».</w:t>
      </w:r>
    </w:p>
    <w:p w:rsidR="002B0BF5" w:rsidRPr="0075273A" w:rsidRDefault="002B0BF5" w:rsidP="002B0BF5">
      <w:pPr>
        <w:pStyle w:val="afd"/>
        <w:numPr>
          <w:ilvl w:val="0"/>
          <w:numId w:val="53"/>
        </w:numPr>
        <w:rPr>
          <w:rFonts w:ascii="Times New Roman" w:hAnsi="Times New Roman"/>
          <w:sz w:val="28"/>
          <w:szCs w:val="28"/>
        </w:rPr>
      </w:pPr>
      <w:r w:rsidRPr="0075273A">
        <w:rPr>
          <w:rFonts w:ascii="Times New Roman" w:hAnsi="Times New Roman"/>
          <w:sz w:val="28"/>
          <w:szCs w:val="28"/>
        </w:rPr>
        <w:t>2. Система «Гарант».</w:t>
      </w: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lastRenderedPageBreak/>
        <w:t>4.4. Требования к организации аттестации и оценке результатов производственной практики</w:t>
      </w:r>
    </w:p>
    <w:p w:rsidR="002B0BF5" w:rsidRPr="0075273A" w:rsidRDefault="002B0BF5" w:rsidP="002B0BF5">
      <w:pPr>
        <w:ind w:firstLine="709"/>
        <w:jc w:val="both"/>
        <w:rPr>
          <w:sz w:val="28"/>
          <w:szCs w:val="28"/>
        </w:rPr>
      </w:pPr>
      <w:r w:rsidRPr="0075273A">
        <w:rPr>
          <w:sz w:val="28"/>
          <w:szCs w:val="28"/>
        </w:rPr>
        <w:t>Аттестация производственной</w:t>
      </w:r>
      <w:r w:rsidRPr="0075273A">
        <w:rPr>
          <w:b/>
          <w:sz w:val="28"/>
          <w:szCs w:val="28"/>
        </w:rPr>
        <w:t xml:space="preserve"> </w:t>
      </w:r>
      <w:r w:rsidRPr="0075273A">
        <w:rPr>
          <w:sz w:val="28"/>
          <w:szCs w:val="28"/>
        </w:rPr>
        <w:t>практики проводится в форме дифференцированного зачета в последний день производственной практики на базах практической подготовки / оснащенных кабинетах колледжа.</w:t>
      </w:r>
    </w:p>
    <w:p w:rsidR="002B0BF5" w:rsidRPr="0075273A" w:rsidRDefault="002B0BF5" w:rsidP="002B0BF5">
      <w:pPr>
        <w:ind w:firstLine="709"/>
        <w:jc w:val="both"/>
        <w:rPr>
          <w:sz w:val="28"/>
          <w:szCs w:val="28"/>
        </w:rPr>
      </w:pPr>
      <w:r w:rsidRPr="0075273A">
        <w:rPr>
          <w:sz w:val="28"/>
          <w:szCs w:val="28"/>
        </w:rPr>
        <w:t>К аттестации допускаются обучающиеся, выполнившие в полном объеме программу производственной практики и представившие полный пакет отчетных документов (п.1.6), характеристику с производственной практики (приложение 5).</w:t>
      </w:r>
    </w:p>
    <w:p w:rsidR="002B0BF5" w:rsidRPr="0075273A" w:rsidRDefault="002B0BF5" w:rsidP="002B0BF5">
      <w:pPr>
        <w:ind w:firstLine="709"/>
        <w:jc w:val="both"/>
        <w:rPr>
          <w:sz w:val="28"/>
          <w:szCs w:val="28"/>
        </w:rPr>
      </w:pPr>
      <w:r w:rsidRPr="0075273A">
        <w:rPr>
          <w:sz w:val="28"/>
          <w:szCs w:val="28"/>
        </w:rPr>
        <w:t>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 освоения общих и профессиональных компетенций.</w:t>
      </w:r>
    </w:p>
    <w:p w:rsidR="002B0BF5" w:rsidRPr="0075273A" w:rsidRDefault="002B0BF5" w:rsidP="002B0BF5">
      <w:pPr>
        <w:ind w:firstLine="709"/>
        <w:rPr>
          <w:sz w:val="28"/>
          <w:szCs w:val="28"/>
        </w:rPr>
      </w:pPr>
      <w:r w:rsidRPr="0075273A">
        <w:rPr>
          <w:sz w:val="28"/>
          <w:szCs w:val="28"/>
        </w:rPr>
        <w:t>Оценка за производственную практику определяется с учетом:</w:t>
      </w:r>
    </w:p>
    <w:p w:rsidR="002B0BF5" w:rsidRPr="0075273A" w:rsidRDefault="002B0BF5" w:rsidP="002B0BF5">
      <w:pPr>
        <w:numPr>
          <w:ilvl w:val="0"/>
          <w:numId w:val="19"/>
        </w:numPr>
        <w:rPr>
          <w:sz w:val="28"/>
          <w:szCs w:val="28"/>
        </w:rPr>
      </w:pPr>
      <w:r w:rsidRPr="0075273A">
        <w:rPr>
          <w:sz w:val="28"/>
          <w:szCs w:val="28"/>
        </w:rPr>
        <w:t>Результатов дифференцированного зачета;</w:t>
      </w:r>
    </w:p>
    <w:p w:rsidR="002B0BF5" w:rsidRPr="0075273A" w:rsidRDefault="002B0BF5" w:rsidP="002B0BF5">
      <w:pPr>
        <w:numPr>
          <w:ilvl w:val="0"/>
          <w:numId w:val="19"/>
        </w:numPr>
        <w:rPr>
          <w:sz w:val="28"/>
          <w:szCs w:val="28"/>
        </w:rPr>
      </w:pPr>
      <w:r w:rsidRPr="0075273A">
        <w:rPr>
          <w:sz w:val="28"/>
          <w:szCs w:val="28"/>
        </w:rPr>
        <w:t>Характеристики с производственной практики;</w:t>
      </w:r>
    </w:p>
    <w:p w:rsidR="002B0BF5" w:rsidRPr="0075273A" w:rsidRDefault="002B0BF5" w:rsidP="002B0BF5">
      <w:pPr>
        <w:numPr>
          <w:ilvl w:val="0"/>
          <w:numId w:val="19"/>
        </w:numPr>
        <w:rPr>
          <w:sz w:val="28"/>
          <w:szCs w:val="28"/>
        </w:rPr>
      </w:pPr>
      <w:r w:rsidRPr="0075273A">
        <w:rPr>
          <w:sz w:val="28"/>
          <w:szCs w:val="28"/>
        </w:rPr>
        <w:t>Оценки практических действий на производственной практике.</w:t>
      </w: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2B0BF5"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Default="001E40AD" w:rsidP="001E40AD"/>
    <w:p w:rsidR="001E40AD" w:rsidRPr="001E40AD" w:rsidRDefault="001E40AD" w:rsidP="001E40AD"/>
    <w:p w:rsidR="00DC7F1B" w:rsidRDefault="00DC7F1B"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 xml:space="preserve"> Контроль и оценка результатов освоения профессионального модуля</w:t>
      </w:r>
    </w:p>
    <w:p w:rsidR="002B0BF5" w:rsidRPr="0075273A" w:rsidRDefault="002B0BF5" w:rsidP="002B0B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(вида профессиональной деятельности)</w:t>
      </w:r>
    </w:p>
    <w:p w:rsidR="002B0BF5" w:rsidRPr="0075273A" w:rsidRDefault="002B0BF5" w:rsidP="002B0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14"/>
        <w:gridCol w:w="5008"/>
        <w:gridCol w:w="4206"/>
      </w:tblGrid>
      <w:tr w:rsidR="002B0BF5" w:rsidRPr="001E40AD" w:rsidTr="002B0BF5">
        <w:trPr>
          <w:jc w:val="center"/>
        </w:trPr>
        <w:tc>
          <w:tcPr>
            <w:tcW w:w="4614" w:type="dxa"/>
            <w:vAlign w:val="center"/>
          </w:tcPr>
          <w:p w:rsidR="002B0BF5" w:rsidRPr="001E40AD" w:rsidRDefault="002B0BF5" w:rsidP="0033628D">
            <w:pPr>
              <w:jc w:val="center"/>
              <w:rPr>
                <w:b/>
                <w:bCs/>
              </w:rPr>
            </w:pPr>
            <w:r w:rsidRPr="001E40AD">
              <w:rPr>
                <w:b/>
                <w:bCs/>
              </w:rPr>
              <w:t xml:space="preserve">Результаты </w:t>
            </w:r>
          </w:p>
          <w:p w:rsidR="002B0BF5" w:rsidRPr="001E40AD" w:rsidRDefault="002B0BF5" w:rsidP="0033628D">
            <w:pPr>
              <w:jc w:val="center"/>
              <w:rPr>
                <w:b/>
                <w:bCs/>
              </w:rPr>
            </w:pPr>
            <w:r w:rsidRPr="001E40AD">
              <w:rPr>
                <w:b/>
                <w:bCs/>
              </w:rPr>
              <w:t xml:space="preserve">(освоенные профессиональные компетенции, </w:t>
            </w:r>
          </w:p>
          <w:p w:rsidR="002B0BF5" w:rsidRPr="001E40AD" w:rsidRDefault="002B0BF5" w:rsidP="0033628D">
            <w:pPr>
              <w:jc w:val="center"/>
              <w:rPr>
                <w:b/>
                <w:bCs/>
              </w:rPr>
            </w:pPr>
            <w:r w:rsidRPr="001E40AD">
              <w:rPr>
                <w:b/>
                <w:bCs/>
              </w:rPr>
              <w:t>освоенный практический опыт)</w:t>
            </w:r>
          </w:p>
        </w:tc>
        <w:tc>
          <w:tcPr>
            <w:tcW w:w="5008" w:type="dxa"/>
            <w:vAlign w:val="center"/>
          </w:tcPr>
          <w:p w:rsidR="002B0BF5" w:rsidRPr="001E40AD" w:rsidRDefault="002B0BF5" w:rsidP="0033628D">
            <w:pPr>
              <w:jc w:val="center"/>
              <w:rPr>
                <w:bCs/>
              </w:rPr>
            </w:pPr>
            <w:r w:rsidRPr="001E40AD">
              <w:rPr>
                <w:b/>
              </w:rPr>
              <w:t>Основные показатели оценки результата</w:t>
            </w:r>
          </w:p>
        </w:tc>
        <w:tc>
          <w:tcPr>
            <w:tcW w:w="4206" w:type="dxa"/>
            <w:vAlign w:val="center"/>
          </w:tcPr>
          <w:p w:rsidR="002B0BF5" w:rsidRPr="001E40AD" w:rsidRDefault="002B0BF5" w:rsidP="0033628D">
            <w:pPr>
              <w:jc w:val="center"/>
              <w:rPr>
                <w:b/>
                <w:bCs/>
              </w:rPr>
            </w:pPr>
            <w:r w:rsidRPr="001E40AD">
              <w:rPr>
                <w:b/>
              </w:rPr>
              <w:t xml:space="preserve">Формы и методы контроля и оценки </w:t>
            </w:r>
          </w:p>
        </w:tc>
      </w:tr>
      <w:tr w:rsidR="002B0BF5" w:rsidRPr="001E40AD" w:rsidTr="002B0BF5">
        <w:trPr>
          <w:trHeight w:val="637"/>
          <w:jc w:val="center"/>
        </w:trPr>
        <w:tc>
          <w:tcPr>
            <w:tcW w:w="4614" w:type="dxa"/>
          </w:tcPr>
          <w:p w:rsidR="002B0BF5" w:rsidRPr="001E40AD" w:rsidRDefault="002B0BF5" w:rsidP="0033628D">
            <w:pPr>
              <w:jc w:val="both"/>
              <w:rPr>
                <w:bCs/>
              </w:rPr>
            </w:pPr>
            <w:r w:rsidRPr="001E40AD">
              <w:rPr>
                <w:bCs/>
              </w:rPr>
              <w:t xml:space="preserve">ПК 2.1. Определять программу </w:t>
            </w:r>
          </w:p>
          <w:p w:rsidR="002B0BF5" w:rsidRPr="001E40AD" w:rsidRDefault="002B0BF5" w:rsidP="0033628D">
            <w:pPr>
              <w:jc w:val="both"/>
              <w:rPr>
                <w:bCs/>
              </w:rPr>
            </w:pPr>
            <w:r w:rsidRPr="001E40AD">
              <w:rPr>
                <w:bCs/>
              </w:rPr>
              <w:t>лечения пациентов различных</w:t>
            </w:r>
          </w:p>
          <w:p w:rsidR="002B0BF5" w:rsidRPr="001E40AD" w:rsidRDefault="002B0BF5" w:rsidP="0033628D">
            <w:pPr>
              <w:jc w:val="both"/>
              <w:rPr>
                <w:bCs/>
              </w:rPr>
            </w:pPr>
            <w:r w:rsidRPr="001E40AD">
              <w:rPr>
                <w:bCs/>
              </w:rPr>
              <w:t>возрастных групп</w:t>
            </w:r>
          </w:p>
        </w:tc>
        <w:tc>
          <w:tcPr>
            <w:tcW w:w="5008" w:type="dxa"/>
          </w:tcPr>
          <w:p w:rsidR="002B0BF5" w:rsidRPr="001E40AD" w:rsidRDefault="002B0BF5" w:rsidP="002B0BF5">
            <w:pPr>
              <w:numPr>
                <w:ilvl w:val="0"/>
                <w:numId w:val="27"/>
              </w:numPr>
              <w:rPr>
                <w:bCs/>
              </w:rPr>
            </w:pPr>
            <w:r w:rsidRPr="001E40AD">
              <w:rPr>
                <w:bCs/>
              </w:rPr>
              <w:t>Целесообразность выбора</w:t>
            </w:r>
          </w:p>
          <w:p w:rsidR="002B0BF5" w:rsidRPr="001E40AD" w:rsidRDefault="002B0BF5" w:rsidP="0033628D">
            <w:pPr>
              <w:ind w:left="720"/>
              <w:rPr>
                <w:bCs/>
              </w:rPr>
            </w:pPr>
            <w:r w:rsidRPr="001E40AD">
              <w:rPr>
                <w:bCs/>
              </w:rPr>
              <w:t>немедикаментозных и медикаментозных методов лечения с учетом возраста;</w:t>
            </w:r>
          </w:p>
          <w:p w:rsidR="002B0BF5" w:rsidRPr="001E40AD" w:rsidRDefault="002B0BF5" w:rsidP="002B0BF5">
            <w:pPr>
              <w:numPr>
                <w:ilvl w:val="0"/>
                <w:numId w:val="27"/>
              </w:numPr>
              <w:rPr>
                <w:bCs/>
              </w:rPr>
            </w:pPr>
            <w:r w:rsidRPr="001E40AD">
              <w:rPr>
                <w:bCs/>
              </w:rPr>
              <w:t>Полнота назначения немедикаментозного лечения;</w:t>
            </w:r>
          </w:p>
          <w:p w:rsidR="002B0BF5" w:rsidRPr="001E40AD" w:rsidRDefault="002B0BF5" w:rsidP="002B0BF5">
            <w:pPr>
              <w:numPr>
                <w:ilvl w:val="0"/>
                <w:numId w:val="27"/>
              </w:numPr>
              <w:rPr>
                <w:bCs/>
              </w:rPr>
            </w:pPr>
            <w:r w:rsidRPr="001E40AD">
              <w:rPr>
                <w:bCs/>
              </w:rPr>
              <w:t>Правильность назначения медикаментозного лечения пациентам различных возрастных групп</w:t>
            </w: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rPr>
                <w:bCs/>
              </w:rPr>
            </w:pPr>
            <w:r w:rsidRPr="001E40AD">
              <w:rPr>
                <w:bCs/>
              </w:rPr>
              <w:t>Характеристика с производственной практики</w:t>
            </w:r>
          </w:p>
          <w:p w:rsidR="002B0BF5" w:rsidRPr="001E40AD" w:rsidRDefault="002B0BF5" w:rsidP="002B0BF5">
            <w:pPr>
              <w:pStyle w:val="14"/>
              <w:numPr>
                <w:ilvl w:val="0"/>
                <w:numId w:val="34"/>
              </w:numPr>
              <w:ind w:left="101"/>
              <w:jc w:val="both"/>
              <w:rPr>
                <w:bCs/>
              </w:rPr>
            </w:pPr>
          </w:p>
        </w:tc>
      </w:tr>
      <w:tr w:rsidR="002B0BF5" w:rsidRPr="001E40AD" w:rsidTr="002B0BF5">
        <w:trPr>
          <w:trHeight w:val="637"/>
          <w:jc w:val="center"/>
        </w:trPr>
        <w:tc>
          <w:tcPr>
            <w:tcW w:w="4614" w:type="dxa"/>
          </w:tcPr>
          <w:p w:rsidR="002B0BF5" w:rsidRPr="001E40AD" w:rsidRDefault="002B0BF5" w:rsidP="0033628D">
            <w:pPr>
              <w:rPr>
                <w:bCs/>
              </w:rPr>
            </w:pPr>
            <w:r w:rsidRPr="001E40AD">
              <w:rPr>
                <w:bCs/>
              </w:rPr>
              <w:t>ПК 2.2. Определять тактику ведения пациента</w:t>
            </w:r>
          </w:p>
        </w:tc>
        <w:tc>
          <w:tcPr>
            <w:tcW w:w="5008" w:type="dxa"/>
          </w:tcPr>
          <w:p w:rsidR="002B0BF5" w:rsidRPr="001E40AD" w:rsidRDefault="002B0BF5" w:rsidP="002B0BF5">
            <w:pPr>
              <w:numPr>
                <w:ilvl w:val="0"/>
                <w:numId w:val="28"/>
              </w:numPr>
              <w:rPr>
                <w:bCs/>
              </w:rPr>
            </w:pPr>
            <w:r w:rsidRPr="001E40AD">
              <w:rPr>
                <w:bCs/>
              </w:rPr>
              <w:t>Целесообразность выбора тактики ведения пациента</w:t>
            </w:r>
          </w:p>
          <w:p w:rsidR="002B0BF5" w:rsidRPr="001E40AD" w:rsidRDefault="002B0BF5" w:rsidP="002B0BF5">
            <w:pPr>
              <w:numPr>
                <w:ilvl w:val="0"/>
                <w:numId w:val="28"/>
              </w:numPr>
              <w:rPr>
                <w:bCs/>
              </w:rPr>
            </w:pPr>
            <w:r w:rsidRPr="001E40AD">
              <w:rPr>
                <w:bCs/>
              </w:rPr>
              <w:t>Правильность обоснования тактики ведения пациента</w:t>
            </w:r>
          </w:p>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rPr>
                <w:bCs/>
              </w:rPr>
            </w:pPr>
            <w:r w:rsidRPr="001E40AD">
              <w:rPr>
                <w:bCs/>
              </w:rPr>
              <w:t>Характеристика с производственной практики</w:t>
            </w:r>
          </w:p>
        </w:tc>
      </w:tr>
      <w:tr w:rsidR="002B0BF5" w:rsidRPr="001E40AD" w:rsidTr="002B0BF5">
        <w:trPr>
          <w:trHeight w:val="637"/>
          <w:jc w:val="center"/>
        </w:trPr>
        <w:tc>
          <w:tcPr>
            <w:tcW w:w="4614" w:type="dxa"/>
          </w:tcPr>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2.3. Выполнять лечебные вмешательства</w:t>
            </w:r>
          </w:p>
        </w:tc>
        <w:tc>
          <w:tcPr>
            <w:tcW w:w="5008" w:type="dxa"/>
          </w:tcPr>
          <w:p w:rsidR="002B0BF5" w:rsidRPr="001E40AD" w:rsidRDefault="002B0BF5" w:rsidP="002B0BF5">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Соответствие проводимых лечебных вмешательств алгоритму их выполнения</w:t>
            </w:r>
          </w:p>
          <w:p w:rsidR="002B0BF5" w:rsidRPr="001E40AD" w:rsidRDefault="002B0BF5" w:rsidP="002B0BF5">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Правильность выполнения лечебных манипуляций</w:t>
            </w: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2B0BF5">
        <w:trPr>
          <w:trHeight w:val="637"/>
          <w:jc w:val="center"/>
        </w:trPr>
        <w:tc>
          <w:tcPr>
            <w:tcW w:w="4614" w:type="dxa"/>
          </w:tcPr>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2.4. Проводить контроль эффективности лечения</w:t>
            </w:r>
          </w:p>
        </w:tc>
        <w:tc>
          <w:tcPr>
            <w:tcW w:w="5008" w:type="dxa"/>
          </w:tcPr>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Полнота проведения  контроля эффективности лечения</w:t>
            </w:r>
          </w:p>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lastRenderedPageBreak/>
              <w:t>Точность определения показателей эффективности лечения</w:t>
            </w:r>
          </w:p>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Целесообразность выбора методов контроля эффективности лечения</w:t>
            </w:r>
          </w:p>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Правильность осуществления контроля эффективности лечения</w:t>
            </w:r>
          </w:p>
        </w:tc>
        <w:tc>
          <w:tcPr>
            <w:tcW w:w="4206" w:type="dxa"/>
          </w:tcPr>
          <w:p w:rsidR="002B0BF5" w:rsidRPr="001E40AD" w:rsidRDefault="002B0BF5" w:rsidP="002B0BF5">
            <w:pPr>
              <w:pStyle w:val="14"/>
              <w:numPr>
                <w:ilvl w:val="0"/>
                <w:numId w:val="34"/>
              </w:numPr>
              <w:ind w:left="101"/>
              <w:jc w:val="both"/>
              <w:rPr>
                <w:bCs/>
              </w:rPr>
            </w:pPr>
            <w:r w:rsidRPr="001E40AD">
              <w:rPr>
                <w:bCs/>
              </w:rPr>
              <w:lastRenderedPageBreak/>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lastRenderedPageBreak/>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rPr>
                <w:bCs/>
              </w:rPr>
            </w:pPr>
            <w:r w:rsidRPr="001E40AD">
              <w:rPr>
                <w:bCs/>
              </w:rPr>
              <w:t>Характеристика с производственной практики</w:t>
            </w:r>
          </w:p>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r>
      <w:tr w:rsidR="002B0BF5" w:rsidRPr="001E40AD" w:rsidTr="002B0BF5">
        <w:trPr>
          <w:trHeight w:val="637"/>
          <w:jc w:val="center"/>
        </w:trPr>
        <w:tc>
          <w:tcPr>
            <w:tcW w:w="4614" w:type="dxa"/>
          </w:tcPr>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lastRenderedPageBreak/>
              <w:t>ПК 2.5. Осуществлять контроль состояния пациента</w:t>
            </w:r>
          </w:p>
        </w:tc>
        <w:tc>
          <w:tcPr>
            <w:tcW w:w="5008" w:type="dxa"/>
          </w:tcPr>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Полнота проведения  контроля состояния пациента</w:t>
            </w:r>
          </w:p>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Целесообразность выбора методов контроля состояния пациента</w:t>
            </w:r>
          </w:p>
          <w:p w:rsidR="002B0BF5" w:rsidRPr="001E40AD" w:rsidRDefault="002B0BF5" w:rsidP="002B0BF5">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 xml:space="preserve"> Правильность осуществления контроля состояния пациента</w:t>
            </w: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2B0BF5">
        <w:trPr>
          <w:trHeight w:val="637"/>
          <w:jc w:val="center"/>
        </w:trPr>
        <w:tc>
          <w:tcPr>
            <w:tcW w:w="4614" w:type="dxa"/>
          </w:tcPr>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2.6. Организовывать специализированный сестринский уход за пациентом</w:t>
            </w:r>
          </w:p>
        </w:tc>
        <w:tc>
          <w:tcPr>
            <w:tcW w:w="5008" w:type="dxa"/>
          </w:tcPr>
          <w:p w:rsidR="002B0BF5" w:rsidRPr="001E40AD" w:rsidRDefault="002B0BF5" w:rsidP="002B0BF5">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Правильность планирования специализированного сестринского ухода за пациентом</w:t>
            </w:r>
          </w:p>
          <w:p w:rsidR="002B0BF5" w:rsidRPr="001E40AD" w:rsidRDefault="002B0BF5" w:rsidP="002B0BF5">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Точность выполнения мероприятий сестринского ухода</w:t>
            </w:r>
          </w:p>
          <w:p w:rsidR="002B0BF5" w:rsidRPr="001E40AD" w:rsidRDefault="002B0BF5" w:rsidP="002B0BF5">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Полнота достижения целей сестринского ухода за пациентом</w:t>
            </w: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2B0BF5">
        <w:trPr>
          <w:trHeight w:val="637"/>
          <w:jc w:val="center"/>
        </w:trPr>
        <w:tc>
          <w:tcPr>
            <w:tcW w:w="4614" w:type="dxa"/>
          </w:tcPr>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2.7. Организовывать   оказание психологической помощи пациенту и его окружению</w:t>
            </w:r>
          </w:p>
        </w:tc>
        <w:tc>
          <w:tcPr>
            <w:tcW w:w="5008" w:type="dxa"/>
          </w:tcPr>
          <w:p w:rsidR="002B0BF5" w:rsidRPr="001E40AD" w:rsidRDefault="002B0BF5" w:rsidP="002B0BF5">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Целесообразность выбора мероприятий по оказанию психологической помощи пациенту и его окружению</w:t>
            </w:r>
          </w:p>
          <w:p w:rsidR="002B0BF5" w:rsidRPr="001E40AD" w:rsidRDefault="002B0BF5" w:rsidP="002B0BF5">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Правильность оказания психологической помощи пациенту и его окружению</w:t>
            </w: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2B0BF5">
        <w:trPr>
          <w:trHeight w:val="637"/>
          <w:jc w:val="center"/>
        </w:trPr>
        <w:tc>
          <w:tcPr>
            <w:tcW w:w="4614" w:type="dxa"/>
          </w:tcPr>
          <w:p w:rsidR="002B0BF5" w:rsidRPr="001E40AD" w:rsidRDefault="002B0BF5"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 8. Оформлять медицинскую документацию</w:t>
            </w:r>
          </w:p>
        </w:tc>
        <w:tc>
          <w:tcPr>
            <w:tcW w:w="5008" w:type="dxa"/>
          </w:tcPr>
          <w:p w:rsidR="002B0BF5" w:rsidRPr="001E40AD" w:rsidRDefault="002B0BF5" w:rsidP="002B0BF5">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Соответствие требованиям, предъявляемым к ведению медицинской документации</w:t>
            </w:r>
          </w:p>
          <w:p w:rsidR="002B0BF5" w:rsidRPr="001E40AD" w:rsidRDefault="002B0BF5" w:rsidP="002B0BF5">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Грамотность оформления медицинской документации</w:t>
            </w:r>
          </w:p>
        </w:tc>
        <w:tc>
          <w:tcPr>
            <w:tcW w:w="4206"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bl>
    <w:p w:rsidR="002B0BF5" w:rsidRPr="0075273A" w:rsidRDefault="002B0BF5" w:rsidP="002B0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2B0BF5" w:rsidRPr="0075273A" w:rsidRDefault="002B0BF5" w:rsidP="002B0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75273A">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2B0BF5" w:rsidRPr="0075273A" w:rsidRDefault="002B0BF5" w:rsidP="002B0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142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241"/>
        <w:gridCol w:w="3832"/>
        <w:gridCol w:w="5205"/>
      </w:tblGrid>
      <w:tr w:rsidR="002B0BF5" w:rsidRPr="001E40AD" w:rsidTr="001E40AD">
        <w:trPr>
          <w:jc w:val="center"/>
        </w:trPr>
        <w:tc>
          <w:tcPr>
            <w:tcW w:w="5241" w:type="dxa"/>
            <w:vAlign w:val="center"/>
          </w:tcPr>
          <w:p w:rsidR="002B0BF5" w:rsidRPr="001E40AD" w:rsidRDefault="002B0BF5" w:rsidP="0033628D">
            <w:pPr>
              <w:jc w:val="center"/>
              <w:rPr>
                <w:b/>
                <w:bCs/>
              </w:rPr>
            </w:pPr>
            <w:r w:rsidRPr="001E40AD">
              <w:rPr>
                <w:b/>
                <w:bCs/>
              </w:rPr>
              <w:t xml:space="preserve">Результаты </w:t>
            </w:r>
          </w:p>
          <w:p w:rsidR="002B0BF5" w:rsidRPr="001E40AD" w:rsidRDefault="002B0BF5" w:rsidP="0033628D">
            <w:pPr>
              <w:jc w:val="center"/>
              <w:rPr>
                <w:b/>
                <w:bCs/>
              </w:rPr>
            </w:pPr>
            <w:r w:rsidRPr="001E40AD">
              <w:rPr>
                <w:b/>
                <w:bCs/>
              </w:rPr>
              <w:t>(освоенные общие компетенции)</w:t>
            </w:r>
          </w:p>
        </w:tc>
        <w:tc>
          <w:tcPr>
            <w:tcW w:w="3832" w:type="dxa"/>
            <w:vAlign w:val="center"/>
          </w:tcPr>
          <w:p w:rsidR="002B0BF5" w:rsidRPr="001E40AD" w:rsidRDefault="002B0BF5" w:rsidP="0033628D">
            <w:pPr>
              <w:jc w:val="center"/>
              <w:rPr>
                <w:bCs/>
              </w:rPr>
            </w:pPr>
            <w:r w:rsidRPr="001E40AD">
              <w:rPr>
                <w:b/>
              </w:rPr>
              <w:t>Основные показатели оценки результата</w:t>
            </w:r>
          </w:p>
        </w:tc>
        <w:tc>
          <w:tcPr>
            <w:tcW w:w="5205" w:type="dxa"/>
            <w:vAlign w:val="center"/>
          </w:tcPr>
          <w:p w:rsidR="002B0BF5" w:rsidRPr="001E40AD" w:rsidRDefault="002B0BF5" w:rsidP="0033628D">
            <w:pPr>
              <w:jc w:val="center"/>
              <w:rPr>
                <w:b/>
                <w:bCs/>
              </w:rPr>
            </w:pPr>
            <w:r w:rsidRPr="001E40AD">
              <w:rPr>
                <w:b/>
              </w:rPr>
              <w:t>Формы и методы контроля и оценки</w:t>
            </w:r>
          </w:p>
        </w:tc>
      </w:tr>
      <w:tr w:rsidR="002B0BF5" w:rsidRPr="001E40AD" w:rsidTr="001E40AD">
        <w:trPr>
          <w:trHeight w:val="637"/>
          <w:jc w:val="center"/>
        </w:trPr>
        <w:tc>
          <w:tcPr>
            <w:tcW w:w="5241" w:type="dxa"/>
          </w:tcPr>
          <w:p w:rsidR="002B0BF5" w:rsidRPr="001E40AD" w:rsidRDefault="002B0BF5" w:rsidP="0033628D">
            <w:pPr>
              <w:widowControl w:val="0"/>
              <w:suppressAutoHyphens/>
            </w:pPr>
            <w:r w:rsidRPr="001E40AD">
              <w:t>ОК 1. Понимать сущность и социальную значимость своей будущей профессии, проявлять к ней устойчивый интерес</w:t>
            </w:r>
          </w:p>
          <w:p w:rsidR="002B0BF5" w:rsidRPr="001E40AD" w:rsidRDefault="002B0BF5" w:rsidP="0033628D">
            <w:pPr>
              <w:widowControl w:val="0"/>
              <w:suppressAutoHyphens/>
            </w:pPr>
          </w:p>
        </w:tc>
        <w:tc>
          <w:tcPr>
            <w:tcW w:w="3832" w:type="dxa"/>
          </w:tcPr>
          <w:p w:rsidR="002B0BF5" w:rsidRPr="001E40AD" w:rsidRDefault="002B0BF5" w:rsidP="002B0BF5">
            <w:pPr>
              <w:pStyle w:val="a9"/>
              <w:widowControl w:val="0"/>
              <w:numPr>
                <w:ilvl w:val="0"/>
                <w:numId w:val="24"/>
              </w:numPr>
              <w:tabs>
                <w:tab w:val="clear" w:pos="1080"/>
                <w:tab w:val="num" w:pos="249"/>
              </w:tabs>
              <w:ind w:left="249" w:hanging="249"/>
            </w:pPr>
            <w:r w:rsidRPr="001E40AD">
              <w:t>правильность понимания социальной значимости профессии фельдшера</w:t>
            </w:r>
          </w:p>
        </w:tc>
        <w:tc>
          <w:tcPr>
            <w:tcW w:w="5205"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rPr>
                <w:bCs/>
              </w:rPr>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32" w:type="dxa"/>
          </w:tcPr>
          <w:p w:rsidR="002B0BF5" w:rsidRPr="001E40AD" w:rsidRDefault="002B0BF5" w:rsidP="002B0BF5">
            <w:pPr>
              <w:pStyle w:val="a9"/>
              <w:widowControl w:val="0"/>
              <w:numPr>
                <w:ilvl w:val="0"/>
                <w:numId w:val="24"/>
              </w:numPr>
              <w:tabs>
                <w:tab w:val="clear" w:pos="1080"/>
                <w:tab w:val="num" w:pos="249"/>
              </w:tabs>
              <w:ind w:left="249" w:hanging="249"/>
            </w:pPr>
            <w:r w:rsidRPr="001E40AD">
              <w:t xml:space="preserve">обоснованность применения методов  и способов решения профессиональных задач, анализ эффективности и качества их выполнения </w:t>
            </w:r>
          </w:p>
        </w:tc>
        <w:tc>
          <w:tcPr>
            <w:tcW w:w="5205"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3. Принимать решения в стандартных и нестандартных ситуациях и нести за них ответственность</w:t>
            </w:r>
          </w:p>
        </w:tc>
        <w:tc>
          <w:tcPr>
            <w:tcW w:w="3832" w:type="dxa"/>
          </w:tcPr>
          <w:p w:rsidR="002B0BF5" w:rsidRPr="001E40AD" w:rsidRDefault="002B0BF5" w:rsidP="002B0BF5">
            <w:pPr>
              <w:pStyle w:val="a9"/>
              <w:widowControl w:val="0"/>
              <w:numPr>
                <w:ilvl w:val="0"/>
                <w:numId w:val="25"/>
              </w:numPr>
              <w:tabs>
                <w:tab w:val="clear" w:pos="1080"/>
                <w:tab w:val="num" w:pos="249"/>
              </w:tabs>
              <w:ind w:left="249" w:hanging="249"/>
            </w:pPr>
            <w:r w:rsidRPr="001E40AD">
              <w:t>точность и быстрота оценки ситуации и правильность принятия решения в стандартных и нестандартных ситуациях, нести за них ответственность</w:t>
            </w:r>
          </w:p>
        </w:tc>
        <w:tc>
          <w:tcPr>
            <w:tcW w:w="5205" w:type="dxa"/>
          </w:tcPr>
          <w:p w:rsidR="002B0BF5" w:rsidRPr="001E40AD" w:rsidRDefault="002B0BF5" w:rsidP="002B0BF5">
            <w:pPr>
              <w:pStyle w:val="14"/>
              <w:numPr>
                <w:ilvl w:val="0"/>
                <w:numId w:val="34"/>
              </w:numPr>
              <w:ind w:left="101"/>
              <w:jc w:val="both"/>
              <w:rPr>
                <w:bCs/>
              </w:rPr>
            </w:pPr>
            <w:r w:rsidRPr="001E40AD">
              <w:rPr>
                <w:bCs/>
              </w:rPr>
              <w:t>Оценка результатов дифференцированного зачета;</w:t>
            </w:r>
          </w:p>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2B0BF5" w:rsidRPr="001E40AD" w:rsidRDefault="002B0BF5" w:rsidP="0033628D">
            <w:pPr>
              <w:widowControl w:val="0"/>
              <w:suppressAutoHyphens/>
            </w:pPr>
          </w:p>
        </w:tc>
        <w:tc>
          <w:tcPr>
            <w:tcW w:w="3832" w:type="dxa"/>
          </w:tcPr>
          <w:p w:rsidR="002B0BF5" w:rsidRPr="001E40AD" w:rsidRDefault="002B0BF5" w:rsidP="002B0BF5">
            <w:pPr>
              <w:pStyle w:val="a9"/>
              <w:widowControl w:val="0"/>
              <w:numPr>
                <w:ilvl w:val="0"/>
                <w:numId w:val="25"/>
              </w:numPr>
              <w:tabs>
                <w:tab w:val="clear" w:pos="1080"/>
                <w:tab w:val="num" w:pos="249"/>
              </w:tabs>
              <w:ind w:left="249" w:hanging="249"/>
            </w:pPr>
            <w:r w:rsidRPr="001E40AD">
              <w:t xml:space="preserve">грамотность и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5205" w:type="dxa"/>
          </w:tcPr>
          <w:p w:rsidR="002B0BF5" w:rsidRPr="001E40AD" w:rsidRDefault="002B0BF5" w:rsidP="002B0BF5">
            <w:pPr>
              <w:pStyle w:val="14"/>
              <w:numPr>
                <w:ilvl w:val="0"/>
                <w:numId w:val="34"/>
              </w:numPr>
              <w:ind w:left="101"/>
              <w:jc w:val="both"/>
              <w:rPr>
                <w:bCs/>
              </w:rPr>
            </w:pPr>
            <w:r w:rsidRPr="001E40AD">
              <w:t xml:space="preserve"> </w:t>
            </w:r>
            <w:r w:rsidRPr="001E40AD">
              <w:rPr>
                <w:bCs/>
              </w:rPr>
              <w:t>Оценка практических действий на производственной практике;</w:t>
            </w:r>
          </w:p>
          <w:p w:rsidR="002B0BF5" w:rsidRPr="001E40AD" w:rsidRDefault="002B0BF5" w:rsidP="0033628D">
            <w:pPr>
              <w:pStyle w:val="a9"/>
              <w:widowControl w:val="0"/>
              <w:tabs>
                <w:tab w:val="num" w:pos="1080"/>
              </w:tabs>
              <w:ind w:left="95" w:firstLine="0"/>
              <w:rPr>
                <w:bCs/>
              </w:rPr>
            </w:pPr>
            <w:r w:rsidRPr="001E40AD">
              <w:t xml:space="preserve">Оценка результатов </w:t>
            </w:r>
            <w:r w:rsidRPr="001E40AD">
              <w:rPr>
                <w:bCs/>
              </w:rPr>
              <w:t>дифференцированного зачета;</w:t>
            </w:r>
          </w:p>
          <w:p w:rsidR="002B0BF5" w:rsidRPr="001E40AD" w:rsidRDefault="002B0BF5" w:rsidP="0033628D">
            <w:pPr>
              <w:pStyle w:val="14"/>
              <w:widowControl w:val="0"/>
              <w:ind w:left="89"/>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5. Использовать информационно-коммуникационные технологии в профессиональной деятельности</w:t>
            </w:r>
          </w:p>
        </w:tc>
        <w:tc>
          <w:tcPr>
            <w:tcW w:w="3832" w:type="dxa"/>
          </w:tcPr>
          <w:p w:rsidR="002B0BF5" w:rsidRPr="001E40AD" w:rsidRDefault="002B0BF5" w:rsidP="0033628D">
            <w:pPr>
              <w:pStyle w:val="a9"/>
              <w:widowControl w:val="0"/>
              <w:ind w:left="359" w:firstLine="0"/>
            </w:pPr>
            <w:r w:rsidRPr="001E40AD">
              <w:t xml:space="preserve"> правильность использования информационно-коммуникационных </w:t>
            </w:r>
            <w:r w:rsidRPr="001E40AD">
              <w:lastRenderedPageBreak/>
              <w:t>технологий в профессиональной деятельности фельдшера</w:t>
            </w:r>
          </w:p>
        </w:tc>
        <w:tc>
          <w:tcPr>
            <w:tcW w:w="5205" w:type="dxa"/>
          </w:tcPr>
          <w:p w:rsidR="002B0BF5" w:rsidRPr="001E40AD" w:rsidRDefault="002B0BF5" w:rsidP="002B0BF5">
            <w:pPr>
              <w:pStyle w:val="14"/>
              <w:numPr>
                <w:ilvl w:val="0"/>
                <w:numId w:val="34"/>
              </w:numPr>
              <w:ind w:left="101"/>
              <w:jc w:val="both"/>
              <w:rPr>
                <w:bCs/>
              </w:rPr>
            </w:pPr>
            <w:r w:rsidRPr="001E40AD">
              <w:rPr>
                <w:bCs/>
              </w:rPr>
              <w:lastRenderedPageBreak/>
              <w:t>Оценка практических действий на производственной практике;</w:t>
            </w:r>
          </w:p>
          <w:p w:rsidR="002B0BF5" w:rsidRPr="001E40AD" w:rsidRDefault="002B0BF5" w:rsidP="0033628D">
            <w:pPr>
              <w:pStyle w:val="a9"/>
              <w:widowControl w:val="0"/>
              <w:tabs>
                <w:tab w:val="num" w:pos="1080"/>
              </w:tabs>
              <w:ind w:left="95" w:firstLine="0"/>
              <w:rPr>
                <w:bCs/>
              </w:rPr>
            </w:pPr>
            <w:r w:rsidRPr="001E40AD">
              <w:t xml:space="preserve">Оценка результатов </w:t>
            </w:r>
            <w:r w:rsidRPr="001E40AD">
              <w:rPr>
                <w:bCs/>
              </w:rPr>
              <w:t xml:space="preserve">дифференцированного </w:t>
            </w:r>
            <w:r w:rsidRPr="001E40AD">
              <w:rPr>
                <w:bCs/>
              </w:rPr>
              <w:lastRenderedPageBreak/>
              <w:t>зачета;</w:t>
            </w:r>
          </w:p>
          <w:p w:rsidR="002B0BF5" w:rsidRPr="001E40AD" w:rsidRDefault="002B0BF5" w:rsidP="002B0BF5">
            <w:pPr>
              <w:pStyle w:val="14"/>
              <w:widowControl w:val="0"/>
              <w:numPr>
                <w:ilvl w:val="0"/>
                <w:numId w:val="34"/>
              </w:numPr>
              <w:tabs>
                <w:tab w:val="num" w:pos="1080"/>
              </w:tabs>
              <w:ind w:left="101"/>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lastRenderedPageBreak/>
              <w:t>ОК 6. Работать в коллективе и в команде, эффективно общаться с коллегами, руководством, потребителями</w:t>
            </w:r>
          </w:p>
        </w:tc>
        <w:tc>
          <w:tcPr>
            <w:tcW w:w="3832" w:type="dxa"/>
          </w:tcPr>
          <w:p w:rsidR="002B0BF5" w:rsidRPr="001E40AD" w:rsidRDefault="002B0BF5" w:rsidP="002B0BF5">
            <w:pPr>
              <w:pStyle w:val="a9"/>
              <w:widowControl w:val="0"/>
              <w:numPr>
                <w:ilvl w:val="0"/>
                <w:numId w:val="25"/>
              </w:numPr>
              <w:tabs>
                <w:tab w:val="clear" w:pos="1080"/>
                <w:tab w:val="num" w:pos="249"/>
              </w:tabs>
              <w:ind w:left="249" w:hanging="249"/>
            </w:pPr>
            <w:r w:rsidRPr="001E40AD">
              <w:t>эффективность взаимодействия с обучающимися, коллегами, руководством ЛПУ, пациентами</w:t>
            </w:r>
          </w:p>
          <w:p w:rsidR="002B0BF5" w:rsidRPr="001E40AD" w:rsidRDefault="002B0BF5" w:rsidP="002B0BF5">
            <w:pPr>
              <w:pStyle w:val="a9"/>
              <w:widowControl w:val="0"/>
              <w:numPr>
                <w:ilvl w:val="0"/>
                <w:numId w:val="25"/>
              </w:numPr>
              <w:tabs>
                <w:tab w:val="clear" w:pos="1080"/>
                <w:tab w:val="num" w:pos="249"/>
              </w:tabs>
              <w:ind w:left="249" w:hanging="249"/>
            </w:pPr>
            <w:r w:rsidRPr="001E40AD">
              <w:t>аргументированность в отстаивании своего мнения на основе уважительного отношения к окружающим</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rPr>
                <w:bCs/>
              </w:rPr>
            </w:pPr>
            <w:r w:rsidRPr="001E40AD">
              <w:rPr>
                <w:bCs/>
              </w:rPr>
              <w:t>Характеристика с производственной практики</w:t>
            </w:r>
          </w:p>
          <w:p w:rsidR="002B0BF5" w:rsidRPr="001E40AD" w:rsidRDefault="002B0BF5" w:rsidP="002B0BF5">
            <w:pPr>
              <w:pStyle w:val="14"/>
              <w:numPr>
                <w:ilvl w:val="0"/>
                <w:numId w:val="34"/>
              </w:numPr>
              <w:ind w:left="101"/>
              <w:jc w:val="both"/>
              <w:rPr>
                <w:bCs/>
              </w:rPr>
            </w:pPr>
          </w:p>
          <w:p w:rsidR="002B0BF5" w:rsidRPr="001E40AD" w:rsidRDefault="002B0BF5" w:rsidP="0033628D">
            <w:pPr>
              <w:pStyle w:val="a9"/>
              <w:widowControl w:val="0"/>
              <w:ind w:left="269" w:firstLine="0"/>
            </w:pP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7. Брать ответственность за работу членов команды (подчиненных), за результат выполнения заданий</w:t>
            </w:r>
          </w:p>
        </w:tc>
        <w:tc>
          <w:tcPr>
            <w:tcW w:w="3832" w:type="dxa"/>
          </w:tcPr>
          <w:p w:rsidR="002B0BF5" w:rsidRPr="001E40AD" w:rsidRDefault="002B0BF5" w:rsidP="002B0BF5">
            <w:pPr>
              <w:widowControl w:val="0"/>
              <w:numPr>
                <w:ilvl w:val="0"/>
                <w:numId w:val="25"/>
              </w:numPr>
              <w:tabs>
                <w:tab w:val="clear" w:pos="1080"/>
                <w:tab w:val="num" w:pos="249"/>
              </w:tabs>
              <w:suppressAutoHyphens/>
              <w:ind w:left="249" w:hanging="249"/>
            </w:pPr>
            <w:r w:rsidRPr="001E40AD">
              <w:t>осознание полноты ответственности за работу подчиненных, за результат выполнения заданий</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2B0BF5" w:rsidRPr="001E40AD" w:rsidRDefault="002B0BF5" w:rsidP="0033628D">
            <w:pPr>
              <w:widowControl w:val="0"/>
              <w:suppressAutoHyphens/>
            </w:pPr>
          </w:p>
        </w:tc>
        <w:tc>
          <w:tcPr>
            <w:tcW w:w="3832" w:type="dxa"/>
          </w:tcPr>
          <w:p w:rsidR="002B0BF5" w:rsidRPr="001E40AD" w:rsidRDefault="002B0BF5" w:rsidP="002B0BF5">
            <w:pPr>
              <w:widowControl w:val="0"/>
              <w:numPr>
                <w:ilvl w:val="0"/>
                <w:numId w:val="25"/>
              </w:numPr>
              <w:tabs>
                <w:tab w:val="clear" w:pos="1080"/>
                <w:tab w:val="num" w:pos="249"/>
              </w:tabs>
              <w:suppressAutoHyphens/>
              <w:ind w:left="249" w:hanging="249"/>
            </w:pPr>
            <w:r w:rsidRPr="001E40AD">
              <w:t>эффективность планирования обучающимися повышения личностного уровня и своевременность повышения своей квалификации</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33628D">
            <w:pPr>
              <w:pStyle w:val="14"/>
              <w:widowControl w:val="0"/>
              <w:ind w:left="89"/>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9. Ориентироваться в условиях частой смены технологий в профессиональной деятельности</w:t>
            </w:r>
          </w:p>
        </w:tc>
        <w:tc>
          <w:tcPr>
            <w:tcW w:w="3832" w:type="dxa"/>
          </w:tcPr>
          <w:p w:rsidR="002B0BF5" w:rsidRPr="001E40AD" w:rsidRDefault="002B0BF5" w:rsidP="002B0BF5">
            <w:pPr>
              <w:numPr>
                <w:ilvl w:val="0"/>
                <w:numId w:val="25"/>
              </w:numPr>
              <w:shd w:val="clear" w:color="auto" w:fill="FFFFFF"/>
              <w:tabs>
                <w:tab w:val="clear" w:pos="1080"/>
                <w:tab w:val="num" w:pos="249"/>
              </w:tabs>
              <w:ind w:left="249" w:hanging="249"/>
            </w:pPr>
            <w:r w:rsidRPr="001E40AD">
              <w:t>рациональность использования инновационных технологий в профессиональной деятельности</w:t>
            </w:r>
          </w:p>
          <w:p w:rsidR="002B0BF5" w:rsidRPr="001E40AD" w:rsidRDefault="002B0BF5" w:rsidP="002B0BF5">
            <w:pPr>
              <w:numPr>
                <w:ilvl w:val="0"/>
                <w:numId w:val="25"/>
              </w:numPr>
              <w:shd w:val="clear" w:color="auto" w:fill="FFFFFF"/>
              <w:tabs>
                <w:tab w:val="clear" w:pos="1080"/>
                <w:tab w:val="num" w:pos="249"/>
              </w:tabs>
              <w:ind w:left="249" w:hanging="249"/>
            </w:pPr>
            <w:r w:rsidRPr="001E40AD">
              <w:t>компетентность в своей области деятельности</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33628D">
            <w:pPr>
              <w:pStyle w:val="a9"/>
              <w:widowControl w:val="0"/>
              <w:tabs>
                <w:tab w:val="num" w:pos="1080"/>
              </w:tabs>
              <w:ind w:left="95" w:firstLine="0"/>
              <w:rPr>
                <w:bCs/>
              </w:rPr>
            </w:pPr>
            <w:r w:rsidRPr="001E40AD">
              <w:t xml:space="preserve">Оценка результатов </w:t>
            </w:r>
            <w:r w:rsidRPr="001E40AD">
              <w:rPr>
                <w:bCs/>
              </w:rPr>
              <w:t>дифференцированного зачета;</w:t>
            </w:r>
          </w:p>
          <w:p w:rsidR="002B0BF5" w:rsidRPr="001E40AD" w:rsidRDefault="002B0BF5" w:rsidP="0033628D">
            <w:pPr>
              <w:pStyle w:val="14"/>
              <w:widowControl w:val="0"/>
              <w:ind w:left="89"/>
              <w:jc w:val="both"/>
            </w:pPr>
            <w:r w:rsidRPr="001E40AD">
              <w:rPr>
                <w:bCs/>
              </w:rPr>
              <w:t>Характеристика с производственной практики</w:t>
            </w:r>
          </w:p>
        </w:tc>
      </w:tr>
      <w:tr w:rsidR="002B0BF5" w:rsidRPr="001E40AD" w:rsidTr="001E40AD">
        <w:trPr>
          <w:trHeight w:val="567"/>
          <w:jc w:val="center"/>
        </w:trPr>
        <w:tc>
          <w:tcPr>
            <w:tcW w:w="5241" w:type="dxa"/>
          </w:tcPr>
          <w:p w:rsidR="002B0BF5" w:rsidRPr="001E40AD" w:rsidRDefault="002B0BF5" w:rsidP="0033628D">
            <w:pPr>
              <w:widowControl w:val="0"/>
              <w:suppressAutoHyphens/>
            </w:pPr>
            <w:r w:rsidRPr="001E40AD">
              <w:t>ОК 10. Бережно относиться к историческому наследию и культурным традициям народа, уважать социальные, культурные и религиозные различия</w:t>
            </w:r>
          </w:p>
        </w:tc>
        <w:tc>
          <w:tcPr>
            <w:tcW w:w="3832" w:type="dxa"/>
          </w:tcPr>
          <w:p w:rsidR="002B0BF5" w:rsidRPr="001E40AD" w:rsidRDefault="002B0BF5" w:rsidP="002B0BF5">
            <w:pPr>
              <w:pStyle w:val="a9"/>
              <w:widowControl w:val="0"/>
              <w:numPr>
                <w:ilvl w:val="0"/>
                <w:numId w:val="25"/>
              </w:numPr>
              <w:tabs>
                <w:tab w:val="clear" w:pos="1080"/>
                <w:tab w:val="num" w:pos="249"/>
              </w:tabs>
              <w:ind w:left="249" w:hanging="249"/>
            </w:pPr>
            <w:r w:rsidRPr="001E40AD">
              <w:t>бережность отношения к историческому наследию и культурным традициям народа</w:t>
            </w:r>
          </w:p>
          <w:p w:rsidR="002B0BF5" w:rsidRPr="001E40AD" w:rsidRDefault="002B0BF5" w:rsidP="002B0BF5">
            <w:pPr>
              <w:pStyle w:val="a9"/>
              <w:widowControl w:val="0"/>
              <w:numPr>
                <w:ilvl w:val="0"/>
                <w:numId w:val="25"/>
              </w:numPr>
              <w:tabs>
                <w:tab w:val="clear" w:pos="1080"/>
                <w:tab w:val="num" w:pos="249"/>
              </w:tabs>
              <w:ind w:left="249" w:hanging="249"/>
            </w:pPr>
            <w:r w:rsidRPr="001E40AD">
              <w:t>толерантность по отношению к социальным, культурным и религиозным различиям</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rPr>
                <w:bCs/>
              </w:rPr>
            </w:pPr>
            <w:r w:rsidRPr="001E40AD">
              <w:rPr>
                <w:bCs/>
              </w:rPr>
              <w:t>Характеристика с производственной практики</w:t>
            </w:r>
          </w:p>
          <w:p w:rsidR="002B0BF5" w:rsidRPr="001E40AD" w:rsidRDefault="002B0BF5" w:rsidP="0033628D">
            <w:pPr>
              <w:pStyle w:val="a9"/>
              <w:widowControl w:val="0"/>
              <w:ind w:left="269" w:firstLine="0"/>
            </w:pPr>
          </w:p>
        </w:tc>
      </w:tr>
      <w:tr w:rsidR="002B0BF5" w:rsidRPr="001E40AD" w:rsidTr="001E40AD">
        <w:trPr>
          <w:trHeight w:val="493"/>
          <w:jc w:val="center"/>
        </w:trPr>
        <w:tc>
          <w:tcPr>
            <w:tcW w:w="5241" w:type="dxa"/>
          </w:tcPr>
          <w:p w:rsidR="002B0BF5" w:rsidRPr="001E40AD" w:rsidRDefault="002B0BF5" w:rsidP="0033628D">
            <w:pPr>
              <w:widowControl w:val="0"/>
              <w:suppressAutoHyphens/>
            </w:pPr>
            <w:r w:rsidRPr="001E40AD">
              <w:lastRenderedPageBreak/>
              <w:t>ОК 11. Быть готовым брать на себя нравственные обязательства по отношению к природе, обществу, человеку</w:t>
            </w:r>
          </w:p>
        </w:tc>
        <w:tc>
          <w:tcPr>
            <w:tcW w:w="3832" w:type="dxa"/>
          </w:tcPr>
          <w:p w:rsidR="002B0BF5" w:rsidRPr="001E40AD" w:rsidRDefault="002B0BF5" w:rsidP="002B0BF5">
            <w:pPr>
              <w:pStyle w:val="a9"/>
              <w:widowControl w:val="0"/>
              <w:numPr>
                <w:ilvl w:val="0"/>
                <w:numId w:val="26"/>
              </w:numPr>
              <w:tabs>
                <w:tab w:val="clear" w:pos="1080"/>
                <w:tab w:val="num" w:pos="249"/>
              </w:tabs>
              <w:ind w:left="249" w:hanging="249"/>
            </w:pPr>
            <w:r w:rsidRPr="001E40AD">
              <w:t xml:space="preserve">готовность соблюдения правил и норм поведения в обществе и бережного отношения к природе </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1E40AD">
        <w:trPr>
          <w:trHeight w:val="493"/>
          <w:jc w:val="center"/>
        </w:trPr>
        <w:tc>
          <w:tcPr>
            <w:tcW w:w="5241" w:type="dxa"/>
          </w:tcPr>
          <w:p w:rsidR="002B0BF5" w:rsidRPr="001E40AD" w:rsidRDefault="002B0BF5" w:rsidP="0033628D">
            <w:pPr>
              <w:widowControl w:val="0"/>
              <w:suppressAutoHyphens/>
            </w:pPr>
            <w:r w:rsidRPr="001E40AD">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2B0BF5" w:rsidRPr="001E40AD" w:rsidRDefault="002B0BF5" w:rsidP="0033628D">
            <w:pPr>
              <w:widowControl w:val="0"/>
              <w:suppressAutoHyphens/>
            </w:pPr>
          </w:p>
        </w:tc>
        <w:tc>
          <w:tcPr>
            <w:tcW w:w="3832" w:type="dxa"/>
          </w:tcPr>
          <w:p w:rsidR="002B0BF5" w:rsidRPr="001E40AD" w:rsidRDefault="002B0BF5" w:rsidP="002B0BF5">
            <w:pPr>
              <w:pStyle w:val="a9"/>
              <w:widowControl w:val="0"/>
              <w:numPr>
                <w:ilvl w:val="0"/>
                <w:numId w:val="26"/>
              </w:numPr>
              <w:tabs>
                <w:tab w:val="clear" w:pos="1080"/>
                <w:tab w:val="num" w:pos="249"/>
              </w:tabs>
              <w:ind w:left="249" w:hanging="249"/>
            </w:pPr>
            <w:r w:rsidRPr="001E40AD">
              <w:t>рациональность организации рабочего места с соблюдением необходимых требований и правил безопасности</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33628D">
            <w:pPr>
              <w:pStyle w:val="a9"/>
              <w:widowControl w:val="0"/>
              <w:tabs>
                <w:tab w:val="num" w:pos="1080"/>
              </w:tabs>
              <w:ind w:left="95" w:firstLine="0"/>
            </w:pPr>
            <w:r w:rsidRPr="001E40AD">
              <w:t xml:space="preserve">Оценка результатов </w:t>
            </w:r>
            <w:r w:rsidRPr="001E40AD">
              <w:rPr>
                <w:bCs/>
              </w:rPr>
              <w:t>дифференцированного зачета;</w:t>
            </w:r>
          </w:p>
          <w:p w:rsidR="002B0BF5" w:rsidRPr="001E40AD" w:rsidRDefault="002B0BF5" w:rsidP="0033628D">
            <w:pPr>
              <w:pStyle w:val="14"/>
              <w:widowControl w:val="0"/>
              <w:ind w:left="89"/>
              <w:jc w:val="both"/>
            </w:pPr>
            <w:r w:rsidRPr="001E40AD">
              <w:rPr>
                <w:bCs/>
              </w:rPr>
              <w:t>Характеристика с производственной практики</w:t>
            </w:r>
          </w:p>
        </w:tc>
      </w:tr>
      <w:tr w:rsidR="002B0BF5" w:rsidRPr="001E40AD" w:rsidTr="001E40AD">
        <w:trPr>
          <w:trHeight w:val="493"/>
          <w:jc w:val="center"/>
        </w:trPr>
        <w:tc>
          <w:tcPr>
            <w:tcW w:w="5241" w:type="dxa"/>
          </w:tcPr>
          <w:p w:rsidR="002B0BF5" w:rsidRPr="001E40AD" w:rsidRDefault="002B0BF5" w:rsidP="0033628D">
            <w:pPr>
              <w:widowControl w:val="0"/>
              <w:suppressAutoHyphens/>
            </w:pPr>
            <w:r w:rsidRPr="001E40AD">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832" w:type="dxa"/>
          </w:tcPr>
          <w:p w:rsidR="002B0BF5" w:rsidRPr="001E40AD" w:rsidRDefault="002B0BF5" w:rsidP="002B0BF5">
            <w:pPr>
              <w:pStyle w:val="a9"/>
              <w:widowControl w:val="0"/>
              <w:numPr>
                <w:ilvl w:val="0"/>
                <w:numId w:val="26"/>
              </w:numPr>
              <w:tabs>
                <w:tab w:val="clear" w:pos="1080"/>
                <w:tab w:val="num" w:pos="249"/>
              </w:tabs>
              <w:ind w:left="249" w:hanging="249"/>
            </w:pPr>
            <w:r w:rsidRPr="001E40AD">
              <w:t>систематичность ведения пропаганды и эффективность здорового образа жизни с целью профилактики заболеваний</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r w:rsidR="002B0BF5" w:rsidRPr="001E40AD" w:rsidTr="001E40AD">
        <w:trPr>
          <w:trHeight w:val="493"/>
          <w:jc w:val="center"/>
        </w:trPr>
        <w:tc>
          <w:tcPr>
            <w:tcW w:w="5241" w:type="dxa"/>
          </w:tcPr>
          <w:p w:rsidR="002B0BF5" w:rsidRPr="001E40AD" w:rsidRDefault="002B0BF5" w:rsidP="0033628D">
            <w:pPr>
              <w:widowControl w:val="0"/>
              <w:suppressAutoHyphens/>
            </w:pPr>
            <w:r w:rsidRPr="001E40AD">
              <w:t>ОК 14. Исполнять воинскую обязанность, в том числе с применением полученных профессиональных знаний (для юношей)</w:t>
            </w:r>
          </w:p>
        </w:tc>
        <w:tc>
          <w:tcPr>
            <w:tcW w:w="3832" w:type="dxa"/>
          </w:tcPr>
          <w:p w:rsidR="002B0BF5" w:rsidRPr="001E40AD" w:rsidRDefault="002B0BF5" w:rsidP="002B0BF5">
            <w:pPr>
              <w:widowControl w:val="0"/>
              <w:numPr>
                <w:ilvl w:val="0"/>
                <w:numId w:val="26"/>
              </w:numPr>
              <w:tabs>
                <w:tab w:val="clear" w:pos="1080"/>
                <w:tab w:val="num" w:pos="249"/>
              </w:tabs>
              <w:suppressAutoHyphens/>
              <w:ind w:left="249" w:hanging="249"/>
            </w:pPr>
            <w:r w:rsidRPr="001E40AD">
              <w:t xml:space="preserve">эффективность использования полученных профессиональных знаний </w:t>
            </w:r>
          </w:p>
        </w:tc>
        <w:tc>
          <w:tcPr>
            <w:tcW w:w="5205" w:type="dxa"/>
          </w:tcPr>
          <w:p w:rsidR="002B0BF5" w:rsidRPr="001E40AD" w:rsidRDefault="002B0BF5" w:rsidP="002B0BF5">
            <w:pPr>
              <w:pStyle w:val="14"/>
              <w:numPr>
                <w:ilvl w:val="0"/>
                <w:numId w:val="34"/>
              </w:numPr>
              <w:ind w:left="101"/>
              <w:jc w:val="both"/>
              <w:rPr>
                <w:bCs/>
              </w:rPr>
            </w:pPr>
            <w:r w:rsidRPr="001E40AD">
              <w:rPr>
                <w:bCs/>
              </w:rPr>
              <w:t>Оценка практических действий на производственной практике;</w:t>
            </w:r>
          </w:p>
          <w:p w:rsidR="002B0BF5" w:rsidRPr="001E40AD" w:rsidRDefault="002B0BF5" w:rsidP="002B0BF5">
            <w:pPr>
              <w:pStyle w:val="14"/>
              <w:numPr>
                <w:ilvl w:val="0"/>
                <w:numId w:val="34"/>
              </w:numPr>
              <w:ind w:left="101"/>
              <w:jc w:val="both"/>
            </w:pPr>
            <w:r w:rsidRPr="001E40AD">
              <w:rPr>
                <w:bCs/>
              </w:rPr>
              <w:t>Характеристика с производственной практики</w:t>
            </w:r>
          </w:p>
        </w:tc>
      </w:tr>
    </w:tbl>
    <w:p w:rsidR="002B0BF5" w:rsidRPr="0075273A" w:rsidRDefault="002B0BF5" w:rsidP="002B0BF5">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p w:rsidR="002B0BF5" w:rsidRDefault="002B0BF5" w:rsidP="009A04D2">
      <w:pPr>
        <w:rPr>
          <w:sz w:val="28"/>
          <w:szCs w:val="28"/>
        </w:rPr>
      </w:pPr>
    </w:p>
    <w:p w:rsidR="001E40AD" w:rsidRPr="0075273A" w:rsidRDefault="001E40AD" w:rsidP="009A04D2">
      <w:pPr>
        <w:rPr>
          <w:sz w:val="28"/>
          <w:szCs w:val="28"/>
        </w:rPr>
      </w:pPr>
    </w:p>
    <w:p w:rsidR="002B0BF5" w:rsidRPr="0075273A" w:rsidRDefault="002B0BF5" w:rsidP="009A04D2">
      <w:pPr>
        <w:rPr>
          <w:sz w:val="28"/>
          <w:szCs w:val="28"/>
        </w:rPr>
      </w:pPr>
    </w:p>
    <w:p w:rsidR="002B0BF5" w:rsidRPr="0075273A" w:rsidRDefault="002B0BF5" w:rsidP="009A04D2">
      <w:pPr>
        <w:rPr>
          <w:sz w:val="28"/>
          <w:szCs w:val="28"/>
        </w:rPr>
      </w:pPr>
    </w:p>
    <w:tbl>
      <w:tblPr>
        <w:tblStyle w:val="a8"/>
        <w:tblW w:w="0" w:type="auto"/>
        <w:tblLook w:val="04A0" w:firstRow="1" w:lastRow="0" w:firstColumn="1" w:lastColumn="0" w:noHBand="0" w:noVBand="1"/>
      </w:tblPr>
      <w:tblGrid>
        <w:gridCol w:w="2843"/>
        <w:gridCol w:w="9360"/>
        <w:gridCol w:w="1213"/>
        <w:gridCol w:w="1370"/>
      </w:tblGrid>
      <w:tr w:rsidR="004C7025" w:rsidRPr="001E40AD" w:rsidTr="005B6252">
        <w:tc>
          <w:tcPr>
            <w:tcW w:w="12203" w:type="dxa"/>
            <w:gridSpan w:val="2"/>
          </w:tcPr>
          <w:p w:rsidR="004C7025" w:rsidRPr="001E40AD" w:rsidRDefault="004C7025" w:rsidP="005B6252">
            <w:pPr>
              <w:rPr>
                <w:sz w:val="24"/>
                <w:szCs w:val="24"/>
              </w:rPr>
            </w:pPr>
            <w:r w:rsidRPr="001E40AD">
              <w:rPr>
                <w:b/>
                <w:sz w:val="24"/>
                <w:szCs w:val="24"/>
              </w:rPr>
              <w:lastRenderedPageBreak/>
              <w:t xml:space="preserve">                                               МДК.02.04. «Лечение пациентов детского возраста»</w:t>
            </w:r>
          </w:p>
        </w:tc>
        <w:tc>
          <w:tcPr>
            <w:tcW w:w="1213" w:type="dxa"/>
          </w:tcPr>
          <w:p w:rsidR="004C7025" w:rsidRPr="001E40AD" w:rsidRDefault="004C7025" w:rsidP="005B6252">
            <w:pPr>
              <w:pStyle w:val="aff"/>
              <w:spacing w:line="276" w:lineRule="auto"/>
              <w:jc w:val="center"/>
              <w:rPr>
                <w:rFonts w:ascii="Times New Roman" w:hAnsi="Times New Roman" w:cs="Times New Roman"/>
                <w:b/>
                <w:sz w:val="24"/>
                <w:szCs w:val="24"/>
              </w:rPr>
            </w:pPr>
            <w:r w:rsidRPr="001E40AD">
              <w:rPr>
                <w:rFonts w:ascii="Times New Roman" w:hAnsi="Times New Roman" w:cs="Times New Roman"/>
                <w:b/>
                <w:sz w:val="24"/>
                <w:szCs w:val="24"/>
              </w:rPr>
              <w:t>Всего часов</w:t>
            </w:r>
          </w:p>
          <w:p w:rsidR="004C7025" w:rsidRPr="001E40AD" w:rsidRDefault="004C7025" w:rsidP="005B6252">
            <w:pPr>
              <w:rPr>
                <w:b/>
                <w:sz w:val="24"/>
                <w:szCs w:val="24"/>
              </w:rPr>
            </w:pPr>
            <w:r w:rsidRPr="001E40AD">
              <w:rPr>
                <w:b/>
                <w:sz w:val="24"/>
                <w:szCs w:val="24"/>
              </w:rPr>
              <w:t xml:space="preserve">    184</w:t>
            </w:r>
          </w:p>
        </w:tc>
        <w:tc>
          <w:tcPr>
            <w:tcW w:w="1370" w:type="dxa"/>
          </w:tcPr>
          <w:p w:rsidR="004C7025" w:rsidRPr="001E40AD" w:rsidRDefault="004C7025" w:rsidP="005B6252">
            <w:pPr>
              <w:pStyle w:val="aff"/>
              <w:spacing w:line="276" w:lineRule="auto"/>
              <w:jc w:val="center"/>
              <w:rPr>
                <w:rFonts w:ascii="Times New Roman" w:hAnsi="Times New Roman" w:cs="Times New Roman"/>
                <w:b/>
                <w:sz w:val="24"/>
                <w:szCs w:val="24"/>
              </w:rPr>
            </w:pPr>
            <w:r w:rsidRPr="001E40AD">
              <w:rPr>
                <w:rFonts w:ascii="Times New Roman" w:hAnsi="Times New Roman" w:cs="Times New Roman"/>
                <w:b/>
                <w:sz w:val="24"/>
                <w:szCs w:val="24"/>
              </w:rPr>
              <w:t>Уровень освоения</w:t>
            </w:r>
          </w:p>
          <w:p w:rsidR="004C7025" w:rsidRPr="001E40AD" w:rsidRDefault="004C7025" w:rsidP="005B6252">
            <w:pPr>
              <w:rPr>
                <w:sz w:val="24"/>
                <w:szCs w:val="24"/>
              </w:rPr>
            </w:pP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p>
        </w:tc>
        <w:tc>
          <w:tcPr>
            <w:tcW w:w="9360" w:type="dxa"/>
          </w:tcPr>
          <w:p w:rsidR="004C7025" w:rsidRPr="001E40AD" w:rsidRDefault="004C7025" w:rsidP="005B6252">
            <w:pPr>
              <w:pStyle w:val="aff"/>
              <w:rPr>
                <w:rFonts w:ascii="Times New Roman" w:hAnsi="Times New Roman" w:cs="Times New Roman"/>
                <w:b/>
                <w:sz w:val="24"/>
                <w:szCs w:val="24"/>
              </w:rPr>
            </w:pPr>
            <w:r w:rsidRPr="001E40AD">
              <w:rPr>
                <w:rFonts w:ascii="Times New Roman" w:eastAsia="Calibri" w:hAnsi="Times New Roman" w:cs="Times New Roman"/>
                <w:b/>
                <w:sz w:val="24"/>
                <w:szCs w:val="24"/>
              </w:rPr>
              <w:t>Раздел 1 Лечение пациентов раннего возраста</w:t>
            </w:r>
          </w:p>
        </w:tc>
        <w:tc>
          <w:tcPr>
            <w:tcW w:w="1213" w:type="dxa"/>
          </w:tcPr>
          <w:p w:rsidR="004C7025" w:rsidRPr="001E40AD" w:rsidRDefault="004C7025" w:rsidP="005B6252">
            <w:pPr>
              <w:jc w:val="center"/>
              <w:rPr>
                <w:b/>
                <w:sz w:val="24"/>
                <w:szCs w:val="24"/>
              </w:rPr>
            </w:pPr>
            <w:r w:rsidRPr="001E40AD">
              <w:rPr>
                <w:b/>
                <w:sz w:val="24"/>
                <w:szCs w:val="24"/>
              </w:rPr>
              <w:t>20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асфиксии, гемолитической болезни и родовых травм</w:t>
            </w:r>
          </w:p>
          <w:p w:rsidR="004C7025" w:rsidRPr="001E40AD" w:rsidRDefault="004C7025" w:rsidP="005B6252">
            <w:pPr>
              <w:rPr>
                <w:sz w:val="24"/>
                <w:szCs w:val="24"/>
              </w:rPr>
            </w:pPr>
          </w:p>
        </w:tc>
        <w:tc>
          <w:tcPr>
            <w:tcW w:w="9360" w:type="dxa"/>
          </w:tcPr>
          <w:p w:rsidR="004C7025" w:rsidRPr="001E40AD" w:rsidRDefault="001E40AD" w:rsidP="005B6252">
            <w:pPr>
              <w:pStyle w:val="aff"/>
              <w:rPr>
                <w:rFonts w:ascii="Times New Roman" w:hAnsi="Times New Roman" w:cs="Times New Roman"/>
                <w:b/>
                <w:sz w:val="24"/>
                <w:szCs w:val="24"/>
              </w:rPr>
            </w:pPr>
            <w:r>
              <w:rPr>
                <w:rFonts w:ascii="Times New Roman" w:hAnsi="Times New Roman" w:cs="Times New Roman"/>
                <w:b/>
                <w:sz w:val="24"/>
                <w:szCs w:val="24"/>
              </w:rPr>
              <w:t xml:space="preserve"> </w:t>
            </w:r>
            <w:r w:rsidR="004C7025" w:rsidRPr="001E40AD">
              <w:rPr>
                <w:rFonts w:ascii="Times New Roman" w:hAnsi="Times New Roman" w:cs="Times New Roman"/>
                <w:b/>
                <w:sz w:val="24"/>
                <w:szCs w:val="24"/>
              </w:rPr>
              <w:t xml:space="preserve">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Асфиксия новорожденных.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Гемолитическая болезнь новорожденных. Этиология и патогенез.  Клиника.Факторы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наблюдениеСодержание.Родовые травмы.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Стандарты и порядки лечения асфиксии, гемолитической болезни, родовых травм.</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Лечение асфиксии, гемолитической болезни и родовых травм</w:t>
            </w: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Практические занятия</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Асфиксия. Гемолитическая болезнь новорожденных. Родовые травмы</w:t>
            </w:r>
          </w:p>
          <w:p w:rsidR="004C7025" w:rsidRPr="001E40AD" w:rsidRDefault="004C7025" w:rsidP="005B6252">
            <w:pPr>
              <w:pStyle w:val="aff"/>
              <w:rPr>
                <w:rFonts w:ascii="Times New Roman" w:hAnsi="Times New Roman" w:cs="Times New Roman"/>
                <w:b/>
                <w:sz w:val="24"/>
                <w:szCs w:val="24"/>
              </w:rPr>
            </w:pPr>
            <w:r w:rsidRPr="001E40AD">
              <w:rPr>
                <w:rFonts w:ascii="Times New Roman" w:hAnsi="Times New Roman" w:cs="Times New Roman"/>
                <w:sz w:val="24"/>
                <w:szCs w:val="24"/>
              </w:rPr>
              <w:t xml:space="preserve">Особенности обследования. Критерии оценки состояния.  Организация  специализированного ухода. Назначение дополнительных методов обследования. Формулирование диагноза. Назначение лечения и определение тактики ведения пациента. Овладение методиками оказания помощи  детям с асфиксией, гемолитической болезнью, родовыми травмами6 проведение санации дыхательных путей, ИВЛ,, обработки пуповины, помощи при родовых травмах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w:t>
            </w:r>
            <w:r w:rsidRPr="001E40AD">
              <w:rPr>
                <w:rFonts w:ascii="Times New Roman" w:hAnsi="Times New Roman" w:cs="Times New Roman"/>
                <w:sz w:val="24"/>
                <w:szCs w:val="24"/>
              </w:rPr>
              <w:lastRenderedPageBreak/>
              <w:t>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гнойно-септических и наследственных заболеваний новорожденных</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Гнойно- септические заболевания новорожденных.</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Порядки и стандарты оказания медицинской помощи при указанных заболеваниях Диспансерное наблюдение. Стандарты и порядки лечения гнойно-септических заболеваний новорожденных</w:t>
            </w:r>
          </w:p>
          <w:p w:rsidR="004C7025" w:rsidRPr="001E40AD" w:rsidRDefault="004C7025" w:rsidP="005B6252">
            <w:pPr>
              <w:pStyle w:val="aff"/>
              <w:spacing w:line="276" w:lineRule="auto"/>
              <w:ind w:left="39"/>
              <w:rPr>
                <w:rFonts w:ascii="Times New Roman" w:hAnsi="Times New Roman" w:cs="Times New Roman"/>
                <w:sz w:val="24"/>
                <w:szCs w:val="24"/>
              </w:rPr>
            </w:pPr>
            <w:r w:rsidRPr="001E40AD">
              <w:rPr>
                <w:rFonts w:ascii="Times New Roman" w:hAnsi="Times New Roman" w:cs="Times New Roman"/>
                <w:sz w:val="24"/>
                <w:szCs w:val="24"/>
              </w:rPr>
              <w:t>Врожденные и наследственные заболевания у детей.</w:t>
            </w:r>
          </w:p>
          <w:p w:rsidR="004C7025" w:rsidRPr="001E40AD" w:rsidRDefault="004C7025" w:rsidP="005B6252">
            <w:pPr>
              <w:pStyle w:val="aff"/>
              <w:rPr>
                <w:rFonts w:ascii="Times New Roman" w:hAnsi="Times New Roman" w:cs="Times New Roman"/>
                <w:b/>
                <w:sz w:val="24"/>
                <w:szCs w:val="24"/>
              </w:rPr>
            </w:pPr>
            <w:r w:rsidRPr="001E40AD">
              <w:rPr>
                <w:rFonts w:ascii="Times New Roman" w:hAnsi="Times New Roman" w:cs="Times New Roman"/>
                <w:sz w:val="24"/>
                <w:szCs w:val="24"/>
              </w:rPr>
              <w:t>. Этиология и патогенез.  Факторы риска. Клиника.Показания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 Порядки и стандарты оказания медицинской помощи при указанных заболеваниях Диспансерное наблюдение. Стандарты и порядки оказания помощи при наследственных заболеваниях у детей.</w:t>
            </w: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гнойно-септических и наследственных заболеваний новорожденных</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Гнойно-септические заболевания новорожденных Врожденные и наследственные заболевания у детей</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Особенности физикального и лабораторного обследования. Критерии оценки состояния.  Организация  специализированного ухода. Назначение лечения и определение тактики ведения пациента. Овладение методиками оказания помощи  детям с с гнойно-септическими и наследственными заболеваниями,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w:t>
            </w:r>
            <w:r w:rsidRPr="001E40AD">
              <w:rPr>
                <w:rFonts w:ascii="Times New Roman" w:hAnsi="Times New Roman" w:cs="Times New Roman"/>
                <w:sz w:val="24"/>
                <w:szCs w:val="24"/>
              </w:rPr>
              <w:lastRenderedPageBreak/>
              <w:t>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«История развития педиатрии».»Методы диагностики и лечения болезней новорожденных», «уход за новорожденными». «Методы обследования  и лечения детей с заболеваниями органов дыхания», «Методы обследования детей с болезнями органов пищеварения. «Методы обследования  и лечения эндокринной системы у детей», «Обследование и лечение детей с инфекционными заболеваниями», «Особенности лечения заболеваний системы кровообращения у детей»,»Особенности обследования при инфекционных заболеваниях».»Клинические и лабораторные методы обследования при заболеваниях органов кровообращения  у детей»»Лечение заболеваний органов дыхания у детей»</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Заполнение рабочих тетрадей.</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Составление плана обследования и лечения пациентов с заболеваниями раннего возраста</w:t>
            </w:r>
          </w:p>
          <w:p w:rsidR="004C7025" w:rsidRPr="001E40AD" w:rsidRDefault="004C7025" w:rsidP="005B6252">
            <w:pPr>
              <w:ind w:left="720"/>
              <w:rPr>
                <w:sz w:val="24"/>
                <w:szCs w:val="24"/>
              </w:rPr>
            </w:pPr>
            <w:r w:rsidRPr="001E40AD">
              <w:rPr>
                <w:sz w:val="24"/>
                <w:szCs w:val="24"/>
              </w:rPr>
              <w:t>Составление планов обследования при гнойно-септических заболеваниях.</w:t>
            </w:r>
          </w:p>
          <w:p w:rsidR="004C7025" w:rsidRPr="001E40AD" w:rsidRDefault="004C7025" w:rsidP="005B6252">
            <w:pPr>
              <w:ind w:left="720"/>
              <w:rPr>
                <w:sz w:val="24"/>
                <w:szCs w:val="24"/>
              </w:rPr>
            </w:pPr>
            <w:r w:rsidRPr="001E40AD">
              <w:rPr>
                <w:sz w:val="24"/>
                <w:szCs w:val="24"/>
              </w:rPr>
              <w:t>Составление планов проведения противоэпидемических мероприятий.</w:t>
            </w:r>
          </w:p>
          <w:p w:rsidR="004C7025" w:rsidRPr="001E40AD" w:rsidRDefault="004C7025" w:rsidP="005B6252">
            <w:pPr>
              <w:ind w:left="720"/>
              <w:rPr>
                <w:sz w:val="24"/>
                <w:szCs w:val="24"/>
              </w:rPr>
            </w:pPr>
            <w:r w:rsidRPr="001E40AD">
              <w:rPr>
                <w:sz w:val="24"/>
                <w:szCs w:val="24"/>
              </w:rPr>
              <w:t>Подготовка презентаций по  различным темам. «Наследственые заболевания у детей» «Скрининговая диагностика наследственных заболеваний», «Заболевания кожи и пупочной ранки у новорожденных»,</w:t>
            </w:r>
          </w:p>
          <w:p w:rsidR="004C7025" w:rsidRPr="001E40AD" w:rsidRDefault="004C7025" w:rsidP="005B6252">
            <w:pPr>
              <w:ind w:left="720"/>
              <w:rPr>
                <w:sz w:val="24"/>
                <w:szCs w:val="24"/>
              </w:rPr>
            </w:pPr>
            <w:r w:rsidRPr="001E40AD">
              <w:rPr>
                <w:sz w:val="24"/>
                <w:szCs w:val="24"/>
              </w:rPr>
              <w:t>«ГБН – наблюдение детей после выписки из роддома»</w:t>
            </w:r>
          </w:p>
          <w:p w:rsidR="004C7025" w:rsidRPr="001E40AD" w:rsidRDefault="004C7025" w:rsidP="005B6252">
            <w:pPr>
              <w:ind w:left="720"/>
              <w:rPr>
                <w:sz w:val="24"/>
                <w:szCs w:val="24"/>
              </w:rPr>
            </w:pPr>
            <w:r w:rsidRPr="001E40AD">
              <w:rPr>
                <w:sz w:val="24"/>
                <w:szCs w:val="24"/>
              </w:rPr>
              <w:t>Просмотр видеофильмов: «Методика обследования детей».</w:t>
            </w:r>
          </w:p>
          <w:p w:rsidR="004C7025" w:rsidRPr="001E40AD" w:rsidRDefault="004C7025" w:rsidP="005B6252">
            <w:pPr>
              <w:rPr>
                <w:sz w:val="24"/>
                <w:szCs w:val="24"/>
              </w:rPr>
            </w:pPr>
            <w:r w:rsidRPr="001E40AD">
              <w:rPr>
                <w:sz w:val="24"/>
                <w:szCs w:val="24"/>
              </w:rPr>
              <w:t xml:space="preserve">            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rPr>
                <w:sz w:val="24"/>
                <w:szCs w:val="24"/>
              </w:rPr>
            </w:pPr>
            <w:r w:rsidRPr="001E40AD">
              <w:rPr>
                <w:b/>
                <w:sz w:val="24"/>
                <w:szCs w:val="24"/>
              </w:rPr>
              <w:t>Раздел  2 Лечение расстройств питания и нарушения обмена веществ у детей раннего возраста</w:t>
            </w:r>
          </w:p>
        </w:tc>
        <w:tc>
          <w:tcPr>
            <w:tcW w:w="1213" w:type="dxa"/>
          </w:tcPr>
          <w:p w:rsidR="004C7025" w:rsidRPr="001E40AD" w:rsidRDefault="004C7025" w:rsidP="005B6252">
            <w:pPr>
              <w:jc w:val="center"/>
              <w:rPr>
                <w:b/>
                <w:sz w:val="24"/>
                <w:szCs w:val="24"/>
              </w:rPr>
            </w:pPr>
            <w:r w:rsidRPr="001E40AD">
              <w:rPr>
                <w:b/>
                <w:sz w:val="24"/>
                <w:szCs w:val="24"/>
              </w:rPr>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r w:rsidRPr="001E40AD">
              <w:rPr>
                <w:rFonts w:eastAsia="Calibri"/>
                <w:b/>
                <w:sz w:val="24"/>
                <w:szCs w:val="24"/>
              </w:rPr>
              <w:t>Лечение рахита, гипотрофии, аномалий конституции</w:t>
            </w: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Рахит. Гипервитаминоз Д. Спазмофилия.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  Факторы риска Показания и противопоказания к проведению лечебно – диагностических мероприятий.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Стандарты лечения рахита, гиповитаминоза, спазмофилии</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Гипотрофия.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Стандарты лечения гипотрофии</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Аномалии конституции.</w:t>
            </w:r>
            <w:r w:rsidRPr="001E40AD">
              <w:rPr>
                <w:rFonts w:ascii="Times New Roman" w:eastAsia="Calibri" w:hAnsi="Times New Roman" w:cs="Times New Roman"/>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 Факторы риска</w:t>
            </w:r>
            <w:r w:rsidRPr="001E40AD">
              <w:rPr>
                <w:rFonts w:ascii="Times New Roman" w:hAnsi="Times New Roman" w:cs="Times New Roman"/>
                <w:b/>
                <w:sz w:val="24"/>
                <w:szCs w:val="24"/>
              </w:rPr>
              <w:t xml:space="preserve"> </w:t>
            </w:r>
            <w:r w:rsidRPr="001E40AD">
              <w:rPr>
                <w:rFonts w:ascii="Times New Roman" w:hAnsi="Times New Roman" w:cs="Times New Roman"/>
                <w:sz w:val="24"/>
                <w:szCs w:val="24"/>
              </w:rPr>
              <w:t>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r w:rsidRPr="001E40AD">
              <w:rPr>
                <w:rFonts w:eastAsia="Calibri"/>
                <w:b/>
                <w:sz w:val="24"/>
                <w:szCs w:val="24"/>
              </w:rPr>
              <w:t>Лечение рахита, гипотрофии, аномалий конституции</w:t>
            </w: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autoSpaceDE w:val="0"/>
              <w:autoSpaceDN w:val="0"/>
              <w:adjustRightInd w:val="0"/>
              <w:rPr>
                <w:sz w:val="24"/>
                <w:szCs w:val="24"/>
              </w:rPr>
            </w:pPr>
            <w:r w:rsidRPr="001E40AD">
              <w:rPr>
                <w:sz w:val="24"/>
                <w:szCs w:val="24"/>
              </w:rPr>
              <w:t>Рахит. Гипервитаминоз Д. Спазмофилия Гипотрофия</w:t>
            </w:r>
            <w:r w:rsidRPr="001E40AD">
              <w:rPr>
                <w:rFonts w:eastAsia="Calibri"/>
                <w:sz w:val="24"/>
                <w:szCs w:val="24"/>
              </w:rPr>
              <w:t xml:space="preserve"> Аномалии</w:t>
            </w:r>
            <w:r w:rsidRPr="001E40AD">
              <w:rPr>
                <w:sz w:val="24"/>
                <w:szCs w:val="24"/>
              </w:rPr>
              <w:t xml:space="preserve">  конституции</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Особенности физикального и лабораторного обследования. Критерии оценки состояния.  Организация  специализированного ухода. Овладение методиками оказания помощи  детям с рахитом, гипотрофией и аномалиями конституции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w:t>
            </w:r>
            <w:r w:rsidRPr="001E40AD">
              <w:rPr>
                <w:rFonts w:ascii="Times New Roman" w:hAnsi="Times New Roman" w:cs="Times New Roman"/>
                <w:sz w:val="24"/>
                <w:szCs w:val="24"/>
              </w:rPr>
              <w:lastRenderedPageBreak/>
              <w:t>Изучение нормативных документов. Ведение медицинской документации. Ведение карты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«Гипотрофия, диагностика, лечение, наблюдение детей», «Лабораторная диагностика рахита», «Гиповитаминоз Д- профилактика»,</w:t>
            </w:r>
            <w:r w:rsidRPr="001E40AD">
              <w:rPr>
                <w:sz w:val="24"/>
                <w:szCs w:val="24"/>
              </w:rPr>
              <w:br/>
              <w:t>«Эксудативно-катарральный диатез, профилактика и лечение»</w:t>
            </w:r>
          </w:p>
          <w:p w:rsidR="004C7025" w:rsidRPr="001E40AD" w:rsidRDefault="004C7025" w:rsidP="005B6252">
            <w:pPr>
              <w:ind w:left="720"/>
              <w:rPr>
                <w:sz w:val="24"/>
                <w:szCs w:val="24"/>
              </w:rPr>
            </w:pPr>
            <w:r w:rsidRPr="001E40AD">
              <w:rPr>
                <w:sz w:val="24"/>
                <w:szCs w:val="24"/>
              </w:rPr>
              <w:t>«Клинические признаки рахита», «Гипервитаминоз Д, причины, клиника, диагностика и лечение»</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Заполнение рабочих терадей.</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по профилактике рахита, гипотрофии, аномалий конституции. </w:t>
            </w:r>
          </w:p>
          <w:p w:rsidR="004C7025" w:rsidRPr="001E40AD" w:rsidRDefault="004C7025" w:rsidP="005B6252">
            <w:pPr>
              <w:ind w:left="720"/>
              <w:rPr>
                <w:sz w:val="24"/>
                <w:szCs w:val="24"/>
              </w:rPr>
            </w:pPr>
            <w:r w:rsidRPr="001E40AD">
              <w:rPr>
                <w:sz w:val="24"/>
                <w:szCs w:val="24"/>
              </w:rPr>
              <w:t>Составление плана обследования пациентов с рахитом, гипотрофией, аномалиями конституции</w:t>
            </w:r>
          </w:p>
          <w:p w:rsidR="004C7025" w:rsidRPr="001E40AD" w:rsidRDefault="004C7025" w:rsidP="005B6252">
            <w:pPr>
              <w:ind w:left="720"/>
              <w:rPr>
                <w:sz w:val="24"/>
                <w:szCs w:val="24"/>
              </w:rPr>
            </w:pPr>
            <w:r w:rsidRPr="001E40AD">
              <w:rPr>
                <w:sz w:val="24"/>
                <w:szCs w:val="24"/>
              </w:rPr>
              <w:t xml:space="preserve">Заполнение рабочих тетрадей </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rPr>
                <w:sz w:val="24"/>
                <w:szCs w:val="24"/>
              </w:rPr>
            </w:pPr>
            <w:r w:rsidRPr="001E40AD">
              <w:rPr>
                <w:sz w:val="24"/>
                <w:szCs w:val="24"/>
              </w:rPr>
              <w:t xml:space="preserve">            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Раздел 3 Лечение болезней органов дыхания у детей</w:t>
            </w:r>
          </w:p>
          <w:p w:rsidR="004C7025" w:rsidRPr="001E40AD" w:rsidRDefault="004C7025" w:rsidP="005B6252">
            <w:pPr>
              <w:ind w:firstLine="708"/>
              <w:rPr>
                <w:sz w:val="24"/>
                <w:szCs w:val="24"/>
              </w:rPr>
            </w:pPr>
          </w:p>
        </w:tc>
        <w:tc>
          <w:tcPr>
            <w:tcW w:w="1213" w:type="dxa"/>
          </w:tcPr>
          <w:p w:rsidR="004C7025" w:rsidRPr="001E40AD" w:rsidRDefault="004C7025" w:rsidP="005B6252">
            <w:pPr>
              <w:jc w:val="center"/>
              <w:rPr>
                <w:b/>
                <w:sz w:val="24"/>
                <w:szCs w:val="24"/>
              </w:rPr>
            </w:pPr>
            <w:r w:rsidRPr="001E40AD">
              <w:rPr>
                <w:b/>
                <w:sz w:val="24"/>
                <w:szCs w:val="24"/>
              </w:rPr>
              <w:t>12</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autoSpaceDE w:val="0"/>
              <w:autoSpaceDN w:val="0"/>
              <w:adjustRightInd w:val="0"/>
              <w:rPr>
                <w:b/>
                <w:bCs/>
                <w:sz w:val="24"/>
                <w:szCs w:val="24"/>
              </w:rPr>
            </w:pPr>
            <w:r w:rsidRPr="001E40AD">
              <w:rPr>
                <w:b/>
                <w:bCs/>
                <w:sz w:val="24"/>
                <w:szCs w:val="24"/>
              </w:rPr>
              <w:t>Лечение острого назофарингита, ларингита, бронхита, пневмонии</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Острый назофарингит. Ларинготрахеит. Бронхиты у детей.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Этиология и патогенез.Клиника. Факторы риска Показания и противопоказания к </w:t>
            </w:r>
            <w:r w:rsidRPr="001E40AD">
              <w:rPr>
                <w:rFonts w:ascii="Times New Roman" w:hAnsi="Times New Roman" w:cs="Times New Roman"/>
                <w:sz w:val="24"/>
                <w:szCs w:val="24"/>
              </w:rPr>
              <w:lastRenderedPageBreak/>
              <w:t>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Пневмонии у детей.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Стандарты и порядки оказания медицинской помощи при указанных заболеванияхДиспансерное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autoSpaceDE w:val="0"/>
              <w:autoSpaceDN w:val="0"/>
              <w:adjustRightInd w:val="0"/>
              <w:rPr>
                <w:b/>
                <w:bCs/>
                <w:sz w:val="24"/>
                <w:szCs w:val="24"/>
              </w:rPr>
            </w:pPr>
            <w:r w:rsidRPr="001E40AD">
              <w:rPr>
                <w:b/>
                <w:bCs/>
                <w:sz w:val="24"/>
                <w:szCs w:val="24"/>
              </w:rPr>
              <w:t>Лечение бронхиальной астмы у детей</w:t>
            </w:r>
          </w:p>
          <w:p w:rsidR="004C7025" w:rsidRPr="001E40AD" w:rsidRDefault="004C7025" w:rsidP="005B6252">
            <w:pPr>
              <w:rPr>
                <w:sz w:val="24"/>
                <w:szCs w:val="24"/>
              </w:rPr>
            </w:pPr>
          </w:p>
        </w:tc>
        <w:tc>
          <w:tcPr>
            <w:tcW w:w="9360" w:type="dxa"/>
          </w:tcPr>
          <w:p w:rsidR="004C7025" w:rsidRPr="001E40AD" w:rsidRDefault="001E40AD" w:rsidP="005B6252">
            <w:pPr>
              <w:rPr>
                <w:sz w:val="24"/>
                <w:szCs w:val="24"/>
              </w:rPr>
            </w:pPr>
            <w:r>
              <w:rPr>
                <w:b/>
                <w:sz w:val="24"/>
                <w:szCs w:val="24"/>
              </w:rPr>
              <w:t xml:space="preserve"> </w:t>
            </w:r>
          </w:p>
          <w:p w:rsidR="004C7025" w:rsidRPr="001E40AD" w:rsidRDefault="004C7025" w:rsidP="005B6252">
            <w:pPr>
              <w:rPr>
                <w:sz w:val="24"/>
                <w:szCs w:val="24"/>
              </w:rPr>
            </w:pPr>
            <w:r w:rsidRPr="001E40AD">
              <w:rPr>
                <w:sz w:val="24"/>
                <w:szCs w:val="24"/>
              </w:rPr>
              <w:t>Бронхиальная астма у детей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ЛПУ.Стандарты и порядки оказания медицинской помощи при бронхиальной астме. Диспансерное наблюдение</w:t>
            </w: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autoSpaceDE w:val="0"/>
              <w:autoSpaceDN w:val="0"/>
              <w:adjustRightInd w:val="0"/>
              <w:rPr>
                <w:b/>
                <w:bCs/>
                <w:sz w:val="24"/>
                <w:szCs w:val="24"/>
              </w:rPr>
            </w:pPr>
            <w:r w:rsidRPr="001E40AD">
              <w:rPr>
                <w:b/>
                <w:bCs/>
                <w:sz w:val="24"/>
                <w:szCs w:val="24"/>
              </w:rPr>
              <w:t>Лечение назофарингита, ларингита, бронхита, пневмонии, бронхиальной астмы .</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Стандарты и порядки оказания помощи детям при заболеваниях органов дыхания. Особенности амбулаторного и стационарного лечения. Наблюдение после выздоровления</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Острый назофарингит. Ларинготрахеит. Бронхиты у детей. Этиология и патогенез.Клиника.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Пневмонии у детей.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w:t>
            </w:r>
            <w:r w:rsidRPr="001E40AD">
              <w:rPr>
                <w:rFonts w:ascii="Times New Roman" w:hAnsi="Times New Roman" w:cs="Times New Roman"/>
                <w:sz w:val="24"/>
                <w:szCs w:val="24"/>
              </w:rPr>
              <w:lastRenderedPageBreak/>
              <w:t>Критерии эффективности лечения. Показания к госпитализации пациента и организация транспортировки в ЛПУ. Стандарты и порядки оказания медицинской помощи при указанных заболеванияхДиспансерное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Бронхиальная астма у детей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ЛПУСтандарты и порядки оказания медицинской помощи при бронхиальной астме. 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2</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bCs/>
                <w:sz w:val="24"/>
                <w:szCs w:val="24"/>
              </w:rPr>
              <w:t>Лечение назофарингита, ларингита, бронхита, пневмонии, бронхиальной астмы</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autoSpaceDE w:val="0"/>
              <w:autoSpaceDN w:val="0"/>
              <w:adjustRightInd w:val="0"/>
              <w:rPr>
                <w:bCs/>
                <w:sz w:val="24"/>
                <w:szCs w:val="24"/>
              </w:rPr>
            </w:pPr>
            <w:r w:rsidRPr="001E40AD">
              <w:rPr>
                <w:bCs/>
                <w:sz w:val="24"/>
                <w:szCs w:val="24"/>
              </w:rPr>
              <w:t>Острый назофарингит. Ларинготрахеит. Бронхиты у детей Пневмонии у детей</w:t>
            </w:r>
          </w:p>
          <w:p w:rsidR="004C7025" w:rsidRPr="001E40AD" w:rsidRDefault="004C7025" w:rsidP="005B6252">
            <w:pPr>
              <w:autoSpaceDE w:val="0"/>
              <w:autoSpaceDN w:val="0"/>
              <w:adjustRightInd w:val="0"/>
              <w:rPr>
                <w:bCs/>
                <w:sz w:val="24"/>
                <w:szCs w:val="24"/>
              </w:rPr>
            </w:pPr>
            <w:r w:rsidRPr="001E40AD">
              <w:rPr>
                <w:bCs/>
                <w:sz w:val="24"/>
                <w:szCs w:val="24"/>
              </w:rPr>
              <w:t>Бронхиальная астма у детей</w:t>
            </w:r>
          </w:p>
          <w:p w:rsidR="004C7025" w:rsidRPr="001E40AD" w:rsidRDefault="004C7025" w:rsidP="005B6252">
            <w:pPr>
              <w:rPr>
                <w:sz w:val="24"/>
                <w:szCs w:val="24"/>
              </w:rPr>
            </w:pPr>
            <w:r w:rsidRPr="001E40AD">
              <w:rPr>
                <w:sz w:val="24"/>
                <w:szCs w:val="24"/>
              </w:rPr>
              <w:t xml:space="preserve"> Особенности физикального и лабораторного обследования. Критерии оценки состояния. Овладение методиками оказания медицинской помощи при указанных заболеваниях Организация  специализированного ухода.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«Методы обследования  и лечения детей с заболеваниями органов дыхания», «Лечение заболеваний органов дыхания у детей», «Медикаментозное и немедикаментозное лечение болезней дыхательной системы», «Базисная терапия при бронхиальной астме», «Неотложная помощь при бронхиальной астме», «Неотложная помощь при стенозирующем ларинготрахеите», «Лечение и наблюдение детей с пневмонией», «Обструктивный бронхит, диагностика и лечение»</w:t>
            </w:r>
          </w:p>
          <w:p w:rsidR="004C7025" w:rsidRPr="001E40AD" w:rsidRDefault="004C7025" w:rsidP="005B6252">
            <w:pPr>
              <w:ind w:left="720"/>
              <w:rPr>
                <w:sz w:val="24"/>
                <w:szCs w:val="24"/>
              </w:rPr>
            </w:pPr>
            <w:r w:rsidRPr="001E40AD">
              <w:rPr>
                <w:sz w:val="24"/>
                <w:szCs w:val="24"/>
              </w:rPr>
              <w:lastRenderedPageBreak/>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Заполнение рабочих терадей</w:t>
            </w:r>
          </w:p>
          <w:p w:rsidR="004C7025" w:rsidRPr="001E40AD" w:rsidRDefault="004C7025" w:rsidP="005B6252">
            <w:pPr>
              <w:ind w:left="720"/>
              <w:rPr>
                <w:sz w:val="24"/>
                <w:szCs w:val="24"/>
              </w:rPr>
            </w:pPr>
            <w:r w:rsidRPr="001E40AD">
              <w:rPr>
                <w:sz w:val="24"/>
                <w:szCs w:val="24"/>
              </w:rPr>
              <w:t>Составление плана обследования пациентов с заболеваниями органов дыхания в детском возрасте</w:t>
            </w:r>
          </w:p>
          <w:p w:rsidR="004C7025" w:rsidRPr="001E40AD" w:rsidRDefault="004C7025" w:rsidP="005B6252">
            <w:pPr>
              <w:ind w:left="720"/>
              <w:rPr>
                <w:sz w:val="24"/>
                <w:szCs w:val="24"/>
              </w:rPr>
            </w:pPr>
            <w:r w:rsidRPr="001E40AD">
              <w:rPr>
                <w:sz w:val="24"/>
                <w:szCs w:val="24"/>
              </w:rPr>
              <w:t xml:space="preserve">Составление планов обследования при инфекциях дыхательныз путей </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 xml:space="preserve">Просмотр видеофильмов: </w:t>
            </w:r>
          </w:p>
          <w:p w:rsidR="004C7025" w:rsidRPr="001E40AD" w:rsidRDefault="004C7025" w:rsidP="005B6252">
            <w:pPr>
              <w:rPr>
                <w:sz w:val="24"/>
                <w:szCs w:val="24"/>
              </w:rPr>
            </w:pPr>
            <w:r w:rsidRPr="001E40AD">
              <w:rPr>
                <w:sz w:val="24"/>
                <w:szCs w:val="24"/>
              </w:rPr>
              <w:t xml:space="preserve">            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eastAsia="Calibri" w:hAnsi="Times New Roman" w:cs="Times New Roman"/>
                <w:b/>
                <w:sz w:val="24"/>
                <w:szCs w:val="24"/>
              </w:rPr>
              <w:t>Раздел 4 Лечение болезней органов пищеварения у детей раннего и старшего возраста</w:t>
            </w:r>
            <w:r w:rsidRPr="001E40AD">
              <w:rPr>
                <w:rFonts w:ascii="Times New Roman" w:hAnsi="Times New Roman" w:cs="Times New Roman"/>
                <w:sz w:val="24"/>
                <w:szCs w:val="24"/>
              </w:rPr>
              <w:t xml:space="preserve"> </w:t>
            </w:r>
          </w:p>
          <w:p w:rsidR="004C7025" w:rsidRPr="001E40AD" w:rsidRDefault="004C7025" w:rsidP="005B6252">
            <w:pPr>
              <w:pStyle w:val="aff"/>
              <w:spacing w:line="276" w:lineRule="auto"/>
              <w:rPr>
                <w:rFonts w:ascii="Times New Roman" w:eastAsia="Calibri" w:hAnsi="Times New Roman" w:cs="Times New Roman"/>
                <w:b/>
                <w:sz w:val="24"/>
                <w:szCs w:val="24"/>
              </w:rPr>
            </w:pPr>
          </w:p>
        </w:tc>
        <w:tc>
          <w:tcPr>
            <w:tcW w:w="1213" w:type="dxa"/>
          </w:tcPr>
          <w:p w:rsidR="004C7025" w:rsidRPr="001E40AD" w:rsidRDefault="004C7025" w:rsidP="005B6252">
            <w:pPr>
              <w:jc w:val="center"/>
              <w:rPr>
                <w:b/>
                <w:sz w:val="24"/>
                <w:szCs w:val="24"/>
              </w:rPr>
            </w:pPr>
            <w:r w:rsidRPr="001E40AD">
              <w:rPr>
                <w:b/>
                <w:sz w:val="24"/>
                <w:szCs w:val="24"/>
              </w:rPr>
              <w:t>20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hAnsi="Times New Roman" w:cs="Times New Roman"/>
                <w:b/>
                <w:sz w:val="24"/>
                <w:szCs w:val="24"/>
              </w:rPr>
              <w:t>Лечение стоматитов, диспепсии, энтероколита, гастрита  у детей</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Стоматиты у детей.</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Диспепсия. Хронический гастрит. </w:t>
            </w:r>
          </w:p>
          <w:p w:rsidR="004C7025" w:rsidRPr="001E40AD" w:rsidRDefault="004C7025" w:rsidP="005B6252">
            <w:pPr>
              <w:rPr>
                <w:sz w:val="24"/>
                <w:szCs w:val="24"/>
              </w:rPr>
            </w:pPr>
            <w:r w:rsidRPr="001E40AD">
              <w:rPr>
                <w:sz w:val="24"/>
                <w:szCs w:val="24"/>
              </w:rPr>
              <w:t>Этиология и патогенез. Клиника.Факторы риска 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Диспансерное наблюдение. Стандарты и порядки лечения заболеваний органов пищеварения у детей</w:t>
            </w: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 xml:space="preserve">Лечение язвенной </w:t>
            </w:r>
            <w:r w:rsidRPr="001E40AD">
              <w:rPr>
                <w:rFonts w:ascii="Times New Roman" w:hAnsi="Times New Roman" w:cs="Times New Roman"/>
                <w:b/>
                <w:sz w:val="24"/>
                <w:szCs w:val="24"/>
              </w:rPr>
              <w:lastRenderedPageBreak/>
              <w:t>болезни желудка и двенадцатиперстной кишки</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lastRenderedPageBreak/>
              <w:t xml:space="preserve">Язвенная болезнь желудка и двенадцатиперстной кишки.Стандарты и порядки лечения язвенной болезни у детей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стоматитов, диспепсии, гастрита, язвенной болезни</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Практическое занятие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Стоматиты у детей Диспепсия. Хронический гастрит Язвенная болезнь желудка и двенадцатиперстной кишки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 Особенности физикального и лабораторного обследования. Критерии оценки состояния.  Овладение методиками оказания медицинской помощи при указанных заболеваниях.Организация  специализированного ухода.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холецистита, панкреатита, дисбактериоза, гельминтозов</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Дискинезия желчевыводящих путей.  Холецистит. Панкреатит.</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Дисбактериоз кишечника. Гельминтозы</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lastRenderedPageBreak/>
              <w:t xml:space="preserve"> Этиология и патогенез.  Клиника.Факторы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Стандарты и порядки оказания медицинской помощи при указанных заболеванияхДиспансерное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холецистита, панкреатита, дисбактериоза, гельминтозов</w:t>
            </w:r>
          </w:p>
          <w:p w:rsidR="004C7025" w:rsidRPr="001E40AD" w:rsidRDefault="004C7025" w:rsidP="005B6252">
            <w:pPr>
              <w:jc w:val="both"/>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Практическое занятие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Холецистит, панкреатит, дискинезия желчевыводящих путей, дисбактеиоз, гельминтозы. у детей.</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Стандарты и порядки оказания помощи детям при указанных заболеваниях</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 Особенности физикального и лабораторного обследования. Критерии оценки состояния.  Овладение методиками оказания медицинской помощи при указанных заболеваниях.Организация  специализированного ухода.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 Факторы риска развития заболеваний органов пищеварения у детей», «Роль рационального питания при лечении болезней желчевыводящих путей», «Выявление и профилактика гельминотозов», «Мероприятия в очагах аскаридоза и энтеробиоза».</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lastRenderedPageBreak/>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 xml:space="preserve">Составление плана обследования пациентов с заболеваниями органов пищеварения </w:t>
            </w:r>
          </w:p>
          <w:p w:rsidR="004C7025" w:rsidRPr="001E40AD" w:rsidRDefault="004C7025" w:rsidP="005B6252">
            <w:pPr>
              <w:ind w:left="720"/>
              <w:rPr>
                <w:sz w:val="24"/>
                <w:szCs w:val="24"/>
              </w:rPr>
            </w:pPr>
            <w:r w:rsidRPr="001E40AD">
              <w:rPr>
                <w:sz w:val="24"/>
                <w:szCs w:val="24"/>
              </w:rPr>
              <w:t>Составление планов обследования при глистных инвазиях</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ind w:left="720"/>
              <w:rPr>
                <w:sz w:val="24"/>
                <w:szCs w:val="24"/>
              </w:rPr>
            </w:pPr>
            <w:r w:rsidRPr="001E40AD">
              <w:rPr>
                <w:sz w:val="24"/>
                <w:szCs w:val="24"/>
              </w:rPr>
              <w:t>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4"/>
                <w:szCs w:val="24"/>
              </w:rPr>
            </w:pPr>
            <w:r w:rsidRPr="001E40AD">
              <w:rPr>
                <w:b/>
                <w:bCs/>
                <w:sz w:val="24"/>
                <w:szCs w:val="24"/>
              </w:rPr>
              <w:t>Раздел 5 Лечение болезней  крови и органов кроветворения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b/>
                <w:sz w:val="24"/>
                <w:szCs w:val="24"/>
              </w:rPr>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r w:rsidRPr="001E40AD">
              <w:rPr>
                <w:rFonts w:eastAsia="Calibri"/>
                <w:b/>
                <w:sz w:val="24"/>
                <w:szCs w:val="24"/>
              </w:rPr>
              <w:t>Лечение болезней крови и органов кроветворения</w:t>
            </w:r>
          </w:p>
        </w:tc>
        <w:tc>
          <w:tcPr>
            <w:tcW w:w="9360" w:type="dxa"/>
          </w:tcPr>
          <w:p w:rsidR="004C7025" w:rsidRPr="001E40AD" w:rsidRDefault="001E40AD" w:rsidP="005B6252">
            <w:pPr>
              <w:pStyle w:val="aff"/>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jc w:val="both"/>
              <w:rPr>
                <w:rFonts w:ascii="Times New Roman" w:hAnsi="Times New Roman" w:cs="Times New Roman"/>
                <w:sz w:val="24"/>
                <w:szCs w:val="24"/>
              </w:rPr>
            </w:pPr>
            <w:r w:rsidRPr="001E40AD">
              <w:rPr>
                <w:rFonts w:ascii="Times New Roman" w:hAnsi="Times New Roman" w:cs="Times New Roman"/>
                <w:sz w:val="24"/>
                <w:szCs w:val="24"/>
              </w:rPr>
              <w:t xml:space="preserve">Железодефицитная  анемия у детей. Геморрагический васкулит.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Тромбоцитопеническая пурпура. Гемофилия.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Этиология и патогенез.  Клиника.Факторы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autoSpaceDE w:val="0"/>
              <w:autoSpaceDN w:val="0"/>
              <w:adjustRightInd w:val="0"/>
              <w:jc w:val="both"/>
              <w:rPr>
                <w:sz w:val="24"/>
                <w:szCs w:val="24"/>
              </w:rPr>
            </w:pPr>
            <w:r w:rsidRPr="001E40AD">
              <w:rPr>
                <w:sz w:val="24"/>
                <w:szCs w:val="24"/>
              </w:rPr>
              <w:t xml:space="preserve">«Маски» острого лейкоза у детей.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Этиология и патогенез. Клиника.</w:t>
            </w:r>
            <w:r w:rsidRPr="001E40AD">
              <w:rPr>
                <w:rFonts w:ascii="Times New Roman" w:hAnsi="Times New Roman" w:cs="Times New Roman"/>
                <w:b/>
                <w:sz w:val="24"/>
                <w:szCs w:val="24"/>
              </w:rPr>
              <w:t xml:space="preserve"> </w:t>
            </w:r>
            <w:r w:rsidRPr="001E40AD">
              <w:rPr>
                <w:rFonts w:ascii="Times New Roman" w:hAnsi="Times New Roman" w:cs="Times New Roman"/>
                <w:sz w:val="24"/>
                <w:szCs w:val="24"/>
              </w:rPr>
              <w:t>Факторы риска</w:t>
            </w:r>
            <w:r w:rsidRPr="001E40AD">
              <w:rPr>
                <w:rFonts w:ascii="Times New Roman" w:hAnsi="Times New Roman" w:cs="Times New Roman"/>
                <w:b/>
                <w:sz w:val="24"/>
                <w:szCs w:val="24"/>
              </w:rPr>
              <w:t xml:space="preserve"> </w:t>
            </w:r>
            <w:r w:rsidRPr="001E40AD">
              <w:rPr>
                <w:rFonts w:ascii="Times New Roman" w:hAnsi="Times New Roman" w:cs="Times New Roman"/>
                <w:sz w:val="24"/>
                <w:szCs w:val="24"/>
              </w:rPr>
              <w:t>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Стандарты и порядки оказания медицинской помощи при указанных заболеваниях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lastRenderedPageBreak/>
              <w:t>Стандарты и порядки оказания помощи при заболеваниях органов кроветворения у детей.</w:t>
            </w:r>
          </w:p>
        </w:tc>
        <w:tc>
          <w:tcPr>
            <w:tcW w:w="1213" w:type="dxa"/>
          </w:tcPr>
          <w:p w:rsidR="004C7025" w:rsidRPr="001E40AD" w:rsidRDefault="004C7025" w:rsidP="005B6252">
            <w:pPr>
              <w:jc w:val="center"/>
              <w:rPr>
                <w:sz w:val="24"/>
                <w:szCs w:val="24"/>
              </w:rPr>
            </w:pPr>
            <w:r w:rsidRPr="001E40AD">
              <w:rPr>
                <w:sz w:val="24"/>
                <w:szCs w:val="24"/>
              </w:rPr>
              <w:lastRenderedPageBreak/>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rFonts w:eastAsia="Calibri"/>
                <w:b/>
                <w:sz w:val="24"/>
                <w:szCs w:val="24"/>
              </w:rPr>
              <w:t>Лечение болезней крови и органов кроветворения</w:t>
            </w: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eastAsia="Calibri" w:hAnsi="Times New Roman" w:cs="Times New Roman"/>
                <w:b/>
                <w:sz w:val="24"/>
                <w:szCs w:val="24"/>
              </w:rPr>
              <w:t>Практическое занятия</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Железодефицитная  анемия у детей. Геморрагический васкулит Тромбоцитопеническая пурпура. Гемофилия. Маски» острого лейкоза у детей</w:t>
            </w:r>
            <w:r w:rsidRPr="001E40AD">
              <w:rPr>
                <w:rFonts w:ascii="Times New Roman" w:hAnsi="Times New Roman" w:cs="Times New Roman"/>
                <w:b/>
                <w:sz w:val="24"/>
                <w:szCs w:val="24"/>
              </w:rPr>
              <w:t xml:space="preserve">. </w:t>
            </w:r>
            <w:r w:rsidRPr="001E40AD">
              <w:rPr>
                <w:rFonts w:ascii="Times New Roman" w:hAnsi="Times New Roman" w:cs="Times New Roman"/>
                <w:sz w:val="24"/>
                <w:szCs w:val="24"/>
              </w:rPr>
              <w:t>Стандарты и порядки оказания помощи детям при указанных заболеваниях</w:t>
            </w:r>
          </w:p>
          <w:p w:rsidR="004C7025" w:rsidRPr="001E40AD" w:rsidRDefault="004C7025" w:rsidP="005B6252">
            <w:pPr>
              <w:rPr>
                <w:sz w:val="24"/>
                <w:szCs w:val="24"/>
              </w:rPr>
            </w:pPr>
            <w:r w:rsidRPr="001E40AD">
              <w:rPr>
                <w:sz w:val="24"/>
                <w:szCs w:val="24"/>
              </w:rPr>
              <w:t>Особенности физикального и лабораторного обследования. Критерии оценки состояния.  Организация  специализированного ухода.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tc>
        <w:tc>
          <w:tcPr>
            <w:tcW w:w="1213" w:type="dxa"/>
          </w:tcPr>
          <w:p w:rsidR="004C7025" w:rsidRPr="001E40AD" w:rsidRDefault="004C7025" w:rsidP="005B6252">
            <w:pPr>
              <w:jc w:val="center"/>
              <w:rPr>
                <w:sz w:val="24"/>
                <w:szCs w:val="24"/>
              </w:rPr>
            </w:pP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 Клинические и лаборатарные методы диагностики геморрагических васкулитов», «наблюдение детей с анемиями», «Профилактика анемий», «Тромбоцитопеническая пурпура, этиология, клиника, диагностика, Лечение». «Клиника и диагностика острых лейкозов»</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 xml:space="preserve">Заполнение рабочих тетрадей </w:t>
            </w:r>
          </w:p>
          <w:p w:rsidR="004C7025" w:rsidRPr="001E40AD" w:rsidRDefault="004C7025" w:rsidP="005B6252">
            <w:pPr>
              <w:ind w:left="720"/>
              <w:rPr>
                <w:sz w:val="24"/>
                <w:szCs w:val="24"/>
              </w:rPr>
            </w:pPr>
            <w:r w:rsidRPr="001E40AD">
              <w:rPr>
                <w:sz w:val="24"/>
                <w:szCs w:val="24"/>
              </w:rPr>
              <w:t>Составление плана обследования пациентов с заболеваниями крови и кроветворных органов</w:t>
            </w:r>
          </w:p>
          <w:p w:rsidR="004C7025" w:rsidRPr="001E40AD" w:rsidRDefault="004C7025" w:rsidP="005B6252">
            <w:pPr>
              <w:ind w:left="720"/>
              <w:rPr>
                <w:sz w:val="24"/>
                <w:szCs w:val="24"/>
              </w:rPr>
            </w:pPr>
            <w:r w:rsidRPr="001E40AD">
              <w:rPr>
                <w:sz w:val="24"/>
                <w:szCs w:val="24"/>
              </w:rPr>
              <w:t>Составление планов обследования при инфекционных заболеваниях</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rPr>
                <w:sz w:val="24"/>
                <w:szCs w:val="24"/>
              </w:rPr>
            </w:pPr>
            <w:r w:rsidRPr="001E40AD">
              <w:rPr>
                <w:sz w:val="24"/>
                <w:szCs w:val="24"/>
              </w:rPr>
              <w:lastRenderedPageBreak/>
              <w:t xml:space="preserve">          Решение клинических задач</w:t>
            </w:r>
            <w:r w:rsidRPr="001E40AD">
              <w:rPr>
                <w:sz w:val="24"/>
                <w:szCs w:val="24"/>
              </w:rPr>
              <w:tab/>
            </w: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rPr>
                <w:sz w:val="24"/>
                <w:szCs w:val="24"/>
              </w:rPr>
            </w:pPr>
            <w:r w:rsidRPr="001E40AD">
              <w:rPr>
                <w:rFonts w:eastAsia="Calibri"/>
                <w:b/>
                <w:sz w:val="24"/>
                <w:szCs w:val="24"/>
              </w:rPr>
              <w:t>Раздел 6. Лечение болезней системы кровообращения у детей</w:t>
            </w:r>
          </w:p>
        </w:tc>
        <w:tc>
          <w:tcPr>
            <w:tcW w:w="1213" w:type="dxa"/>
          </w:tcPr>
          <w:p w:rsidR="004C7025" w:rsidRPr="001E40AD" w:rsidRDefault="004C7025" w:rsidP="005B6252">
            <w:pPr>
              <w:jc w:val="center"/>
              <w:rPr>
                <w:b/>
                <w:sz w:val="24"/>
                <w:szCs w:val="24"/>
              </w:rPr>
            </w:pPr>
            <w:r w:rsidRPr="001E40AD">
              <w:rPr>
                <w:b/>
                <w:sz w:val="24"/>
                <w:szCs w:val="24"/>
              </w:rPr>
              <w:t>18</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b/>
                <w:sz w:val="24"/>
                <w:szCs w:val="24"/>
              </w:rPr>
            </w:pPr>
            <w:r w:rsidRPr="001E40AD">
              <w:rPr>
                <w:b/>
                <w:sz w:val="24"/>
                <w:szCs w:val="24"/>
              </w:rPr>
              <w:t>Лечение врожденных пороков сердца, ревматизма,</w:t>
            </w:r>
          </w:p>
          <w:p w:rsidR="004C7025" w:rsidRPr="001E40AD" w:rsidRDefault="004C7025" w:rsidP="005B6252">
            <w:pPr>
              <w:rPr>
                <w:sz w:val="24"/>
                <w:szCs w:val="24"/>
              </w:rPr>
            </w:pPr>
            <w:r w:rsidRPr="001E40AD">
              <w:rPr>
                <w:b/>
                <w:sz w:val="24"/>
                <w:szCs w:val="24"/>
              </w:rPr>
              <w:t>неревматических кардитов</w:t>
            </w: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Врожденные пороки сердца.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rPr>
                <w:sz w:val="24"/>
                <w:szCs w:val="24"/>
              </w:rPr>
            </w:pPr>
            <w:r w:rsidRPr="001E40AD">
              <w:rPr>
                <w:sz w:val="24"/>
                <w:szCs w:val="24"/>
              </w:rPr>
              <w:t>Лечение врожденных пороков сердца, ревматизма,</w:t>
            </w:r>
          </w:p>
          <w:p w:rsidR="004C7025" w:rsidRPr="001E40AD" w:rsidRDefault="004C7025" w:rsidP="005B6252">
            <w:pPr>
              <w:pStyle w:val="aff"/>
              <w:spacing w:line="276" w:lineRule="auto"/>
              <w:ind w:right="-200"/>
              <w:rPr>
                <w:rFonts w:ascii="Times New Roman" w:hAnsi="Times New Roman" w:cs="Times New Roman"/>
                <w:sz w:val="24"/>
                <w:szCs w:val="24"/>
              </w:rPr>
            </w:pPr>
            <w:r w:rsidRPr="001E40AD">
              <w:rPr>
                <w:rFonts w:ascii="Times New Roman" w:hAnsi="Times New Roman" w:cs="Times New Roman"/>
                <w:sz w:val="24"/>
                <w:szCs w:val="24"/>
              </w:rPr>
              <w:t>неревматических кардитов.</w:t>
            </w:r>
          </w:p>
          <w:p w:rsidR="004C7025" w:rsidRPr="001E40AD" w:rsidRDefault="004C7025" w:rsidP="005B6252">
            <w:pPr>
              <w:pStyle w:val="aff"/>
              <w:spacing w:line="276" w:lineRule="auto"/>
              <w:ind w:right="-200"/>
              <w:rPr>
                <w:rFonts w:ascii="Times New Roman" w:eastAsia="Calibri" w:hAnsi="Times New Roman" w:cs="Times New Roman"/>
                <w:sz w:val="24"/>
                <w:szCs w:val="24"/>
              </w:rPr>
            </w:pPr>
            <w:r w:rsidRPr="001E40AD">
              <w:rPr>
                <w:rFonts w:ascii="Times New Roman" w:hAnsi="Times New Roman" w:cs="Times New Roman"/>
                <w:sz w:val="24"/>
                <w:szCs w:val="24"/>
              </w:rPr>
              <w:t>Стандарты и порядки оказания помощи при врожденных пороках сердца, острой  ревматической лихорадке, хронических ревматических болезнях сердца и неревматических кардитах.</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b/>
                <w:sz w:val="24"/>
                <w:szCs w:val="24"/>
              </w:rPr>
            </w:pPr>
            <w:r w:rsidRPr="001E40AD">
              <w:rPr>
                <w:b/>
                <w:sz w:val="24"/>
                <w:szCs w:val="24"/>
              </w:rPr>
              <w:t>Лечение врожденных пороков сердца, ревматизма,</w:t>
            </w:r>
          </w:p>
          <w:p w:rsidR="004C7025" w:rsidRPr="001E40AD" w:rsidRDefault="004C7025" w:rsidP="005B6252">
            <w:pPr>
              <w:rPr>
                <w:sz w:val="24"/>
                <w:szCs w:val="24"/>
              </w:rPr>
            </w:pPr>
            <w:r w:rsidRPr="001E40AD">
              <w:rPr>
                <w:b/>
                <w:sz w:val="24"/>
                <w:szCs w:val="24"/>
              </w:rPr>
              <w:t>неревматических кардитов</w:t>
            </w: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Практическое занятие</w:t>
            </w:r>
          </w:p>
          <w:p w:rsidR="004C7025" w:rsidRPr="001E40AD" w:rsidRDefault="004C7025" w:rsidP="005B6252">
            <w:pPr>
              <w:autoSpaceDE w:val="0"/>
              <w:autoSpaceDN w:val="0"/>
              <w:adjustRightInd w:val="0"/>
              <w:jc w:val="both"/>
              <w:rPr>
                <w:spacing w:val="-4"/>
                <w:sz w:val="24"/>
                <w:szCs w:val="24"/>
              </w:rPr>
            </w:pPr>
            <w:r w:rsidRPr="001E40AD">
              <w:rPr>
                <w:sz w:val="24"/>
                <w:szCs w:val="24"/>
              </w:rPr>
              <w:t xml:space="preserve">Врожденные пороки сердца.Кардиты неревматические. </w:t>
            </w:r>
            <w:r w:rsidRPr="001E40AD">
              <w:rPr>
                <w:spacing w:val="-4"/>
                <w:sz w:val="24"/>
                <w:szCs w:val="24"/>
              </w:rPr>
              <w:t>Ревматическая лихорадка</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Особенности физикального и лабораторного обследования. Критерии оценки состояния.  Организация  специализированного ухода. Овладение методиками оказания медицинской помощи при указанных заболеваниях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autoSpaceDE w:val="0"/>
              <w:autoSpaceDN w:val="0"/>
              <w:adjustRightInd w:val="0"/>
              <w:rPr>
                <w:b/>
                <w:sz w:val="24"/>
                <w:szCs w:val="24"/>
              </w:rPr>
            </w:pPr>
            <w:r w:rsidRPr="001E40AD">
              <w:rPr>
                <w:b/>
                <w:sz w:val="24"/>
                <w:szCs w:val="24"/>
              </w:rPr>
              <w:t>Лечение артериальной гипертензии и сосудистой дистонии у детей</w:t>
            </w:r>
          </w:p>
          <w:p w:rsidR="004C7025" w:rsidRPr="001E40AD" w:rsidRDefault="004C7025" w:rsidP="005B6252">
            <w:pPr>
              <w:rPr>
                <w:sz w:val="24"/>
                <w:szCs w:val="24"/>
              </w:rPr>
            </w:pPr>
          </w:p>
        </w:tc>
        <w:tc>
          <w:tcPr>
            <w:tcW w:w="9360" w:type="dxa"/>
          </w:tcPr>
          <w:p w:rsidR="004C7025" w:rsidRPr="001E40AD" w:rsidRDefault="001E40AD" w:rsidP="005B6252">
            <w:pPr>
              <w:rPr>
                <w:b/>
                <w:sz w:val="24"/>
                <w:szCs w:val="24"/>
              </w:rPr>
            </w:pPr>
            <w:r>
              <w:rPr>
                <w:b/>
                <w:sz w:val="24"/>
                <w:szCs w:val="24"/>
              </w:rPr>
              <w:lastRenderedPageBreak/>
              <w:t xml:space="preserve"> </w:t>
            </w:r>
          </w:p>
          <w:p w:rsidR="004C7025" w:rsidRPr="001E40AD" w:rsidRDefault="004C7025" w:rsidP="005B6252">
            <w:pPr>
              <w:rPr>
                <w:sz w:val="24"/>
                <w:szCs w:val="24"/>
              </w:rPr>
            </w:pPr>
            <w:r w:rsidRPr="001E40AD">
              <w:rPr>
                <w:sz w:val="24"/>
                <w:szCs w:val="24"/>
              </w:rPr>
              <w:t>Артериальная гипертензия у детей и подростков Сосудистая дистония. Этиология и патогенез. Клиника</w:t>
            </w:r>
            <w:r w:rsidRPr="001E40AD">
              <w:rPr>
                <w:b/>
                <w:sz w:val="24"/>
                <w:szCs w:val="24"/>
              </w:rPr>
              <w:t xml:space="preserve"> </w:t>
            </w:r>
            <w:r w:rsidRPr="001E40AD">
              <w:rPr>
                <w:sz w:val="24"/>
                <w:szCs w:val="24"/>
              </w:rPr>
              <w:t>Факторы риска</w:t>
            </w:r>
            <w:r w:rsidRPr="001E40AD">
              <w:rPr>
                <w:b/>
                <w:sz w:val="24"/>
                <w:szCs w:val="24"/>
              </w:rPr>
              <w:t xml:space="preserve"> </w:t>
            </w:r>
            <w:r w:rsidRPr="001E40AD">
              <w:rPr>
                <w:sz w:val="24"/>
                <w:szCs w:val="24"/>
              </w:rPr>
              <w:t xml:space="preserve">Показания и противопоказания к проведению лечебно – диагностических мероприятий. Программа лечения и тактика ведения </w:t>
            </w:r>
            <w:r w:rsidRPr="001E40AD">
              <w:rPr>
                <w:sz w:val="24"/>
                <w:szCs w:val="24"/>
              </w:rPr>
              <w:lastRenderedPageBreak/>
              <w:t>пациента Принципы лечения и ухода. Критерии эффективности лечения. Показания к госпитализации пациента и организация транспортировки в ЛПУ. Диспансерное наблюдение. Стандарты и порядки оказания помощи по профилю заболевания.</w:t>
            </w: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autoSpaceDE w:val="0"/>
              <w:autoSpaceDN w:val="0"/>
              <w:adjustRightInd w:val="0"/>
              <w:rPr>
                <w:b/>
                <w:sz w:val="24"/>
                <w:szCs w:val="24"/>
              </w:rPr>
            </w:pPr>
            <w:r w:rsidRPr="001E40AD">
              <w:rPr>
                <w:b/>
                <w:sz w:val="24"/>
                <w:szCs w:val="24"/>
              </w:rPr>
              <w:t>Лечение артериальной гипертензии и сосудистой дистонии у детей</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Артериальная гипертензия у детей и подростков. Сосудистая дистония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Особенности физикального и лабораторного обследования. Критерии оценки состояния.  Организация  специализированного ухода.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pStyle w:val="aff"/>
              <w:rPr>
                <w:rFonts w:ascii="Times New Roman" w:hAnsi="Times New Roman" w:cs="Times New Roman"/>
                <w:sz w:val="24"/>
                <w:szCs w:val="24"/>
              </w:rPr>
            </w:pP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«Артериальная гипертензия у детей и подростков», «основные группы гипотензивных препаратов, особенности их применения у детей», «Сосудистая дистония, клинические варианты, особенности диагностики и лечения», «Вторичная артериальная гипертензия, причины, диагностика, лечение»</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 xml:space="preserve">Подготовка домашних заданий. </w:t>
            </w:r>
          </w:p>
          <w:p w:rsidR="004C7025" w:rsidRPr="001E40AD" w:rsidRDefault="004C7025" w:rsidP="005B6252">
            <w:pPr>
              <w:ind w:left="720"/>
              <w:rPr>
                <w:sz w:val="24"/>
                <w:szCs w:val="24"/>
              </w:rPr>
            </w:pPr>
            <w:r w:rsidRPr="001E40AD">
              <w:rPr>
                <w:sz w:val="24"/>
                <w:szCs w:val="24"/>
              </w:rPr>
              <w:t>Заполнение рабочих терадей.</w:t>
            </w:r>
          </w:p>
          <w:p w:rsidR="004C7025" w:rsidRPr="001E40AD" w:rsidRDefault="004C7025" w:rsidP="005B6252">
            <w:pPr>
              <w:ind w:left="720"/>
              <w:rPr>
                <w:sz w:val="24"/>
                <w:szCs w:val="24"/>
              </w:rPr>
            </w:pPr>
            <w:r w:rsidRPr="001E40AD">
              <w:rPr>
                <w:sz w:val="24"/>
                <w:szCs w:val="24"/>
              </w:rPr>
              <w:t>Составление плана обследования пациентов с артериальной гипертензией и сосудистой дистонией</w:t>
            </w:r>
          </w:p>
          <w:p w:rsidR="004C7025" w:rsidRPr="001E40AD" w:rsidRDefault="004C7025" w:rsidP="005B6252">
            <w:pPr>
              <w:ind w:left="720"/>
              <w:rPr>
                <w:sz w:val="24"/>
                <w:szCs w:val="24"/>
              </w:rPr>
            </w:pPr>
            <w:r w:rsidRPr="001E40AD">
              <w:rPr>
                <w:sz w:val="24"/>
                <w:szCs w:val="24"/>
              </w:rPr>
              <w:t>Составление планов обследования при инфекционных заболеваниях</w:t>
            </w:r>
          </w:p>
          <w:p w:rsidR="004C7025" w:rsidRPr="001E40AD" w:rsidRDefault="004C7025" w:rsidP="005B6252">
            <w:pPr>
              <w:ind w:left="720"/>
              <w:rPr>
                <w:sz w:val="24"/>
                <w:szCs w:val="24"/>
              </w:rPr>
            </w:pPr>
            <w:r w:rsidRPr="001E40AD">
              <w:rPr>
                <w:sz w:val="24"/>
                <w:szCs w:val="24"/>
              </w:rPr>
              <w:lastRenderedPageBreak/>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rPr>
                <w:sz w:val="24"/>
                <w:szCs w:val="24"/>
              </w:rPr>
            </w:pPr>
            <w:r w:rsidRPr="001E40AD">
              <w:rPr>
                <w:sz w:val="24"/>
                <w:szCs w:val="24"/>
              </w:rPr>
              <w:t xml:space="preserve">           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lastRenderedPageBreak/>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rPr>
                <w:sz w:val="24"/>
                <w:szCs w:val="24"/>
              </w:rPr>
            </w:pPr>
            <w:r w:rsidRPr="001E40AD">
              <w:rPr>
                <w:rFonts w:eastAsia="Calibri"/>
                <w:b/>
                <w:sz w:val="24"/>
                <w:szCs w:val="24"/>
              </w:rPr>
              <w:t>Раздел 7. Лечение болезней органов мочевыделительной системы</w:t>
            </w:r>
          </w:p>
        </w:tc>
        <w:tc>
          <w:tcPr>
            <w:tcW w:w="1213" w:type="dxa"/>
          </w:tcPr>
          <w:p w:rsidR="004C7025" w:rsidRPr="001E40AD" w:rsidRDefault="004C7025" w:rsidP="005B6252">
            <w:pPr>
              <w:jc w:val="center"/>
              <w:rPr>
                <w:b/>
                <w:sz w:val="24"/>
                <w:szCs w:val="24"/>
              </w:rPr>
            </w:pPr>
            <w:r w:rsidRPr="001E40AD">
              <w:rPr>
                <w:b/>
                <w:sz w:val="24"/>
                <w:szCs w:val="24"/>
              </w:rPr>
              <w:t>12</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гломерулонефритов и дисметаболической нефропатии</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eastAsia="Calibri" w:hAnsi="Times New Roman" w:cs="Times New Roman"/>
                <w:sz w:val="24"/>
                <w:szCs w:val="24"/>
              </w:rPr>
              <w:t>Г</w:t>
            </w:r>
            <w:r w:rsidRPr="001E40AD">
              <w:rPr>
                <w:rFonts w:ascii="Times New Roman" w:hAnsi="Times New Roman" w:cs="Times New Roman"/>
                <w:sz w:val="24"/>
                <w:szCs w:val="24"/>
              </w:rPr>
              <w:t>ломерулонефрит. Этиология и патогенез. Клиника.</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Дисметаболическая нефропатия у детейЭтиология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Стандарты и порядки оказания медицинской помощи с указанными заболеваниями. 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пиэлонефритов, инфекции мочевыводящих путей</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Инфекция мочевыводящих путей у детей.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Диспансерное наблюдение Пиелонефрит.</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Стандарты и порядки оказания помощи при заболеваниях органов мочевыделения у </w:t>
            </w:r>
            <w:r w:rsidRPr="001E40AD">
              <w:rPr>
                <w:rFonts w:ascii="Times New Roman" w:hAnsi="Times New Roman" w:cs="Times New Roman"/>
                <w:sz w:val="24"/>
                <w:szCs w:val="24"/>
              </w:rPr>
              <w:lastRenderedPageBreak/>
              <w:t>детей. 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болезней органов мочевыделительной системы</w:t>
            </w:r>
          </w:p>
        </w:tc>
        <w:tc>
          <w:tcPr>
            <w:tcW w:w="9360" w:type="dxa"/>
          </w:tcPr>
          <w:p w:rsidR="004C7025" w:rsidRPr="001E40AD" w:rsidRDefault="001E40AD" w:rsidP="005B6252">
            <w:pPr>
              <w:rPr>
                <w:b/>
                <w:sz w:val="24"/>
                <w:szCs w:val="24"/>
              </w:rPr>
            </w:pPr>
            <w:r>
              <w:rPr>
                <w:b/>
                <w:sz w:val="24"/>
                <w:szCs w:val="24"/>
              </w:rPr>
              <w:t xml:space="preserve"> </w:t>
            </w:r>
            <w:r w:rsidR="004C7025" w:rsidRPr="001E40AD">
              <w:rPr>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Болезни органов мочевыделения, как фактор развития хронической болезни почек и хронической почечной недостаточности. Особенности немедикаментозной и медикаментозной терапии хронических заболеваний почек. Факторы риска развития ХПН, Гломерулонефрит,  пиелонефрит, дисметаболические заболевания почек.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Стандарты и порядки оказания медицинской помощи с указанными заболеваниями. Диспансерное наблюдение пациентов с хроническими очечными болезнями </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Лечение болезней органов мочевыделительной системы</w:t>
            </w: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Гломерулонефрит. Дисметаболическая нефропатия у детей. Пиелонефрит. Инфекция мочевыводящих путей у детей. . Особенности физикального и лабораторного обследования. Критерии оценки состояния.  Организация  специализированного ухода. Овладение методиками оказания медицинской помощи при указанных заболеваниях.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 xml:space="preserve">Написание рефератов по заданным темам:  «Гломерулонефрит, факторы риска, </w:t>
            </w:r>
            <w:r w:rsidRPr="001E40AD">
              <w:rPr>
                <w:sz w:val="24"/>
                <w:szCs w:val="24"/>
              </w:rPr>
              <w:lastRenderedPageBreak/>
              <w:t>этиология, диагностика, лечение» «инфекции мочевыводящих путей, факторы риска, клинические и лабораторнык признаки», «Лечение пиелонефрита, критерии эффективности, диспансерное наблюдение», «Врожденные аномалии развития МПС у детей»</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Заполнение рабочих терадей.</w:t>
            </w:r>
          </w:p>
          <w:p w:rsidR="004C7025" w:rsidRPr="001E40AD" w:rsidRDefault="004C7025" w:rsidP="005B6252">
            <w:pPr>
              <w:ind w:left="720"/>
              <w:rPr>
                <w:sz w:val="24"/>
                <w:szCs w:val="24"/>
              </w:rPr>
            </w:pPr>
            <w:r w:rsidRPr="001E40AD">
              <w:rPr>
                <w:sz w:val="24"/>
                <w:szCs w:val="24"/>
              </w:rPr>
              <w:t>Составление плана обследования пациентов с заболеваниями мочевыводящих путей</w:t>
            </w:r>
          </w:p>
          <w:p w:rsidR="004C7025" w:rsidRPr="001E40AD" w:rsidRDefault="004C7025" w:rsidP="005B6252">
            <w:pPr>
              <w:ind w:left="720"/>
              <w:rPr>
                <w:sz w:val="24"/>
                <w:szCs w:val="24"/>
              </w:rPr>
            </w:pPr>
            <w:r w:rsidRPr="001E40AD">
              <w:rPr>
                <w:sz w:val="24"/>
                <w:szCs w:val="24"/>
              </w:rPr>
              <w:t>Составление планов обследования при заболевания органов мочевыделения.</w:t>
            </w:r>
          </w:p>
          <w:p w:rsidR="004C7025" w:rsidRPr="001E40AD" w:rsidRDefault="004C7025" w:rsidP="005B6252">
            <w:pPr>
              <w:ind w:left="720"/>
              <w:rPr>
                <w:sz w:val="24"/>
                <w:szCs w:val="24"/>
              </w:rPr>
            </w:pPr>
            <w:r w:rsidRPr="001E40AD">
              <w:rPr>
                <w:sz w:val="24"/>
                <w:szCs w:val="24"/>
              </w:rPr>
              <w:t>Подготовка презентаций по  указанным темам.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ind w:left="720"/>
              <w:rPr>
                <w:sz w:val="24"/>
                <w:szCs w:val="24"/>
              </w:rPr>
            </w:pPr>
            <w:r w:rsidRPr="001E40AD">
              <w:rPr>
                <w:sz w:val="24"/>
                <w:szCs w:val="24"/>
              </w:rPr>
              <w:t>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ind w:firstLine="708"/>
              <w:rPr>
                <w:sz w:val="24"/>
                <w:szCs w:val="24"/>
              </w:rPr>
            </w:pPr>
            <w:r w:rsidRPr="001E40AD">
              <w:rPr>
                <w:rFonts w:eastAsia="Calibri"/>
                <w:b/>
                <w:sz w:val="24"/>
                <w:szCs w:val="24"/>
              </w:rPr>
              <w:t>Раздел 8. Лечение болезней эндокринной системы у детей</w:t>
            </w:r>
          </w:p>
        </w:tc>
        <w:tc>
          <w:tcPr>
            <w:tcW w:w="1213" w:type="dxa"/>
          </w:tcPr>
          <w:p w:rsidR="004C7025" w:rsidRPr="001E40AD" w:rsidRDefault="004C7025" w:rsidP="005B6252">
            <w:pPr>
              <w:jc w:val="center"/>
              <w:rPr>
                <w:sz w:val="24"/>
                <w:szCs w:val="24"/>
              </w:rPr>
            </w:pPr>
            <w:r w:rsidRPr="001E40AD">
              <w:rPr>
                <w:b/>
                <w:sz w:val="24"/>
                <w:szCs w:val="24"/>
              </w:rPr>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autoSpaceDE w:val="0"/>
              <w:autoSpaceDN w:val="0"/>
              <w:adjustRightInd w:val="0"/>
              <w:rPr>
                <w:b/>
                <w:sz w:val="24"/>
                <w:szCs w:val="24"/>
              </w:rPr>
            </w:pPr>
            <w:r w:rsidRPr="001E40AD">
              <w:rPr>
                <w:rFonts w:eastAsia="Calibri"/>
                <w:b/>
                <w:sz w:val="24"/>
                <w:szCs w:val="24"/>
              </w:rPr>
              <w:t>Лечение болезней эндокринной системы у детей</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Сахарный диабет у детей.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rPr>
                <w:sz w:val="24"/>
                <w:szCs w:val="24"/>
              </w:rPr>
            </w:pPr>
            <w:r w:rsidRPr="001E40AD">
              <w:rPr>
                <w:sz w:val="24"/>
                <w:szCs w:val="24"/>
              </w:rPr>
              <w:t>Гипотиреоз. Надпочечниковая недостаточность. Нарушение роста, полового развития.Этиология и патогенез. Клиника.Факторы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ЛПУСтандарты и порядки оказания медицинской помощи при указанных заболеваниях.  Диспансерное наблюдение</w:t>
            </w: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rFonts w:eastAsia="Calibri"/>
                <w:b/>
                <w:sz w:val="24"/>
                <w:szCs w:val="24"/>
              </w:rPr>
              <w:t xml:space="preserve">Лечение болезней </w:t>
            </w:r>
            <w:r w:rsidRPr="001E40AD">
              <w:rPr>
                <w:rFonts w:eastAsia="Calibri"/>
                <w:b/>
                <w:sz w:val="24"/>
                <w:szCs w:val="24"/>
              </w:rPr>
              <w:lastRenderedPageBreak/>
              <w:t>эндокринной системы у детей</w:t>
            </w: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lastRenderedPageBreak/>
              <w:t>Практическое занятие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lastRenderedPageBreak/>
              <w:t>Сахарный диабет  Гипотиреоз. Надпочечниковая недостаточность. Нарушение роста, полового развития.. Особенности физикального и лабораторного обследования. Критерии оценки состояния.  Организация  специализированного ухода. Овладение методиками оказания медицинской помощи при указанных заболеваниях. Назначение лечения и определение тактики ведения пациента. Выполнение и оценка результатов лечебных мероприятий. Контроль эффективности лечения Дальнейшее диспансерное наблюдение. Изучение нормативных 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«Неотложная помощь при гипогликемической коме», «Кетоацидотическая кома, факторы риска, клиника, неотложная помощь», «диетотерапия при сахарном диабете», «Препараты инсулина, особенности инсулинотерапии у детей». «Врожденный и приобретенный гипотиреоз», «Профилактика йодефицитных состояний»</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Подготовка домашних заданий, заполнение рабочих терадей.</w:t>
            </w:r>
          </w:p>
          <w:p w:rsidR="004C7025" w:rsidRPr="001E40AD" w:rsidRDefault="004C7025" w:rsidP="005B6252">
            <w:pPr>
              <w:ind w:left="720"/>
              <w:rPr>
                <w:sz w:val="24"/>
                <w:szCs w:val="24"/>
              </w:rPr>
            </w:pPr>
            <w:r w:rsidRPr="001E40AD">
              <w:rPr>
                <w:sz w:val="24"/>
                <w:szCs w:val="24"/>
              </w:rPr>
              <w:t>Составление плана обследования пациентов с поражением кожи, сердечно-сосудистой и дыхательной систем.</w:t>
            </w:r>
          </w:p>
          <w:p w:rsidR="004C7025" w:rsidRPr="001E40AD" w:rsidRDefault="004C7025" w:rsidP="005B6252">
            <w:pPr>
              <w:ind w:left="720"/>
              <w:rPr>
                <w:sz w:val="24"/>
                <w:szCs w:val="24"/>
              </w:rPr>
            </w:pPr>
            <w:r w:rsidRPr="001E40AD">
              <w:rPr>
                <w:sz w:val="24"/>
                <w:szCs w:val="24"/>
              </w:rPr>
              <w:t>Составление планов обследования при инфекционных заболеваниях</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ind w:left="720"/>
              <w:rPr>
                <w:sz w:val="24"/>
                <w:szCs w:val="24"/>
              </w:rPr>
            </w:pPr>
            <w:r w:rsidRPr="001E40AD">
              <w:rPr>
                <w:sz w:val="24"/>
                <w:szCs w:val="24"/>
              </w:rPr>
              <w:t>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rPr>
                <w:sz w:val="24"/>
                <w:szCs w:val="24"/>
              </w:rPr>
            </w:pPr>
            <w:r w:rsidRPr="001E40AD">
              <w:rPr>
                <w:rFonts w:eastAsia="Calibri"/>
                <w:b/>
                <w:sz w:val="24"/>
                <w:szCs w:val="24"/>
              </w:rPr>
              <w:t>Раздел 9. Лечение аллергических, онкологических заболеваний и неврозов у детей</w:t>
            </w:r>
          </w:p>
        </w:tc>
        <w:tc>
          <w:tcPr>
            <w:tcW w:w="1213" w:type="dxa"/>
          </w:tcPr>
          <w:p w:rsidR="004C7025" w:rsidRPr="001E40AD" w:rsidRDefault="004C7025" w:rsidP="005B6252">
            <w:pPr>
              <w:jc w:val="center"/>
              <w:rPr>
                <w:sz w:val="24"/>
                <w:szCs w:val="24"/>
              </w:rPr>
            </w:pPr>
            <w:r w:rsidRPr="001E40AD">
              <w:rPr>
                <w:b/>
                <w:sz w:val="24"/>
                <w:szCs w:val="24"/>
              </w:rPr>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autoSpaceDE w:val="0"/>
              <w:autoSpaceDN w:val="0"/>
              <w:adjustRightInd w:val="0"/>
              <w:rPr>
                <w:rFonts w:eastAsia="Calibri"/>
                <w:b/>
                <w:sz w:val="24"/>
                <w:szCs w:val="24"/>
              </w:rPr>
            </w:pPr>
            <w:r w:rsidRPr="001E40AD">
              <w:rPr>
                <w:rFonts w:eastAsia="Calibri"/>
                <w:b/>
                <w:sz w:val="24"/>
                <w:szCs w:val="24"/>
              </w:rPr>
              <w:lastRenderedPageBreak/>
              <w:t>Лечение аллергических, онкологических заболеваний и неврозов у детей</w:t>
            </w:r>
          </w:p>
          <w:p w:rsidR="004C7025" w:rsidRPr="001E40AD" w:rsidRDefault="004C7025" w:rsidP="005B6252">
            <w:pPr>
              <w:rPr>
                <w:sz w:val="24"/>
                <w:szCs w:val="24"/>
              </w:rPr>
            </w:pPr>
          </w:p>
        </w:tc>
        <w:tc>
          <w:tcPr>
            <w:tcW w:w="9360" w:type="dxa"/>
          </w:tcPr>
          <w:p w:rsidR="004C7025" w:rsidRPr="001E40AD" w:rsidRDefault="001E40AD" w:rsidP="005B6252">
            <w:pPr>
              <w:autoSpaceDE w:val="0"/>
              <w:autoSpaceDN w:val="0"/>
              <w:adjustRightInd w:val="0"/>
              <w:rPr>
                <w:rFonts w:eastAsia="Calibri"/>
                <w:b/>
                <w:sz w:val="24"/>
                <w:szCs w:val="24"/>
              </w:rPr>
            </w:pPr>
            <w:r>
              <w:rPr>
                <w:rFonts w:eastAsia="Calibri"/>
                <w:b/>
                <w:sz w:val="24"/>
                <w:szCs w:val="24"/>
              </w:rPr>
              <w:t xml:space="preserve"> </w:t>
            </w:r>
          </w:p>
          <w:p w:rsidR="004C7025" w:rsidRPr="001E40AD" w:rsidRDefault="004C7025" w:rsidP="005B6252">
            <w:pPr>
              <w:autoSpaceDE w:val="0"/>
              <w:autoSpaceDN w:val="0"/>
              <w:adjustRightInd w:val="0"/>
              <w:rPr>
                <w:sz w:val="24"/>
                <w:szCs w:val="24"/>
              </w:rPr>
            </w:pPr>
            <w:r w:rsidRPr="001E40AD">
              <w:rPr>
                <w:rFonts w:eastAsia="Calibri"/>
                <w:sz w:val="24"/>
                <w:szCs w:val="24"/>
              </w:rPr>
              <w:t>Острые аллергические реакции. Респираторные аллергозы. Дерматоаллергозы.</w:t>
            </w:r>
            <w:r w:rsidRPr="001E40AD">
              <w:rPr>
                <w:sz w:val="24"/>
                <w:szCs w:val="24"/>
              </w:rPr>
              <w:t>.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r w:rsidRPr="001E40AD">
              <w:rPr>
                <w:rFonts w:eastAsia="Calibri"/>
                <w:sz w:val="24"/>
                <w:szCs w:val="24"/>
              </w:rPr>
              <w:t xml:space="preserve"> Доброкачественные опухоли мягких тканей. Гемангиома.Лимфангиома. </w:t>
            </w:r>
            <w:r w:rsidRPr="001E40AD">
              <w:rPr>
                <w:sz w:val="24"/>
                <w:szCs w:val="24"/>
              </w:rPr>
              <w:t xml:space="preserve">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pStyle w:val="aff"/>
              <w:rPr>
                <w:rFonts w:ascii="Times New Roman" w:hAnsi="Times New Roman" w:cs="Times New Roman"/>
                <w:sz w:val="24"/>
                <w:szCs w:val="24"/>
              </w:rPr>
            </w:pPr>
            <w:r w:rsidRPr="001E40AD">
              <w:rPr>
                <w:rFonts w:ascii="Times New Roman" w:eastAsia="Calibri" w:hAnsi="Times New Roman" w:cs="Times New Roman"/>
                <w:sz w:val="24"/>
                <w:szCs w:val="24"/>
              </w:rPr>
              <w:t xml:space="preserve">Лимфогранулематоз. </w:t>
            </w:r>
            <w:r w:rsidRPr="001E40AD">
              <w:rPr>
                <w:rFonts w:ascii="Times New Roman" w:hAnsi="Times New Roman" w:cs="Times New Roman"/>
                <w:sz w:val="24"/>
                <w:szCs w:val="24"/>
              </w:rPr>
              <w:t xml:space="preserve">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Принципы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autoSpaceDE w:val="0"/>
              <w:autoSpaceDN w:val="0"/>
              <w:adjustRightInd w:val="0"/>
              <w:rPr>
                <w:sz w:val="24"/>
                <w:szCs w:val="24"/>
              </w:rPr>
            </w:pPr>
            <w:r w:rsidRPr="001E40AD">
              <w:rPr>
                <w:rFonts w:eastAsia="Calibri"/>
                <w:sz w:val="24"/>
                <w:szCs w:val="24"/>
              </w:rPr>
              <w:t xml:space="preserve">Неврозы детского возраста. </w:t>
            </w:r>
            <w:r w:rsidRPr="001E40AD">
              <w:rPr>
                <w:sz w:val="24"/>
                <w:szCs w:val="24"/>
              </w:rPr>
              <w:t>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autoSpaceDE w:val="0"/>
              <w:autoSpaceDN w:val="0"/>
              <w:adjustRightInd w:val="0"/>
              <w:rPr>
                <w:rFonts w:eastAsia="Calibri"/>
                <w:b/>
                <w:sz w:val="24"/>
                <w:szCs w:val="24"/>
              </w:rPr>
            </w:pPr>
            <w:r w:rsidRPr="001E40AD">
              <w:rPr>
                <w:rFonts w:eastAsia="Calibri"/>
                <w:b/>
                <w:sz w:val="24"/>
                <w:szCs w:val="24"/>
              </w:rPr>
              <w:t>Лечение аллергических, онкологических заболеваний и неврозов у детей</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autoSpaceDE w:val="0"/>
              <w:autoSpaceDN w:val="0"/>
              <w:adjustRightInd w:val="0"/>
              <w:rPr>
                <w:rFonts w:eastAsia="Calibri"/>
                <w:sz w:val="24"/>
                <w:szCs w:val="24"/>
              </w:rPr>
            </w:pPr>
            <w:r w:rsidRPr="001E40AD">
              <w:rPr>
                <w:rFonts w:eastAsia="Calibri"/>
                <w:sz w:val="24"/>
                <w:szCs w:val="24"/>
              </w:rPr>
              <w:t>Острые аллергические реакции. Респираторные аллергозы. Дерматоаллергозы</w:t>
            </w:r>
          </w:p>
          <w:p w:rsidR="004C7025" w:rsidRPr="001E40AD" w:rsidRDefault="004C7025" w:rsidP="005B6252">
            <w:pPr>
              <w:autoSpaceDE w:val="0"/>
              <w:autoSpaceDN w:val="0"/>
              <w:adjustRightInd w:val="0"/>
              <w:rPr>
                <w:rFonts w:eastAsia="Calibri"/>
                <w:sz w:val="24"/>
                <w:szCs w:val="24"/>
              </w:rPr>
            </w:pPr>
            <w:r w:rsidRPr="001E40AD">
              <w:rPr>
                <w:rFonts w:eastAsia="Calibri"/>
                <w:sz w:val="24"/>
                <w:szCs w:val="24"/>
              </w:rPr>
              <w:t>Доброкачественные опухоли мягких тканей. Гемангиома.</w:t>
            </w:r>
          </w:p>
          <w:p w:rsidR="004C7025" w:rsidRPr="001E40AD" w:rsidRDefault="004C7025" w:rsidP="005B6252">
            <w:pPr>
              <w:autoSpaceDE w:val="0"/>
              <w:autoSpaceDN w:val="0"/>
              <w:adjustRightInd w:val="0"/>
              <w:rPr>
                <w:sz w:val="24"/>
                <w:szCs w:val="24"/>
              </w:rPr>
            </w:pPr>
            <w:r w:rsidRPr="001E40AD">
              <w:rPr>
                <w:rFonts w:eastAsia="Calibri"/>
                <w:sz w:val="24"/>
                <w:szCs w:val="24"/>
              </w:rPr>
              <w:t xml:space="preserve">Лимфангиома Лимфогранулематоз Неврозы детского возраста. </w:t>
            </w:r>
            <w:r w:rsidRPr="001E40AD">
              <w:rPr>
                <w:sz w:val="24"/>
                <w:szCs w:val="24"/>
              </w:rPr>
              <w:t xml:space="preserve"> Особенности физикального обследования детей с аллергическими, онкологическими заболеваниями, неврозами детского возраста.Назначение лечения и определение тактики ведения пациента.Выполнение и оценка результатов лечебных мероприятий.Организация специализированного ухода за детьми с аллергическими, онкологическими заболеваниями, неврозами детского возраста.</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Контроль эффективности лечения. Диспансерное наблюдение. Изучение нормативных </w:t>
            </w:r>
            <w:r w:rsidRPr="001E40AD">
              <w:rPr>
                <w:rFonts w:ascii="Times New Roman" w:hAnsi="Times New Roman" w:cs="Times New Roman"/>
                <w:sz w:val="24"/>
                <w:szCs w:val="24"/>
              </w:rPr>
              <w:lastRenderedPageBreak/>
              <w:t>документов. Ведение медицинской документации. Ведение карта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«Респираторные аллергозы, Принципы элиминационного режима» «Атопический дерматит. Препараты для местной терапии». «Атопический дерматит, особенности режима и питания»  «Гемангиома, тактика фельдшера при выявлении гемангиом»,  «Классификация, клиника и лечение неврозов у детей».</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Подготовка и проведение бесед.</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 xml:space="preserve">Заполнение рабочих тетрадей. </w:t>
            </w:r>
          </w:p>
          <w:p w:rsidR="004C7025" w:rsidRPr="001E40AD" w:rsidRDefault="004C7025" w:rsidP="005B6252">
            <w:pPr>
              <w:ind w:left="720"/>
              <w:rPr>
                <w:sz w:val="24"/>
                <w:szCs w:val="24"/>
              </w:rPr>
            </w:pPr>
            <w:r w:rsidRPr="001E40AD">
              <w:rPr>
                <w:sz w:val="24"/>
                <w:szCs w:val="24"/>
              </w:rPr>
              <w:t>Составление плана обследования пациентов с дерматоаллергозами, респираторными аллергозами, неврозами.</w:t>
            </w:r>
          </w:p>
          <w:p w:rsidR="004C7025" w:rsidRPr="001E40AD" w:rsidRDefault="004C7025" w:rsidP="005B6252">
            <w:pPr>
              <w:ind w:left="720"/>
              <w:rPr>
                <w:sz w:val="24"/>
                <w:szCs w:val="24"/>
              </w:rPr>
            </w:pPr>
            <w:r w:rsidRPr="001E40AD">
              <w:rPr>
                <w:sz w:val="24"/>
                <w:szCs w:val="24"/>
              </w:rPr>
              <w:t>Составление планов обследования детей при указанных заболеваниях</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ind w:left="720"/>
              <w:rPr>
                <w:sz w:val="24"/>
                <w:szCs w:val="24"/>
              </w:rPr>
            </w:pPr>
            <w:r w:rsidRPr="001E40AD">
              <w:rPr>
                <w:sz w:val="24"/>
                <w:szCs w:val="24"/>
              </w:rPr>
              <w:t>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autoSpaceDE w:val="0"/>
              <w:autoSpaceDN w:val="0"/>
              <w:adjustRightInd w:val="0"/>
              <w:rPr>
                <w:b/>
                <w:sz w:val="24"/>
                <w:szCs w:val="24"/>
              </w:rPr>
            </w:pPr>
            <w:r w:rsidRPr="001E40AD">
              <w:rPr>
                <w:b/>
                <w:sz w:val="24"/>
                <w:szCs w:val="24"/>
              </w:rPr>
              <w:t xml:space="preserve">Раздел 10 Лечение иммунодефицитных состоянийДиспансеризация детей. </w:t>
            </w:r>
          </w:p>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hAnsi="Times New Roman" w:cs="Times New Roman"/>
                <w:b/>
                <w:sz w:val="24"/>
                <w:szCs w:val="24"/>
              </w:rPr>
              <w:t>Подготовка ребенка к поступлению образовательное учреждение</w:t>
            </w:r>
          </w:p>
        </w:tc>
        <w:tc>
          <w:tcPr>
            <w:tcW w:w="1213" w:type="dxa"/>
          </w:tcPr>
          <w:p w:rsidR="004C7025" w:rsidRPr="001E40AD" w:rsidRDefault="004C7025" w:rsidP="005B6252">
            <w:pPr>
              <w:jc w:val="center"/>
              <w:rPr>
                <w:sz w:val="24"/>
                <w:szCs w:val="24"/>
              </w:rPr>
            </w:pPr>
            <w:r w:rsidRPr="001E40AD">
              <w:rPr>
                <w:sz w:val="24"/>
                <w:szCs w:val="24"/>
              </w:rPr>
              <w:t>10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autoSpaceDE w:val="0"/>
              <w:autoSpaceDN w:val="0"/>
              <w:adjustRightInd w:val="0"/>
              <w:rPr>
                <w:b/>
                <w:sz w:val="24"/>
                <w:szCs w:val="24"/>
              </w:rPr>
            </w:pPr>
            <w:r w:rsidRPr="001E40AD">
              <w:rPr>
                <w:b/>
                <w:sz w:val="24"/>
                <w:szCs w:val="24"/>
              </w:rPr>
              <w:t>Лечение иммунодефицитных состояний. Диспансеризация детей</w:t>
            </w:r>
          </w:p>
          <w:p w:rsidR="004C7025" w:rsidRPr="001E40AD" w:rsidRDefault="004C7025" w:rsidP="005B6252">
            <w:pPr>
              <w:rPr>
                <w:sz w:val="24"/>
                <w:szCs w:val="24"/>
              </w:rPr>
            </w:pPr>
          </w:p>
        </w:tc>
        <w:tc>
          <w:tcPr>
            <w:tcW w:w="9360" w:type="dxa"/>
          </w:tcPr>
          <w:p w:rsidR="004C7025" w:rsidRPr="001E40AD" w:rsidRDefault="001E40AD" w:rsidP="005B6252">
            <w:pPr>
              <w:pStyle w:val="aff"/>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Иммунодефицитные состояния. Этиология и патогенез. Клиника.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Порядки и стандарты оказания медицинской помощи  при </w:t>
            </w:r>
            <w:r w:rsidRPr="001E40AD">
              <w:rPr>
                <w:rFonts w:ascii="Times New Roman" w:hAnsi="Times New Roman" w:cs="Times New Roman"/>
                <w:sz w:val="24"/>
                <w:szCs w:val="24"/>
              </w:rPr>
              <w:lastRenderedPageBreak/>
              <w:t>иммунодефицитных состояниях. Диспансерное наблюдение</w:t>
            </w:r>
          </w:p>
          <w:p w:rsidR="004C7025" w:rsidRPr="001E40AD" w:rsidRDefault="004C7025" w:rsidP="005B6252">
            <w:pPr>
              <w:rPr>
                <w:sz w:val="24"/>
                <w:szCs w:val="24"/>
              </w:rPr>
            </w:pPr>
            <w:r w:rsidRPr="001E40AD">
              <w:rPr>
                <w:sz w:val="24"/>
                <w:szCs w:val="24"/>
              </w:rPr>
              <w:t>Диспансеризация детей. Нормативные документы  по диспансеризации детей. Периодический и при поступлении в учебное заведение осмотры несовершеннолетнхз, порядок из\х проведения. Правила комплексной оценки здоровья детей, группы здоровья, группы риска, физкультурная группа</w:t>
            </w: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Подготовка к поступлению в образовательной учреждение</w:t>
            </w:r>
          </w:p>
        </w:tc>
        <w:tc>
          <w:tcPr>
            <w:tcW w:w="9360" w:type="dxa"/>
          </w:tcPr>
          <w:p w:rsidR="004C7025" w:rsidRPr="001E40AD" w:rsidRDefault="001E40AD" w:rsidP="005B6252">
            <w:pPr>
              <w:autoSpaceDE w:val="0"/>
              <w:autoSpaceDN w:val="0"/>
              <w:adjustRightInd w:val="0"/>
              <w:rPr>
                <w:b/>
                <w:sz w:val="24"/>
                <w:szCs w:val="24"/>
              </w:rPr>
            </w:pPr>
            <w:r>
              <w:rPr>
                <w:sz w:val="24"/>
                <w:szCs w:val="24"/>
              </w:rPr>
              <w:t xml:space="preserve"> </w:t>
            </w:r>
          </w:p>
          <w:p w:rsidR="004C7025" w:rsidRPr="001E40AD" w:rsidRDefault="004C7025" w:rsidP="005B6252">
            <w:pPr>
              <w:autoSpaceDE w:val="0"/>
              <w:autoSpaceDN w:val="0"/>
              <w:adjustRightInd w:val="0"/>
              <w:rPr>
                <w:sz w:val="24"/>
                <w:szCs w:val="24"/>
              </w:rPr>
            </w:pPr>
            <w:r w:rsidRPr="001E40AD">
              <w:rPr>
                <w:sz w:val="24"/>
                <w:szCs w:val="24"/>
              </w:rPr>
              <w:t>Подготовка ребенка к поступлению в дошкольное учреждение, школу.</w:t>
            </w:r>
          </w:p>
          <w:p w:rsidR="004C7025" w:rsidRPr="001E40AD" w:rsidRDefault="004C7025" w:rsidP="005B6252">
            <w:pPr>
              <w:rPr>
                <w:sz w:val="24"/>
                <w:szCs w:val="24"/>
              </w:rPr>
            </w:pPr>
            <w:r w:rsidRPr="001E40AD">
              <w:rPr>
                <w:sz w:val="24"/>
                <w:szCs w:val="24"/>
              </w:rPr>
              <w:t>Скрининг-программа, этапность проведения медицинского обследования детских коллективов. Реабилитация детей с патологией сердечно-сосудистой, дыхательной, пищеварительной, нервной, мочевыделительной систем. Общая и специальная подготовка ребенка к поступлению в детский коллектив.Нормативные документы по подготовке детей к поступлению в образовательной учреждение и наблюдению в период обучения в нем.</w:t>
            </w: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Лечение  иммунодефицитных состояний, диспансеризация</w:t>
            </w: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Особенности физикального обследования детей с иммунодефицитными состояниями.</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Назначение лечения и определение тактики ведения пациента с иммунодефицитным состоянием. Организация специализированного ухода за детьми с иммунодефицитными состояниями.</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Контроль эффективности лечения детей с иммунодефицитными состояниями.</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Принципы диспансеризации детей с различными заболеваниями.</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Реабилитация детей с патологией сердечно-сосудистой, дыхательной, пищеварительной, нервной, мочевыделительной систем. . Изучение нормативных документов. Ведение медицинской документации. Ведение карты стационарного больного,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 Изучение нормативных документов по диспансерному наблюдению детей.</w:t>
            </w:r>
          </w:p>
          <w:p w:rsidR="004C7025" w:rsidRPr="001E40AD" w:rsidRDefault="004C7025" w:rsidP="005B6252">
            <w:pPr>
              <w:pStyle w:val="aff"/>
              <w:rPr>
                <w:rFonts w:ascii="Times New Roman" w:hAnsi="Times New Roman" w:cs="Times New Roman"/>
                <w:sz w:val="24"/>
                <w:szCs w:val="24"/>
              </w:rPr>
            </w:pP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 xml:space="preserve">Написание рефератов по заданным темам: «Диспансеризация несовершеннолетних» «Диспансерное наблюдение детей с заболеваниями </w:t>
            </w:r>
            <w:r w:rsidRPr="001E40AD">
              <w:rPr>
                <w:sz w:val="24"/>
                <w:szCs w:val="24"/>
              </w:rPr>
              <w:lastRenderedPageBreak/>
              <w:t>органов дыхания», «Диспансерное наблюдение при заболевания пищеварительного тракта», «Группы зроровья и физкультурные группы»</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Подготовка домашних заданий.</w:t>
            </w:r>
          </w:p>
          <w:p w:rsidR="004C7025" w:rsidRPr="001E40AD" w:rsidRDefault="004C7025" w:rsidP="005B6252">
            <w:pPr>
              <w:ind w:left="720"/>
              <w:rPr>
                <w:sz w:val="24"/>
                <w:szCs w:val="24"/>
              </w:rPr>
            </w:pPr>
            <w:r w:rsidRPr="001E40AD">
              <w:rPr>
                <w:sz w:val="24"/>
                <w:szCs w:val="24"/>
              </w:rPr>
              <w:t>Заполнение рабочих терадей.</w:t>
            </w:r>
          </w:p>
          <w:p w:rsidR="004C7025" w:rsidRPr="001E40AD" w:rsidRDefault="004C7025" w:rsidP="005B6252">
            <w:pPr>
              <w:ind w:left="720"/>
              <w:rPr>
                <w:sz w:val="24"/>
                <w:szCs w:val="24"/>
              </w:rPr>
            </w:pPr>
            <w:r w:rsidRPr="001E40AD">
              <w:rPr>
                <w:sz w:val="24"/>
                <w:szCs w:val="24"/>
              </w:rPr>
              <w:t>Составление плана диспансерного наблюдения при различных заболеваниях</w:t>
            </w:r>
          </w:p>
          <w:p w:rsidR="004C7025" w:rsidRPr="001E40AD" w:rsidRDefault="004C7025" w:rsidP="005B6252">
            <w:pPr>
              <w:ind w:left="720"/>
              <w:rPr>
                <w:sz w:val="24"/>
                <w:szCs w:val="24"/>
              </w:rPr>
            </w:pPr>
            <w:r w:rsidRPr="001E40AD">
              <w:rPr>
                <w:sz w:val="24"/>
                <w:szCs w:val="24"/>
              </w:rPr>
              <w:t>Составление планов обследования при хронических заболеваниях у детей.</w:t>
            </w:r>
          </w:p>
          <w:p w:rsidR="004C7025" w:rsidRPr="001E40AD" w:rsidRDefault="004C7025" w:rsidP="005B6252">
            <w:pPr>
              <w:ind w:left="720"/>
              <w:rPr>
                <w:sz w:val="24"/>
                <w:szCs w:val="24"/>
              </w:rPr>
            </w:pPr>
            <w:r w:rsidRPr="001E40AD">
              <w:rPr>
                <w:sz w:val="24"/>
                <w:szCs w:val="24"/>
              </w:rPr>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ind w:left="720"/>
              <w:rPr>
                <w:sz w:val="24"/>
                <w:szCs w:val="24"/>
              </w:rPr>
            </w:pPr>
            <w:r w:rsidRPr="001E40AD">
              <w:rPr>
                <w:sz w:val="24"/>
                <w:szCs w:val="24"/>
              </w:rPr>
              <w:t>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lastRenderedPageBreak/>
              <w:t>4</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hAnsi="Times New Roman" w:cs="Times New Roman"/>
                <w:b/>
                <w:bCs/>
                <w:sz w:val="24"/>
                <w:szCs w:val="24"/>
              </w:rPr>
              <w:t>Раздел 11.Лечение инфекционных заболеваний у детей</w:t>
            </w:r>
          </w:p>
        </w:tc>
        <w:tc>
          <w:tcPr>
            <w:tcW w:w="1213" w:type="dxa"/>
          </w:tcPr>
          <w:p w:rsidR="004C7025" w:rsidRPr="001E40AD" w:rsidRDefault="004C7025" w:rsidP="005B6252">
            <w:pPr>
              <w:jc w:val="center"/>
              <w:rPr>
                <w:sz w:val="24"/>
                <w:szCs w:val="24"/>
              </w:rPr>
            </w:pPr>
            <w:r w:rsidRPr="001E40AD">
              <w:rPr>
                <w:sz w:val="24"/>
                <w:szCs w:val="24"/>
              </w:rPr>
              <w:t>30</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Лечение ОРВИ, коклюша, полиомиелита и скарлатины у детей</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О</w:t>
            </w:r>
            <w:r w:rsidRPr="001E40AD">
              <w:rPr>
                <w:rFonts w:ascii="Times New Roman" w:hAnsi="Times New Roman" w:cs="Times New Roman"/>
                <w:bCs/>
                <w:sz w:val="24"/>
                <w:szCs w:val="24"/>
              </w:rPr>
              <w:t>РВИ у детей.</w:t>
            </w:r>
            <w:r w:rsidRPr="001E40AD">
              <w:rPr>
                <w:rFonts w:ascii="Times New Roman" w:hAnsi="Times New Roman" w:cs="Times New Roman"/>
                <w:sz w:val="24"/>
                <w:szCs w:val="24"/>
              </w:rPr>
              <w:t xml:space="preserve"> Этиология и патогенез.  Факторы риска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bCs/>
                <w:sz w:val="24"/>
                <w:szCs w:val="24"/>
              </w:rPr>
              <w:t>Коклюш у детей.</w:t>
            </w:r>
            <w:r w:rsidRPr="001E40AD">
              <w:rPr>
                <w:rFonts w:ascii="Times New Roman" w:hAnsi="Times New Roman" w:cs="Times New Roman"/>
                <w:sz w:val="24"/>
                <w:szCs w:val="24"/>
              </w:rPr>
              <w:t>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bCs/>
                <w:sz w:val="24"/>
                <w:szCs w:val="24"/>
              </w:rPr>
              <w:t>Полиомиелит у детей.</w:t>
            </w:r>
            <w:r w:rsidRPr="001E40AD">
              <w:rPr>
                <w:rFonts w:ascii="Times New Roman" w:hAnsi="Times New Roman" w:cs="Times New Roman"/>
                <w:sz w:val="24"/>
                <w:szCs w:val="24"/>
              </w:rPr>
              <w:t xml:space="preserve">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w:t>
            </w:r>
            <w:r w:rsidRPr="001E40AD">
              <w:rPr>
                <w:rFonts w:ascii="Times New Roman" w:hAnsi="Times New Roman" w:cs="Times New Roman"/>
                <w:sz w:val="24"/>
                <w:szCs w:val="24"/>
              </w:rPr>
              <w:lastRenderedPageBreak/>
              <w:t>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Скарлатина у детей.Этиология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Санитарные правила и нормы по указанным заболеваниям</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Лечение ОРВИ, коклюша, полиомиелита и скарлатины у детей</w:t>
            </w: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bCs/>
                <w:sz w:val="24"/>
                <w:szCs w:val="24"/>
              </w:rPr>
              <w:t>ОРВИ, коклюш, полиомиелит, скарлатина у детей</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Особенности физикального обследования детей больных ОРВИ, коклюшом, полиомиелитом, скарлатиной.. Назначение лечения и определение тактики ведения пациента Выполнение и оценка результатов лечебных мероприятий.</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Организация специализированного ухода за детьми больными ОРВИ, коклюшом, полиомиелитом, скарлатиной. Контроль эффективности лечения. Профилактика. ОРВИ, полиомиелита, скарлатины, коклюша. .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Изучение нормативных документов. Изучение санитарных правил и норм по этим заболеваниям Ведение медицинской документации. Ведение карты  стационарного больного, истории развития ребенка, журнала инфекционных заболеваний, листов наблюдения за контактными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Организация противоэпидемических мероприятий в очаге этих заболеваний.Изучение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bCs/>
                <w:sz w:val="24"/>
                <w:szCs w:val="24"/>
              </w:rPr>
            </w:pPr>
            <w:r w:rsidRPr="001E40AD">
              <w:rPr>
                <w:rFonts w:ascii="Times New Roman" w:hAnsi="Times New Roman" w:cs="Times New Roman"/>
                <w:b/>
                <w:sz w:val="24"/>
                <w:szCs w:val="24"/>
              </w:rPr>
              <w:t>Лечение кори, краснухи, ветряной оспы, эпидпаротита, дифтерии</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bCs/>
                <w:sz w:val="24"/>
                <w:szCs w:val="24"/>
              </w:rPr>
              <w:lastRenderedPageBreak/>
              <w:t xml:space="preserve">Корь. </w:t>
            </w:r>
            <w:r w:rsidRPr="001E40AD">
              <w:rPr>
                <w:rFonts w:ascii="Times New Roman" w:hAnsi="Times New Roman" w:cs="Times New Roman"/>
                <w:sz w:val="24"/>
                <w:szCs w:val="24"/>
              </w:rPr>
              <w:t xml:space="preserve">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w:t>
            </w:r>
            <w:r w:rsidRPr="001E40AD">
              <w:rPr>
                <w:rFonts w:ascii="Times New Roman" w:hAnsi="Times New Roman" w:cs="Times New Roman"/>
                <w:sz w:val="24"/>
                <w:szCs w:val="24"/>
              </w:rPr>
              <w:lastRenderedPageBreak/>
              <w:t>госпитализации пациента и организация транспортировки в ЛПУ. Профилактика Диспансерное наблюдение</w:t>
            </w:r>
          </w:p>
          <w:p w:rsidR="004C7025" w:rsidRPr="001E40AD" w:rsidRDefault="004C7025" w:rsidP="005B6252">
            <w:pPr>
              <w:autoSpaceDE w:val="0"/>
              <w:autoSpaceDN w:val="0"/>
              <w:adjustRightInd w:val="0"/>
              <w:rPr>
                <w:sz w:val="24"/>
                <w:szCs w:val="24"/>
              </w:rPr>
            </w:pPr>
            <w:r w:rsidRPr="001E40AD">
              <w:rPr>
                <w:rFonts w:eastAsia="Calibri"/>
                <w:sz w:val="24"/>
                <w:szCs w:val="24"/>
              </w:rPr>
              <w:t xml:space="preserve"> </w:t>
            </w:r>
            <w:r w:rsidRPr="001E40AD">
              <w:rPr>
                <w:bCs/>
                <w:sz w:val="24"/>
                <w:szCs w:val="24"/>
              </w:rPr>
              <w:t>Краснуха.</w:t>
            </w:r>
            <w:r w:rsidRPr="001E40AD">
              <w:rPr>
                <w:sz w:val="24"/>
                <w:szCs w:val="24"/>
              </w:rPr>
              <w:t xml:space="preserve"> 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Ветряная оспа. 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Эпидемический паротит.Этиология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rPr>
                <w:sz w:val="24"/>
                <w:szCs w:val="24"/>
              </w:rPr>
            </w:pPr>
            <w:r w:rsidRPr="001E40AD">
              <w:rPr>
                <w:sz w:val="24"/>
                <w:szCs w:val="24"/>
              </w:rPr>
              <w:t>Дифтерия. 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Санитарные правила и нормы по указанным заболеваниям Профилактика Диспансерное наблюдение</w:t>
            </w:r>
          </w:p>
        </w:tc>
        <w:tc>
          <w:tcPr>
            <w:tcW w:w="1213" w:type="dxa"/>
          </w:tcPr>
          <w:p w:rsidR="004C7025" w:rsidRPr="001E40AD" w:rsidRDefault="004C7025" w:rsidP="005B6252">
            <w:pPr>
              <w:jc w:val="center"/>
              <w:rPr>
                <w:sz w:val="24"/>
                <w:szCs w:val="24"/>
              </w:rPr>
            </w:pPr>
            <w:r w:rsidRPr="001E40AD">
              <w:rPr>
                <w:sz w:val="24"/>
                <w:szCs w:val="24"/>
              </w:rPr>
              <w:lastRenderedPageBreak/>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bCs/>
                <w:sz w:val="24"/>
                <w:szCs w:val="24"/>
              </w:rPr>
            </w:pPr>
            <w:r w:rsidRPr="001E40AD">
              <w:rPr>
                <w:rFonts w:ascii="Times New Roman" w:hAnsi="Times New Roman" w:cs="Times New Roman"/>
                <w:b/>
                <w:sz w:val="24"/>
                <w:szCs w:val="24"/>
              </w:rPr>
              <w:t>Лечение кори, краснухи, ветряной оспы, эпидпаротита, дифтерии</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bCs/>
                <w:sz w:val="24"/>
                <w:szCs w:val="24"/>
              </w:rPr>
              <w:t>Корь.  Краснуха</w:t>
            </w:r>
            <w:r w:rsidRPr="001E40AD">
              <w:rPr>
                <w:rFonts w:ascii="Times New Roman" w:hAnsi="Times New Roman" w:cs="Times New Roman"/>
                <w:sz w:val="24"/>
                <w:szCs w:val="24"/>
              </w:rPr>
              <w:t xml:space="preserve"> Ветряная оспа Эпидемический паротит Дифтерия.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Особенности физикального обследования детей больных корью, краснухой, ветряной оспой, эпидемическим паротитом, дифтерией.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Назначение лечения и определение тактики ведения пациента.</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lastRenderedPageBreak/>
              <w:t>Выполнение и оценка результатов лечебных мероприятий.</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 xml:space="preserve">Организация специализированного ухода за детьми больными корью, краснухой, ветряной оспой, эпидемическим паротитом, дифтерией.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 xml:space="preserve">Контроль эффективности лечения. Профилактика. . </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Изучение нормативных документов. Изучение санитарных правил и норм по этим заболеваниям Ведение медицинской документации. Ведение карыа стационарного больного, истории развития ребенка, журнала инфекционных заболеваний, листов наблюдения за контактным. Организация противоэпидемических мероприятий в очаге.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pStyle w:val="aff"/>
              <w:spacing w:line="276" w:lineRule="auto"/>
              <w:ind w:left="26"/>
              <w:rPr>
                <w:rFonts w:ascii="Times New Roman" w:hAnsi="Times New Roman" w:cs="Times New Roman"/>
                <w:b/>
                <w:sz w:val="24"/>
                <w:szCs w:val="24"/>
              </w:rPr>
            </w:pPr>
            <w:r w:rsidRPr="001E40AD">
              <w:rPr>
                <w:rFonts w:ascii="Times New Roman" w:hAnsi="Times New Roman" w:cs="Times New Roman"/>
                <w:b/>
                <w:sz w:val="24"/>
                <w:szCs w:val="24"/>
              </w:rPr>
              <w:t>Лечение менингококковой инфекции, вирусных гепатитов и туберкулеза</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eastAsia="Calibri" w:hAnsi="Times New Roman" w:cs="Times New Roman"/>
                <w:b/>
                <w:sz w:val="24"/>
                <w:szCs w:val="24"/>
              </w:rPr>
              <w:t xml:space="preserve"> </w:t>
            </w:r>
            <w:r w:rsidRPr="001E40AD">
              <w:rPr>
                <w:rFonts w:ascii="Times New Roman" w:hAnsi="Times New Roman" w:cs="Times New Roman"/>
                <w:sz w:val="24"/>
                <w:szCs w:val="24"/>
              </w:rPr>
              <w:t>Менингококковая инфекция. 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Вирусный гепатит. 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w:t>
            </w:r>
          </w:p>
          <w:p w:rsidR="004C7025" w:rsidRPr="001E40AD" w:rsidRDefault="004C7025" w:rsidP="005B6252">
            <w:pPr>
              <w:tabs>
                <w:tab w:val="left" w:pos="960"/>
              </w:tabs>
              <w:rPr>
                <w:sz w:val="24"/>
                <w:szCs w:val="24"/>
              </w:rPr>
            </w:pPr>
            <w:r w:rsidRPr="001E40AD">
              <w:rPr>
                <w:sz w:val="24"/>
                <w:szCs w:val="24"/>
              </w:rPr>
              <w:t>Туберкулез у детей Этиология и патогенез. Эпидемиология. Пути распространения. Клинические проявления. Лабораторная диагностика Показания и противопоказания к проведению лечебно – диагностических мероприятий. Программа лечения и тактика ведения пациента Организация лечения и ухода. Критерии эффективности лечения. Показания к госпитализации пациента и организация транспортировки в ЛПУ. Профилактика Диспансерное наблюдение Санитарные правила и нормы по указанным заболеваниям Санитарные правила и нормы по указанным заболеваниям</w:t>
            </w: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ind w:left="26"/>
              <w:rPr>
                <w:rFonts w:ascii="Times New Roman" w:hAnsi="Times New Roman" w:cs="Times New Roman"/>
                <w:b/>
                <w:sz w:val="24"/>
                <w:szCs w:val="24"/>
              </w:rPr>
            </w:pPr>
            <w:r w:rsidRPr="001E40AD">
              <w:rPr>
                <w:rFonts w:ascii="Times New Roman" w:hAnsi="Times New Roman" w:cs="Times New Roman"/>
                <w:b/>
                <w:sz w:val="24"/>
                <w:szCs w:val="24"/>
              </w:rPr>
              <w:lastRenderedPageBreak/>
              <w:t>Лечение менингококковой инфекции, вирусных гепатитов и туберкулеза</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ind w:left="26"/>
              <w:rPr>
                <w:rFonts w:ascii="Times New Roman" w:hAnsi="Times New Roman" w:cs="Times New Roman"/>
                <w:sz w:val="24"/>
                <w:szCs w:val="24"/>
              </w:rPr>
            </w:pPr>
            <w:r w:rsidRPr="001E40AD">
              <w:rPr>
                <w:rFonts w:ascii="Times New Roman" w:hAnsi="Times New Roman" w:cs="Times New Roman"/>
                <w:sz w:val="24"/>
                <w:szCs w:val="24"/>
              </w:rPr>
              <w:t xml:space="preserve">Менингококковая инфекция Гепатит. Туберкулез. </w:t>
            </w:r>
          </w:p>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hAnsi="Times New Roman" w:cs="Times New Roman"/>
                <w:sz w:val="24"/>
                <w:szCs w:val="24"/>
              </w:rPr>
              <w:t>Назначение лечения и определение тактики ведения пациента</w:t>
            </w:r>
          </w:p>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hAnsi="Times New Roman" w:cs="Times New Roman"/>
                <w:sz w:val="24"/>
                <w:szCs w:val="24"/>
              </w:rPr>
              <w:t>Выполнение и оценка результатов лечебных мероприятий.</w:t>
            </w:r>
          </w:p>
          <w:p w:rsidR="004C7025" w:rsidRPr="001E40AD" w:rsidRDefault="004C7025" w:rsidP="005B6252">
            <w:pPr>
              <w:pStyle w:val="aff"/>
              <w:spacing w:line="276" w:lineRule="auto"/>
              <w:rPr>
                <w:rFonts w:ascii="Times New Roman" w:eastAsia="Calibri" w:hAnsi="Times New Roman" w:cs="Times New Roman"/>
                <w:b/>
                <w:sz w:val="24"/>
                <w:szCs w:val="24"/>
              </w:rPr>
            </w:pPr>
            <w:r w:rsidRPr="001E40AD">
              <w:rPr>
                <w:rFonts w:ascii="Times New Roman" w:hAnsi="Times New Roman" w:cs="Times New Roman"/>
                <w:sz w:val="24"/>
                <w:szCs w:val="24"/>
              </w:rPr>
              <w:t>Организация специализированного ухода за детьми больными менингококковой инфекцией, гепатитом, туберкулезом.</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Контроль эффективности лечения. Профилактика</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Изучение нормативных документов. Изучение санитарных правил и норм по этим заболеваниям Ведение медицинской документации. Ведение карыа стационарного больного, истории развития ребенка, журнала инфекционных заболеваний, листов наблюдения за контактными  Организация проведения противоэпидемических мероприятий в очагах этих инфекций.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pStyle w:val="aff"/>
              <w:spacing w:line="276" w:lineRule="auto"/>
              <w:ind w:left="26"/>
              <w:rPr>
                <w:rFonts w:ascii="Times New Roman" w:eastAsia="Calibri" w:hAnsi="Times New Roman" w:cs="Times New Roman"/>
                <w:b/>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5B6252">
            <w:pPr>
              <w:ind w:left="720"/>
              <w:rPr>
                <w:sz w:val="24"/>
                <w:szCs w:val="24"/>
              </w:rPr>
            </w:pPr>
            <w:r w:rsidRPr="001E40AD">
              <w:rPr>
                <w:sz w:val="24"/>
                <w:szCs w:val="24"/>
              </w:rPr>
              <w:t>Написание рефератов по заданным темам: «Управляемые инфекции» «Неотложная помощь при менингококковой инфекции, «Ранняя диагностика туберкудеза у детей». «Лабораторная диагностика детских инфекций». «Принципы организации противоэпидемических мероприятий в очаге». «Национальный календарь прививок», «Организация вакцинопрофилактики», «Противопоказания к проведению прививок», «Правила проведения профилактических прививок».</w:t>
            </w:r>
          </w:p>
          <w:p w:rsidR="004C7025" w:rsidRPr="001E40AD" w:rsidRDefault="004C7025" w:rsidP="005B6252">
            <w:pPr>
              <w:ind w:left="720"/>
              <w:rPr>
                <w:sz w:val="24"/>
                <w:szCs w:val="24"/>
              </w:rPr>
            </w:pPr>
            <w:r w:rsidRPr="001E40AD">
              <w:rPr>
                <w:sz w:val="24"/>
                <w:szCs w:val="24"/>
              </w:rP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5B6252">
            <w:pPr>
              <w:ind w:left="720"/>
              <w:rPr>
                <w:sz w:val="24"/>
                <w:szCs w:val="24"/>
              </w:rPr>
            </w:pPr>
            <w:r w:rsidRPr="001E40AD">
              <w:rPr>
                <w:sz w:val="24"/>
                <w:szCs w:val="24"/>
              </w:rPr>
              <w:t>Знакомство с нормативными документами</w:t>
            </w:r>
          </w:p>
          <w:p w:rsidR="004C7025" w:rsidRPr="001E40AD" w:rsidRDefault="004C7025" w:rsidP="005B6252">
            <w:pPr>
              <w:ind w:left="720"/>
              <w:rPr>
                <w:sz w:val="24"/>
                <w:szCs w:val="24"/>
              </w:rPr>
            </w:pPr>
            <w:r w:rsidRPr="001E40AD">
              <w:rPr>
                <w:sz w:val="24"/>
                <w:szCs w:val="24"/>
              </w:rPr>
              <w:t xml:space="preserve">Подготовка и проведение бесед. </w:t>
            </w:r>
          </w:p>
          <w:p w:rsidR="004C7025" w:rsidRPr="001E40AD" w:rsidRDefault="004C7025" w:rsidP="005B6252">
            <w:pPr>
              <w:ind w:left="720"/>
              <w:rPr>
                <w:sz w:val="24"/>
                <w:szCs w:val="24"/>
              </w:rPr>
            </w:pPr>
            <w:r w:rsidRPr="001E40AD">
              <w:rPr>
                <w:sz w:val="24"/>
                <w:szCs w:val="24"/>
              </w:rPr>
              <w:t xml:space="preserve">Подготовка домашних заданий. </w:t>
            </w:r>
          </w:p>
          <w:p w:rsidR="004C7025" w:rsidRPr="001E40AD" w:rsidRDefault="004C7025" w:rsidP="005B6252">
            <w:pPr>
              <w:ind w:left="720"/>
              <w:rPr>
                <w:sz w:val="24"/>
                <w:szCs w:val="24"/>
              </w:rPr>
            </w:pPr>
            <w:r w:rsidRPr="001E40AD">
              <w:rPr>
                <w:sz w:val="24"/>
                <w:szCs w:val="24"/>
              </w:rPr>
              <w:t>Заполнение рабочих терадей</w:t>
            </w:r>
          </w:p>
          <w:p w:rsidR="004C7025" w:rsidRPr="001E40AD" w:rsidRDefault="004C7025" w:rsidP="005B6252">
            <w:pPr>
              <w:ind w:left="720"/>
              <w:rPr>
                <w:sz w:val="24"/>
                <w:szCs w:val="24"/>
              </w:rPr>
            </w:pPr>
            <w:r w:rsidRPr="001E40AD">
              <w:rPr>
                <w:sz w:val="24"/>
                <w:szCs w:val="24"/>
              </w:rPr>
              <w:t>Составление плана обследования детей с инфекционными заболеваниями</w:t>
            </w:r>
          </w:p>
          <w:p w:rsidR="004C7025" w:rsidRPr="001E40AD" w:rsidRDefault="004C7025" w:rsidP="005B6252">
            <w:pPr>
              <w:ind w:left="720"/>
              <w:rPr>
                <w:sz w:val="24"/>
                <w:szCs w:val="24"/>
              </w:rPr>
            </w:pPr>
            <w:r w:rsidRPr="001E40AD">
              <w:rPr>
                <w:sz w:val="24"/>
                <w:szCs w:val="24"/>
              </w:rPr>
              <w:t>Составление планов обследования при инфекционных заболеваниях</w:t>
            </w:r>
          </w:p>
          <w:p w:rsidR="004C7025" w:rsidRPr="001E40AD" w:rsidRDefault="004C7025" w:rsidP="005B6252">
            <w:pPr>
              <w:ind w:left="720"/>
              <w:rPr>
                <w:sz w:val="24"/>
                <w:szCs w:val="24"/>
              </w:rPr>
            </w:pPr>
            <w:r w:rsidRPr="001E40AD">
              <w:rPr>
                <w:sz w:val="24"/>
                <w:szCs w:val="24"/>
              </w:rPr>
              <w:lastRenderedPageBreak/>
              <w:t>Подготовка презентаций по  различным темам</w:t>
            </w:r>
          </w:p>
          <w:p w:rsidR="004C7025" w:rsidRPr="001E40AD" w:rsidRDefault="004C7025" w:rsidP="005B6252">
            <w:pPr>
              <w:ind w:left="720"/>
              <w:rPr>
                <w:sz w:val="24"/>
                <w:szCs w:val="24"/>
              </w:rPr>
            </w:pPr>
            <w:r w:rsidRPr="001E40AD">
              <w:rPr>
                <w:sz w:val="24"/>
                <w:szCs w:val="24"/>
              </w:rPr>
              <w:t>Просмотр видеофильмов</w:t>
            </w:r>
          </w:p>
          <w:p w:rsidR="004C7025" w:rsidRPr="001E40AD" w:rsidRDefault="004C7025" w:rsidP="005B6252">
            <w:pPr>
              <w:rPr>
                <w:sz w:val="24"/>
                <w:szCs w:val="24"/>
              </w:rPr>
            </w:pPr>
            <w:r w:rsidRPr="001E40AD">
              <w:rPr>
                <w:sz w:val="24"/>
                <w:szCs w:val="24"/>
              </w:rPr>
              <w:t xml:space="preserve">           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lastRenderedPageBreak/>
              <w:t>14</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rPr>
                <w:sz w:val="24"/>
                <w:szCs w:val="24"/>
              </w:rPr>
            </w:pPr>
            <w:r w:rsidRPr="001E40AD">
              <w:rPr>
                <w:rFonts w:eastAsia="Calibri"/>
                <w:b/>
                <w:sz w:val="24"/>
                <w:szCs w:val="24"/>
              </w:rPr>
              <w:t>Раздел 12.Доврачебная помощь при неотложных состояниях у детей</w:t>
            </w:r>
          </w:p>
        </w:tc>
        <w:tc>
          <w:tcPr>
            <w:tcW w:w="1213" w:type="dxa"/>
          </w:tcPr>
          <w:p w:rsidR="004C7025" w:rsidRPr="001E40AD" w:rsidRDefault="004C7025" w:rsidP="005B6252">
            <w:pPr>
              <w:jc w:val="center"/>
              <w:rPr>
                <w:sz w:val="24"/>
                <w:szCs w:val="24"/>
              </w:rPr>
            </w:pPr>
            <w:r w:rsidRPr="001E40AD">
              <w:rPr>
                <w:sz w:val="24"/>
                <w:szCs w:val="24"/>
              </w:rPr>
              <w:t>22</w:t>
            </w:r>
          </w:p>
        </w:tc>
        <w:tc>
          <w:tcPr>
            <w:tcW w:w="1370" w:type="dxa"/>
          </w:tcPr>
          <w:p w:rsidR="004C7025" w:rsidRPr="001E40AD" w:rsidRDefault="004C7025" w:rsidP="005B6252">
            <w:pPr>
              <w:jc w:val="center"/>
              <w:rPr>
                <w:sz w:val="24"/>
                <w:szCs w:val="24"/>
              </w:rPr>
            </w:pP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Доврачебная помощь при гипертермии, стенозе гортани, судорогах, обмороке, коллапсе</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Доврачебная помощь при гипертермии, ларингоспазме, судорогах.  Показания и противопоказания к проведению лечебно – диагностических мероприятий. Принципы оказания неотложной помощи. Программа лечения и тактика ведения пациента Организация лечения и ухода. Критерии эффективности оказания неотложной помощи. Показания к госпитализации пациента и организация транспортировки в ЛПУ.</w:t>
            </w:r>
          </w:p>
          <w:p w:rsidR="004C7025" w:rsidRPr="001E40AD" w:rsidRDefault="004C7025" w:rsidP="005B6252">
            <w:pPr>
              <w:rPr>
                <w:sz w:val="24"/>
                <w:szCs w:val="24"/>
              </w:rPr>
            </w:pPr>
            <w:r w:rsidRPr="001E40AD">
              <w:rPr>
                <w:sz w:val="24"/>
                <w:szCs w:val="24"/>
              </w:rPr>
              <w:t>Доврачебная помощь при стенозирующем ларинготрахеите, обмороке, коллапсе. Показания и противопоказания к проведению лечебно – диагностических мероприятий. Принципы оказания неотложной помощи. Программа лечения и тактика ведения пациента Организация лечения и ухода. Критерии эффективности оказания неотложной помощи. Показания к госпитализации пациента и организация транспортировки в ЛПУ. Стандарты и порядки оказания медицинской помощи при указанных состояниях.</w:t>
            </w:r>
          </w:p>
        </w:tc>
        <w:tc>
          <w:tcPr>
            <w:tcW w:w="1213" w:type="dxa"/>
          </w:tcPr>
          <w:p w:rsidR="004C7025" w:rsidRPr="001E40AD" w:rsidRDefault="004C7025" w:rsidP="005B6252">
            <w:pPr>
              <w:jc w:val="center"/>
              <w:rPr>
                <w:sz w:val="24"/>
                <w:szCs w:val="24"/>
              </w:rPr>
            </w:pPr>
            <w:r w:rsidRPr="001E40AD">
              <w:rPr>
                <w:sz w:val="24"/>
                <w:szCs w:val="24"/>
              </w:rPr>
              <w:t>4</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hAnsi="Times New Roman" w:cs="Times New Roman"/>
                <w:b/>
                <w:sz w:val="24"/>
                <w:szCs w:val="24"/>
              </w:rPr>
              <w:t>Доврачебная помощь при гипертермии, стенозе гортани, судорогах, обмороке, коллапсе</w:t>
            </w:r>
          </w:p>
          <w:p w:rsidR="004C7025" w:rsidRPr="001E40AD" w:rsidRDefault="004C7025" w:rsidP="005B6252">
            <w:pPr>
              <w:rPr>
                <w:sz w:val="24"/>
                <w:szCs w:val="24"/>
              </w:rPr>
            </w:pP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eastAsia="Calibri" w:hAnsi="Times New Roman" w:cs="Times New Roman"/>
                <w:b/>
                <w:sz w:val="24"/>
                <w:szCs w:val="24"/>
              </w:rPr>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Доврачебная помощь при неотложных состояниях у детей.</w:t>
            </w:r>
          </w:p>
          <w:p w:rsidR="004C7025" w:rsidRPr="001E40AD" w:rsidRDefault="004C7025" w:rsidP="005B6252">
            <w:pPr>
              <w:pStyle w:val="aff"/>
              <w:spacing w:line="276" w:lineRule="auto"/>
              <w:rPr>
                <w:rFonts w:ascii="Times New Roman" w:eastAsia="Calibri" w:hAnsi="Times New Roman" w:cs="Times New Roman"/>
                <w:sz w:val="24"/>
                <w:szCs w:val="24"/>
              </w:rPr>
            </w:pPr>
            <w:r w:rsidRPr="001E40AD">
              <w:rPr>
                <w:rFonts w:ascii="Times New Roman" w:hAnsi="Times New Roman" w:cs="Times New Roman"/>
                <w:sz w:val="24"/>
                <w:szCs w:val="24"/>
              </w:rPr>
              <w:t>Особенности физикального обследования детей при гипертермии, стенозе гортани, судорогах, обмороке, коллапсе</w:t>
            </w:r>
          </w:p>
          <w:p w:rsidR="004C7025" w:rsidRPr="001E40AD" w:rsidRDefault="004C7025" w:rsidP="005B6252">
            <w:pPr>
              <w:pStyle w:val="aff"/>
              <w:spacing w:line="276" w:lineRule="auto"/>
              <w:rPr>
                <w:rFonts w:ascii="Times New Roman" w:eastAsia="Calibri" w:hAnsi="Times New Roman" w:cs="Times New Roman"/>
                <w:sz w:val="24"/>
                <w:szCs w:val="24"/>
              </w:rPr>
            </w:pPr>
            <w:r w:rsidRPr="001E40AD">
              <w:rPr>
                <w:rFonts w:ascii="Times New Roman" w:hAnsi="Times New Roman" w:cs="Times New Roman"/>
                <w:sz w:val="24"/>
                <w:szCs w:val="24"/>
              </w:rPr>
              <w:t>Оказание неотложной помощи детям при гипертермии, стенозе гортани, судорогах, обмороке, коллапсе</w:t>
            </w:r>
          </w:p>
          <w:p w:rsidR="004C7025" w:rsidRPr="001E40AD" w:rsidRDefault="004C7025" w:rsidP="005B6252">
            <w:pPr>
              <w:pStyle w:val="aff"/>
              <w:spacing w:line="276" w:lineRule="auto"/>
              <w:rPr>
                <w:rFonts w:ascii="Times New Roman" w:eastAsia="Calibri" w:hAnsi="Times New Roman" w:cs="Times New Roman"/>
                <w:sz w:val="24"/>
                <w:szCs w:val="24"/>
              </w:rPr>
            </w:pPr>
            <w:r w:rsidRPr="001E40AD">
              <w:rPr>
                <w:rFonts w:ascii="Times New Roman" w:hAnsi="Times New Roman" w:cs="Times New Roman"/>
                <w:sz w:val="24"/>
                <w:szCs w:val="24"/>
              </w:rPr>
              <w:t>Контроль эффективности оказания неотложной помощи детям с указанными состояниями. Показания к госпитализации.</w:t>
            </w:r>
          </w:p>
          <w:p w:rsidR="004C7025" w:rsidRPr="001E40AD" w:rsidRDefault="004C7025" w:rsidP="005B6252">
            <w:pPr>
              <w:pStyle w:val="aff"/>
              <w:rPr>
                <w:rFonts w:ascii="Times New Roman" w:hAnsi="Times New Roman" w:cs="Times New Roman"/>
                <w:sz w:val="24"/>
                <w:szCs w:val="24"/>
              </w:rPr>
            </w:pPr>
            <w:r w:rsidRPr="001E40AD">
              <w:rPr>
                <w:rFonts w:ascii="Times New Roman" w:hAnsi="Times New Roman" w:cs="Times New Roman"/>
                <w:sz w:val="24"/>
                <w:szCs w:val="24"/>
              </w:rPr>
              <w:t>Изучение нормативных документов. Ведение медицинской документации. Ведение карты стационарного больного, карты скорой помощи,  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p w:rsidR="004C7025" w:rsidRPr="001E40AD" w:rsidRDefault="004C7025" w:rsidP="005B6252">
            <w:pPr>
              <w:pStyle w:val="aff"/>
              <w:rPr>
                <w:rFonts w:ascii="Times New Roman" w:hAnsi="Times New Roman" w:cs="Times New Roman"/>
                <w:b/>
                <w:sz w:val="24"/>
                <w:szCs w:val="24"/>
              </w:rPr>
            </w:pPr>
          </w:p>
        </w:tc>
        <w:tc>
          <w:tcPr>
            <w:tcW w:w="1213" w:type="dxa"/>
          </w:tcPr>
          <w:p w:rsidR="004C7025" w:rsidRPr="001E40AD" w:rsidRDefault="004C7025" w:rsidP="005B6252">
            <w:pPr>
              <w:jc w:val="center"/>
              <w:rPr>
                <w:sz w:val="24"/>
                <w:szCs w:val="24"/>
              </w:rPr>
            </w:pPr>
            <w:r w:rsidRPr="001E40AD">
              <w:rPr>
                <w:sz w:val="24"/>
                <w:szCs w:val="24"/>
              </w:rPr>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 xml:space="preserve">Доврачебная помощь при анафилактическом </w:t>
            </w:r>
            <w:r w:rsidRPr="001E40AD">
              <w:rPr>
                <w:b/>
                <w:sz w:val="24"/>
                <w:szCs w:val="24"/>
              </w:rPr>
              <w:lastRenderedPageBreak/>
              <w:t>шоке, носовом кровотечении, рвоте, отравлении</w:t>
            </w: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lastRenderedPageBreak/>
              <w:t xml:space="preserve">Доврачебная помощь при анафилактическом шоке, носовом кровотечении.  Показания и </w:t>
            </w:r>
            <w:r w:rsidRPr="001E40AD">
              <w:rPr>
                <w:rFonts w:ascii="Times New Roman" w:hAnsi="Times New Roman" w:cs="Times New Roman"/>
                <w:sz w:val="24"/>
                <w:szCs w:val="24"/>
              </w:rPr>
              <w:lastRenderedPageBreak/>
              <w:t xml:space="preserve">противопоказания к проведению лечебно – диагностических мероприятий. Принципы оказания неотложной помощи. Программа лечения и тактика ведения пациента Организация лечения и ухода.Критерии эффективности оказания неотложной помощи. Показания к госпитализации пациента и организация транспортировки в ЛПУ. </w:t>
            </w:r>
          </w:p>
          <w:p w:rsidR="004C7025" w:rsidRPr="001E40AD" w:rsidRDefault="004C7025" w:rsidP="005B6252">
            <w:pPr>
              <w:rPr>
                <w:sz w:val="24"/>
                <w:szCs w:val="24"/>
              </w:rPr>
            </w:pPr>
            <w:r w:rsidRPr="001E40AD">
              <w:rPr>
                <w:sz w:val="24"/>
                <w:szCs w:val="24"/>
              </w:rPr>
              <w:t>Доврачебная помощь при рвоте, метеоризме, отравлениях у детей. Показания и противопоказания к проведению лечебно – диагностических мероприятий. Принципы оказания неотложной помощи. Критерии эффективности оказания неотложной помощи. Показания к госпитализации пациента и организация транспортировки в ЛПУ. Доврачебная помощь при остановке дыхания и сердечной деятельности.   Показания и противопоказания к проведению лечебно – диагностических мероприятий. Принципы оказания неотложной помощи. Программа лечения и тактика ведения пациента Организация лечения и ухода.Критерии эффективности оказания неотложной помощи. Показания к госпитализации пациента и организация транспортировки в ЛПУ.</w:t>
            </w:r>
          </w:p>
        </w:tc>
        <w:tc>
          <w:tcPr>
            <w:tcW w:w="1213" w:type="dxa"/>
          </w:tcPr>
          <w:p w:rsidR="004C7025" w:rsidRPr="001E40AD" w:rsidRDefault="004C7025" w:rsidP="005B6252">
            <w:pPr>
              <w:jc w:val="center"/>
              <w:rPr>
                <w:sz w:val="24"/>
                <w:szCs w:val="24"/>
              </w:rPr>
            </w:pPr>
            <w:r w:rsidRPr="001E40AD">
              <w:rPr>
                <w:sz w:val="24"/>
                <w:szCs w:val="24"/>
              </w:rPr>
              <w:lastRenderedPageBreak/>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Доврачебная помощь при остановке дыхания и сердечной деятельности</w:t>
            </w:r>
          </w:p>
        </w:tc>
        <w:tc>
          <w:tcPr>
            <w:tcW w:w="9360" w:type="dxa"/>
          </w:tcPr>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Доврачебная помощь при остановке дыхания и сердечной деятельности Показания и противопоказания к проведению лечебно – диагностических мероприятий. Принципы оказания неотложной помощи. Программа лечения и тактика ведения пациента Организация лечения и ухода. Критерии эффективности оказания неотложной помощи. Показания к госпитализации пациента и организация транспортировки в ЛПУ. Принципы первичной сердечно-легочной реанимации. Стандарты и порядки проведения первичной сердечно-легочной реанимации.</w:t>
            </w:r>
          </w:p>
          <w:p w:rsidR="004C7025" w:rsidRPr="001E40AD" w:rsidRDefault="004C7025" w:rsidP="005B6252">
            <w:pPr>
              <w:rPr>
                <w:sz w:val="24"/>
                <w:szCs w:val="24"/>
              </w:rPr>
            </w:pP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pStyle w:val="aff"/>
              <w:spacing w:line="276" w:lineRule="auto"/>
              <w:jc w:val="center"/>
              <w:rPr>
                <w:rFonts w:ascii="Times New Roman" w:hAnsi="Times New Roman" w:cs="Times New Roman"/>
                <w:b/>
                <w:sz w:val="24"/>
                <w:szCs w:val="24"/>
              </w:rPr>
            </w:pPr>
            <w:r w:rsidRPr="001E40AD">
              <w:rPr>
                <w:rFonts w:ascii="Times New Roman" w:hAnsi="Times New Roman" w:cs="Times New Roman"/>
                <w:b/>
                <w:sz w:val="24"/>
                <w:szCs w:val="24"/>
              </w:rPr>
              <w:t>Первичная сердечно-легочная реанимация</w:t>
            </w:r>
          </w:p>
          <w:p w:rsidR="004C7025" w:rsidRPr="001E40AD" w:rsidRDefault="004C7025" w:rsidP="005B6252">
            <w:pPr>
              <w:rPr>
                <w:sz w:val="24"/>
                <w:szCs w:val="24"/>
              </w:rPr>
            </w:pPr>
          </w:p>
        </w:tc>
        <w:tc>
          <w:tcPr>
            <w:tcW w:w="9360" w:type="dxa"/>
          </w:tcPr>
          <w:p w:rsidR="004C7025" w:rsidRPr="001E40AD" w:rsidRDefault="004C7025" w:rsidP="005B6252">
            <w:pPr>
              <w:rPr>
                <w:sz w:val="24"/>
                <w:szCs w:val="24"/>
              </w:rPr>
            </w:pPr>
            <w:r w:rsidRPr="001E40AD">
              <w:rPr>
                <w:sz w:val="24"/>
                <w:szCs w:val="24"/>
              </w:rPr>
              <w:t>Диагностика состояний требующих реанимации  Показания и противопоказания к проведению лечебно – диагностических мероприятий. Правила проведения первичной сердечно-легочной реанимации . Программа лечения и тактика ведения пациента Критерии эффективности реанимационных мероприятий, Организация лечения и уходаПоказания к госпитализации пациента и организация транспортировки в ЛПУ. Нормативные документы, регламетирующие проведение первичной сердечно-легочной реанимации. Стандарты и порядки проведения первичной сердечно-легочной реанимации</w:t>
            </w:r>
          </w:p>
        </w:tc>
        <w:tc>
          <w:tcPr>
            <w:tcW w:w="1213" w:type="dxa"/>
          </w:tcPr>
          <w:p w:rsidR="004C7025" w:rsidRPr="001E40AD" w:rsidRDefault="004C7025" w:rsidP="005B6252">
            <w:pPr>
              <w:jc w:val="center"/>
              <w:rPr>
                <w:sz w:val="24"/>
                <w:szCs w:val="24"/>
              </w:rPr>
            </w:pPr>
            <w:r w:rsidRPr="001E40AD">
              <w:rPr>
                <w:sz w:val="24"/>
                <w:szCs w:val="24"/>
              </w:rPr>
              <w:t>2</w:t>
            </w:r>
          </w:p>
        </w:tc>
        <w:tc>
          <w:tcPr>
            <w:tcW w:w="1370" w:type="dxa"/>
          </w:tcPr>
          <w:p w:rsidR="004C7025" w:rsidRPr="001E40AD" w:rsidRDefault="004C7025" w:rsidP="005B6252">
            <w:pPr>
              <w:jc w:val="center"/>
              <w:rPr>
                <w:sz w:val="24"/>
                <w:szCs w:val="24"/>
              </w:rPr>
            </w:pPr>
            <w:r w:rsidRPr="001E40AD">
              <w:rPr>
                <w:sz w:val="24"/>
                <w:szCs w:val="24"/>
              </w:rPr>
              <w:t>1</w:t>
            </w:r>
          </w:p>
        </w:tc>
      </w:tr>
      <w:tr w:rsidR="004C7025" w:rsidRPr="001E40AD" w:rsidTr="005B6252">
        <w:tc>
          <w:tcPr>
            <w:tcW w:w="2843" w:type="dxa"/>
          </w:tcPr>
          <w:p w:rsidR="004C7025" w:rsidRPr="001E40AD" w:rsidRDefault="004C7025" w:rsidP="005B6252">
            <w:pPr>
              <w:rPr>
                <w:sz w:val="24"/>
                <w:szCs w:val="24"/>
              </w:rPr>
            </w:pPr>
            <w:r w:rsidRPr="001E40AD">
              <w:rPr>
                <w:b/>
                <w:sz w:val="24"/>
                <w:szCs w:val="24"/>
              </w:rPr>
              <w:t xml:space="preserve">Доврачебная помощь при анафилактическом </w:t>
            </w:r>
            <w:r w:rsidRPr="001E40AD">
              <w:rPr>
                <w:b/>
                <w:sz w:val="24"/>
                <w:szCs w:val="24"/>
              </w:rPr>
              <w:lastRenderedPageBreak/>
              <w:t>шоке, кровотечении, отравлении, остановке сердца и дыхания</w:t>
            </w:r>
          </w:p>
        </w:tc>
        <w:tc>
          <w:tcPr>
            <w:tcW w:w="9360" w:type="dxa"/>
          </w:tcPr>
          <w:p w:rsidR="004C7025" w:rsidRPr="001E40AD" w:rsidRDefault="004C7025" w:rsidP="005B6252">
            <w:pPr>
              <w:pStyle w:val="aff"/>
              <w:spacing w:line="276" w:lineRule="auto"/>
              <w:rPr>
                <w:rFonts w:ascii="Times New Roman" w:hAnsi="Times New Roman" w:cs="Times New Roman"/>
                <w:b/>
                <w:sz w:val="24"/>
                <w:szCs w:val="24"/>
              </w:rPr>
            </w:pPr>
            <w:r w:rsidRPr="001E40AD">
              <w:rPr>
                <w:rFonts w:ascii="Times New Roman" w:eastAsia="Calibri" w:hAnsi="Times New Roman" w:cs="Times New Roman"/>
                <w:b/>
                <w:sz w:val="24"/>
                <w:szCs w:val="24"/>
              </w:rPr>
              <w:lastRenderedPageBreak/>
              <w:t xml:space="preserve">Практическое занятие </w:t>
            </w:r>
          </w:p>
          <w:p w:rsidR="004C7025" w:rsidRPr="001E40AD" w:rsidRDefault="004C7025" w:rsidP="005B6252">
            <w:pPr>
              <w:pStyle w:val="aff"/>
              <w:spacing w:line="276" w:lineRule="auto"/>
              <w:rPr>
                <w:rFonts w:ascii="Times New Roman" w:hAnsi="Times New Roman" w:cs="Times New Roman"/>
                <w:sz w:val="24"/>
                <w:szCs w:val="24"/>
              </w:rPr>
            </w:pPr>
            <w:r w:rsidRPr="001E40AD">
              <w:rPr>
                <w:rFonts w:ascii="Times New Roman" w:hAnsi="Times New Roman" w:cs="Times New Roman"/>
                <w:sz w:val="24"/>
                <w:szCs w:val="24"/>
              </w:rPr>
              <w:t>Доврачебная помощь при неотложных состояниях у детей.</w:t>
            </w:r>
          </w:p>
          <w:p w:rsidR="004C7025" w:rsidRPr="001E40AD" w:rsidRDefault="004C7025" w:rsidP="005B6252">
            <w:pPr>
              <w:pStyle w:val="aff"/>
              <w:spacing w:line="276" w:lineRule="auto"/>
              <w:rPr>
                <w:rFonts w:ascii="Times New Roman" w:eastAsia="Calibri" w:hAnsi="Times New Roman" w:cs="Times New Roman"/>
                <w:sz w:val="24"/>
                <w:szCs w:val="24"/>
              </w:rPr>
            </w:pPr>
            <w:r w:rsidRPr="001E40AD">
              <w:rPr>
                <w:rFonts w:ascii="Times New Roman" w:hAnsi="Times New Roman" w:cs="Times New Roman"/>
                <w:sz w:val="24"/>
                <w:szCs w:val="24"/>
              </w:rPr>
              <w:lastRenderedPageBreak/>
              <w:t>Особенности физикального обследования детей с анафилактическим шоком, носовым кровотечением, рвотой, метеоризмом, отравлениями у детей, остановкой дыхания и сердечной деятельности.</w:t>
            </w:r>
          </w:p>
          <w:p w:rsidR="004C7025" w:rsidRPr="001E40AD" w:rsidRDefault="004C7025" w:rsidP="005B6252">
            <w:pPr>
              <w:pStyle w:val="aff"/>
              <w:spacing w:line="276" w:lineRule="auto"/>
              <w:rPr>
                <w:rFonts w:ascii="Times New Roman" w:eastAsia="Calibri" w:hAnsi="Times New Roman" w:cs="Times New Roman"/>
                <w:sz w:val="24"/>
                <w:szCs w:val="24"/>
              </w:rPr>
            </w:pPr>
            <w:r w:rsidRPr="001E40AD">
              <w:rPr>
                <w:rFonts w:ascii="Times New Roman" w:hAnsi="Times New Roman" w:cs="Times New Roman"/>
                <w:sz w:val="24"/>
                <w:szCs w:val="24"/>
              </w:rPr>
              <w:t>Оказание неотложной помощи детям с анафилактическим шоком, носовым кровотечением, рвотой, метеоризмом, отравлениями у детей, остановкой дыхания и сердечной деятельности Контроль эффективности оказания неотложной помощи детям с анафилактическим шоком, носовым кровотечением, рвотой, метеоризмом, отравлениями у детей</w:t>
            </w:r>
          </w:p>
          <w:p w:rsidR="004C7025" w:rsidRPr="001E40AD" w:rsidRDefault="004C7025" w:rsidP="001E40AD">
            <w:pPr>
              <w:pStyle w:val="aff"/>
              <w:rPr>
                <w:rFonts w:ascii="Times New Roman" w:hAnsi="Times New Roman" w:cs="Times New Roman"/>
                <w:sz w:val="24"/>
                <w:szCs w:val="24"/>
              </w:rPr>
            </w:pPr>
            <w:r w:rsidRPr="001E40AD">
              <w:rPr>
                <w:rFonts w:ascii="Times New Roman" w:hAnsi="Times New Roman" w:cs="Times New Roman"/>
                <w:sz w:val="24"/>
                <w:szCs w:val="24"/>
              </w:rPr>
              <w:t>Изучение нормативных документов. Ведение медицинской документации. Ведение карты стационарного больного, карты скорой помощи,истории развития ребенка. Изучение стандартов и порядков оказания помощи при изучаемой патологии Психологическое консультирование пациента и его окружения. Рекомендации по лечению и профилактике заболевания</w:t>
            </w:r>
          </w:p>
        </w:tc>
        <w:tc>
          <w:tcPr>
            <w:tcW w:w="1213" w:type="dxa"/>
          </w:tcPr>
          <w:p w:rsidR="004C7025" w:rsidRPr="001E40AD" w:rsidRDefault="004C7025" w:rsidP="005B6252">
            <w:pPr>
              <w:jc w:val="center"/>
              <w:rPr>
                <w:sz w:val="24"/>
                <w:szCs w:val="24"/>
              </w:rPr>
            </w:pPr>
            <w:r w:rsidRPr="001E40AD">
              <w:rPr>
                <w:sz w:val="24"/>
                <w:szCs w:val="24"/>
              </w:rPr>
              <w:lastRenderedPageBreak/>
              <w:t>6</w:t>
            </w:r>
          </w:p>
        </w:tc>
        <w:tc>
          <w:tcPr>
            <w:tcW w:w="1370" w:type="dxa"/>
          </w:tcPr>
          <w:p w:rsidR="004C7025" w:rsidRPr="001E40AD" w:rsidRDefault="004C7025" w:rsidP="005B6252">
            <w:pPr>
              <w:jc w:val="center"/>
              <w:rPr>
                <w:sz w:val="24"/>
                <w:szCs w:val="24"/>
              </w:rPr>
            </w:pPr>
            <w:r w:rsidRPr="001E40AD">
              <w:rPr>
                <w:sz w:val="24"/>
                <w:szCs w:val="24"/>
              </w:rPr>
              <w:t>3</w:t>
            </w:r>
          </w:p>
        </w:tc>
      </w:tr>
      <w:tr w:rsidR="004C7025" w:rsidRPr="001E40AD" w:rsidTr="005B6252">
        <w:tc>
          <w:tcPr>
            <w:tcW w:w="2843" w:type="dxa"/>
          </w:tcPr>
          <w:p w:rsidR="004C7025" w:rsidRPr="001E40AD" w:rsidRDefault="004C7025" w:rsidP="005B6252">
            <w:pPr>
              <w:rPr>
                <w:sz w:val="24"/>
                <w:szCs w:val="24"/>
              </w:rPr>
            </w:pPr>
          </w:p>
        </w:tc>
        <w:tc>
          <w:tcPr>
            <w:tcW w:w="9360" w:type="dxa"/>
          </w:tcPr>
          <w:p w:rsidR="004C7025" w:rsidRPr="001E40AD" w:rsidRDefault="004C7025" w:rsidP="005B6252">
            <w:pPr>
              <w:pStyle w:val="aff"/>
              <w:rPr>
                <w:rFonts w:ascii="Times New Roman" w:hAnsi="Times New Roman" w:cs="Times New Roman"/>
                <w:b/>
                <w:bCs/>
                <w:sz w:val="24"/>
                <w:szCs w:val="24"/>
              </w:rPr>
            </w:pPr>
            <w:r w:rsidRPr="001E40AD">
              <w:rPr>
                <w:rFonts w:ascii="Times New Roman" w:hAnsi="Times New Roman" w:cs="Times New Roman"/>
                <w:b/>
                <w:bCs/>
                <w:sz w:val="24"/>
                <w:szCs w:val="24"/>
              </w:rPr>
              <w:t>Самостоятельная работа при изучении лечения пациентов детского возраста</w:t>
            </w:r>
          </w:p>
          <w:p w:rsidR="004C7025" w:rsidRPr="001E40AD" w:rsidRDefault="004C7025" w:rsidP="001E40AD">
            <w:pPr>
              <w:ind w:left="418"/>
              <w:rPr>
                <w:sz w:val="24"/>
                <w:szCs w:val="24"/>
              </w:rPr>
            </w:pPr>
            <w:r w:rsidRPr="001E40AD">
              <w:rPr>
                <w:sz w:val="24"/>
                <w:szCs w:val="24"/>
              </w:rPr>
              <w:t>Написание рефератов по заданным темам: «Неотложная помощь при гипертермии», «Стенозирующий ларинготрахеит, неотложная помощь», «Первичная сердечно-легочная реанимация у детей».</w:t>
            </w:r>
          </w:p>
          <w:p w:rsidR="004C7025" w:rsidRPr="001E40AD" w:rsidRDefault="004C7025" w:rsidP="001E40AD">
            <w:pPr>
              <w:ind w:left="418"/>
              <w:rPr>
                <w:sz w:val="24"/>
                <w:szCs w:val="24"/>
              </w:rPr>
            </w:pPr>
            <w:r w:rsidRPr="001E40AD">
              <w:rPr>
                <w:sz w:val="24"/>
                <w:szCs w:val="24"/>
              </w:rPr>
              <w:t>«Обморок, коллапс, шок. Догоспитальная помощь»,  «Тактика фельдшера при острых отравлениях у детей». «Носовое кровотечение, первая помощь»</w:t>
            </w:r>
            <w:r w:rsidRPr="001E40AD">
              <w:rPr>
                <w:sz w:val="24"/>
                <w:szCs w:val="24"/>
              </w:rPr>
              <w:br/>
              <w:t>Работа с источниками информации (руководство, учебно-методическая литература, материалы на электронных носителях, периодические медицинские издания).</w:t>
            </w:r>
          </w:p>
          <w:p w:rsidR="004C7025" w:rsidRPr="001E40AD" w:rsidRDefault="004C7025" w:rsidP="001E40AD">
            <w:pPr>
              <w:ind w:left="418"/>
              <w:rPr>
                <w:sz w:val="24"/>
                <w:szCs w:val="24"/>
              </w:rPr>
            </w:pPr>
            <w:r w:rsidRPr="001E40AD">
              <w:rPr>
                <w:sz w:val="24"/>
                <w:szCs w:val="24"/>
              </w:rPr>
              <w:t>Знакомство с нормативными документами</w:t>
            </w:r>
          </w:p>
          <w:p w:rsidR="004C7025" w:rsidRPr="001E40AD" w:rsidRDefault="004C7025" w:rsidP="001E40AD">
            <w:pPr>
              <w:ind w:left="418"/>
              <w:rPr>
                <w:sz w:val="24"/>
                <w:szCs w:val="24"/>
              </w:rPr>
            </w:pPr>
            <w:r w:rsidRPr="001E40AD">
              <w:rPr>
                <w:sz w:val="24"/>
                <w:szCs w:val="24"/>
              </w:rPr>
              <w:t xml:space="preserve">Подготовка и проведение бесед. </w:t>
            </w:r>
          </w:p>
          <w:p w:rsidR="004C7025" w:rsidRPr="001E40AD" w:rsidRDefault="004C7025" w:rsidP="001E40AD">
            <w:pPr>
              <w:ind w:left="418"/>
              <w:rPr>
                <w:sz w:val="24"/>
                <w:szCs w:val="24"/>
              </w:rPr>
            </w:pPr>
            <w:r w:rsidRPr="001E40AD">
              <w:rPr>
                <w:sz w:val="24"/>
                <w:szCs w:val="24"/>
              </w:rPr>
              <w:t>Подготовка домашних заданий, заполнение рабочих тетрадей.</w:t>
            </w:r>
          </w:p>
          <w:p w:rsidR="004C7025" w:rsidRPr="001E40AD" w:rsidRDefault="004C7025" w:rsidP="001E40AD">
            <w:pPr>
              <w:ind w:left="418"/>
              <w:rPr>
                <w:sz w:val="24"/>
                <w:szCs w:val="24"/>
              </w:rPr>
            </w:pPr>
            <w:r w:rsidRPr="001E40AD">
              <w:rPr>
                <w:sz w:val="24"/>
                <w:szCs w:val="24"/>
              </w:rPr>
              <w:t>Составление плана обследования и лечения пациентов неотложными состояниями на догоспитальном этапе</w:t>
            </w:r>
          </w:p>
          <w:p w:rsidR="004C7025" w:rsidRPr="001E40AD" w:rsidRDefault="004C7025" w:rsidP="001E40AD">
            <w:pPr>
              <w:ind w:left="418"/>
              <w:rPr>
                <w:sz w:val="24"/>
                <w:szCs w:val="24"/>
              </w:rPr>
            </w:pPr>
            <w:r w:rsidRPr="001E40AD">
              <w:rPr>
                <w:sz w:val="24"/>
                <w:szCs w:val="24"/>
              </w:rPr>
              <w:t>Подготовка презентаций по диагностике и лечению неотложных состояний</w:t>
            </w:r>
          </w:p>
          <w:p w:rsidR="004C7025" w:rsidRPr="001E40AD" w:rsidRDefault="004C7025" w:rsidP="001E40AD">
            <w:pPr>
              <w:ind w:left="418"/>
              <w:rPr>
                <w:sz w:val="24"/>
                <w:szCs w:val="24"/>
              </w:rPr>
            </w:pPr>
            <w:r w:rsidRPr="001E40AD">
              <w:rPr>
                <w:sz w:val="24"/>
                <w:szCs w:val="24"/>
              </w:rPr>
              <w:t>Просмотр видеофильмов</w:t>
            </w:r>
          </w:p>
          <w:p w:rsidR="004C7025" w:rsidRPr="001E40AD" w:rsidRDefault="004C7025" w:rsidP="001E40AD">
            <w:pPr>
              <w:ind w:left="418"/>
              <w:rPr>
                <w:sz w:val="24"/>
                <w:szCs w:val="24"/>
              </w:rPr>
            </w:pPr>
            <w:r w:rsidRPr="001E40AD">
              <w:rPr>
                <w:sz w:val="24"/>
                <w:szCs w:val="24"/>
              </w:rPr>
              <w:t>Решение клинических задач</w:t>
            </w:r>
          </w:p>
        </w:tc>
        <w:tc>
          <w:tcPr>
            <w:tcW w:w="1213" w:type="dxa"/>
          </w:tcPr>
          <w:p w:rsidR="004C7025" w:rsidRPr="001E40AD" w:rsidRDefault="004C7025" w:rsidP="005B6252">
            <w:pPr>
              <w:jc w:val="center"/>
              <w:rPr>
                <w:sz w:val="24"/>
                <w:szCs w:val="24"/>
              </w:rPr>
            </w:pPr>
            <w:r w:rsidRPr="001E40AD">
              <w:rPr>
                <w:sz w:val="24"/>
                <w:szCs w:val="24"/>
              </w:rPr>
              <w:t>10</w:t>
            </w:r>
          </w:p>
        </w:tc>
        <w:tc>
          <w:tcPr>
            <w:tcW w:w="1370" w:type="dxa"/>
          </w:tcPr>
          <w:p w:rsidR="004C7025" w:rsidRPr="001E40AD" w:rsidRDefault="004C7025" w:rsidP="005B6252">
            <w:pPr>
              <w:jc w:val="center"/>
              <w:rPr>
                <w:sz w:val="24"/>
                <w:szCs w:val="24"/>
              </w:rPr>
            </w:pPr>
          </w:p>
        </w:tc>
      </w:tr>
    </w:tbl>
    <w:p w:rsidR="004C7025" w:rsidRPr="0075273A" w:rsidRDefault="004C7025" w:rsidP="004C7025">
      <w:pPr>
        <w:rPr>
          <w:sz w:val="28"/>
          <w:szCs w:val="28"/>
        </w:rPr>
      </w:pPr>
    </w:p>
    <w:p w:rsidR="004C7025" w:rsidRPr="0075273A" w:rsidRDefault="004C7025" w:rsidP="004C7025">
      <w:pPr>
        <w:rPr>
          <w:sz w:val="28"/>
          <w:szCs w:val="28"/>
        </w:rPr>
      </w:pPr>
      <w:r w:rsidRPr="0075273A">
        <w:rPr>
          <w:sz w:val="28"/>
          <w:szCs w:val="28"/>
        </w:rPr>
        <w:t>Итоговый контроль в форме экзамена по окончании дисциплины и квалификационн</w:t>
      </w:r>
      <w:r w:rsidR="007E400F" w:rsidRPr="0075273A">
        <w:rPr>
          <w:sz w:val="28"/>
          <w:szCs w:val="28"/>
        </w:rPr>
        <w:t>ый</w:t>
      </w:r>
      <w:r w:rsidRPr="0075273A">
        <w:rPr>
          <w:sz w:val="28"/>
          <w:szCs w:val="28"/>
        </w:rPr>
        <w:t xml:space="preserve"> экзамена по окончании модуля</w:t>
      </w:r>
    </w:p>
    <w:p w:rsidR="007E400F" w:rsidRPr="0075273A" w:rsidRDefault="007E400F" w:rsidP="007E400F">
      <w:pPr>
        <w:jc w:val="center"/>
        <w:rPr>
          <w:b/>
          <w:caps/>
          <w:sz w:val="28"/>
          <w:szCs w:val="28"/>
        </w:rPr>
      </w:pPr>
      <w:r w:rsidRPr="0075273A">
        <w:rPr>
          <w:b/>
          <w:caps/>
          <w:sz w:val="28"/>
          <w:szCs w:val="28"/>
        </w:rPr>
        <w:lastRenderedPageBreak/>
        <w:t>Рабочая программа производственной практики</w:t>
      </w:r>
    </w:p>
    <w:p w:rsidR="007E400F" w:rsidRPr="0075273A" w:rsidRDefault="007E400F" w:rsidP="007E400F">
      <w:pPr>
        <w:jc w:val="center"/>
        <w:rPr>
          <w:b/>
          <w:caps/>
          <w:sz w:val="28"/>
          <w:szCs w:val="28"/>
        </w:rPr>
      </w:pPr>
    </w:p>
    <w:p w:rsidR="007E400F" w:rsidRPr="0075273A" w:rsidRDefault="007E400F" w:rsidP="007E400F">
      <w:pPr>
        <w:spacing w:after="200" w:line="276" w:lineRule="auto"/>
        <w:jc w:val="center"/>
        <w:rPr>
          <w:b/>
          <w:caps/>
          <w:sz w:val="28"/>
          <w:szCs w:val="28"/>
        </w:rPr>
      </w:pPr>
      <w:r w:rsidRPr="0075273A">
        <w:rPr>
          <w:b/>
          <w:caps/>
          <w:sz w:val="28"/>
          <w:szCs w:val="28"/>
        </w:rPr>
        <w:t>1. паспорт Рабочей ПРОГРАММЫ производственной практики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5273A">
        <w:rPr>
          <w:b/>
          <w:sz w:val="28"/>
          <w:szCs w:val="28"/>
        </w:rPr>
        <w:t>ПМ.02 Лечебная деятельность</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5273A">
        <w:rPr>
          <w:bCs/>
          <w:sz w:val="28"/>
          <w:szCs w:val="28"/>
        </w:rPr>
        <w:t xml:space="preserve">МДК.02.04. </w:t>
      </w:r>
      <w:r w:rsidRPr="0075273A">
        <w:rPr>
          <w:sz w:val="28"/>
          <w:szCs w:val="28"/>
        </w:rPr>
        <w:t>Лечение пациентов детского возраста.</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75273A">
        <w:rPr>
          <w:b/>
          <w:sz w:val="28"/>
          <w:szCs w:val="28"/>
        </w:rPr>
        <w:t>1.1. Область применения программы</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 xml:space="preserve">Рабочая программа производственной практики профессионального модуля (далее рабочая программа) является частью основной профессиональной образовательной программы в соответствии с ФГОС по специальности СПО 31.02.01. «Лечебное дело» в части освоения основного вида профессиональной деятельности: </w:t>
      </w:r>
      <w:r w:rsidRPr="0075273A">
        <w:rPr>
          <w:b/>
          <w:sz w:val="28"/>
          <w:szCs w:val="28"/>
        </w:rPr>
        <w:t>Лечебная деятельность</w:t>
      </w:r>
      <w:r w:rsidRPr="0075273A">
        <w:rPr>
          <w:sz w:val="28"/>
          <w:szCs w:val="28"/>
        </w:rPr>
        <w:t xml:space="preserve"> и соответствующих профессиональных компетенций (ПК):</w:t>
      </w:r>
    </w:p>
    <w:p w:rsidR="007E400F" w:rsidRPr="0075273A" w:rsidRDefault="007E400F" w:rsidP="007E400F">
      <w:pPr>
        <w:pStyle w:val="24"/>
        <w:tabs>
          <w:tab w:val="left" w:pos="851"/>
        </w:tabs>
        <w:spacing w:after="0" w:line="240" w:lineRule="auto"/>
        <w:ind w:left="709" w:right="-85"/>
        <w:jc w:val="both"/>
        <w:rPr>
          <w:sz w:val="28"/>
          <w:szCs w:val="28"/>
        </w:rPr>
      </w:pPr>
      <w:r w:rsidRPr="0075273A">
        <w:rPr>
          <w:sz w:val="28"/>
          <w:szCs w:val="28"/>
        </w:rPr>
        <w:t>2.1. Определять программу лечения пациентов различных возрастных групп</w:t>
      </w:r>
    </w:p>
    <w:p w:rsidR="007E400F" w:rsidRPr="0075273A" w:rsidRDefault="007E400F" w:rsidP="007E400F">
      <w:pPr>
        <w:pStyle w:val="24"/>
        <w:tabs>
          <w:tab w:val="left" w:pos="851"/>
        </w:tabs>
        <w:spacing w:after="0" w:line="240" w:lineRule="auto"/>
        <w:ind w:left="709" w:right="-85"/>
        <w:jc w:val="both"/>
        <w:rPr>
          <w:sz w:val="28"/>
          <w:szCs w:val="28"/>
        </w:rPr>
      </w:pPr>
      <w:r w:rsidRPr="0075273A">
        <w:rPr>
          <w:sz w:val="28"/>
          <w:szCs w:val="28"/>
        </w:rPr>
        <w:t>2.2. Определять тактику ведения пациента</w:t>
      </w:r>
    </w:p>
    <w:p w:rsidR="007E400F" w:rsidRPr="0075273A" w:rsidRDefault="007E400F" w:rsidP="007E400F">
      <w:pPr>
        <w:tabs>
          <w:tab w:val="left" w:pos="851"/>
        </w:tabs>
        <w:ind w:left="709" w:right="-85"/>
        <w:jc w:val="both"/>
        <w:rPr>
          <w:sz w:val="28"/>
          <w:szCs w:val="28"/>
        </w:rPr>
      </w:pPr>
      <w:r w:rsidRPr="0075273A">
        <w:rPr>
          <w:sz w:val="28"/>
          <w:szCs w:val="28"/>
        </w:rPr>
        <w:t>2.3. Выполнять лечебные вмешательства</w:t>
      </w:r>
    </w:p>
    <w:p w:rsidR="007E400F" w:rsidRPr="0075273A" w:rsidRDefault="007E400F" w:rsidP="007E400F">
      <w:pPr>
        <w:tabs>
          <w:tab w:val="left" w:pos="851"/>
        </w:tabs>
        <w:ind w:left="709" w:right="-85"/>
        <w:jc w:val="both"/>
        <w:rPr>
          <w:sz w:val="28"/>
          <w:szCs w:val="28"/>
        </w:rPr>
      </w:pPr>
      <w:r w:rsidRPr="0075273A">
        <w:rPr>
          <w:sz w:val="28"/>
          <w:szCs w:val="28"/>
        </w:rPr>
        <w:t>2.4. Проводить контроль эффективности лечения</w:t>
      </w:r>
    </w:p>
    <w:p w:rsidR="007E400F" w:rsidRPr="0075273A" w:rsidRDefault="007E400F" w:rsidP="007E400F">
      <w:pPr>
        <w:tabs>
          <w:tab w:val="left" w:pos="851"/>
        </w:tabs>
        <w:ind w:left="709" w:right="-85"/>
        <w:jc w:val="both"/>
        <w:rPr>
          <w:sz w:val="28"/>
          <w:szCs w:val="28"/>
        </w:rPr>
      </w:pPr>
      <w:r w:rsidRPr="0075273A">
        <w:rPr>
          <w:sz w:val="28"/>
          <w:szCs w:val="28"/>
        </w:rPr>
        <w:t>2.5. Осуществлять контроль состояния пациента</w:t>
      </w:r>
    </w:p>
    <w:p w:rsidR="007E400F" w:rsidRPr="0075273A" w:rsidRDefault="007E400F" w:rsidP="007E400F">
      <w:pPr>
        <w:tabs>
          <w:tab w:val="left" w:pos="851"/>
        </w:tabs>
        <w:ind w:left="709" w:right="-85"/>
        <w:rPr>
          <w:sz w:val="28"/>
          <w:szCs w:val="28"/>
        </w:rPr>
      </w:pPr>
      <w:r w:rsidRPr="0075273A">
        <w:rPr>
          <w:sz w:val="28"/>
          <w:szCs w:val="28"/>
        </w:rPr>
        <w:t xml:space="preserve">2.6. Организовывать специализированный сестринский уход </w:t>
      </w:r>
      <w:r w:rsidRPr="0075273A">
        <w:rPr>
          <w:sz w:val="28"/>
          <w:szCs w:val="28"/>
        </w:rPr>
        <w:br/>
        <w:t>за пациентом</w:t>
      </w:r>
    </w:p>
    <w:p w:rsidR="007E400F" w:rsidRPr="0075273A" w:rsidRDefault="007E400F" w:rsidP="007E400F">
      <w:pPr>
        <w:tabs>
          <w:tab w:val="left" w:pos="851"/>
        </w:tabs>
        <w:ind w:left="709" w:right="-85"/>
        <w:jc w:val="both"/>
        <w:rPr>
          <w:sz w:val="28"/>
          <w:szCs w:val="28"/>
        </w:rPr>
      </w:pPr>
      <w:r w:rsidRPr="0075273A">
        <w:rPr>
          <w:sz w:val="28"/>
          <w:szCs w:val="28"/>
        </w:rPr>
        <w:t>2.7. Организовывать оказание психологической помощи пациенту и его окружению</w:t>
      </w:r>
    </w:p>
    <w:p w:rsidR="007E400F" w:rsidRPr="0075273A" w:rsidRDefault="007E400F" w:rsidP="007E400F">
      <w:pPr>
        <w:tabs>
          <w:tab w:val="left" w:pos="851"/>
        </w:tabs>
        <w:ind w:left="709" w:right="-85"/>
        <w:jc w:val="both"/>
        <w:rPr>
          <w:sz w:val="28"/>
          <w:szCs w:val="28"/>
        </w:rPr>
      </w:pPr>
      <w:r w:rsidRPr="0075273A">
        <w:rPr>
          <w:sz w:val="28"/>
          <w:szCs w:val="28"/>
        </w:rPr>
        <w:t>2.8. Оформлять медицинскую документацию</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E400F" w:rsidRPr="0075273A" w:rsidRDefault="007E400F" w:rsidP="007E400F">
      <w:pPr>
        <w:pStyle w:val="af0"/>
        <w:rPr>
          <w:sz w:val="28"/>
          <w:szCs w:val="28"/>
        </w:rPr>
      </w:pPr>
      <w:r w:rsidRPr="0075273A">
        <w:rPr>
          <w:b/>
          <w:sz w:val="28"/>
          <w:szCs w:val="28"/>
        </w:rPr>
        <w:t xml:space="preserve">1.2. Цели и задачи производственной практики </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8"/>
          <w:szCs w:val="28"/>
        </w:rPr>
      </w:pPr>
      <w:r w:rsidRPr="0075273A">
        <w:rPr>
          <w:sz w:val="28"/>
          <w:szCs w:val="28"/>
        </w:rPr>
        <w:t>Формирование у обучающихся практических профессиональных умений, приобретение практического опыта работы по специальности в части освоения основного вида профессиональной деятельности:</w:t>
      </w:r>
      <w:r w:rsidRPr="0075273A">
        <w:rPr>
          <w:b/>
          <w:sz w:val="28"/>
          <w:szCs w:val="28"/>
        </w:rPr>
        <w:t xml:space="preserve"> Лечебная деятельность</w:t>
      </w:r>
      <w:r w:rsidRPr="0075273A">
        <w:rPr>
          <w:sz w:val="28"/>
          <w:szCs w:val="28"/>
        </w:rPr>
        <w:t xml:space="preserve">  </w:t>
      </w:r>
    </w:p>
    <w:p w:rsidR="007E400F" w:rsidRPr="0075273A" w:rsidRDefault="007E400F" w:rsidP="007E400F">
      <w:pPr>
        <w:ind w:firstLine="708"/>
        <w:rPr>
          <w:sz w:val="28"/>
          <w:szCs w:val="28"/>
        </w:rPr>
      </w:pPr>
      <w:r w:rsidRPr="0075273A">
        <w:rPr>
          <w:sz w:val="28"/>
          <w:szCs w:val="28"/>
        </w:rPr>
        <w:t>по разделам МДК:</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75273A">
        <w:rPr>
          <w:b/>
          <w:sz w:val="28"/>
          <w:szCs w:val="28"/>
        </w:rPr>
        <w:tab/>
        <w:t>Лечение пациентов</w:t>
      </w:r>
      <w:r w:rsidRPr="0075273A">
        <w:rPr>
          <w:sz w:val="28"/>
          <w:szCs w:val="28"/>
        </w:rPr>
        <w:t xml:space="preserve"> </w:t>
      </w:r>
      <w:r w:rsidRPr="0075273A">
        <w:rPr>
          <w:b/>
          <w:sz w:val="28"/>
          <w:szCs w:val="28"/>
        </w:rPr>
        <w:t xml:space="preserve">детского возраста </w:t>
      </w:r>
    </w:p>
    <w:p w:rsidR="007E400F" w:rsidRPr="0075273A" w:rsidRDefault="007E400F" w:rsidP="007E400F">
      <w:pPr>
        <w:ind w:firstLine="708"/>
        <w:rPr>
          <w:sz w:val="28"/>
          <w:szCs w:val="28"/>
        </w:rPr>
      </w:pPr>
      <w:r w:rsidRPr="0075273A">
        <w:rPr>
          <w:sz w:val="28"/>
          <w:szCs w:val="28"/>
        </w:rPr>
        <w:t xml:space="preserve"> В результате освоения программы производственной практики студент должен:</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lastRenderedPageBreak/>
        <w:t>иметь практический опыт:</w:t>
      </w:r>
    </w:p>
    <w:p w:rsidR="007E400F" w:rsidRPr="0075273A" w:rsidRDefault="007E400F" w:rsidP="007E400F">
      <w:pPr>
        <w:pStyle w:val="a0"/>
        <w:numPr>
          <w:ilvl w:val="0"/>
          <w:numId w:val="15"/>
        </w:numPr>
        <w:jc w:val="left"/>
        <w:rPr>
          <w:sz w:val="28"/>
          <w:szCs w:val="28"/>
        </w:rPr>
      </w:pPr>
      <w:r w:rsidRPr="0075273A">
        <w:rPr>
          <w:sz w:val="28"/>
          <w:szCs w:val="28"/>
        </w:rPr>
        <w:t>назначения лечения и определения тактики ведения пациента;</w:t>
      </w:r>
    </w:p>
    <w:p w:rsidR="007E400F" w:rsidRPr="0075273A" w:rsidRDefault="007E400F" w:rsidP="007E400F">
      <w:pPr>
        <w:pStyle w:val="a0"/>
        <w:numPr>
          <w:ilvl w:val="0"/>
          <w:numId w:val="15"/>
        </w:numPr>
        <w:jc w:val="left"/>
        <w:rPr>
          <w:sz w:val="28"/>
          <w:szCs w:val="28"/>
        </w:rPr>
      </w:pPr>
      <w:r w:rsidRPr="0075273A">
        <w:rPr>
          <w:sz w:val="28"/>
          <w:szCs w:val="28"/>
        </w:rPr>
        <w:t xml:space="preserve">выполнения и оценки результатов лечебных мероприятий; </w:t>
      </w:r>
    </w:p>
    <w:p w:rsidR="007E400F" w:rsidRPr="0075273A" w:rsidRDefault="007E400F" w:rsidP="007E400F">
      <w:pPr>
        <w:pStyle w:val="a0"/>
        <w:numPr>
          <w:ilvl w:val="0"/>
          <w:numId w:val="15"/>
        </w:numPr>
        <w:jc w:val="left"/>
        <w:rPr>
          <w:sz w:val="28"/>
          <w:szCs w:val="28"/>
        </w:rPr>
      </w:pPr>
      <w:r w:rsidRPr="0075273A">
        <w:rPr>
          <w:sz w:val="28"/>
          <w:szCs w:val="28"/>
        </w:rPr>
        <w:t>организации специализированного ухода за пациентами при различной патологии с учетом возраста;</w:t>
      </w:r>
    </w:p>
    <w:p w:rsidR="007E400F" w:rsidRPr="0075273A" w:rsidRDefault="007E400F" w:rsidP="007E400F">
      <w:pPr>
        <w:pStyle w:val="a0"/>
        <w:numPr>
          <w:ilvl w:val="0"/>
          <w:numId w:val="15"/>
        </w:numPr>
        <w:tabs>
          <w:tab w:val="clear" w:pos="227"/>
          <w:tab w:val="left" w:pos="0"/>
        </w:tabs>
        <w:jc w:val="left"/>
        <w:rPr>
          <w:sz w:val="28"/>
          <w:szCs w:val="28"/>
        </w:rPr>
      </w:pPr>
      <w:r w:rsidRPr="0075273A">
        <w:rPr>
          <w:sz w:val="28"/>
          <w:szCs w:val="28"/>
        </w:rPr>
        <w:t>оказания медицинских услуг в педиатрии.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уметь:</w:t>
      </w:r>
    </w:p>
    <w:p w:rsidR="007E400F" w:rsidRPr="0075273A" w:rsidRDefault="007E400F" w:rsidP="007E400F">
      <w:pPr>
        <w:pStyle w:val="14"/>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7E400F" w:rsidRPr="0075273A" w:rsidRDefault="007E400F" w:rsidP="007E400F">
      <w:pPr>
        <w:pStyle w:val="a0"/>
        <w:numPr>
          <w:ilvl w:val="0"/>
          <w:numId w:val="16"/>
        </w:numPr>
        <w:jc w:val="left"/>
        <w:rPr>
          <w:sz w:val="28"/>
          <w:szCs w:val="28"/>
        </w:rPr>
      </w:pPr>
      <w:r w:rsidRPr="0075273A">
        <w:rPr>
          <w:sz w:val="28"/>
          <w:szCs w:val="28"/>
        </w:rPr>
        <w:t>определять тактику ведения пациента;</w:t>
      </w:r>
    </w:p>
    <w:p w:rsidR="007E400F" w:rsidRPr="0075273A" w:rsidRDefault="007E400F" w:rsidP="007E400F">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7E400F" w:rsidRPr="0075273A" w:rsidRDefault="007E400F" w:rsidP="007E400F">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7E400F" w:rsidRPr="0075273A" w:rsidRDefault="007E400F" w:rsidP="007E400F">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7E400F" w:rsidRPr="0075273A" w:rsidRDefault="007E400F" w:rsidP="007E400F">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7E400F" w:rsidRPr="0075273A" w:rsidRDefault="007E400F" w:rsidP="007E400F">
      <w:pPr>
        <w:pStyle w:val="a0"/>
        <w:numPr>
          <w:ilvl w:val="0"/>
          <w:numId w:val="16"/>
        </w:numPr>
        <w:jc w:val="left"/>
        <w:rPr>
          <w:sz w:val="28"/>
          <w:szCs w:val="28"/>
        </w:rPr>
      </w:pPr>
      <w:r w:rsidRPr="0075273A">
        <w:rPr>
          <w:sz w:val="28"/>
          <w:szCs w:val="28"/>
        </w:rPr>
        <w:t>проводить лечебно-диагностические манипуляции;</w:t>
      </w:r>
    </w:p>
    <w:p w:rsidR="007E400F" w:rsidRPr="0075273A" w:rsidRDefault="007E400F" w:rsidP="007E400F">
      <w:pPr>
        <w:pStyle w:val="a0"/>
        <w:numPr>
          <w:ilvl w:val="0"/>
          <w:numId w:val="16"/>
        </w:numPr>
        <w:jc w:val="left"/>
        <w:rPr>
          <w:sz w:val="28"/>
          <w:szCs w:val="28"/>
        </w:rPr>
      </w:pPr>
      <w:r w:rsidRPr="0075273A">
        <w:rPr>
          <w:sz w:val="28"/>
          <w:szCs w:val="28"/>
        </w:rPr>
        <w:t>проводить контроль эффективности лечения;</w:t>
      </w:r>
    </w:p>
    <w:p w:rsidR="007E400F" w:rsidRPr="0075273A" w:rsidRDefault="007E400F" w:rsidP="007E400F">
      <w:pPr>
        <w:pStyle w:val="a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75273A">
        <w:rPr>
          <w:sz w:val="28"/>
          <w:szCs w:val="28"/>
        </w:rPr>
        <w:t>осуществлять уход за  пациентами при различных заболеваниях.</w:t>
      </w:r>
    </w:p>
    <w:p w:rsidR="007E400F" w:rsidRPr="0075273A" w:rsidRDefault="007E400F" w:rsidP="007E400F">
      <w:pPr>
        <w:pStyle w:val="a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sz w:val="28"/>
          <w:szCs w:val="28"/>
        </w:rPr>
      </w:pPr>
    </w:p>
    <w:p w:rsidR="007E400F" w:rsidRPr="0075273A" w:rsidRDefault="007E400F" w:rsidP="007E400F">
      <w:pPr>
        <w:pStyle w:val="a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7" w:hanging="227"/>
        <w:rPr>
          <w:b/>
          <w:sz w:val="28"/>
          <w:szCs w:val="28"/>
        </w:rPr>
      </w:pPr>
      <w:r w:rsidRPr="0075273A">
        <w:rPr>
          <w:b/>
          <w:sz w:val="28"/>
          <w:szCs w:val="28"/>
        </w:rPr>
        <w:t>1.3. Количество часов на освоение программы производственной практики –  72  часа.</w:t>
      </w:r>
    </w:p>
    <w:p w:rsidR="007E400F" w:rsidRPr="0075273A" w:rsidRDefault="007E400F" w:rsidP="007E400F">
      <w:pPr>
        <w:pStyle w:val="a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7" w:hanging="227"/>
        <w:rPr>
          <w:b/>
          <w:sz w:val="28"/>
          <w:szCs w:val="28"/>
        </w:rPr>
      </w:pP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1.4. Формы проведения производственной практики</w:t>
      </w:r>
    </w:p>
    <w:p w:rsidR="007E400F" w:rsidRPr="0075273A" w:rsidRDefault="007E400F" w:rsidP="007E400F">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b/>
          <w:sz w:val="28"/>
          <w:szCs w:val="28"/>
        </w:rPr>
        <w:t xml:space="preserve"> </w:t>
      </w:r>
      <w:r w:rsidRPr="0075273A">
        <w:rPr>
          <w:sz w:val="28"/>
          <w:szCs w:val="28"/>
        </w:rPr>
        <w:t xml:space="preserve">Производственная практика по профилю специальности по профессиональному модулю ПМ.02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организаций (общего и непосредственных руководителей), осуществляющих медицинскую деятельность, и методических руководителей - преподавателей профессионального модуля. </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1.5. Место и время проведения производственной практики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5273A">
        <w:rPr>
          <w:sz w:val="28"/>
          <w:szCs w:val="28"/>
        </w:rPr>
        <w:lastRenderedPageBreak/>
        <w:t>Производственная практика проводится в отделениях  детского профиля, МБУЗ Центральная районная больница муниципального образования Лабинский район министерства здравоохранения Краснодарского края, а также на базе отделений Курганинской, Мостовской, Отрадненской районных больниц учреждений здравоохранения, закрепленных приказом Министерства здравоохранения Краснодарского края в качестве баз практики.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i/>
          <w:color w:val="FF0000"/>
          <w:sz w:val="28"/>
          <w:szCs w:val="28"/>
        </w:rPr>
        <w:tab/>
      </w:r>
      <w:r w:rsidRPr="0075273A">
        <w:rPr>
          <w:sz w:val="28"/>
          <w:szCs w:val="28"/>
        </w:rPr>
        <w:t>Время прохождения производственной практики определяется графиком учебного процесса и расписанием занятий.</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Продолжительность рабочего дня обучающихся при прохождении производственной практики не более 36 академических часов в неделю.</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sz w:val="28"/>
          <w:szCs w:val="28"/>
        </w:rPr>
        <w:t>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75273A">
        <w:rPr>
          <w:b/>
          <w:sz w:val="28"/>
          <w:szCs w:val="28"/>
        </w:rPr>
        <w:t>1.6. Отчетная документация обучающегося по результатам производственной практики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273A">
        <w:rPr>
          <w:b/>
          <w:sz w:val="28"/>
          <w:szCs w:val="28"/>
        </w:rPr>
        <w:t xml:space="preserve"> </w:t>
      </w:r>
      <w:r w:rsidRPr="0075273A">
        <w:rPr>
          <w:sz w:val="28"/>
          <w:szCs w:val="28"/>
        </w:rPr>
        <w:t>В период прохождения производственной практики обучающиеся обязаны вести документацию:</w:t>
      </w:r>
    </w:p>
    <w:p w:rsidR="007E400F" w:rsidRPr="0075273A" w:rsidRDefault="007E400F" w:rsidP="007E400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Дневник производственной практики (приложение 1)</w:t>
      </w:r>
    </w:p>
    <w:p w:rsidR="007E400F" w:rsidRPr="0075273A" w:rsidRDefault="007E400F" w:rsidP="007E400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Манипуляционный лист (приложение 2) в соответствии с перечнем манипуляций (приложение 3)</w:t>
      </w:r>
    </w:p>
    <w:p w:rsidR="007E400F" w:rsidRPr="0075273A" w:rsidRDefault="007E400F" w:rsidP="007E400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Фельдшерскую историю болезни (приложение 4)</w:t>
      </w:r>
    </w:p>
    <w:p w:rsidR="007E400F" w:rsidRPr="0075273A" w:rsidRDefault="007E400F" w:rsidP="007E400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75273A">
        <w:rPr>
          <w:sz w:val="28"/>
          <w:szCs w:val="28"/>
        </w:rPr>
        <w:t>Отчет по производственной практике (приложение 6)</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br w:type="page"/>
      </w:r>
      <w:r w:rsidRPr="0075273A">
        <w:rPr>
          <w:b/>
          <w:sz w:val="28"/>
          <w:szCs w:val="28"/>
        </w:rPr>
        <w:lastRenderedPageBreak/>
        <w:t xml:space="preserve"> </w:t>
      </w:r>
      <w:r w:rsidRPr="0075273A">
        <w:rPr>
          <w:b/>
          <w:caps/>
          <w:sz w:val="28"/>
          <w:szCs w:val="28"/>
        </w:rPr>
        <w:t xml:space="preserve">2. результаты освоения Производственной ПРАКТИКИ ПРОФЕССИОНАЛЬНОГО МОДУЛЯ </w:t>
      </w:r>
    </w:p>
    <w:p w:rsidR="007E400F" w:rsidRPr="0075273A" w:rsidRDefault="007E400F" w:rsidP="007E4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5273A">
        <w:rPr>
          <w:sz w:val="28"/>
          <w:szCs w:val="28"/>
        </w:rPr>
        <w:t xml:space="preserve">Результатом освоения программ производственной практики является формирование у обучающихся практических профессиональных умений, приобретение практического опыта при овладении видом профессиональной деятельности </w:t>
      </w:r>
      <w:r w:rsidRPr="0075273A">
        <w:rPr>
          <w:b/>
          <w:sz w:val="28"/>
          <w:szCs w:val="28"/>
        </w:rPr>
        <w:t>Лечебная деятельность</w:t>
      </w:r>
      <w:r w:rsidRPr="0075273A">
        <w:rPr>
          <w:sz w:val="28"/>
          <w:szCs w:val="28"/>
        </w:rPr>
        <w:t>, в том числе профессиональными (ПК) и общими (ОК) компетенциями:</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12282"/>
      </w:tblGrid>
      <w:tr w:rsidR="007E400F" w:rsidRPr="001E40AD" w:rsidTr="0033628D">
        <w:trPr>
          <w:trHeight w:val="651"/>
        </w:trPr>
        <w:tc>
          <w:tcPr>
            <w:tcW w:w="836" w:type="pct"/>
            <w:tcBorders>
              <w:top w:val="single" w:sz="12" w:space="0" w:color="auto"/>
              <w:left w:val="single" w:sz="12" w:space="0" w:color="auto"/>
              <w:bottom w:val="single" w:sz="12" w:space="0" w:color="auto"/>
            </w:tcBorders>
            <w:vAlign w:val="center"/>
          </w:tcPr>
          <w:p w:rsidR="007E400F" w:rsidRPr="001E40AD" w:rsidRDefault="007E400F" w:rsidP="0033628D">
            <w:pPr>
              <w:widowControl w:val="0"/>
              <w:suppressAutoHyphens/>
              <w:jc w:val="center"/>
              <w:rPr>
                <w:b/>
              </w:rPr>
            </w:pPr>
            <w:r w:rsidRPr="001E40AD">
              <w:rPr>
                <w:b/>
              </w:rPr>
              <w:t>Код</w:t>
            </w:r>
          </w:p>
        </w:tc>
        <w:tc>
          <w:tcPr>
            <w:tcW w:w="4164" w:type="pct"/>
            <w:tcBorders>
              <w:top w:val="single" w:sz="12" w:space="0" w:color="auto"/>
              <w:bottom w:val="single" w:sz="12" w:space="0" w:color="auto"/>
              <w:right w:val="single" w:sz="12" w:space="0" w:color="auto"/>
            </w:tcBorders>
            <w:vAlign w:val="center"/>
          </w:tcPr>
          <w:p w:rsidR="007E400F" w:rsidRPr="001E40AD" w:rsidRDefault="007E400F" w:rsidP="0033628D">
            <w:pPr>
              <w:widowControl w:val="0"/>
              <w:suppressAutoHyphens/>
              <w:jc w:val="center"/>
              <w:rPr>
                <w:b/>
              </w:rPr>
            </w:pPr>
            <w:r w:rsidRPr="001E40AD">
              <w:rPr>
                <w:b/>
              </w:rPr>
              <w:t>Наименование результата обучения</w:t>
            </w:r>
          </w:p>
        </w:tc>
      </w:tr>
      <w:tr w:rsidR="007E400F" w:rsidRPr="001E40AD" w:rsidTr="0033628D">
        <w:tc>
          <w:tcPr>
            <w:tcW w:w="836" w:type="pct"/>
            <w:tcBorders>
              <w:top w:val="single" w:sz="12" w:space="0" w:color="auto"/>
              <w:left w:val="single" w:sz="12" w:space="0" w:color="auto"/>
            </w:tcBorders>
          </w:tcPr>
          <w:p w:rsidR="007E400F" w:rsidRPr="001E40AD" w:rsidRDefault="007E400F" w:rsidP="0033628D">
            <w:pPr>
              <w:widowControl w:val="0"/>
              <w:suppressAutoHyphens/>
              <w:spacing w:line="360" w:lineRule="auto"/>
            </w:pPr>
            <w:r w:rsidRPr="001E40AD">
              <w:t>ПК 2.1.</w:t>
            </w:r>
          </w:p>
        </w:tc>
        <w:tc>
          <w:tcPr>
            <w:tcW w:w="4164" w:type="pct"/>
            <w:tcBorders>
              <w:top w:val="single" w:sz="12" w:space="0" w:color="auto"/>
              <w:right w:val="single" w:sz="12" w:space="0" w:color="auto"/>
            </w:tcBorders>
          </w:tcPr>
          <w:p w:rsidR="007E400F" w:rsidRPr="001E40AD" w:rsidRDefault="007E400F" w:rsidP="0033628D">
            <w:pPr>
              <w:pStyle w:val="24"/>
              <w:tabs>
                <w:tab w:val="left" w:pos="851"/>
              </w:tabs>
              <w:spacing w:after="0" w:line="240" w:lineRule="auto"/>
              <w:ind w:right="-85"/>
              <w:jc w:val="both"/>
            </w:pPr>
            <w:r w:rsidRPr="001E40AD">
              <w:t>Определять программу лечения пациентов различных возрастных групп</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ПК 2.2.</w:t>
            </w:r>
          </w:p>
        </w:tc>
        <w:tc>
          <w:tcPr>
            <w:tcW w:w="4164" w:type="pct"/>
            <w:tcBorders>
              <w:right w:val="single" w:sz="12" w:space="0" w:color="auto"/>
            </w:tcBorders>
          </w:tcPr>
          <w:p w:rsidR="007E400F" w:rsidRPr="001E40AD" w:rsidRDefault="007E400F" w:rsidP="0033628D">
            <w:pPr>
              <w:widowControl w:val="0"/>
              <w:suppressAutoHyphens/>
            </w:pPr>
            <w:r w:rsidRPr="001E40AD">
              <w:t>Определять тактику ведения пациента</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rPr>
                <w:lang w:val="en-US"/>
              </w:rPr>
            </w:pPr>
            <w:r w:rsidRPr="001E40AD">
              <w:t>ПК 2.3.</w:t>
            </w:r>
          </w:p>
        </w:tc>
        <w:tc>
          <w:tcPr>
            <w:tcW w:w="4164" w:type="pct"/>
            <w:tcBorders>
              <w:right w:val="single" w:sz="12" w:space="0" w:color="auto"/>
            </w:tcBorders>
          </w:tcPr>
          <w:p w:rsidR="007E400F" w:rsidRPr="001E40AD" w:rsidRDefault="007E400F" w:rsidP="0033628D">
            <w:pPr>
              <w:widowControl w:val="0"/>
              <w:suppressAutoHyphens/>
            </w:pPr>
            <w:r w:rsidRPr="001E40AD">
              <w:t>Выполнять лечебные вмешательства</w:t>
            </w:r>
          </w:p>
        </w:tc>
      </w:tr>
      <w:tr w:rsidR="007E400F" w:rsidRPr="001E40AD" w:rsidTr="0033628D">
        <w:trPr>
          <w:trHeight w:val="240"/>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ПК 2.4.</w:t>
            </w:r>
          </w:p>
        </w:tc>
        <w:tc>
          <w:tcPr>
            <w:tcW w:w="4164" w:type="pct"/>
            <w:tcBorders>
              <w:right w:val="single" w:sz="12" w:space="0" w:color="auto"/>
            </w:tcBorders>
          </w:tcPr>
          <w:p w:rsidR="007E400F" w:rsidRPr="001E40AD" w:rsidRDefault="007E400F" w:rsidP="0033628D">
            <w:pPr>
              <w:widowControl w:val="0"/>
              <w:suppressAutoHyphens/>
            </w:pPr>
            <w:r w:rsidRPr="001E40AD">
              <w:t>Проводить контроль эффективности лечения</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ПК 2.5.</w:t>
            </w:r>
          </w:p>
        </w:tc>
        <w:tc>
          <w:tcPr>
            <w:tcW w:w="4164" w:type="pct"/>
            <w:tcBorders>
              <w:right w:val="single" w:sz="12" w:space="0" w:color="auto"/>
            </w:tcBorders>
          </w:tcPr>
          <w:p w:rsidR="007E400F" w:rsidRPr="001E40AD" w:rsidRDefault="007E400F" w:rsidP="0033628D">
            <w:pPr>
              <w:tabs>
                <w:tab w:val="left" w:pos="851"/>
              </w:tabs>
              <w:ind w:right="-85"/>
              <w:jc w:val="both"/>
            </w:pPr>
            <w:r w:rsidRPr="001E40AD">
              <w:t>Осуществлять контроль состояния пациента</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ПК 2.6.</w:t>
            </w:r>
          </w:p>
        </w:tc>
        <w:tc>
          <w:tcPr>
            <w:tcW w:w="4164" w:type="pct"/>
            <w:tcBorders>
              <w:right w:val="single" w:sz="12" w:space="0" w:color="auto"/>
            </w:tcBorders>
          </w:tcPr>
          <w:p w:rsidR="007E400F" w:rsidRPr="001E40AD" w:rsidRDefault="007E400F" w:rsidP="0033628D">
            <w:pPr>
              <w:widowControl w:val="0"/>
              <w:suppressAutoHyphens/>
            </w:pPr>
            <w:r w:rsidRPr="001E40AD">
              <w:t xml:space="preserve">Организовывать специализированный сестринский уход </w:t>
            </w:r>
            <w:r w:rsidRPr="001E40AD">
              <w:br/>
              <w:t>за пациентом</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ПК 2.7.</w:t>
            </w:r>
          </w:p>
        </w:tc>
        <w:tc>
          <w:tcPr>
            <w:tcW w:w="4164" w:type="pct"/>
            <w:tcBorders>
              <w:right w:val="single" w:sz="12" w:space="0" w:color="auto"/>
            </w:tcBorders>
          </w:tcPr>
          <w:p w:rsidR="007E400F" w:rsidRPr="001E40AD" w:rsidRDefault="007E400F" w:rsidP="0033628D">
            <w:pPr>
              <w:tabs>
                <w:tab w:val="left" w:pos="851"/>
              </w:tabs>
              <w:ind w:right="-85"/>
              <w:jc w:val="both"/>
            </w:pPr>
            <w:r w:rsidRPr="001E40AD">
              <w:t>Организовывать оказание психологической помощи пациенту и его окружению</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ПК 2.8.</w:t>
            </w:r>
          </w:p>
        </w:tc>
        <w:tc>
          <w:tcPr>
            <w:tcW w:w="4164" w:type="pct"/>
            <w:tcBorders>
              <w:right w:val="single" w:sz="12" w:space="0" w:color="auto"/>
            </w:tcBorders>
          </w:tcPr>
          <w:p w:rsidR="007E400F" w:rsidRPr="001E40AD" w:rsidRDefault="007E400F" w:rsidP="0033628D">
            <w:pPr>
              <w:tabs>
                <w:tab w:val="left" w:pos="851"/>
              </w:tabs>
              <w:ind w:right="-85"/>
              <w:jc w:val="both"/>
            </w:pPr>
            <w:r w:rsidRPr="001E40AD">
              <w:t>Оформлять медицинскую документацию</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1.</w:t>
            </w:r>
          </w:p>
        </w:tc>
        <w:tc>
          <w:tcPr>
            <w:tcW w:w="4164" w:type="pct"/>
            <w:tcBorders>
              <w:right w:val="single" w:sz="12" w:space="0" w:color="auto"/>
            </w:tcBorders>
          </w:tcPr>
          <w:p w:rsidR="007E400F" w:rsidRPr="001E40AD" w:rsidRDefault="007E400F" w:rsidP="0033628D">
            <w:pPr>
              <w:pStyle w:val="a9"/>
              <w:widowControl w:val="0"/>
              <w:ind w:left="0" w:right="-84" w:firstLine="0"/>
            </w:pPr>
            <w:r w:rsidRPr="001E40AD">
              <w:t>Понимать сущность и социальную значимость своей будущей профессии, проявлять к ней устойчивый интерес</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2.</w:t>
            </w:r>
          </w:p>
        </w:tc>
        <w:tc>
          <w:tcPr>
            <w:tcW w:w="4164" w:type="pct"/>
            <w:tcBorders>
              <w:right w:val="single" w:sz="12" w:space="0" w:color="auto"/>
            </w:tcBorders>
          </w:tcPr>
          <w:p w:rsidR="007E400F" w:rsidRPr="001E40AD" w:rsidRDefault="007E400F" w:rsidP="0033628D">
            <w:pPr>
              <w:widowControl w:val="0"/>
              <w:suppressAutoHyphens/>
            </w:pPr>
            <w:r w:rsidRPr="001E40AD">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3.</w:t>
            </w:r>
          </w:p>
        </w:tc>
        <w:tc>
          <w:tcPr>
            <w:tcW w:w="4164" w:type="pct"/>
            <w:tcBorders>
              <w:right w:val="single" w:sz="12" w:space="0" w:color="auto"/>
            </w:tcBorders>
          </w:tcPr>
          <w:p w:rsidR="007E400F" w:rsidRPr="001E40AD" w:rsidRDefault="007E400F" w:rsidP="0033628D">
            <w:pPr>
              <w:widowControl w:val="0"/>
              <w:suppressAutoHyphens/>
            </w:pPr>
            <w:r w:rsidRPr="001E40AD">
              <w:t>Принимать решения в стандартных и нестандартных ситуациях и нести за них ответственность</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4.</w:t>
            </w:r>
          </w:p>
        </w:tc>
        <w:tc>
          <w:tcPr>
            <w:tcW w:w="4164" w:type="pct"/>
            <w:tcBorders>
              <w:right w:val="single" w:sz="12" w:space="0" w:color="auto"/>
            </w:tcBorders>
          </w:tcPr>
          <w:p w:rsidR="007E400F" w:rsidRPr="001E40AD" w:rsidRDefault="007E400F" w:rsidP="0033628D">
            <w:pPr>
              <w:widowControl w:val="0"/>
              <w:suppressAutoHyphens/>
            </w:pPr>
            <w:r w:rsidRPr="001E40AD">
              <w:t>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5.</w:t>
            </w:r>
          </w:p>
        </w:tc>
        <w:tc>
          <w:tcPr>
            <w:tcW w:w="4164" w:type="pct"/>
            <w:tcBorders>
              <w:right w:val="single" w:sz="12" w:space="0" w:color="auto"/>
            </w:tcBorders>
          </w:tcPr>
          <w:p w:rsidR="007E400F" w:rsidRPr="001E40AD" w:rsidRDefault="007E400F" w:rsidP="0033628D">
            <w:pPr>
              <w:widowControl w:val="0"/>
              <w:suppressAutoHyphens/>
            </w:pPr>
            <w:r w:rsidRPr="001E40AD">
              <w:t>Использовать информационно-коммуникационные технологии в профессиональной деятельности</w:t>
            </w:r>
          </w:p>
        </w:tc>
      </w:tr>
      <w:tr w:rsidR="007E400F" w:rsidRPr="001E40AD" w:rsidTr="0033628D">
        <w:trPr>
          <w:trHeight w:val="567"/>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lastRenderedPageBreak/>
              <w:t>ОК 6.</w:t>
            </w:r>
          </w:p>
        </w:tc>
        <w:tc>
          <w:tcPr>
            <w:tcW w:w="4164" w:type="pct"/>
            <w:tcBorders>
              <w:right w:val="single" w:sz="12" w:space="0" w:color="auto"/>
            </w:tcBorders>
          </w:tcPr>
          <w:p w:rsidR="007E400F" w:rsidRPr="001E40AD" w:rsidRDefault="007E400F" w:rsidP="0033628D">
            <w:pPr>
              <w:widowControl w:val="0"/>
              <w:suppressAutoHyphens/>
            </w:pPr>
            <w:r w:rsidRPr="001E40AD">
              <w:t>Работать в коллективе и в команде, эффективно общаться с коллегами, руководством, потребителями</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7.</w:t>
            </w:r>
          </w:p>
        </w:tc>
        <w:tc>
          <w:tcPr>
            <w:tcW w:w="4164" w:type="pct"/>
            <w:tcBorders>
              <w:right w:val="single" w:sz="12" w:space="0" w:color="auto"/>
            </w:tcBorders>
          </w:tcPr>
          <w:p w:rsidR="007E400F" w:rsidRPr="001E40AD" w:rsidRDefault="007E400F" w:rsidP="0033628D">
            <w:pPr>
              <w:widowControl w:val="0"/>
              <w:suppressAutoHyphens/>
            </w:pPr>
            <w:r w:rsidRPr="001E40AD">
              <w:t>Брать ответственность за работу членов команды (подчиненных), за результат выполнения заданий</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8.</w:t>
            </w:r>
          </w:p>
        </w:tc>
        <w:tc>
          <w:tcPr>
            <w:tcW w:w="4164" w:type="pct"/>
            <w:tcBorders>
              <w:right w:val="single" w:sz="12" w:space="0" w:color="auto"/>
            </w:tcBorders>
          </w:tcPr>
          <w:p w:rsidR="007E400F" w:rsidRPr="001E40AD" w:rsidRDefault="007E400F" w:rsidP="0033628D">
            <w:pPr>
              <w:widowControl w:val="0"/>
              <w:suppressAutoHyphens/>
            </w:pPr>
            <w:r w:rsidRPr="001E40AD">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9.</w:t>
            </w:r>
          </w:p>
        </w:tc>
        <w:tc>
          <w:tcPr>
            <w:tcW w:w="4164" w:type="pct"/>
            <w:tcBorders>
              <w:right w:val="single" w:sz="12" w:space="0" w:color="auto"/>
            </w:tcBorders>
          </w:tcPr>
          <w:p w:rsidR="007E400F" w:rsidRPr="001E40AD" w:rsidRDefault="007E400F" w:rsidP="0033628D">
            <w:pPr>
              <w:widowControl w:val="0"/>
              <w:suppressAutoHyphens/>
            </w:pPr>
            <w:r w:rsidRPr="001E40AD">
              <w:t>Ориентироваться в условиях частой смены технологий в профессиональной деятельности</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10.</w:t>
            </w:r>
          </w:p>
        </w:tc>
        <w:tc>
          <w:tcPr>
            <w:tcW w:w="4164" w:type="pct"/>
            <w:tcBorders>
              <w:right w:val="single" w:sz="12" w:space="0" w:color="auto"/>
            </w:tcBorders>
          </w:tcPr>
          <w:p w:rsidR="007E400F" w:rsidRPr="001E40AD" w:rsidRDefault="007E400F" w:rsidP="0033628D">
            <w:pPr>
              <w:widowControl w:val="0"/>
              <w:suppressAutoHyphens/>
            </w:pPr>
            <w:r w:rsidRPr="001E40AD">
              <w:t>Бережно относиться к историческому наследию и культурным традициям народа, уважать социальные, культурные и религиозные различия</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11.</w:t>
            </w:r>
          </w:p>
        </w:tc>
        <w:tc>
          <w:tcPr>
            <w:tcW w:w="4164" w:type="pct"/>
            <w:tcBorders>
              <w:right w:val="single" w:sz="12" w:space="0" w:color="auto"/>
            </w:tcBorders>
          </w:tcPr>
          <w:p w:rsidR="007E400F" w:rsidRPr="001E40AD" w:rsidRDefault="007E400F" w:rsidP="0033628D">
            <w:pPr>
              <w:suppressAutoHyphens/>
            </w:pPr>
            <w:r w:rsidRPr="001E40AD">
              <w:t>Быть готовым брать на себя нравственные обязательства по отношению к природе, обществу, человеку</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12.</w:t>
            </w:r>
          </w:p>
        </w:tc>
        <w:tc>
          <w:tcPr>
            <w:tcW w:w="4164" w:type="pct"/>
            <w:tcBorders>
              <w:right w:val="single" w:sz="12" w:space="0" w:color="auto"/>
            </w:tcBorders>
          </w:tcPr>
          <w:p w:rsidR="007E400F" w:rsidRPr="001E40AD" w:rsidRDefault="007E400F" w:rsidP="0033628D">
            <w:pPr>
              <w:suppressAutoHyphens/>
            </w:pPr>
            <w:r w:rsidRPr="001E40AD">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13.</w:t>
            </w:r>
          </w:p>
        </w:tc>
        <w:tc>
          <w:tcPr>
            <w:tcW w:w="4164" w:type="pct"/>
            <w:tcBorders>
              <w:right w:val="single" w:sz="12" w:space="0" w:color="auto"/>
            </w:tcBorders>
          </w:tcPr>
          <w:p w:rsidR="007E400F" w:rsidRPr="001E40AD" w:rsidRDefault="007E400F" w:rsidP="0033628D">
            <w:pPr>
              <w:suppressAutoHyphens/>
            </w:pPr>
            <w:r w:rsidRPr="001E40AD">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7E400F" w:rsidRPr="001E40AD" w:rsidTr="0033628D">
        <w:trPr>
          <w:trHeight w:val="493"/>
        </w:trPr>
        <w:tc>
          <w:tcPr>
            <w:tcW w:w="836" w:type="pct"/>
            <w:tcBorders>
              <w:left w:val="single" w:sz="12" w:space="0" w:color="auto"/>
            </w:tcBorders>
          </w:tcPr>
          <w:p w:rsidR="007E400F" w:rsidRPr="001E40AD" w:rsidRDefault="007E400F" w:rsidP="0033628D">
            <w:pPr>
              <w:widowControl w:val="0"/>
              <w:suppressAutoHyphens/>
              <w:spacing w:line="360" w:lineRule="auto"/>
            </w:pPr>
            <w:r w:rsidRPr="001E40AD">
              <w:t>ОК 14.</w:t>
            </w:r>
          </w:p>
        </w:tc>
        <w:tc>
          <w:tcPr>
            <w:tcW w:w="4164" w:type="pct"/>
            <w:tcBorders>
              <w:right w:val="single" w:sz="12" w:space="0" w:color="auto"/>
            </w:tcBorders>
          </w:tcPr>
          <w:p w:rsidR="007E400F" w:rsidRPr="001E40AD" w:rsidRDefault="007E400F" w:rsidP="0033628D">
            <w:pPr>
              <w:widowControl w:val="0"/>
              <w:suppressAutoHyphens/>
            </w:pPr>
            <w:r w:rsidRPr="001E40AD">
              <w:t>Исполнять воинскую обязанность, в том числе с применением полученных профессиональных знаний (для юношей)</w:t>
            </w:r>
          </w:p>
        </w:tc>
      </w:tr>
    </w:tbl>
    <w:p w:rsidR="007E400F" w:rsidRPr="0075273A" w:rsidRDefault="007E400F" w:rsidP="007E400F">
      <w:pPr>
        <w:rPr>
          <w:sz w:val="28"/>
          <w:szCs w:val="28"/>
        </w:rPr>
      </w:pPr>
    </w:p>
    <w:p w:rsidR="007E400F" w:rsidRPr="0075273A" w:rsidRDefault="007E400F" w:rsidP="007E400F">
      <w:pPr>
        <w:tabs>
          <w:tab w:val="left" w:pos="3074"/>
        </w:tabs>
        <w:jc w:val="center"/>
        <w:rPr>
          <w:b/>
          <w:sz w:val="28"/>
          <w:szCs w:val="28"/>
        </w:rPr>
      </w:pPr>
      <w:r w:rsidRPr="0075273A">
        <w:rPr>
          <w:b/>
          <w:sz w:val="28"/>
          <w:szCs w:val="28"/>
        </w:rPr>
        <w:t>Структура и примерное содержание производственной практики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2552"/>
        <w:gridCol w:w="10347"/>
        <w:gridCol w:w="1701"/>
      </w:tblGrid>
      <w:tr w:rsidR="007E400F" w:rsidRPr="001E40AD" w:rsidTr="0033628D">
        <w:tc>
          <w:tcPr>
            <w:tcW w:w="568" w:type="dxa"/>
            <w:vAlign w:val="center"/>
          </w:tcPr>
          <w:p w:rsidR="007E400F" w:rsidRPr="001E40AD" w:rsidRDefault="007E400F" w:rsidP="0033628D">
            <w:pPr>
              <w:jc w:val="center"/>
              <w:rPr>
                <w:b/>
              </w:rPr>
            </w:pPr>
            <w:r w:rsidRPr="001E40AD">
              <w:rPr>
                <w:b/>
              </w:rPr>
              <w:t>№ п/п</w:t>
            </w:r>
          </w:p>
        </w:tc>
        <w:tc>
          <w:tcPr>
            <w:tcW w:w="2552" w:type="dxa"/>
            <w:vAlign w:val="center"/>
          </w:tcPr>
          <w:p w:rsidR="007E400F" w:rsidRPr="001E40AD" w:rsidRDefault="007E400F" w:rsidP="0033628D">
            <w:pPr>
              <w:jc w:val="center"/>
              <w:rPr>
                <w:b/>
              </w:rPr>
            </w:pPr>
            <w:r w:rsidRPr="001E40AD">
              <w:rPr>
                <w:b/>
              </w:rPr>
              <w:t>Разделы (этапы) производственной практики</w:t>
            </w:r>
          </w:p>
        </w:tc>
        <w:tc>
          <w:tcPr>
            <w:tcW w:w="10347" w:type="dxa"/>
            <w:vAlign w:val="center"/>
          </w:tcPr>
          <w:p w:rsidR="007E400F" w:rsidRPr="001E40AD" w:rsidRDefault="007E400F" w:rsidP="0033628D">
            <w:pPr>
              <w:jc w:val="center"/>
              <w:rPr>
                <w:b/>
              </w:rPr>
            </w:pPr>
            <w:r w:rsidRPr="001E40AD">
              <w:rPr>
                <w:b/>
              </w:rPr>
              <w:t>Виды работ производственной практики</w:t>
            </w:r>
          </w:p>
        </w:tc>
        <w:tc>
          <w:tcPr>
            <w:tcW w:w="1701" w:type="dxa"/>
            <w:vAlign w:val="center"/>
          </w:tcPr>
          <w:p w:rsidR="007E400F" w:rsidRPr="001E40AD" w:rsidRDefault="007E400F" w:rsidP="0033628D">
            <w:pPr>
              <w:jc w:val="center"/>
              <w:rPr>
                <w:b/>
              </w:rPr>
            </w:pPr>
            <w:r w:rsidRPr="001E40AD">
              <w:rPr>
                <w:b/>
              </w:rPr>
              <w:t>Кол-во часов</w:t>
            </w:r>
          </w:p>
        </w:tc>
      </w:tr>
      <w:tr w:rsidR="007E400F" w:rsidRPr="001E40AD" w:rsidTr="0033628D">
        <w:tc>
          <w:tcPr>
            <w:tcW w:w="568" w:type="dxa"/>
          </w:tcPr>
          <w:p w:rsidR="007E400F" w:rsidRPr="001E40AD" w:rsidRDefault="007E400F" w:rsidP="007E400F">
            <w:pPr>
              <w:numPr>
                <w:ilvl w:val="0"/>
                <w:numId w:val="49"/>
              </w:numPr>
            </w:pPr>
          </w:p>
        </w:tc>
        <w:tc>
          <w:tcPr>
            <w:tcW w:w="2552" w:type="dxa"/>
          </w:tcPr>
          <w:p w:rsidR="007E400F" w:rsidRPr="001E40AD" w:rsidRDefault="007E400F" w:rsidP="0033628D">
            <w:r w:rsidRPr="001E40AD">
              <w:t>Организация практики, инструктаж по охране труда</w:t>
            </w:r>
          </w:p>
        </w:tc>
        <w:tc>
          <w:tcPr>
            <w:tcW w:w="10347" w:type="dxa"/>
          </w:tcPr>
          <w:p w:rsidR="007E400F" w:rsidRPr="001E40AD" w:rsidRDefault="007E400F" w:rsidP="007E400F">
            <w:pPr>
              <w:numPr>
                <w:ilvl w:val="0"/>
                <w:numId w:val="50"/>
              </w:numPr>
              <w:ind w:left="317" w:hanging="261"/>
            </w:pPr>
            <w:r w:rsidRPr="001E40AD">
              <w:t>Знакомство со структурой учреждения, правилами внутреннего распорядка</w:t>
            </w:r>
          </w:p>
          <w:p w:rsidR="007E400F" w:rsidRPr="001E40AD" w:rsidRDefault="007E400F" w:rsidP="007E400F">
            <w:pPr>
              <w:numPr>
                <w:ilvl w:val="0"/>
                <w:numId w:val="50"/>
              </w:numPr>
              <w:ind w:left="317" w:hanging="261"/>
            </w:pPr>
            <w:r w:rsidRPr="001E40AD">
              <w:t>Инструктаж по охране труда, пожарной и инфекционной безопасности</w:t>
            </w:r>
          </w:p>
        </w:tc>
        <w:tc>
          <w:tcPr>
            <w:tcW w:w="1701" w:type="dxa"/>
          </w:tcPr>
          <w:p w:rsidR="007E400F" w:rsidRPr="001E40AD" w:rsidRDefault="007E400F" w:rsidP="0033628D">
            <w:pPr>
              <w:jc w:val="center"/>
            </w:pPr>
            <w:r w:rsidRPr="001E40AD">
              <w:t>2</w:t>
            </w:r>
          </w:p>
        </w:tc>
      </w:tr>
      <w:tr w:rsidR="007E400F" w:rsidRPr="001E40AD" w:rsidTr="0033628D">
        <w:tc>
          <w:tcPr>
            <w:tcW w:w="568" w:type="dxa"/>
          </w:tcPr>
          <w:p w:rsidR="007E400F" w:rsidRPr="001E40AD" w:rsidRDefault="007E400F" w:rsidP="007E400F">
            <w:pPr>
              <w:numPr>
                <w:ilvl w:val="0"/>
                <w:numId w:val="49"/>
              </w:numPr>
            </w:pPr>
          </w:p>
        </w:tc>
        <w:tc>
          <w:tcPr>
            <w:tcW w:w="2552" w:type="dxa"/>
          </w:tcPr>
          <w:p w:rsidR="007E400F" w:rsidRPr="001E40AD" w:rsidRDefault="007E400F" w:rsidP="0033628D">
            <w:r w:rsidRPr="001E40AD">
              <w:t>Производственный этап</w:t>
            </w:r>
          </w:p>
        </w:tc>
        <w:tc>
          <w:tcPr>
            <w:tcW w:w="10347" w:type="dxa"/>
          </w:tcPr>
          <w:p w:rsidR="007E400F" w:rsidRPr="001E40AD" w:rsidRDefault="007E400F" w:rsidP="007E400F">
            <w:pPr>
              <w:pStyle w:val="14"/>
              <w:numPr>
                <w:ilvl w:val="0"/>
                <w:numId w:val="51"/>
              </w:numPr>
              <w:rPr>
                <w:bCs/>
              </w:rPr>
            </w:pPr>
            <w:r w:rsidRPr="001E40AD">
              <w:rPr>
                <w:bCs/>
              </w:rPr>
              <w:t xml:space="preserve">курация пациентов с различными заболеваниями; </w:t>
            </w:r>
          </w:p>
          <w:p w:rsidR="007E400F" w:rsidRPr="001E40AD" w:rsidRDefault="007E400F" w:rsidP="007E400F">
            <w:pPr>
              <w:pStyle w:val="14"/>
              <w:numPr>
                <w:ilvl w:val="0"/>
                <w:numId w:val="51"/>
              </w:numPr>
              <w:rPr>
                <w:bCs/>
              </w:rPr>
            </w:pPr>
            <w:r w:rsidRPr="001E40AD">
              <w:rPr>
                <w:bCs/>
              </w:rPr>
              <w:t>определение показаний к госпитализации пациента и планирование организации</w:t>
            </w:r>
          </w:p>
          <w:p w:rsidR="007E400F" w:rsidRPr="001E40AD" w:rsidRDefault="007E400F" w:rsidP="0033628D">
            <w:pPr>
              <w:pStyle w:val="14"/>
              <w:rPr>
                <w:bCs/>
              </w:rPr>
            </w:pPr>
            <w:r w:rsidRPr="001E40AD">
              <w:rPr>
                <w:bCs/>
              </w:rPr>
              <w:t xml:space="preserve">транспортировки  в лечебно-профилактическое учреждение; </w:t>
            </w:r>
          </w:p>
          <w:p w:rsidR="007E400F" w:rsidRPr="001E40AD" w:rsidRDefault="007E400F" w:rsidP="007E400F">
            <w:pPr>
              <w:pStyle w:val="14"/>
              <w:numPr>
                <w:ilvl w:val="0"/>
                <w:numId w:val="51"/>
              </w:numPr>
              <w:rPr>
                <w:bCs/>
              </w:rPr>
            </w:pPr>
            <w:r w:rsidRPr="001E40AD">
              <w:rPr>
                <w:bCs/>
              </w:rPr>
              <w:t xml:space="preserve">планирование лечебно-диагностических манипуляций пациентам  с различными заболеваниями; </w:t>
            </w:r>
          </w:p>
          <w:p w:rsidR="007E400F" w:rsidRPr="001E40AD" w:rsidRDefault="007E400F" w:rsidP="007E400F">
            <w:pPr>
              <w:pStyle w:val="14"/>
              <w:numPr>
                <w:ilvl w:val="0"/>
                <w:numId w:val="51"/>
              </w:numPr>
              <w:rPr>
                <w:bCs/>
              </w:rPr>
            </w:pPr>
            <w:r w:rsidRPr="001E40AD">
              <w:rPr>
                <w:bCs/>
              </w:rPr>
              <w:t>определение тактики ведения пациентов с различными заболеваниями;</w:t>
            </w:r>
          </w:p>
          <w:p w:rsidR="007E400F" w:rsidRPr="001E40AD" w:rsidRDefault="007E400F" w:rsidP="007E400F">
            <w:pPr>
              <w:pStyle w:val="14"/>
              <w:numPr>
                <w:ilvl w:val="0"/>
                <w:numId w:val="51"/>
              </w:numPr>
              <w:rPr>
                <w:bCs/>
              </w:rPr>
            </w:pPr>
            <w:r w:rsidRPr="001E40AD">
              <w:rPr>
                <w:bCs/>
              </w:rPr>
              <w:lastRenderedPageBreak/>
              <w:t>составление плана немедикаментозного и медикаментозного лечения с учетом</w:t>
            </w:r>
          </w:p>
          <w:p w:rsidR="007E400F" w:rsidRPr="001E40AD" w:rsidRDefault="007E400F" w:rsidP="0033628D">
            <w:pPr>
              <w:pStyle w:val="14"/>
              <w:rPr>
                <w:bCs/>
              </w:rPr>
            </w:pPr>
            <w:r w:rsidRPr="001E40AD">
              <w:rPr>
                <w:bCs/>
              </w:rPr>
              <w:t>показаний, противопоказаний к применению лекарственных средств пациентам разных возрастных групп;</w:t>
            </w:r>
          </w:p>
          <w:p w:rsidR="007E400F" w:rsidRPr="001E40AD" w:rsidRDefault="007E400F" w:rsidP="007E400F">
            <w:pPr>
              <w:pStyle w:val="14"/>
              <w:numPr>
                <w:ilvl w:val="0"/>
                <w:numId w:val="51"/>
              </w:numPr>
              <w:rPr>
                <w:bCs/>
              </w:rPr>
            </w:pPr>
            <w:r w:rsidRPr="001E40AD">
              <w:rPr>
                <w:bCs/>
              </w:rPr>
              <w:t>выполнение лечебных вмешательств, при травмах и заболеваниях внутренних органов;</w:t>
            </w:r>
          </w:p>
          <w:p w:rsidR="007E400F" w:rsidRPr="001E40AD" w:rsidRDefault="007E400F" w:rsidP="007E400F">
            <w:pPr>
              <w:pStyle w:val="14"/>
              <w:numPr>
                <w:ilvl w:val="0"/>
                <w:numId w:val="51"/>
              </w:numPr>
              <w:rPr>
                <w:bCs/>
              </w:rPr>
            </w:pPr>
            <w:r w:rsidRPr="001E40AD">
              <w:rPr>
                <w:bCs/>
              </w:rPr>
              <w:t>проведение контроля эффективности лечения пациентов с различными заболеваниями;</w:t>
            </w:r>
          </w:p>
          <w:p w:rsidR="007E400F" w:rsidRPr="001E40AD" w:rsidRDefault="007E400F" w:rsidP="007E400F">
            <w:pPr>
              <w:pStyle w:val="14"/>
              <w:numPr>
                <w:ilvl w:val="0"/>
                <w:numId w:val="51"/>
              </w:numPr>
              <w:rPr>
                <w:bCs/>
              </w:rPr>
            </w:pPr>
            <w:r w:rsidRPr="001E40AD">
              <w:rPr>
                <w:bCs/>
              </w:rPr>
              <w:t>осуществление контроля за состоянием пациента при проведении лечебных вмешательств;</w:t>
            </w:r>
          </w:p>
          <w:p w:rsidR="007E400F" w:rsidRPr="001E40AD" w:rsidRDefault="007E400F" w:rsidP="007E400F">
            <w:pPr>
              <w:pStyle w:val="14"/>
              <w:numPr>
                <w:ilvl w:val="0"/>
                <w:numId w:val="51"/>
              </w:numPr>
              <w:rPr>
                <w:bCs/>
              </w:rPr>
            </w:pPr>
            <w:r w:rsidRPr="001E40AD">
              <w:rPr>
                <w:bCs/>
              </w:rPr>
              <w:t>планирование и организация специализированного сестринского ухода за пациентами при различных заболеваниях и травмах внутренних органов;</w:t>
            </w:r>
          </w:p>
          <w:p w:rsidR="007E400F" w:rsidRPr="001E40AD" w:rsidRDefault="007E400F" w:rsidP="007E400F">
            <w:pPr>
              <w:pStyle w:val="14"/>
              <w:numPr>
                <w:ilvl w:val="0"/>
                <w:numId w:val="52"/>
              </w:numPr>
              <w:rPr>
                <w:bCs/>
              </w:rPr>
            </w:pPr>
            <w:r w:rsidRPr="001E40AD">
              <w:rPr>
                <w:bCs/>
              </w:rPr>
              <w:t>организация и осуществление психологической помощи пациенту и его окружению;</w:t>
            </w:r>
          </w:p>
          <w:p w:rsidR="007E400F" w:rsidRPr="001E40AD" w:rsidRDefault="007E400F" w:rsidP="007E400F">
            <w:pPr>
              <w:pStyle w:val="14"/>
              <w:numPr>
                <w:ilvl w:val="0"/>
                <w:numId w:val="52"/>
              </w:numPr>
            </w:pPr>
            <w:r w:rsidRPr="001E40AD">
              <w:rPr>
                <w:bCs/>
              </w:rPr>
              <w:t xml:space="preserve"> оформление медицинской документации.</w:t>
            </w:r>
          </w:p>
        </w:tc>
        <w:tc>
          <w:tcPr>
            <w:tcW w:w="1701" w:type="dxa"/>
          </w:tcPr>
          <w:p w:rsidR="007E400F" w:rsidRPr="001E40AD" w:rsidRDefault="007E400F" w:rsidP="0033628D">
            <w:pPr>
              <w:jc w:val="center"/>
            </w:pPr>
            <w:r w:rsidRPr="001E40AD">
              <w:lastRenderedPageBreak/>
              <w:t>68</w:t>
            </w:r>
          </w:p>
        </w:tc>
      </w:tr>
      <w:tr w:rsidR="007E400F" w:rsidRPr="001E40AD" w:rsidTr="0033628D">
        <w:tc>
          <w:tcPr>
            <w:tcW w:w="568" w:type="dxa"/>
          </w:tcPr>
          <w:p w:rsidR="007E400F" w:rsidRPr="001E40AD" w:rsidRDefault="007E400F" w:rsidP="0033628D">
            <w:r w:rsidRPr="001E40AD">
              <w:t>3.</w:t>
            </w:r>
          </w:p>
        </w:tc>
        <w:tc>
          <w:tcPr>
            <w:tcW w:w="2552" w:type="dxa"/>
          </w:tcPr>
          <w:p w:rsidR="007E400F" w:rsidRPr="001E40AD" w:rsidRDefault="007E400F" w:rsidP="0033628D">
            <w:r w:rsidRPr="001E40AD">
              <w:t>Дифференцированный зачет</w:t>
            </w:r>
          </w:p>
        </w:tc>
        <w:tc>
          <w:tcPr>
            <w:tcW w:w="10347" w:type="dxa"/>
          </w:tcPr>
          <w:p w:rsidR="007E400F" w:rsidRPr="001E40AD" w:rsidRDefault="007E400F" w:rsidP="0033628D"/>
        </w:tc>
        <w:tc>
          <w:tcPr>
            <w:tcW w:w="1701" w:type="dxa"/>
          </w:tcPr>
          <w:p w:rsidR="007E400F" w:rsidRPr="001E40AD" w:rsidRDefault="007E400F" w:rsidP="0033628D">
            <w:pPr>
              <w:jc w:val="center"/>
            </w:pPr>
            <w:r w:rsidRPr="001E40AD">
              <w:t>2</w:t>
            </w:r>
          </w:p>
        </w:tc>
      </w:tr>
      <w:tr w:rsidR="007E400F" w:rsidRPr="001E40AD" w:rsidTr="0033628D">
        <w:tc>
          <w:tcPr>
            <w:tcW w:w="13467" w:type="dxa"/>
            <w:gridSpan w:val="3"/>
          </w:tcPr>
          <w:p w:rsidR="007E400F" w:rsidRPr="001E40AD" w:rsidRDefault="007E400F" w:rsidP="0033628D">
            <w:r w:rsidRPr="001E40AD">
              <w:t>Всего</w:t>
            </w:r>
          </w:p>
        </w:tc>
        <w:tc>
          <w:tcPr>
            <w:tcW w:w="1701" w:type="dxa"/>
          </w:tcPr>
          <w:p w:rsidR="007E400F" w:rsidRPr="001E40AD" w:rsidRDefault="007E400F" w:rsidP="0033628D">
            <w:pPr>
              <w:jc w:val="center"/>
            </w:pPr>
            <w:r w:rsidRPr="001E40AD">
              <w:t>72</w:t>
            </w:r>
          </w:p>
        </w:tc>
      </w:tr>
    </w:tbl>
    <w:p w:rsidR="007E400F" w:rsidRPr="0075273A" w:rsidRDefault="007E400F" w:rsidP="007E400F">
      <w:pPr>
        <w:rPr>
          <w:sz w:val="28"/>
          <w:szCs w:val="28"/>
        </w:rPr>
      </w:pPr>
    </w:p>
    <w:p w:rsidR="007E400F" w:rsidRPr="0075273A" w:rsidRDefault="007E400F" w:rsidP="007E400F">
      <w:pPr>
        <w:rPr>
          <w:sz w:val="28"/>
          <w:szCs w:val="28"/>
        </w:rPr>
      </w:pPr>
    </w:p>
    <w:p w:rsidR="007E400F" w:rsidRPr="0075273A" w:rsidRDefault="007E400F" w:rsidP="007E400F">
      <w:pPr>
        <w:rPr>
          <w:sz w:val="28"/>
          <w:szCs w:val="28"/>
        </w:rPr>
      </w:pPr>
    </w:p>
    <w:p w:rsidR="007E400F" w:rsidRPr="0075273A" w:rsidRDefault="007E400F" w:rsidP="007E400F">
      <w:pPr>
        <w:spacing w:line="276" w:lineRule="auto"/>
        <w:jc w:val="center"/>
        <w:rPr>
          <w:b/>
          <w:sz w:val="28"/>
          <w:szCs w:val="28"/>
        </w:rPr>
      </w:pPr>
      <w:r w:rsidRPr="0075273A">
        <w:rPr>
          <w:b/>
          <w:sz w:val="28"/>
          <w:szCs w:val="28"/>
        </w:rPr>
        <w:t>3.2. График распределения времени:</w:t>
      </w:r>
    </w:p>
    <w:p w:rsidR="007E400F" w:rsidRPr="0075273A" w:rsidRDefault="007E400F" w:rsidP="007E400F">
      <w:pPr>
        <w:spacing w:line="276" w:lineRule="auto"/>
        <w:rPr>
          <w:b/>
          <w:sz w:val="28"/>
          <w:szCs w:val="28"/>
        </w:rPr>
      </w:pPr>
    </w:p>
    <w:p w:rsidR="007E400F" w:rsidRPr="0075273A" w:rsidRDefault="007E400F" w:rsidP="007E400F">
      <w:pPr>
        <w:spacing w:line="276" w:lineRule="auto"/>
        <w:ind w:left="720"/>
        <w:rPr>
          <w:b/>
          <w:sz w:val="28"/>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4569"/>
        <w:gridCol w:w="4013"/>
        <w:gridCol w:w="5244"/>
      </w:tblGrid>
      <w:tr w:rsidR="007E400F" w:rsidRPr="001E40AD" w:rsidTr="0033628D">
        <w:tc>
          <w:tcPr>
            <w:tcW w:w="1024" w:type="dxa"/>
          </w:tcPr>
          <w:p w:rsidR="007E400F" w:rsidRPr="001E40AD" w:rsidRDefault="007E400F" w:rsidP="0033628D">
            <w:pPr>
              <w:spacing w:line="276" w:lineRule="auto"/>
              <w:jc w:val="center"/>
              <w:rPr>
                <w:b/>
              </w:rPr>
            </w:pPr>
            <w:r w:rsidRPr="001E40AD">
              <w:rPr>
                <w:b/>
              </w:rPr>
              <w:t>№ п/п</w:t>
            </w:r>
          </w:p>
        </w:tc>
        <w:tc>
          <w:tcPr>
            <w:tcW w:w="4569" w:type="dxa"/>
          </w:tcPr>
          <w:p w:rsidR="007E400F" w:rsidRPr="001E40AD" w:rsidRDefault="007E400F" w:rsidP="0033628D">
            <w:pPr>
              <w:spacing w:line="276" w:lineRule="auto"/>
              <w:jc w:val="center"/>
              <w:rPr>
                <w:b/>
              </w:rPr>
            </w:pPr>
            <w:r w:rsidRPr="001E40AD">
              <w:rPr>
                <w:b/>
              </w:rPr>
              <w:t xml:space="preserve">Наименование отделения </w:t>
            </w:r>
          </w:p>
        </w:tc>
        <w:tc>
          <w:tcPr>
            <w:tcW w:w="4013" w:type="dxa"/>
          </w:tcPr>
          <w:p w:rsidR="007E400F" w:rsidRPr="001E40AD" w:rsidRDefault="007E400F" w:rsidP="0033628D">
            <w:pPr>
              <w:spacing w:line="276" w:lineRule="auto"/>
              <w:jc w:val="center"/>
              <w:rPr>
                <w:b/>
              </w:rPr>
            </w:pPr>
            <w:r w:rsidRPr="001E40AD">
              <w:rPr>
                <w:b/>
              </w:rPr>
              <w:t>Количество дней</w:t>
            </w:r>
          </w:p>
        </w:tc>
        <w:tc>
          <w:tcPr>
            <w:tcW w:w="5244" w:type="dxa"/>
          </w:tcPr>
          <w:p w:rsidR="007E400F" w:rsidRPr="001E40AD" w:rsidRDefault="007E400F" w:rsidP="0033628D">
            <w:pPr>
              <w:spacing w:line="276" w:lineRule="auto"/>
              <w:jc w:val="center"/>
              <w:rPr>
                <w:b/>
              </w:rPr>
            </w:pPr>
            <w:r w:rsidRPr="001E40AD">
              <w:rPr>
                <w:b/>
              </w:rPr>
              <w:t>Количество часов</w:t>
            </w:r>
          </w:p>
        </w:tc>
      </w:tr>
      <w:tr w:rsidR="007E400F" w:rsidRPr="001E40AD" w:rsidTr="0033628D">
        <w:tc>
          <w:tcPr>
            <w:tcW w:w="1024" w:type="dxa"/>
          </w:tcPr>
          <w:p w:rsidR="007E400F" w:rsidRPr="001E40AD" w:rsidRDefault="007E400F" w:rsidP="0033628D">
            <w:pPr>
              <w:spacing w:line="276" w:lineRule="auto"/>
              <w:jc w:val="center"/>
            </w:pPr>
            <w:r w:rsidRPr="001E40AD">
              <w:t>1</w:t>
            </w:r>
          </w:p>
        </w:tc>
        <w:tc>
          <w:tcPr>
            <w:tcW w:w="4569" w:type="dxa"/>
          </w:tcPr>
          <w:p w:rsidR="007E400F" w:rsidRPr="001E40AD" w:rsidRDefault="007E400F" w:rsidP="0033628D">
            <w:pPr>
              <w:spacing w:line="276" w:lineRule="auto"/>
            </w:pPr>
            <w:r w:rsidRPr="001E40AD">
              <w:t>Детское приемное отделение стационара</w:t>
            </w:r>
          </w:p>
        </w:tc>
        <w:tc>
          <w:tcPr>
            <w:tcW w:w="4013" w:type="dxa"/>
          </w:tcPr>
          <w:p w:rsidR="007E400F" w:rsidRPr="001E40AD" w:rsidRDefault="007E400F" w:rsidP="0033628D">
            <w:pPr>
              <w:spacing w:line="276" w:lineRule="auto"/>
              <w:jc w:val="center"/>
            </w:pPr>
            <w:r w:rsidRPr="001E40AD">
              <w:t>3</w:t>
            </w:r>
          </w:p>
        </w:tc>
        <w:tc>
          <w:tcPr>
            <w:tcW w:w="5244" w:type="dxa"/>
          </w:tcPr>
          <w:p w:rsidR="007E400F" w:rsidRPr="001E40AD" w:rsidRDefault="007E400F" w:rsidP="0033628D">
            <w:pPr>
              <w:spacing w:line="276" w:lineRule="auto"/>
              <w:jc w:val="center"/>
            </w:pPr>
            <w:r w:rsidRPr="001E40AD">
              <w:t>18</w:t>
            </w:r>
          </w:p>
        </w:tc>
      </w:tr>
      <w:tr w:rsidR="007E400F" w:rsidRPr="001E40AD" w:rsidTr="0033628D">
        <w:tc>
          <w:tcPr>
            <w:tcW w:w="1024" w:type="dxa"/>
          </w:tcPr>
          <w:p w:rsidR="007E400F" w:rsidRPr="001E40AD" w:rsidRDefault="007E400F" w:rsidP="0033628D">
            <w:pPr>
              <w:spacing w:line="276" w:lineRule="auto"/>
              <w:jc w:val="center"/>
            </w:pPr>
            <w:r w:rsidRPr="001E40AD">
              <w:t>2</w:t>
            </w:r>
          </w:p>
        </w:tc>
        <w:tc>
          <w:tcPr>
            <w:tcW w:w="4569" w:type="dxa"/>
          </w:tcPr>
          <w:p w:rsidR="007E400F" w:rsidRPr="001E40AD" w:rsidRDefault="007E400F" w:rsidP="0033628D">
            <w:pPr>
              <w:spacing w:line="276" w:lineRule="auto"/>
            </w:pPr>
            <w:r w:rsidRPr="001E40AD">
              <w:t xml:space="preserve"> Детское соматическое отделение</w:t>
            </w:r>
          </w:p>
        </w:tc>
        <w:tc>
          <w:tcPr>
            <w:tcW w:w="4013" w:type="dxa"/>
          </w:tcPr>
          <w:p w:rsidR="007E400F" w:rsidRPr="001E40AD" w:rsidRDefault="007E400F" w:rsidP="0033628D">
            <w:pPr>
              <w:spacing w:line="276" w:lineRule="auto"/>
              <w:jc w:val="center"/>
            </w:pPr>
            <w:r w:rsidRPr="001E40AD">
              <w:t>3</w:t>
            </w:r>
          </w:p>
        </w:tc>
        <w:tc>
          <w:tcPr>
            <w:tcW w:w="5244" w:type="dxa"/>
          </w:tcPr>
          <w:p w:rsidR="007E400F" w:rsidRPr="001E40AD" w:rsidRDefault="007E400F" w:rsidP="0033628D">
            <w:pPr>
              <w:spacing w:line="276" w:lineRule="auto"/>
              <w:jc w:val="center"/>
            </w:pPr>
            <w:r w:rsidRPr="001E40AD">
              <w:t>18</w:t>
            </w:r>
          </w:p>
        </w:tc>
      </w:tr>
      <w:tr w:rsidR="007E400F" w:rsidRPr="001E40AD" w:rsidTr="0033628D">
        <w:tc>
          <w:tcPr>
            <w:tcW w:w="1024" w:type="dxa"/>
          </w:tcPr>
          <w:p w:rsidR="007E400F" w:rsidRPr="001E40AD" w:rsidRDefault="007E400F" w:rsidP="0033628D">
            <w:pPr>
              <w:spacing w:line="276" w:lineRule="auto"/>
              <w:jc w:val="center"/>
            </w:pPr>
            <w:r w:rsidRPr="001E40AD">
              <w:t>3</w:t>
            </w:r>
          </w:p>
        </w:tc>
        <w:tc>
          <w:tcPr>
            <w:tcW w:w="4569" w:type="dxa"/>
          </w:tcPr>
          <w:p w:rsidR="007E400F" w:rsidRPr="001E40AD" w:rsidRDefault="007E400F" w:rsidP="0033628D">
            <w:pPr>
              <w:spacing w:line="276" w:lineRule="auto"/>
            </w:pPr>
            <w:r w:rsidRPr="001E40AD">
              <w:t>Детское инфекционное отделение</w:t>
            </w:r>
          </w:p>
        </w:tc>
        <w:tc>
          <w:tcPr>
            <w:tcW w:w="4013" w:type="dxa"/>
          </w:tcPr>
          <w:p w:rsidR="007E400F" w:rsidRPr="001E40AD" w:rsidRDefault="007E400F" w:rsidP="0033628D">
            <w:pPr>
              <w:spacing w:line="276" w:lineRule="auto"/>
              <w:jc w:val="center"/>
            </w:pPr>
            <w:r w:rsidRPr="001E40AD">
              <w:t>3</w:t>
            </w:r>
          </w:p>
        </w:tc>
        <w:tc>
          <w:tcPr>
            <w:tcW w:w="5244" w:type="dxa"/>
          </w:tcPr>
          <w:p w:rsidR="007E400F" w:rsidRPr="001E40AD" w:rsidRDefault="007E400F" w:rsidP="0033628D">
            <w:pPr>
              <w:spacing w:line="276" w:lineRule="auto"/>
              <w:jc w:val="center"/>
            </w:pPr>
            <w:r w:rsidRPr="001E40AD">
              <w:t>18</w:t>
            </w:r>
          </w:p>
        </w:tc>
      </w:tr>
      <w:tr w:rsidR="007E400F" w:rsidRPr="001E40AD" w:rsidTr="0033628D">
        <w:tc>
          <w:tcPr>
            <w:tcW w:w="1024" w:type="dxa"/>
          </w:tcPr>
          <w:p w:rsidR="007E400F" w:rsidRPr="001E40AD" w:rsidRDefault="007E400F" w:rsidP="0033628D">
            <w:pPr>
              <w:spacing w:line="276" w:lineRule="auto"/>
              <w:jc w:val="center"/>
            </w:pPr>
            <w:r w:rsidRPr="001E40AD">
              <w:t>4</w:t>
            </w:r>
          </w:p>
        </w:tc>
        <w:tc>
          <w:tcPr>
            <w:tcW w:w="4569" w:type="dxa"/>
          </w:tcPr>
          <w:p w:rsidR="007E400F" w:rsidRPr="001E40AD" w:rsidRDefault="007E400F" w:rsidP="0033628D">
            <w:pPr>
              <w:spacing w:line="276" w:lineRule="auto"/>
            </w:pPr>
            <w:r w:rsidRPr="001E40AD">
              <w:t>Детская поликлиника</w:t>
            </w:r>
          </w:p>
        </w:tc>
        <w:tc>
          <w:tcPr>
            <w:tcW w:w="4013" w:type="dxa"/>
          </w:tcPr>
          <w:p w:rsidR="007E400F" w:rsidRPr="001E40AD" w:rsidRDefault="007E400F" w:rsidP="0033628D">
            <w:pPr>
              <w:spacing w:line="276" w:lineRule="auto"/>
              <w:jc w:val="center"/>
            </w:pPr>
            <w:r w:rsidRPr="001E40AD">
              <w:t>3</w:t>
            </w:r>
          </w:p>
        </w:tc>
        <w:tc>
          <w:tcPr>
            <w:tcW w:w="5244" w:type="dxa"/>
          </w:tcPr>
          <w:p w:rsidR="007E400F" w:rsidRPr="001E40AD" w:rsidRDefault="007E400F" w:rsidP="0033628D">
            <w:pPr>
              <w:spacing w:line="276" w:lineRule="auto"/>
              <w:jc w:val="center"/>
            </w:pPr>
            <w:r w:rsidRPr="001E40AD">
              <w:t>18</w:t>
            </w:r>
          </w:p>
        </w:tc>
      </w:tr>
      <w:tr w:rsidR="007E400F" w:rsidRPr="001E40AD" w:rsidTr="0033628D">
        <w:tc>
          <w:tcPr>
            <w:tcW w:w="1024" w:type="dxa"/>
          </w:tcPr>
          <w:p w:rsidR="007E400F" w:rsidRPr="001E40AD" w:rsidRDefault="007E400F" w:rsidP="0033628D">
            <w:pPr>
              <w:spacing w:line="276" w:lineRule="auto"/>
              <w:jc w:val="center"/>
            </w:pPr>
          </w:p>
        </w:tc>
        <w:tc>
          <w:tcPr>
            <w:tcW w:w="4569" w:type="dxa"/>
          </w:tcPr>
          <w:p w:rsidR="007E400F" w:rsidRPr="001E40AD" w:rsidRDefault="007E400F" w:rsidP="0033628D">
            <w:pPr>
              <w:spacing w:line="276" w:lineRule="auto"/>
              <w:rPr>
                <w:b/>
              </w:rPr>
            </w:pPr>
            <w:r w:rsidRPr="001E40AD">
              <w:rPr>
                <w:b/>
              </w:rPr>
              <w:t>ИТОГО</w:t>
            </w:r>
          </w:p>
        </w:tc>
        <w:tc>
          <w:tcPr>
            <w:tcW w:w="4013" w:type="dxa"/>
          </w:tcPr>
          <w:p w:rsidR="007E400F" w:rsidRPr="001E40AD" w:rsidRDefault="007E400F" w:rsidP="0033628D">
            <w:pPr>
              <w:spacing w:line="276" w:lineRule="auto"/>
              <w:jc w:val="center"/>
              <w:rPr>
                <w:b/>
              </w:rPr>
            </w:pPr>
            <w:r w:rsidRPr="001E40AD">
              <w:rPr>
                <w:b/>
              </w:rPr>
              <w:t>12 дней</w:t>
            </w:r>
          </w:p>
        </w:tc>
        <w:tc>
          <w:tcPr>
            <w:tcW w:w="5244" w:type="dxa"/>
          </w:tcPr>
          <w:p w:rsidR="007E400F" w:rsidRPr="001E40AD" w:rsidRDefault="007E400F" w:rsidP="007E400F">
            <w:pPr>
              <w:numPr>
                <w:ilvl w:val="0"/>
                <w:numId w:val="17"/>
              </w:numPr>
              <w:spacing w:line="276" w:lineRule="auto"/>
              <w:jc w:val="center"/>
              <w:rPr>
                <w:b/>
              </w:rPr>
            </w:pPr>
            <w:r w:rsidRPr="001E40AD">
              <w:rPr>
                <w:b/>
              </w:rPr>
              <w:t>часа</w:t>
            </w:r>
          </w:p>
        </w:tc>
      </w:tr>
    </w:tbl>
    <w:p w:rsidR="007E400F" w:rsidRPr="0075273A" w:rsidRDefault="007E400F" w:rsidP="007E400F">
      <w:pPr>
        <w:rPr>
          <w:sz w:val="28"/>
          <w:szCs w:val="28"/>
        </w:rPr>
      </w:pPr>
    </w:p>
    <w:p w:rsidR="007E400F" w:rsidRPr="0075273A" w:rsidRDefault="007E400F" w:rsidP="007E400F">
      <w:pPr>
        <w:rPr>
          <w:sz w:val="28"/>
          <w:szCs w:val="28"/>
        </w:rPr>
      </w:pPr>
    </w:p>
    <w:p w:rsidR="007E400F" w:rsidRPr="0075273A" w:rsidRDefault="007E400F" w:rsidP="007E400F">
      <w:pPr>
        <w:rPr>
          <w:sz w:val="28"/>
          <w:szCs w:val="28"/>
        </w:rPr>
      </w:pPr>
    </w:p>
    <w:p w:rsidR="007E400F" w:rsidRPr="0075273A" w:rsidRDefault="007E400F" w:rsidP="007E400F">
      <w:pPr>
        <w:rPr>
          <w:sz w:val="28"/>
          <w:szCs w:val="28"/>
        </w:rPr>
      </w:pPr>
    </w:p>
    <w:p w:rsidR="007E400F" w:rsidRPr="0075273A" w:rsidRDefault="007E400F" w:rsidP="007E400F">
      <w:pPr>
        <w:rPr>
          <w:sz w:val="28"/>
          <w:szCs w:val="28"/>
        </w:rPr>
      </w:pPr>
    </w:p>
    <w:p w:rsidR="007E400F" w:rsidRPr="0075273A" w:rsidRDefault="007E400F" w:rsidP="007E400F">
      <w:pPr>
        <w:spacing w:after="200" w:line="276" w:lineRule="auto"/>
        <w:rPr>
          <w:b/>
          <w:sz w:val="28"/>
          <w:szCs w:val="28"/>
        </w:rPr>
      </w:pPr>
      <w:r w:rsidRPr="0075273A">
        <w:rPr>
          <w:b/>
          <w:sz w:val="28"/>
          <w:szCs w:val="28"/>
        </w:rPr>
        <w:t>4. УСЛОВИЯ РЕАЛИЗАЦИИ ПРОГРАММЫ ПРОИЗВОДСТВЕННОЙ ПРАКТИКИ</w:t>
      </w: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75273A">
        <w:rPr>
          <w:b/>
          <w:sz w:val="28"/>
          <w:szCs w:val="28"/>
        </w:rPr>
        <w:t>4.1.</w:t>
      </w:r>
      <w:r w:rsidRPr="0075273A">
        <w:rPr>
          <w:b/>
          <w:bCs/>
          <w:sz w:val="28"/>
          <w:szCs w:val="28"/>
        </w:rPr>
        <w:t xml:space="preserve"> Требования к условиям допуска обучающихся к производственной практике</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К производственной практике допускаются обучающиеся, освоившие</w:t>
      </w:r>
      <w:r w:rsidRPr="0075273A">
        <w:rPr>
          <w:bCs/>
          <w:sz w:val="28"/>
          <w:szCs w:val="28"/>
        </w:rPr>
        <w:t xml:space="preserve"> МДК.02.04. </w:t>
      </w:r>
      <w:r w:rsidRPr="0075273A">
        <w:rPr>
          <w:sz w:val="28"/>
          <w:szCs w:val="28"/>
        </w:rPr>
        <w:t>Лечение пациентов детского возраста.</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Перед выходом на практику обучающийся должен в результате теоретических и практических (лабораторных) занятий:</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5273A">
        <w:rPr>
          <w:b/>
          <w:sz w:val="28"/>
          <w:szCs w:val="28"/>
        </w:rPr>
        <w:t>Уметь:</w:t>
      </w:r>
    </w:p>
    <w:p w:rsidR="007E400F" w:rsidRPr="0075273A" w:rsidRDefault="007E400F" w:rsidP="007E400F">
      <w:pPr>
        <w:pStyle w:val="14"/>
        <w:numPr>
          <w:ilvl w:val="0"/>
          <w:numId w:val="16"/>
        </w:numPr>
        <w:tabs>
          <w:tab w:val="left" w:pos="227"/>
        </w:tabs>
        <w:rPr>
          <w:sz w:val="28"/>
          <w:szCs w:val="28"/>
        </w:rPr>
      </w:pPr>
      <w:r w:rsidRPr="0075273A">
        <w:rPr>
          <w:sz w:val="28"/>
          <w:szCs w:val="28"/>
        </w:rPr>
        <w:t>проводить дифференциальную диагностику заболеваний;</w:t>
      </w:r>
    </w:p>
    <w:p w:rsidR="007E400F" w:rsidRPr="0075273A" w:rsidRDefault="007E400F" w:rsidP="007E400F">
      <w:pPr>
        <w:pStyle w:val="a0"/>
        <w:numPr>
          <w:ilvl w:val="0"/>
          <w:numId w:val="16"/>
        </w:numPr>
        <w:jc w:val="left"/>
        <w:rPr>
          <w:sz w:val="28"/>
          <w:szCs w:val="28"/>
        </w:rPr>
      </w:pPr>
      <w:r w:rsidRPr="0075273A">
        <w:rPr>
          <w:sz w:val="28"/>
          <w:szCs w:val="28"/>
        </w:rPr>
        <w:t>определять тактику ведения пациента;</w:t>
      </w:r>
    </w:p>
    <w:p w:rsidR="007E400F" w:rsidRPr="0075273A" w:rsidRDefault="007E400F" w:rsidP="007E400F">
      <w:pPr>
        <w:pStyle w:val="a0"/>
        <w:numPr>
          <w:ilvl w:val="0"/>
          <w:numId w:val="16"/>
        </w:numPr>
        <w:jc w:val="left"/>
        <w:rPr>
          <w:sz w:val="28"/>
          <w:szCs w:val="28"/>
        </w:rPr>
      </w:pPr>
      <w:r w:rsidRPr="0075273A">
        <w:rPr>
          <w:sz w:val="28"/>
          <w:szCs w:val="28"/>
        </w:rPr>
        <w:t>назначать немедикаментозное и медикаментозное лечение;</w:t>
      </w:r>
    </w:p>
    <w:p w:rsidR="007E400F" w:rsidRPr="0075273A" w:rsidRDefault="007E400F" w:rsidP="007E400F">
      <w:pPr>
        <w:pStyle w:val="a0"/>
        <w:numPr>
          <w:ilvl w:val="0"/>
          <w:numId w:val="16"/>
        </w:numPr>
        <w:jc w:val="left"/>
        <w:rPr>
          <w:sz w:val="28"/>
          <w:szCs w:val="28"/>
        </w:rPr>
      </w:pPr>
      <w:r w:rsidRPr="0075273A">
        <w:rPr>
          <w:sz w:val="28"/>
          <w:szCs w:val="28"/>
        </w:rPr>
        <w:t>определять показания, противопоказания к применению лекарственных средств;</w:t>
      </w:r>
    </w:p>
    <w:p w:rsidR="007E400F" w:rsidRPr="0075273A" w:rsidRDefault="007E400F" w:rsidP="007E400F">
      <w:pPr>
        <w:pStyle w:val="a0"/>
        <w:numPr>
          <w:ilvl w:val="0"/>
          <w:numId w:val="16"/>
        </w:numPr>
        <w:jc w:val="left"/>
        <w:rPr>
          <w:sz w:val="28"/>
          <w:szCs w:val="28"/>
        </w:rPr>
      </w:pPr>
      <w:r w:rsidRPr="0075273A">
        <w:rPr>
          <w:sz w:val="28"/>
          <w:szCs w:val="28"/>
        </w:rPr>
        <w:t>применять лекарственные средства пациентам разных возрастных групп;</w:t>
      </w:r>
    </w:p>
    <w:p w:rsidR="007E400F" w:rsidRPr="0075273A" w:rsidRDefault="007E400F" w:rsidP="007E400F">
      <w:pPr>
        <w:pStyle w:val="a0"/>
        <w:numPr>
          <w:ilvl w:val="0"/>
          <w:numId w:val="16"/>
        </w:numPr>
        <w:jc w:val="left"/>
        <w:rPr>
          <w:sz w:val="28"/>
          <w:szCs w:val="28"/>
        </w:rPr>
      </w:pPr>
      <w:r w:rsidRPr="0075273A">
        <w:rPr>
          <w:sz w:val="28"/>
          <w:szCs w:val="28"/>
        </w:rPr>
        <w:t>определять показания к госпитализации пациента и организовывать транспортировку  в лечебно-профилактическое учрежде</w:t>
      </w:r>
      <w:r w:rsidRPr="0075273A">
        <w:rPr>
          <w:sz w:val="28"/>
          <w:szCs w:val="28"/>
        </w:rPr>
        <w:softHyphen/>
        <w:t xml:space="preserve">ние; </w:t>
      </w:r>
    </w:p>
    <w:p w:rsidR="007E400F" w:rsidRPr="0075273A" w:rsidRDefault="007E400F" w:rsidP="007E400F">
      <w:pPr>
        <w:pStyle w:val="a0"/>
        <w:numPr>
          <w:ilvl w:val="0"/>
          <w:numId w:val="16"/>
        </w:numPr>
        <w:jc w:val="left"/>
        <w:rPr>
          <w:sz w:val="28"/>
          <w:szCs w:val="28"/>
        </w:rPr>
      </w:pPr>
      <w:r w:rsidRPr="0075273A">
        <w:rPr>
          <w:sz w:val="28"/>
          <w:szCs w:val="28"/>
        </w:rPr>
        <w:t>проводить лечебно-диагностические манипуляции;</w:t>
      </w:r>
    </w:p>
    <w:p w:rsidR="007E400F" w:rsidRPr="0075273A" w:rsidRDefault="007E400F" w:rsidP="007E400F">
      <w:pPr>
        <w:pStyle w:val="a0"/>
        <w:numPr>
          <w:ilvl w:val="0"/>
          <w:numId w:val="16"/>
        </w:numPr>
        <w:jc w:val="left"/>
        <w:rPr>
          <w:sz w:val="28"/>
          <w:szCs w:val="28"/>
        </w:rPr>
      </w:pPr>
      <w:r w:rsidRPr="0075273A">
        <w:rPr>
          <w:sz w:val="28"/>
          <w:szCs w:val="28"/>
        </w:rPr>
        <w:t>проводить контроль эффективности лечения;</w:t>
      </w:r>
    </w:p>
    <w:p w:rsidR="007E400F" w:rsidRPr="0075273A" w:rsidRDefault="007E400F" w:rsidP="007E400F">
      <w:pPr>
        <w:pStyle w:val="a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7" w:hanging="227"/>
        <w:rPr>
          <w:b/>
          <w:sz w:val="28"/>
          <w:szCs w:val="28"/>
        </w:rPr>
      </w:pPr>
      <w:r w:rsidRPr="0075273A">
        <w:rPr>
          <w:sz w:val="28"/>
          <w:szCs w:val="28"/>
        </w:rPr>
        <w:t xml:space="preserve">      -    осуществлять уход за  пациентами при различных заболеваниях. </w:t>
      </w:r>
    </w:p>
    <w:p w:rsidR="007E400F" w:rsidRPr="0075273A" w:rsidRDefault="007E400F" w:rsidP="007E400F">
      <w:pPr>
        <w:pStyle w:val="a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7" w:hanging="227"/>
        <w:rPr>
          <w:b/>
          <w:sz w:val="28"/>
          <w:szCs w:val="28"/>
        </w:rPr>
      </w:pPr>
      <w:r w:rsidRPr="0075273A">
        <w:rPr>
          <w:b/>
          <w:sz w:val="28"/>
          <w:szCs w:val="28"/>
        </w:rPr>
        <w:t>Знать:</w:t>
      </w:r>
    </w:p>
    <w:p w:rsidR="007E400F" w:rsidRPr="0075273A" w:rsidRDefault="007E400F" w:rsidP="007E400F">
      <w:pPr>
        <w:pStyle w:val="a0"/>
        <w:numPr>
          <w:ilvl w:val="0"/>
          <w:numId w:val="18"/>
        </w:numPr>
        <w:tabs>
          <w:tab w:val="clear" w:pos="227"/>
          <w:tab w:val="left" w:pos="0"/>
        </w:tabs>
        <w:jc w:val="left"/>
        <w:rPr>
          <w:sz w:val="28"/>
          <w:szCs w:val="28"/>
        </w:rPr>
      </w:pPr>
      <w:r w:rsidRPr="0075273A">
        <w:rPr>
          <w:sz w:val="28"/>
          <w:szCs w:val="28"/>
        </w:rPr>
        <w:t>принципы</w:t>
      </w:r>
      <w:r w:rsidRPr="0075273A">
        <w:rPr>
          <w:b/>
          <w:sz w:val="28"/>
          <w:szCs w:val="28"/>
        </w:rPr>
        <w:t xml:space="preserve"> </w:t>
      </w:r>
      <w:r w:rsidRPr="0075273A">
        <w:rPr>
          <w:sz w:val="28"/>
          <w:szCs w:val="28"/>
        </w:rPr>
        <w:t>лечения и ухода в хирургии, травматологии, онкологии, офтальмологии, оториноларингологии, стоматологии.</w:t>
      </w:r>
    </w:p>
    <w:p w:rsidR="007E400F" w:rsidRPr="0075273A" w:rsidRDefault="007E400F" w:rsidP="007E400F">
      <w:pPr>
        <w:pStyle w:val="a0"/>
        <w:numPr>
          <w:ilvl w:val="0"/>
          <w:numId w:val="18"/>
        </w:numPr>
        <w:tabs>
          <w:tab w:val="clear" w:pos="227"/>
          <w:tab w:val="left" w:pos="0"/>
        </w:tabs>
        <w:jc w:val="left"/>
        <w:rPr>
          <w:sz w:val="28"/>
          <w:szCs w:val="28"/>
        </w:rPr>
      </w:pPr>
      <w:r w:rsidRPr="0075273A">
        <w:rPr>
          <w:sz w:val="28"/>
          <w:szCs w:val="28"/>
        </w:rPr>
        <w:t>фармакокинетику и фармакодинамику лекарственных препаратов;</w:t>
      </w:r>
    </w:p>
    <w:p w:rsidR="007E400F" w:rsidRPr="0075273A" w:rsidRDefault="007E400F" w:rsidP="007E400F">
      <w:pPr>
        <w:pStyle w:val="a0"/>
        <w:numPr>
          <w:ilvl w:val="0"/>
          <w:numId w:val="18"/>
        </w:numPr>
        <w:tabs>
          <w:tab w:val="clear" w:pos="227"/>
          <w:tab w:val="left" w:pos="0"/>
        </w:tabs>
        <w:jc w:val="left"/>
        <w:rPr>
          <w:sz w:val="28"/>
          <w:szCs w:val="28"/>
        </w:rPr>
      </w:pPr>
      <w:r w:rsidRPr="0075273A">
        <w:rPr>
          <w:sz w:val="28"/>
          <w:szCs w:val="28"/>
        </w:rPr>
        <w:t>показания и противопоказания к применению лекарственных средств;</w:t>
      </w:r>
    </w:p>
    <w:p w:rsidR="007E400F" w:rsidRPr="0075273A" w:rsidRDefault="007E400F" w:rsidP="007E400F">
      <w:pPr>
        <w:pStyle w:val="a0"/>
        <w:numPr>
          <w:ilvl w:val="0"/>
          <w:numId w:val="18"/>
        </w:numPr>
        <w:tabs>
          <w:tab w:val="clear" w:pos="227"/>
          <w:tab w:val="left" w:pos="0"/>
        </w:tabs>
        <w:jc w:val="left"/>
        <w:rPr>
          <w:sz w:val="28"/>
          <w:szCs w:val="28"/>
        </w:rPr>
      </w:pPr>
      <w:r w:rsidRPr="0075273A">
        <w:rPr>
          <w:sz w:val="28"/>
          <w:szCs w:val="28"/>
        </w:rPr>
        <w:t>побочные действия, характер взаимодействия лекарственных препаратов из однородных и различных лекарственных групп;</w:t>
      </w:r>
    </w:p>
    <w:p w:rsidR="007E400F" w:rsidRPr="0075273A" w:rsidRDefault="007E400F" w:rsidP="007E400F">
      <w:pPr>
        <w:pStyle w:val="14"/>
        <w:numPr>
          <w:ilvl w:val="0"/>
          <w:numId w:val="1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5273A">
        <w:rPr>
          <w:sz w:val="28"/>
          <w:szCs w:val="28"/>
        </w:rPr>
        <w:t>особенности применения лекарственных средств у детей  разных возрастных групп.</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rsidR="007E400F" w:rsidRPr="0075273A" w:rsidRDefault="007E400F" w:rsidP="007E400F">
      <w:pPr>
        <w:ind w:firstLine="709"/>
        <w:jc w:val="both"/>
        <w:rPr>
          <w:sz w:val="28"/>
          <w:szCs w:val="28"/>
        </w:rPr>
      </w:pPr>
      <w:r w:rsidRPr="0075273A">
        <w:rPr>
          <w:sz w:val="28"/>
          <w:szCs w:val="28"/>
        </w:rPr>
        <w:lastRenderedPageBreak/>
        <w:t>К  производственной практике допускаются обучающиеся успешно прошедшие предварительный и периодический медицинские осмотры в порядке, утвержденном действующим законодательством.</w:t>
      </w: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 xml:space="preserve">4.2. </w:t>
      </w:r>
      <w:r w:rsidRPr="0075273A">
        <w:rPr>
          <w:b/>
          <w:bCs/>
          <w:sz w:val="28"/>
          <w:szCs w:val="28"/>
        </w:rPr>
        <w:t>Требования к минимальному материально-техническому обеспечению производственной практики по профилю специальности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75273A">
        <w:rPr>
          <w:sz w:val="28"/>
          <w:szCs w:val="28"/>
        </w:rPr>
        <w:t>Производственная практика по профилю специальности проводится в организациях, осуществляющих медицинскую деятельность, оснащенных современным оборудованием, использующих современные медицинские и информационные технологии, имеющих лицензию на проведение медицинской деятельности.</w:t>
      </w:r>
    </w:p>
    <w:p w:rsidR="007E400F" w:rsidRPr="0075273A" w:rsidRDefault="007E400F" w:rsidP="007E400F">
      <w:pPr>
        <w:pStyle w:val="af0"/>
        <w:tabs>
          <w:tab w:val="left" w:pos="6673"/>
          <w:tab w:val="left" w:pos="9183"/>
        </w:tabs>
        <w:ind w:firstLine="360"/>
        <w:rPr>
          <w:sz w:val="28"/>
          <w:szCs w:val="28"/>
        </w:rPr>
      </w:pP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4.3. Информационное обеспечение обучения</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273A">
        <w:rPr>
          <w:b/>
          <w:bCs/>
          <w:sz w:val="28"/>
          <w:szCs w:val="28"/>
        </w:rPr>
        <w:t>Перечень рекомендуемых учебных изданий, Интернет-ресурсов, дополнительной литературы</w:t>
      </w:r>
    </w:p>
    <w:p w:rsidR="007E400F" w:rsidRPr="0075273A" w:rsidRDefault="007E400F" w:rsidP="007E400F">
      <w:pPr>
        <w:rPr>
          <w:sz w:val="28"/>
          <w:szCs w:val="28"/>
        </w:rPr>
      </w:pPr>
    </w:p>
    <w:p w:rsidR="007E400F" w:rsidRPr="0075273A" w:rsidRDefault="007E400F" w:rsidP="007E400F">
      <w:pPr>
        <w:rPr>
          <w:sz w:val="28"/>
          <w:szCs w:val="28"/>
        </w:rPr>
      </w:pPr>
      <w:r w:rsidRPr="0075273A">
        <w:rPr>
          <w:sz w:val="28"/>
          <w:szCs w:val="28"/>
        </w:rPr>
        <w:t>Основная:</w:t>
      </w:r>
    </w:p>
    <w:p w:rsidR="007E400F" w:rsidRPr="0075273A" w:rsidRDefault="007E400F" w:rsidP="007E400F">
      <w:pPr>
        <w:pStyle w:val="afd"/>
        <w:ind w:left="360"/>
        <w:rPr>
          <w:rFonts w:ascii="Times New Roman" w:hAnsi="Times New Roman"/>
          <w:sz w:val="28"/>
          <w:szCs w:val="28"/>
        </w:rPr>
      </w:pPr>
      <w:r w:rsidRPr="0075273A">
        <w:rPr>
          <w:rFonts w:ascii="Times New Roman" w:hAnsi="Times New Roman"/>
          <w:sz w:val="28"/>
          <w:szCs w:val="28"/>
        </w:rPr>
        <w:t>Н.Г. Соколова, В.Д. Тульчицкая «Педиатрия с детскими   инфекциями», «Феникс», 2014г.</w:t>
      </w:r>
    </w:p>
    <w:p w:rsidR="007E400F" w:rsidRPr="0075273A" w:rsidRDefault="007E400F" w:rsidP="007E400F">
      <w:pPr>
        <w:rPr>
          <w:sz w:val="28"/>
          <w:szCs w:val="28"/>
        </w:rPr>
      </w:pPr>
      <w:r w:rsidRPr="0075273A">
        <w:rPr>
          <w:sz w:val="28"/>
          <w:szCs w:val="28"/>
        </w:rPr>
        <w:t>Дополнительная:</w:t>
      </w:r>
    </w:p>
    <w:p w:rsidR="007E400F" w:rsidRPr="0075273A" w:rsidRDefault="007E400F" w:rsidP="007E400F">
      <w:pPr>
        <w:pStyle w:val="afd"/>
        <w:numPr>
          <w:ilvl w:val="0"/>
          <w:numId w:val="13"/>
        </w:numPr>
        <w:rPr>
          <w:rFonts w:ascii="Times New Roman" w:hAnsi="Times New Roman"/>
          <w:sz w:val="28"/>
          <w:szCs w:val="28"/>
        </w:rPr>
      </w:pPr>
      <w:r w:rsidRPr="0075273A">
        <w:rPr>
          <w:rFonts w:ascii="Times New Roman" w:hAnsi="Times New Roman"/>
          <w:sz w:val="28"/>
          <w:szCs w:val="28"/>
        </w:rPr>
        <w:t>«</w:t>
      </w:r>
      <w:hyperlink r:id="rId29" w:history="1">
        <w:r w:rsidRPr="0075273A">
          <w:rPr>
            <w:rFonts w:ascii="Times New Roman" w:hAnsi="Times New Roman"/>
            <w:bCs/>
            <w:sz w:val="28"/>
            <w:szCs w:val="28"/>
          </w:rPr>
          <w:t>Педиатрия с детскими инфекциями» [Электронный ресурс] : учеб. для студентов учреждений сред. проф. образования/ Запруднов А. М., Григорьев К. И. - М. : ГЭОТАР-Медиа, 2014г.</w:t>
        </w:r>
      </w:hyperlink>
    </w:p>
    <w:p w:rsidR="007E400F" w:rsidRPr="0075273A" w:rsidRDefault="007E400F" w:rsidP="007E400F">
      <w:pPr>
        <w:pStyle w:val="afd"/>
        <w:numPr>
          <w:ilvl w:val="0"/>
          <w:numId w:val="13"/>
        </w:numPr>
        <w:rPr>
          <w:rFonts w:ascii="Times New Roman" w:hAnsi="Times New Roman"/>
          <w:sz w:val="28"/>
          <w:szCs w:val="28"/>
        </w:rPr>
      </w:pPr>
      <w:r w:rsidRPr="0075273A">
        <w:rPr>
          <w:rFonts w:ascii="Times New Roman" w:hAnsi="Times New Roman"/>
          <w:sz w:val="28"/>
          <w:szCs w:val="28"/>
        </w:rPr>
        <w:t>«</w:t>
      </w:r>
      <w:hyperlink r:id="rId30" w:history="1">
        <w:r w:rsidRPr="0075273A">
          <w:rPr>
            <w:rFonts w:ascii="Times New Roman" w:hAnsi="Times New Roman"/>
            <w:bCs/>
            <w:sz w:val="28"/>
            <w:szCs w:val="28"/>
          </w:rPr>
          <w:t>Сестринское дело в педиатрии» [Электронный ресурс]: практическое руководство для медицинских училищ и колледжей / Качаровская Е. В., Лютикова О. К. - М. : ГЭОТАР-Медиа, 2014г.</w:t>
        </w:r>
      </w:hyperlink>
    </w:p>
    <w:p w:rsidR="007E400F" w:rsidRPr="0075273A" w:rsidRDefault="007E400F" w:rsidP="007E400F">
      <w:pPr>
        <w:pStyle w:val="afd"/>
        <w:numPr>
          <w:ilvl w:val="0"/>
          <w:numId w:val="13"/>
        </w:numPr>
        <w:rPr>
          <w:rFonts w:ascii="Times New Roman" w:hAnsi="Times New Roman"/>
          <w:sz w:val="28"/>
          <w:szCs w:val="28"/>
        </w:rPr>
      </w:pPr>
      <w:r w:rsidRPr="0075273A">
        <w:rPr>
          <w:rFonts w:ascii="Times New Roman" w:hAnsi="Times New Roman"/>
          <w:sz w:val="28"/>
          <w:szCs w:val="28"/>
        </w:rPr>
        <w:t>«</w:t>
      </w:r>
      <w:r w:rsidRPr="0075273A">
        <w:rPr>
          <w:rFonts w:ascii="Times New Roman" w:hAnsi="Times New Roman"/>
          <w:bCs/>
          <w:sz w:val="28"/>
          <w:szCs w:val="28"/>
        </w:rPr>
        <w:t>Инфекционные болезни» [Электронный ресурс] : учебник / Н. Д. Ющук, Г. Н. Кареткина, Л. И. Мельникова. - 4-е изд., испр. и доп. - М. : ГЭОТАР-Медиа, 2014г.</w:t>
      </w:r>
    </w:p>
    <w:p w:rsidR="007E400F" w:rsidRPr="0075273A" w:rsidRDefault="007E400F" w:rsidP="007E400F">
      <w:pPr>
        <w:pStyle w:val="afd"/>
        <w:numPr>
          <w:ilvl w:val="0"/>
          <w:numId w:val="13"/>
        </w:numPr>
        <w:rPr>
          <w:rFonts w:ascii="Times New Roman" w:hAnsi="Times New Roman"/>
          <w:sz w:val="28"/>
          <w:szCs w:val="28"/>
        </w:rPr>
      </w:pPr>
      <w:r w:rsidRPr="0075273A">
        <w:rPr>
          <w:rStyle w:val="value2"/>
          <w:rFonts w:ascii="Times New Roman" w:hAnsi="Times New Roman"/>
          <w:sz w:val="28"/>
          <w:szCs w:val="28"/>
          <w:specVanish w:val="0"/>
        </w:rPr>
        <w:t xml:space="preserve"> «</w:t>
      </w:r>
      <w:hyperlink r:id="rId31" w:history="1">
        <w:r w:rsidRPr="0075273A">
          <w:rPr>
            <w:rFonts w:ascii="Times New Roman" w:hAnsi="Times New Roman"/>
            <w:bCs/>
            <w:sz w:val="28"/>
            <w:szCs w:val="28"/>
          </w:rPr>
          <w:t>Общий уход за детьми» [Электронный ресурс]: учебное пособие / Запруднов А.М., Григорьев К.И. - 4-е изд., перераб. и доп. - М.: ГЭОТАР-Медиа, 2013г.</w:t>
        </w:r>
      </w:hyperlink>
    </w:p>
    <w:p w:rsidR="007E400F" w:rsidRPr="0075273A" w:rsidRDefault="007E400F" w:rsidP="007E400F">
      <w:pPr>
        <w:pStyle w:val="afd"/>
        <w:numPr>
          <w:ilvl w:val="0"/>
          <w:numId w:val="13"/>
        </w:numPr>
        <w:rPr>
          <w:rFonts w:ascii="Times New Roman" w:hAnsi="Times New Roman"/>
          <w:sz w:val="28"/>
          <w:szCs w:val="28"/>
        </w:rPr>
      </w:pPr>
      <w:r w:rsidRPr="0075273A">
        <w:rPr>
          <w:rFonts w:ascii="Times New Roman" w:hAnsi="Times New Roman"/>
          <w:sz w:val="28"/>
          <w:szCs w:val="28"/>
        </w:rPr>
        <w:t>«</w:t>
      </w:r>
      <w:hyperlink r:id="rId32" w:history="1">
        <w:r w:rsidRPr="0075273A">
          <w:rPr>
            <w:rFonts w:ascii="Times New Roman" w:hAnsi="Times New Roman"/>
            <w:bCs/>
            <w:sz w:val="28"/>
            <w:szCs w:val="28"/>
          </w:rPr>
          <w:t>Неотложная доврачебная медицинская помощь» [Электронный ресурс] / Красильникова И. М., Моисеева Е. Г. - М.: ГЭОТАР-Медиа, 2011г.</w:t>
        </w:r>
      </w:hyperlink>
    </w:p>
    <w:p w:rsidR="007E400F" w:rsidRPr="0075273A" w:rsidRDefault="007E400F" w:rsidP="007E400F">
      <w:pPr>
        <w:pStyle w:val="afd"/>
        <w:numPr>
          <w:ilvl w:val="0"/>
          <w:numId w:val="13"/>
        </w:numPr>
        <w:rPr>
          <w:rFonts w:ascii="Times New Roman" w:hAnsi="Times New Roman"/>
          <w:sz w:val="28"/>
          <w:szCs w:val="28"/>
        </w:rPr>
      </w:pPr>
      <w:r w:rsidRPr="0075273A">
        <w:rPr>
          <w:rFonts w:ascii="Times New Roman" w:hAnsi="Times New Roman"/>
          <w:sz w:val="28"/>
          <w:szCs w:val="28"/>
        </w:rPr>
        <w:lastRenderedPageBreak/>
        <w:t>«</w:t>
      </w:r>
      <w:hyperlink r:id="rId33" w:history="1">
        <w:r w:rsidRPr="0075273A">
          <w:rPr>
            <w:rFonts w:ascii="Times New Roman" w:hAnsi="Times New Roman"/>
            <w:bCs/>
            <w:sz w:val="28"/>
            <w:szCs w:val="28"/>
          </w:rPr>
          <w:t>Медицинские манипуляции» [Электронный ресурс] / Марк Стоунхэм, Джон Вэстбрук. - М.: ГЭОТАР-Медиа, 2011г.</w:t>
        </w:r>
      </w:hyperlink>
    </w:p>
    <w:p w:rsidR="007E400F" w:rsidRPr="0075273A" w:rsidRDefault="007E400F" w:rsidP="007E400F">
      <w:pPr>
        <w:tabs>
          <w:tab w:val="left" w:pos="0"/>
        </w:tabs>
        <w:ind w:left="1380"/>
        <w:jc w:val="both"/>
        <w:rPr>
          <w:bCs/>
          <w:sz w:val="28"/>
          <w:szCs w:val="28"/>
        </w:rPr>
      </w:pPr>
      <w:r w:rsidRPr="0075273A">
        <w:rPr>
          <w:sz w:val="28"/>
          <w:szCs w:val="28"/>
        </w:rPr>
        <w:t>Электронные пособия (Сборник) ГЭОТАР-Медиа 2015 г.</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5273A">
        <w:rPr>
          <w:bCs/>
          <w:sz w:val="28"/>
          <w:szCs w:val="28"/>
        </w:rPr>
        <w:t>Дополнительные источники: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5273A">
        <w:rPr>
          <w:bCs/>
          <w:sz w:val="28"/>
          <w:szCs w:val="28"/>
        </w:rPr>
        <w:t xml:space="preserve">      </w:t>
      </w:r>
    </w:p>
    <w:p w:rsidR="007E400F" w:rsidRPr="0075273A" w:rsidRDefault="007E400F" w:rsidP="007E400F">
      <w:pPr>
        <w:pStyle w:val="afd"/>
        <w:numPr>
          <w:ilvl w:val="0"/>
          <w:numId w:val="53"/>
        </w:numPr>
        <w:rPr>
          <w:rFonts w:ascii="Times New Roman" w:hAnsi="Times New Roman"/>
          <w:sz w:val="28"/>
          <w:szCs w:val="28"/>
        </w:rPr>
      </w:pPr>
      <w:r w:rsidRPr="0075273A">
        <w:rPr>
          <w:rFonts w:ascii="Times New Roman" w:hAnsi="Times New Roman"/>
          <w:sz w:val="28"/>
          <w:szCs w:val="28"/>
        </w:rPr>
        <w:t>Информационно-правовое обеспечение:</w:t>
      </w:r>
    </w:p>
    <w:p w:rsidR="007E400F" w:rsidRPr="0075273A" w:rsidRDefault="007E400F" w:rsidP="007E400F">
      <w:pPr>
        <w:ind w:left="284"/>
        <w:rPr>
          <w:sz w:val="28"/>
          <w:szCs w:val="28"/>
        </w:rPr>
      </w:pPr>
      <w:r w:rsidRPr="0075273A">
        <w:rPr>
          <w:sz w:val="28"/>
          <w:szCs w:val="28"/>
        </w:rPr>
        <w:t xml:space="preserve">  - Система «Консультант»</w:t>
      </w:r>
    </w:p>
    <w:p w:rsidR="007E400F" w:rsidRPr="0075273A" w:rsidRDefault="007E400F" w:rsidP="007E400F">
      <w:pPr>
        <w:rPr>
          <w:sz w:val="28"/>
          <w:szCs w:val="28"/>
        </w:rPr>
      </w:pPr>
      <w:r w:rsidRPr="0075273A">
        <w:rPr>
          <w:sz w:val="28"/>
          <w:szCs w:val="28"/>
        </w:rPr>
        <w:t xml:space="preserve">       - Система «Гарант».</w:t>
      </w:r>
    </w:p>
    <w:p w:rsidR="007E400F" w:rsidRPr="0075273A" w:rsidRDefault="007E400F" w:rsidP="007E400F">
      <w:pPr>
        <w:rPr>
          <w:sz w:val="28"/>
          <w:szCs w:val="28"/>
        </w:rPr>
      </w:pP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75273A">
        <w:rPr>
          <w:b/>
          <w:sz w:val="28"/>
          <w:szCs w:val="28"/>
        </w:rPr>
        <w:t>4.4. Требования к организации аттестации и оценке результатов производственной практики</w:t>
      </w:r>
    </w:p>
    <w:p w:rsidR="007E400F" w:rsidRPr="0075273A" w:rsidRDefault="007E400F" w:rsidP="007E400F">
      <w:pPr>
        <w:ind w:firstLine="709"/>
        <w:jc w:val="both"/>
        <w:rPr>
          <w:sz w:val="28"/>
          <w:szCs w:val="28"/>
        </w:rPr>
      </w:pPr>
      <w:r w:rsidRPr="0075273A">
        <w:rPr>
          <w:sz w:val="28"/>
          <w:szCs w:val="28"/>
        </w:rPr>
        <w:t>Аттестация производственной</w:t>
      </w:r>
      <w:r w:rsidRPr="0075273A">
        <w:rPr>
          <w:b/>
          <w:sz w:val="28"/>
          <w:szCs w:val="28"/>
        </w:rPr>
        <w:t xml:space="preserve"> </w:t>
      </w:r>
      <w:r w:rsidRPr="0075273A">
        <w:rPr>
          <w:sz w:val="28"/>
          <w:szCs w:val="28"/>
        </w:rPr>
        <w:t>практики проводится в форме дифференцированного зачета в последний день производственной практики на базах практической подготовки / оснащенных кабинетах колледжа.</w:t>
      </w:r>
    </w:p>
    <w:p w:rsidR="007E400F" w:rsidRPr="0075273A" w:rsidRDefault="007E400F" w:rsidP="007E400F">
      <w:pPr>
        <w:ind w:firstLine="709"/>
        <w:jc w:val="both"/>
        <w:rPr>
          <w:sz w:val="28"/>
          <w:szCs w:val="28"/>
        </w:rPr>
      </w:pPr>
      <w:r w:rsidRPr="0075273A">
        <w:rPr>
          <w:sz w:val="28"/>
          <w:szCs w:val="28"/>
        </w:rPr>
        <w:t>К аттестации допускаются обучающиеся, выполнившие в полном объеме программу производственной практики и представившие полный пакет отчетных документов (п.1.6), характеристику с производственной практики (приложение 5).</w:t>
      </w:r>
    </w:p>
    <w:p w:rsidR="007E400F" w:rsidRPr="0075273A" w:rsidRDefault="007E400F" w:rsidP="007E400F">
      <w:pPr>
        <w:ind w:firstLine="709"/>
        <w:jc w:val="both"/>
        <w:rPr>
          <w:sz w:val="28"/>
          <w:szCs w:val="28"/>
        </w:rPr>
      </w:pPr>
      <w:r w:rsidRPr="0075273A">
        <w:rPr>
          <w:sz w:val="28"/>
          <w:szCs w:val="28"/>
        </w:rPr>
        <w:t>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 освоения общих и профессиональных компетенций.</w:t>
      </w:r>
    </w:p>
    <w:p w:rsidR="007E400F" w:rsidRPr="0075273A" w:rsidRDefault="007E400F" w:rsidP="007E400F">
      <w:pPr>
        <w:ind w:firstLine="709"/>
        <w:rPr>
          <w:sz w:val="28"/>
          <w:szCs w:val="28"/>
        </w:rPr>
      </w:pPr>
      <w:r w:rsidRPr="0075273A">
        <w:rPr>
          <w:sz w:val="28"/>
          <w:szCs w:val="28"/>
        </w:rPr>
        <w:t>Оценка за производственную практику определяется с учетом:</w:t>
      </w:r>
    </w:p>
    <w:p w:rsidR="007E400F" w:rsidRPr="0075273A" w:rsidRDefault="007E400F" w:rsidP="007E400F">
      <w:pPr>
        <w:numPr>
          <w:ilvl w:val="0"/>
          <w:numId w:val="19"/>
        </w:numPr>
        <w:rPr>
          <w:sz w:val="28"/>
          <w:szCs w:val="28"/>
        </w:rPr>
      </w:pPr>
      <w:r w:rsidRPr="0075273A">
        <w:rPr>
          <w:sz w:val="28"/>
          <w:szCs w:val="28"/>
        </w:rPr>
        <w:t>Результатов дифференцированного зачета;</w:t>
      </w:r>
    </w:p>
    <w:p w:rsidR="007E400F" w:rsidRPr="0075273A" w:rsidRDefault="007E400F" w:rsidP="007E400F">
      <w:pPr>
        <w:numPr>
          <w:ilvl w:val="0"/>
          <w:numId w:val="19"/>
        </w:numPr>
        <w:rPr>
          <w:sz w:val="28"/>
          <w:szCs w:val="28"/>
        </w:rPr>
      </w:pPr>
      <w:r w:rsidRPr="0075273A">
        <w:rPr>
          <w:sz w:val="28"/>
          <w:szCs w:val="28"/>
        </w:rPr>
        <w:t>Характеристики с производственной практики;</w:t>
      </w:r>
    </w:p>
    <w:p w:rsidR="007E400F" w:rsidRPr="0075273A" w:rsidRDefault="007E400F" w:rsidP="007E400F">
      <w:pPr>
        <w:numPr>
          <w:ilvl w:val="0"/>
          <w:numId w:val="19"/>
        </w:numPr>
        <w:rPr>
          <w:sz w:val="28"/>
          <w:szCs w:val="28"/>
        </w:rPr>
      </w:pPr>
      <w:r w:rsidRPr="0075273A">
        <w:rPr>
          <w:sz w:val="28"/>
          <w:szCs w:val="28"/>
        </w:rPr>
        <w:t>Оценки практических действий на производственной практике.</w:t>
      </w:r>
    </w:p>
    <w:p w:rsidR="007E400F" w:rsidRPr="0075273A" w:rsidRDefault="007E400F" w:rsidP="007E400F">
      <w:pPr>
        <w:rPr>
          <w:b/>
          <w:caps/>
          <w:sz w:val="28"/>
          <w:szCs w:val="28"/>
        </w:rPr>
      </w:pPr>
    </w:p>
    <w:p w:rsidR="007E400F" w:rsidRDefault="007E400F" w:rsidP="007E400F">
      <w:pPr>
        <w:rPr>
          <w:b/>
          <w:caps/>
          <w:sz w:val="28"/>
          <w:szCs w:val="28"/>
        </w:rPr>
      </w:pPr>
    </w:p>
    <w:p w:rsidR="001E40AD" w:rsidRDefault="001E40AD" w:rsidP="007E400F">
      <w:pPr>
        <w:rPr>
          <w:b/>
          <w:caps/>
          <w:sz w:val="28"/>
          <w:szCs w:val="28"/>
        </w:rPr>
      </w:pPr>
    </w:p>
    <w:p w:rsidR="001E40AD" w:rsidRPr="0075273A" w:rsidRDefault="001E40AD" w:rsidP="007E400F">
      <w:pPr>
        <w:rPr>
          <w:b/>
          <w:caps/>
          <w:sz w:val="28"/>
          <w:szCs w:val="28"/>
        </w:rPr>
      </w:pP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lastRenderedPageBreak/>
        <w:t>5. Контроль и оценка результатов освоения профессионального модуля</w:t>
      </w:r>
    </w:p>
    <w:p w:rsidR="007E400F" w:rsidRPr="0075273A" w:rsidRDefault="007E400F" w:rsidP="007E400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75273A">
        <w:rPr>
          <w:b/>
          <w:caps/>
          <w:sz w:val="28"/>
          <w:szCs w:val="28"/>
        </w:rPr>
        <w:t>(вида профессиональной деятельности)</w:t>
      </w:r>
    </w:p>
    <w:p w:rsidR="007E400F" w:rsidRPr="0075273A" w:rsidRDefault="007E400F" w:rsidP="007E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55"/>
        <w:gridCol w:w="5157"/>
        <w:gridCol w:w="4355"/>
      </w:tblGrid>
      <w:tr w:rsidR="007E400F" w:rsidRPr="001E40AD" w:rsidTr="007E400F">
        <w:trPr>
          <w:jc w:val="center"/>
        </w:trPr>
        <w:tc>
          <w:tcPr>
            <w:tcW w:w="4255" w:type="dxa"/>
            <w:vAlign w:val="center"/>
          </w:tcPr>
          <w:p w:rsidR="007E400F" w:rsidRPr="001E40AD" w:rsidRDefault="007E400F" w:rsidP="0033628D">
            <w:pPr>
              <w:jc w:val="center"/>
              <w:rPr>
                <w:b/>
                <w:bCs/>
              </w:rPr>
            </w:pPr>
            <w:r w:rsidRPr="001E40AD">
              <w:rPr>
                <w:b/>
                <w:bCs/>
              </w:rPr>
              <w:t xml:space="preserve">Результаты </w:t>
            </w:r>
          </w:p>
          <w:p w:rsidR="007E400F" w:rsidRPr="001E40AD" w:rsidRDefault="007E400F" w:rsidP="0033628D">
            <w:pPr>
              <w:jc w:val="center"/>
              <w:rPr>
                <w:b/>
                <w:bCs/>
              </w:rPr>
            </w:pPr>
            <w:r w:rsidRPr="001E40AD">
              <w:rPr>
                <w:b/>
                <w:bCs/>
              </w:rPr>
              <w:t xml:space="preserve">(освоенные профессиональные компетенции, </w:t>
            </w:r>
          </w:p>
          <w:p w:rsidR="007E400F" w:rsidRPr="001E40AD" w:rsidRDefault="007E400F" w:rsidP="0033628D">
            <w:pPr>
              <w:jc w:val="center"/>
              <w:rPr>
                <w:b/>
                <w:bCs/>
              </w:rPr>
            </w:pPr>
            <w:r w:rsidRPr="001E40AD">
              <w:rPr>
                <w:b/>
                <w:bCs/>
              </w:rPr>
              <w:t>освоенный практический опыт)</w:t>
            </w:r>
          </w:p>
        </w:tc>
        <w:tc>
          <w:tcPr>
            <w:tcW w:w="5157" w:type="dxa"/>
            <w:vAlign w:val="center"/>
          </w:tcPr>
          <w:p w:rsidR="007E400F" w:rsidRPr="001E40AD" w:rsidRDefault="007E400F" w:rsidP="0033628D">
            <w:pPr>
              <w:jc w:val="center"/>
              <w:rPr>
                <w:bCs/>
              </w:rPr>
            </w:pPr>
            <w:r w:rsidRPr="001E40AD">
              <w:rPr>
                <w:b/>
              </w:rPr>
              <w:t>Основные показатели оценки результата</w:t>
            </w:r>
          </w:p>
        </w:tc>
        <w:tc>
          <w:tcPr>
            <w:tcW w:w="4355" w:type="dxa"/>
            <w:vAlign w:val="center"/>
          </w:tcPr>
          <w:p w:rsidR="007E400F" w:rsidRPr="001E40AD" w:rsidRDefault="007E400F" w:rsidP="0033628D">
            <w:pPr>
              <w:jc w:val="center"/>
              <w:rPr>
                <w:b/>
                <w:bCs/>
              </w:rPr>
            </w:pPr>
            <w:r w:rsidRPr="001E40AD">
              <w:rPr>
                <w:b/>
              </w:rPr>
              <w:t xml:space="preserve">Формы и методы контроля и оценки </w:t>
            </w:r>
          </w:p>
        </w:tc>
      </w:tr>
      <w:tr w:rsidR="007E400F" w:rsidRPr="001E40AD" w:rsidTr="007E400F">
        <w:trPr>
          <w:trHeight w:val="637"/>
          <w:jc w:val="center"/>
        </w:trPr>
        <w:tc>
          <w:tcPr>
            <w:tcW w:w="4255" w:type="dxa"/>
          </w:tcPr>
          <w:p w:rsidR="007E400F" w:rsidRPr="001E40AD" w:rsidRDefault="007E400F" w:rsidP="0033628D">
            <w:pPr>
              <w:jc w:val="both"/>
              <w:rPr>
                <w:bCs/>
              </w:rPr>
            </w:pPr>
            <w:r w:rsidRPr="001E40AD">
              <w:rPr>
                <w:bCs/>
              </w:rPr>
              <w:t xml:space="preserve">ПК 2.1. Определять программу </w:t>
            </w:r>
          </w:p>
          <w:p w:rsidR="007E400F" w:rsidRPr="001E40AD" w:rsidRDefault="007E400F" w:rsidP="0033628D">
            <w:pPr>
              <w:jc w:val="both"/>
              <w:rPr>
                <w:bCs/>
              </w:rPr>
            </w:pPr>
            <w:r w:rsidRPr="001E40AD">
              <w:rPr>
                <w:bCs/>
              </w:rPr>
              <w:t>лечения пациентов различных</w:t>
            </w:r>
          </w:p>
          <w:p w:rsidR="007E400F" w:rsidRPr="001E40AD" w:rsidRDefault="007E400F" w:rsidP="0033628D">
            <w:pPr>
              <w:jc w:val="both"/>
              <w:rPr>
                <w:bCs/>
              </w:rPr>
            </w:pPr>
            <w:r w:rsidRPr="001E40AD">
              <w:rPr>
                <w:bCs/>
              </w:rPr>
              <w:t>возрастных групп</w:t>
            </w:r>
          </w:p>
        </w:tc>
        <w:tc>
          <w:tcPr>
            <w:tcW w:w="5157" w:type="dxa"/>
          </w:tcPr>
          <w:p w:rsidR="007E400F" w:rsidRPr="001E40AD" w:rsidRDefault="007E400F" w:rsidP="007E400F">
            <w:pPr>
              <w:numPr>
                <w:ilvl w:val="0"/>
                <w:numId w:val="27"/>
              </w:numPr>
              <w:rPr>
                <w:bCs/>
              </w:rPr>
            </w:pPr>
            <w:r w:rsidRPr="001E40AD">
              <w:rPr>
                <w:bCs/>
              </w:rPr>
              <w:t>Целесообразность выбора</w:t>
            </w:r>
          </w:p>
          <w:p w:rsidR="007E400F" w:rsidRPr="001E40AD" w:rsidRDefault="007E400F" w:rsidP="0033628D">
            <w:pPr>
              <w:ind w:left="720"/>
              <w:rPr>
                <w:bCs/>
              </w:rPr>
            </w:pPr>
            <w:r w:rsidRPr="001E40AD">
              <w:rPr>
                <w:bCs/>
              </w:rPr>
              <w:t>немедикаментозных и медикаментозных методов лечения с учетом возраста;</w:t>
            </w:r>
          </w:p>
          <w:p w:rsidR="007E400F" w:rsidRPr="001E40AD" w:rsidRDefault="007E400F" w:rsidP="007E400F">
            <w:pPr>
              <w:numPr>
                <w:ilvl w:val="0"/>
                <w:numId w:val="27"/>
              </w:numPr>
              <w:rPr>
                <w:bCs/>
              </w:rPr>
            </w:pPr>
            <w:r w:rsidRPr="001E40AD">
              <w:rPr>
                <w:bCs/>
              </w:rPr>
              <w:t>Полнота назначения немедикаментозного лечения;</w:t>
            </w:r>
          </w:p>
          <w:p w:rsidR="007E400F" w:rsidRPr="001E40AD" w:rsidRDefault="007E400F" w:rsidP="007E400F">
            <w:pPr>
              <w:numPr>
                <w:ilvl w:val="0"/>
                <w:numId w:val="27"/>
              </w:numPr>
              <w:rPr>
                <w:bCs/>
              </w:rPr>
            </w:pPr>
            <w:r w:rsidRPr="001E40AD">
              <w:rPr>
                <w:bCs/>
              </w:rPr>
              <w:t>Правильность назначения медикаментозного лечения пациентам различных возрастных групп</w:t>
            </w: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rPr>
                <w:bCs/>
              </w:rPr>
            </w:pPr>
            <w:r w:rsidRPr="001E40AD">
              <w:rPr>
                <w:bCs/>
              </w:rPr>
              <w:t>Характеристика с производственной практики</w:t>
            </w:r>
          </w:p>
          <w:p w:rsidR="007E400F" w:rsidRPr="001E40AD" w:rsidRDefault="007E400F" w:rsidP="007E400F">
            <w:pPr>
              <w:pStyle w:val="14"/>
              <w:numPr>
                <w:ilvl w:val="0"/>
                <w:numId w:val="34"/>
              </w:numPr>
              <w:ind w:left="101"/>
              <w:jc w:val="both"/>
              <w:rPr>
                <w:bCs/>
              </w:rPr>
            </w:pPr>
          </w:p>
        </w:tc>
      </w:tr>
      <w:tr w:rsidR="007E400F" w:rsidRPr="001E40AD" w:rsidTr="007E400F">
        <w:trPr>
          <w:trHeight w:val="637"/>
          <w:jc w:val="center"/>
        </w:trPr>
        <w:tc>
          <w:tcPr>
            <w:tcW w:w="4255" w:type="dxa"/>
          </w:tcPr>
          <w:p w:rsidR="007E400F" w:rsidRPr="001E40AD" w:rsidRDefault="007E400F" w:rsidP="0033628D">
            <w:pPr>
              <w:rPr>
                <w:bCs/>
              </w:rPr>
            </w:pPr>
            <w:r w:rsidRPr="001E40AD">
              <w:rPr>
                <w:bCs/>
              </w:rPr>
              <w:t>ПК 2.2. Определять тактику ведения пациента</w:t>
            </w:r>
          </w:p>
        </w:tc>
        <w:tc>
          <w:tcPr>
            <w:tcW w:w="5157" w:type="dxa"/>
          </w:tcPr>
          <w:p w:rsidR="007E400F" w:rsidRPr="001E40AD" w:rsidRDefault="007E400F" w:rsidP="007E400F">
            <w:pPr>
              <w:numPr>
                <w:ilvl w:val="0"/>
                <w:numId w:val="28"/>
              </w:numPr>
              <w:rPr>
                <w:bCs/>
              </w:rPr>
            </w:pPr>
            <w:r w:rsidRPr="001E40AD">
              <w:rPr>
                <w:bCs/>
              </w:rPr>
              <w:t>Целесообразность выбора тактики ведения пациента</w:t>
            </w:r>
          </w:p>
          <w:p w:rsidR="007E400F" w:rsidRPr="001E40AD" w:rsidRDefault="007E400F" w:rsidP="007E400F">
            <w:pPr>
              <w:numPr>
                <w:ilvl w:val="0"/>
                <w:numId w:val="28"/>
              </w:numPr>
              <w:rPr>
                <w:bCs/>
              </w:rPr>
            </w:pPr>
            <w:r w:rsidRPr="001E40AD">
              <w:rPr>
                <w:bCs/>
              </w:rPr>
              <w:t>Правильность обоснования тактики ведения пациента</w:t>
            </w:r>
          </w:p>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rPr>
                <w:bCs/>
              </w:rPr>
            </w:pPr>
            <w:r w:rsidRPr="001E40AD">
              <w:rPr>
                <w:bCs/>
              </w:rPr>
              <w:t>Характеристика с производственной практики</w:t>
            </w:r>
          </w:p>
        </w:tc>
      </w:tr>
      <w:tr w:rsidR="007E400F" w:rsidRPr="001E40AD" w:rsidTr="007E400F">
        <w:trPr>
          <w:trHeight w:val="637"/>
          <w:jc w:val="center"/>
        </w:trPr>
        <w:tc>
          <w:tcPr>
            <w:tcW w:w="4255" w:type="dxa"/>
          </w:tcPr>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2.3. Выполнять лечебные вмешательства</w:t>
            </w:r>
          </w:p>
        </w:tc>
        <w:tc>
          <w:tcPr>
            <w:tcW w:w="5157" w:type="dxa"/>
          </w:tcPr>
          <w:p w:rsidR="007E400F" w:rsidRPr="001E40AD" w:rsidRDefault="007E400F" w:rsidP="007E400F">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Соответствие проводимых лечебных вмешательств алгоритму их выполнения</w:t>
            </w:r>
          </w:p>
          <w:p w:rsidR="007E400F" w:rsidRPr="001E40AD" w:rsidRDefault="007E400F" w:rsidP="007E400F">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Правильность выполнения лечебных манипуляций</w:t>
            </w: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637"/>
          <w:jc w:val="center"/>
        </w:trPr>
        <w:tc>
          <w:tcPr>
            <w:tcW w:w="4255" w:type="dxa"/>
          </w:tcPr>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2.4. Проводить контроль эффективности лечения</w:t>
            </w:r>
          </w:p>
        </w:tc>
        <w:tc>
          <w:tcPr>
            <w:tcW w:w="5157" w:type="dxa"/>
          </w:tcPr>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Полнота проведения  контроля эффективности лечения</w:t>
            </w:r>
          </w:p>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Точность определения показателей эффективности лечения</w:t>
            </w:r>
          </w:p>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lastRenderedPageBreak/>
              <w:t>Целесообразность выбора методов контроля эффективности лечения</w:t>
            </w:r>
          </w:p>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Правильность осуществления контроля эффективности лечения</w:t>
            </w:r>
          </w:p>
        </w:tc>
        <w:tc>
          <w:tcPr>
            <w:tcW w:w="4355" w:type="dxa"/>
          </w:tcPr>
          <w:p w:rsidR="007E400F" w:rsidRPr="001E40AD" w:rsidRDefault="007E400F" w:rsidP="007E400F">
            <w:pPr>
              <w:pStyle w:val="14"/>
              <w:numPr>
                <w:ilvl w:val="0"/>
                <w:numId w:val="34"/>
              </w:numPr>
              <w:ind w:left="101"/>
              <w:jc w:val="both"/>
              <w:rPr>
                <w:bCs/>
              </w:rPr>
            </w:pPr>
            <w:r w:rsidRPr="001E40AD">
              <w:rPr>
                <w:bCs/>
              </w:rPr>
              <w:lastRenderedPageBreak/>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rPr>
                <w:bCs/>
              </w:rPr>
            </w:pPr>
            <w:r w:rsidRPr="001E40AD">
              <w:rPr>
                <w:bCs/>
              </w:rPr>
              <w:t xml:space="preserve">Характеристика с производственной </w:t>
            </w:r>
            <w:r w:rsidRPr="001E40AD">
              <w:rPr>
                <w:bCs/>
              </w:rPr>
              <w:lastRenderedPageBreak/>
              <w:t>практики</w:t>
            </w:r>
          </w:p>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tc>
      </w:tr>
      <w:tr w:rsidR="007E400F" w:rsidRPr="001E40AD" w:rsidTr="007E400F">
        <w:trPr>
          <w:trHeight w:val="637"/>
          <w:jc w:val="center"/>
        </w:trPr>
        <w:tc>
          <w:tcPr>
            <w:tcW w:w="4255" w:type="dxa"/>
          </w:tcPr>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lastRenderedPageBreak/>
              <w:t>ПК 2.5. Осуществлять контроль состояния пациента</w:t>
            </w:r>
          </w:p>
        </w:tc>
        <w:tc>
          <w:tcPr>
            <w:tcW w:w="5157" w:type="dxa"/>
          </w:tcPr>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Полнота проведения  контроля состояния пациента</w:t>
            </w:r>
          </w:p>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Целесообразность выбора методов контроля состояния пациента</w:t>
            </w:r>
          </w:p>
          <w:p w:rsidR="007E400F" w:rsidRPr="001E40AD" w:rsidRDefault="007E400F" w:rsidP="007E400F">
            <w:pPr>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 xml:space="preserve"> Правильность осуществления контроля состояния пациента</w:t>
            </w: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637"/>
          <w:jc w:val="center"/>
        </w:trPr>
        <w:tc>
          <w:tcPr>
            <w:tcW w:w="4255" w:type="dxa"/>
          </w:tcPr>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2.6. Организовывать специализированный сестринский уход за пациентом</w:t>
            </w:r>
          </w:p>
        </w:tc>
        <w:tc>
          <w:tcPr>
            <w:tcW w:w="5157" w:type="dxa"/>
          </w:tcPr>
          <w:p w:rsidR="007E400F" w:rsidRPr="001E40AD" w:rsidRDefault="007E400F" w:rsidP="007E400F">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Правильность планирования специализированного сестринского ухода за пациентом</w:t>
            </w:r>
          </w:p>
          <w:p w:rsidR="007E400F" w:rsidRPr="001E40AD" w:rsidRDefault="007E400F" w:rsidP="007E400F">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Точность выполнения мероприятий сестринского ухода</w:t>
            </w:r>
          </w:p>
          <w:p w:rsidR="007E400F" w:rsidRPr="001E40AD" w:rsidRDefault="007E400F" w:rsidP="007E400F">
            <w:pPr>
              <w:widowControl w:val="0"/>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Полнота достижения целей сестринского ухода за пациентом</w:t>
            </w: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637"/>
          <w:jc w:val="center"/>
        </w:trPr>
        <w:tc>
          <w:tcPr>
            <w:tcW w:w="4255" w:type="dxa"/>
          </w:tcPr>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2.7. Организовывать   оказание психологической помощи пациенту и его окружению</w:t>
            </w:r>
          </w:p>
        </w:tc>
        <w:tc>
          <w:tcPr>
            <w:tcW w:w="5157" w:type="dxa"/>
          </w:tcPr>
          <w:p w:rsidR="007E400F" w:rsidRPr="001E40AD" w:rsidRDefault="007E400F" w:rsidP="007E400F">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Целесообразность выбора мероприятий по оказанию психологической помощи пациенту и его окружению</w:t>
            </w:r>
          </w:p>
          <w:p w:rsidR="007E400F" w:rsidRPr="001E40AD" w:rsidRDefault="007E400F" w:rsidP="007E400F">
            <w:pPr>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E40AD">
              <w:t>Правильность оказания психологической помощи пациенту и его окружению</w:t>
            </w: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637"/>
          <w:jc w:val="center"/>
        </w:trPr>
        <w:tc>
          <w:tcPr>
            <w:tcW w:w="4255" w:type="dxa"/>
          </w:tcPr>
          <w:p w:rsidR="007E400F" w:rsidRPr="001E40AD" w:rsidRDefault="007E400F" w:rsidP="00336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ПК 2. 8. Оформлять медицинскую документацию</w:t>
            </w:r>
          </w:p>
        </w:tc>
        <w:tc>
          <w:tcPr>
            <w:tcW w:w="5157" w:type="dxa"/>
          </w:tcPr>
          <w:p w:rsidR="007E400F" w:rsidRPr="001E40AD" w:rsidRDefault="007E400F" w:rsidP="007E400F">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Соответствие требованиям, предъявляемым к ведению медицинской документации</w:t>
            </w:r>
          </w:p>
          <w:p w:rsidR="007E400F" w:rsidRPr="001E40AD" w:rsidRDefault="007E400F" w:rsidP="007E400F">
            <w:pPr>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1E40AD">
              <w:t>Грамотность оформления медицинской документации</w:t>
            </w:r>
          </w:p>
        </w:tc>
        <w:tc>
          <w:tcPr>
            <w:tcW w:w="4355"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bl>
    <w:p w:rsidR="007E400F" w:rsidRPr="0075273A" w:rsidRDefault="007E400F" w:rsidP="007E4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7E400F" w:rsidRPr="0075273A" w:rsidRDefault="007E400F" w:rsidP="007E4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7E400F" w:rsidRPr="0075273A" w:rsidRDefault="007E400F" w:rsidP="007E4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75273A">
        <w:rPr>
          <w:sz w:val="28"/>
          <w:szCs w:val="28"/>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38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527"/>
        <w:gridCol w:w="4067"/>
        <w:gridCol w:w="4253"/>
      </w:tblGrid>
      <w:tr w:rsidR="007E400F" w:rsidRPr="001E40AD" w:rsidTr="007E400F">
        <w:trPr>
          <w:jc w:val="center"/>
        </w:trPr>
        <w:tc>
          <w:tcPr>
            <w:tcW w:w="5527" w:type="dxa"/>
            <w:vAlign w:val="center"/>
          </w:tcPr>
          <w:p w:rsidR="007E400F" w:rsidRPr="001E40AD" w:rsidRDefault="007E400F" w:rsidP="0033628D">
            <w:pPr>
              <w:jc w:val="center"/>
              <w:rPr>
                <w:b/>
                <w:bCs/>
              </w:rPr>
            </w:pPr>
            <w:r w:rsidRPr="001E40AD">
              <w:rPr>
                <w:b/>
                <w:bCs/>
              </w:rPr>
              <w:t xml:space="preserve">Результаты </w:t>
            </w:r>
          </w:p>
          <w:p w:rsidR="007E400F" w:rsidRPr="001E40AD" w:rsidRDefault="007E400F" w:rsidP="0033628D">
            <w:pPr>
              <w:jc w:val="center"/>
              <w:rPr>
                <w:b/>
                <w:bCs/>
              </w:rPr>
            </w:pPr>
            <w:r w:rsidRPr="001E40AD">
              <w:rPr>
                <w:b/>
                <w:bCs/>
              </w:rPr>
              <w:t>(освоенные общие компетенции)</w:t>
            </w:r>
          </w:p>
        </w:tc>
        <w:tc>
          <w:tcPr>
            <w:tcW w:w="4067" w:type="dxa"/>
            <w:vAlign w:val="center"/>
          </w:tcPr>
          <w:p w:rsidR="007E400F" w:rsidRPr="001E40AD" w:rsidRDefault="007E400F" w:rsidP="0033628D">
            <w:pPr>
              <w:jc w:val="center"/>
              <w:rPr>
                <w:bCs/>
              </w:rPr>
            </w:pPr>
            <w:r w:rsidRPr="001E40AD">
              <w:rPr>
                <w:b/>
              </w:rPr>
              <w:t>Основные показатели оценки результата</w:t>
            </w:r>
          </w:p>
        </w:tc>
        <w:tc>
          <w:tcPr>
            <w:tcW w:w="4253" w:type="dxa"/>
            <w:vAlign w:val="center"/>
          </w:tcPr>
          <w:p w:rsidR="007E400F" w:rsidRPr="001E40AD" w:rsidRDefault="007E400F" w:rsidP="0033628D">
            <w:pPr>
              <w:jc w:val="center"/>
              <w:rPr>
                <w:b/>
                <w:bCs/>
              </w:rPr>
            </w:pPr>
            <w:r w:rsidRPr="001E40AD">
              <w:rPr>
                <w:b/>
              </w:rPr>
              <w:t>Формы и методы контроля и оценки</w:t>
            </w:r>
          </w:p>
        </w:tc>
      </w:tr>
      <w:tr w:rsidR="007E400F" w:rsidRPr="001E40AD" w:rsidTr="007E400F">
        <w:trPr>
          <w:trHeight w:val="637"/>
          <w:jc w:val="center"/>
        </w:trPr>
        <w:tc>
          <w:tcPr>
            <w:tcW w:w="5527" w:type="dxa"/>
          </w:tcPr>
          <w:p w:rsidR="007E400F" w:rsidRPr="001E40AD" w:rsidRDefault="007E400F" w:rsidP="0033628D">
            <w:pPr>
              <w:widowControl w:val="0"/>
              <w:suppressAutoHyphens/>
            </w:pPr>
            <w:r w:rsidRPr="001E40AD">
              <w:t>ОК 1. Понимать сущность и социальную значимость своей будущей профессии, проявлять к ней устойчивый интерес</w:t>
            </w:r>
          </w:p>
          <w:p w:rsidR="007E400F" w:rsidRPr="001E40AD" w:rsidRDefault="007E400F" w:rsidP="0033628D">
            <w:pPr>
              <w:widowControl w:val="0"/>
              <w:suppressAutoHyphens/>
            </w:pPr>
          </w:p>
        </w:tc>
        <w:tc>
          <w:tcPr>
            <w:tcW w:w="4067" w:type="dxa"/>
          </w:tcPr>
          <w:p w:rsidR="007E400F" w:rsidRPr="001E40AD" w:rsidRDefault="007E400F" w:rsidP="007E400F">
            <w:pPr>
              <w:pStyle w:val="a9"/>
              <w:widowControl w:val="0"/>
              <w:numPr>
                <w:ilvl w:val="0"/>
                <w:numId w:val="24"/>
              </w:numPr>
              <w:tabs>
                <w:tab w:val="clear" w:pos="1080"/>
                <w:tab w:val="num" w:pos="249"/>
              </w:tabs>
              <w:ind w:left="249" w:hanging="249"/>
            </w:pPr>
            <w:r w:rsidRPr="001E40AD">
              <w:t>правильность понимания социальной значимости профессии фельдшера</w:t>
            </w:r>
          </w:p>
        </w:tc>
        <w:tc>
          <w:tcPr>
            <w:tcW w:w="4253"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rPr>
                <w:bCs/>
              </w:rPr>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067" w:type="dxa"/>
          </w:tcPr>
          <w:p w:rsidR="007E400F" w:rsidRPr="001E40AD" w:rsidRDefault="007E400F" w:rsidP="007E400F">
            <w:pPr>
              <w:pStyle w:val="a9"/>
              <w:widowControl w:val="0"/>
              <w:numPr>
                <w:ilvl w:val="0"/>
                <w:numId w:val="24"/>
              </w:numPr>
              <w:tabs>
                <w:tab w:val="clear" w:pos="1080"/>
                <w:tab w:val="num" w:pos="249"/>
              </w:tabs>
              <w:ind w:left="249" w:hanging="249"/>
            </w:pPr>
            <w:r w:rsidRPr="001E40AD">
              <w:t xml:space="preserve">обоснованность применения методов  и способов решения профессиональных задач, анализ эффективности и качества их выполнения </w:t>
            </w:r>
          </w:p>
        </w:tc>
        <w:tc>
          <w:tcPr>
            <w:tcW w:w="4253"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3. Принимать решения в стандартных и нестандартных ситуациях и нести за них ответственность</w:t>
            </w:r>
          </w:p>
        </w:tc>
        <w:tc>
          <w:tcPr>
            <w:tcW w:w="4067" w:type="dxa"/>
          </w:tcPr>
          <w:p w:rsidR="007E400F" w:rsidRPr="001E40AD" w:rsidRDefault="007E400F" w:rsidP="007E400F">
            <w:pPr>
              <w:pStyle w:val="a9"/>
              <w:widowControl w:val="0"/>
              <w:numPr>
                <w:ilvl w:val="0"/>
                <w:numId w:val="25"/>
              </w:numPr>
              <w:tabs>
                <w:tab w:val="clear" w:pos="1080"/>
                <w:tab w:val="num" w:pos="249"/>
              </w:tabs>
              <w:ind w:left="249" w:hanging="249"/>
            </w:pPr>
            <w:r w:rsidRPr="001E40AD">
              <w:t>точность и быстрота оценки ситуации и правильность принятия решения в стандартных и нестандартных ситуациях, нести за них ответственность</w:t>
            </w:r>
          </w:p>
        </w:tc>
        <w:tc>
          <w:tcPr>
            <w:tcW w:w="4253" w:type="dxa"/>
          </w:tcPr>
          <w:p w:rsidR="007E400F" w:rsidRPr="001E40AD" w:rsidRDefault="007E400F" w:rsidP="007E400F">
            <w:pPr>
              <w:pStyle w:val="14"/>
              <w:numPr>
                <w:ilvl w:val="0"/>
                <w:numId w:val="34"/>
              </w:numPr>
              <w:ind w:left="101"/>
              <w:jc w:val="both"/>
              <w:rPr>
                <w:bCs/>
              </w:rPr>
            </w:pPr>
            <w:r w:rsidRPr="001E40AD">
              <w:rPr>
                <w:bCs/>
              </w:rPr>
              <w:t>Оценка результатов дифференцированного зачета;</w:t>
            </w:r>
          </w:p>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7E400F" w:rsidRPr="001E40AD" w:rsidRDefault="007E400F" w:rsidP="0033628D">
            <w:pPr>
              <w:widowControl w:val="0"/>
              <w:suppressAutoHyphens/>
            </w:pPr>
          </w:p>
        </w:tc>
        <w:tc>
          <w:tcPr>
            <w:tcW w:w="4067" w:type="dxa"/>
          </w:tcPr>
          <w:p w:rsidR="007E400F" w:rsidRPr="001E40AD" w:rsidRDefault="007E400F" w:rsidP="007E400F">
            <w:pPr>
              <w:pStyle w:val="a9"/>
              <w:widowControl w:val="0"/>
              <w:numPr>
                <w:ilvl w:val="0"/>
                <w:numId w:val="25"/>
              </w:numPr>
              <w:tabs>
                <w:tab w:val="clear" w:pos="1080"/>
                <w:tab w:val="num" w:pos="249"/>
              </w:tabs>
              <w:ind w:left="249" w:hanging="249"/>
            </w:pPr>
            <w:r w:rsidRPr="001E40AD">
              <w:t xml:space="preserve">грамотность и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4253" w:type="dxa"/>
          </w:tcPr>
          <w:p w:rsidR="007E400F" w:rsidRPr="001E40AD" w:rsidRDefault="007E400F" w:rsidP="007E400F">
            <w:pPr>
              <w:pStyle w:val="14"/>
              <w:numPr>
                <w:ilvl w:val="0"/>
                <w:numId w:val="34"/>
              </w:numPr>
              <w:ind w:left="101"/>
              <w:jc w:val="both"/>
              <w:rPr>
                <w:bCs/>
              </w:rPr>
            </w:pPr>
            <w:r w:rsidRPr="001E40AD">
              <w:t xml:space="preserve"> </w:t>
            </w:r>
            <w:r w:rsidRPr="001E40AD">
              <w:rPr>
                <w:bCs/>
              </w:rPr>
              <w:t>Оценка практических действий на производственной практике;</w:t>
            </w:r>
          </w:p>
          <w:p w:rsidR="007E400F" w:rsidRPr="001E40AD" w:rsidRDefault="007E400F" w:rsidP="0033628D">
            <w:pPr>
              <w:pStyle w:val="a9"/>
              <w:widowControl w:val="0"/>
              <w:tabs>
                <w:tab w:val="num" w:pos="1080"/>
              </w:tabs>
              <w:ind w:left="95" w:firstLine="0"/>
              <w:rPr>
                <w:bCs/>
              </w:rPr>
            </w:pPr>
            <w:r w:rsidRPr="001E40AD">
              <w:t xml:space="preserve">Оценка результатов </w:t>
            </w:r>
            <w:r w:rsidRPr="001E40AD">
              <w:rPr>
                <w:bCs/>
              </w:rPr>
              <w:t>дифференцированного зачета;</w:t>
            </w:r>
          </w:p>
          <w:p w:rsidR="007E400F" w:rsidRPr="001E40AD" w:rsidRDefault="007E400F" w:rsidP="0033628D">
            <w:pPr>
              <w:pStyle w:val="14"/>
              <w:widowControl w:val="0"/>
              <w:ind w:left="89"/>
              <w:jc w:val="both"/>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5. Использовать информационно-коммуникационные технологии в профессиональной деятельности</w:t>
            </w:r>
          </w:p>
        </w:tc>
        <w:tc>
          <w:tcPr>
            <w:tcW w:w="4067" w:type="dxa"/>
          </w:tcPr>
          <w:p w:rsidR="007E400F" w:rsidRPr="001E40AD" w:rsidRDefault="007E400F" w:rsidP="0033628D">
            <w:pPr>
              <w:pStyle w:val="a9"/>
              <w:widowControl w:val="0"/>
              <w:ind w:left="359" w:firstLine="0"/>
            </w:pPr>
            <w:r w:rsidRPr="001E40AD">
              <w:t xml:space="preserve"> правильность использования информационно-коммуникационных технологий в профессиональной деятельности </w:t>
            </w:r>
            <w:r w:rsidRPr="001E40AD">
              <w:lastRenderedPageBreak/>
              <w:t>фельдшера</w:t>
            </w:r>
          </w:p>
        </w:tc>
        <w:tc>
          <w:tcPr>
            <w:tcW w:w="4253" w:type="dxa"/>
          </w:tcPr>
          <w:p w:rsidR="007E400F" w:rsidRPr="001E40AD" w:rsidRDefault="007E400F" w:rsidP="007E400F">
            <w:pPr>
              <w:pStyle w:val="14"/>
              <w:numPr>
                <w:ilvl w:val="0"/>
                <w:numId w:val="34"/>
              </w:numPr>
              <w:ind w:left="101"/>
              <w:jc w:val="both"/>
              <w:rPr>
                <w:bCs/>
              </w:rPr>
            </w:pPr>
            <w:r w:rsidRPr="001E40AD">
              <w:rPr>
                <w:bCs/>
              </w:rPr>
              <w:lastRenderedPageBreak/>
              <w:t>Оценка практических действий на производственной практике;</w:t>
            </w:r>
          </w:p>
          <w:p w:rsidR="007E400F" w:rsidRPr="001E40AD" w:rsidRDefault="007E400F" w:rsidP="0033628D">
            <w:pPr>
              <w:pStyle w:val="a9"/>
              <w:widowControl w:val="0"/>
              <w:tabs>
                <w:tab w:val="num" w:pos="1080"/>
              </w:tabs>
              <w:ind w:left="95" w:firstLine="0"/>
              <w:rPr>
                <w:bCs/>
              </w:rPr>
            </w:pPr>
            <w:r w:rsidRPr="001E40AD">
              <w:t xml:space="preserve">Оценка результатов </w:t>
            </w:r>
            <w:r w:rsidRPr="001E40AD">
              <w:rPr>
                <w:bCs/>
              </w:rPr>
              <w:t>дифференцированного зачета;</w:t>
            </w:r>
          </w:p>
          <w:p w:rsidR="007E400F" w:rsidRPr="001E40AD" w:rsidRDefault="007E400F" w:rsidP="007E400F">
            <w:pPr>
              <w:pStyle w:val="14"/>
              <w:widowControl w:val="0"/>
              <w:numPr>
                <w:ilvl w:val="0"/>
                <w:numId w:val="34"/>
              </w:numPr>
              <w:tabs>
                <w:tab w:val="num" w:pos="1080"/>
              </w:tabs>
              <w:ind w:left="101"/>
              <w:jc w:val="both"/>
            </w:pPr>
            <w:r w:rsidRPr="001E40AD">
              <w:rPr>
                <w:bCs/>
              </w:rPr>
              <w:lastRenderedPageBreak/>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lastRenderedPageBreak/>
              <w:t>ОК 6. Работать в коллективе и в команде, эффективно общаться с коллегами, руководством, потребителями</w:t>
            </w:r>
          </w:p>
        </w:tc>
        <w:tc>
          <w:tcPr>
            <w:tcW w:w="4067" w:type="dxa"/>
          </w:tcPr>
          <w:p w:rsidR="007E400F" w:rsidRPr="001E40AD" w:rsidRDefault="007E400F" w:rsidP="007E400F">
            <w:pPr>
              <w:pStyle w:val="a9"/>
              <w:widowControl w:val="0"/>
              <w:numPr>
                <w:ilvl w:val="0"/>
                <w:numId w:val="25"/>
              </w:numPr>
              <w:tabs>
                <w:tab w:val="clear" w:pos="1080"/>
                <w:tab w:val="num" w:pos="249"/>
              </w:tabs>
              <w:ind w:left="249" w:hanging="249"/>
            </w:pPr>
            <w:r w:rsidRPr="001E40AD">
              <w:t>эффективность взаимодействия с обучающимися, коллегами, руководством ЛПУ, пациентами</w:t>
            </w:r>
          </w:p>
          <w:p w:rsidR="007E400F" w:rsidRPr="001E40AD" w:rsidRDefault="007E400F" w:rsidP="007E400F">
            <w:pPr>
              <w:pStyle w:val="a9"/>
              <w:widowControl w:val="0"/>
              <w:numPr>
                <w:ilvl w:val="0"/>
                <w:numId w:val="25"/>
              </w:numPr>
              <w:tabs>
                <w:tab w:val="clear" w:pos="1080"/>
                <w:tab w:val="num" w:pos="249"/>
              </w:tabs>
              <w:ind w:left="249" w:hanging="249"/>
            </w:pPr>
            <w:r w:rsidRPr="001E40AD">
              <w:t>аргументированность в отстаивании своего мнения на основе уважительного отношения к окружающим</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rPr>
                <w:bCs/>
              </w:rPr>
            </w:pPr>
            <w:r w:rsidRPr="001E40AD">
              <w:rPr>
                <w:bCs/>
              </w:rPr>
              <w:t>Характеристика с производственной практики</w:t>
            </w:r>
          </w:p>
          <w:p w:rsidR="007E400F" w:rsidRPr="001E40AD" w:rsidRDefault="007E400F" w:rsidP="007E400F">
            <w:pPr>
              <w:pStyle w:val="14"/>
              <w:numPr>
                <w:ilvl w:val="0"/>
                <w:numId w:val="34"/>
              </w:numPr>
              <w:ind w:left="101"/>
              <w:jc w:val="both"/>
              <w:rPr>
                <w:bCs/>
              </w:rPr>
            </w:pPr>
          </w:p>
          <w:p w:rsidR="007E400F" w:rsidRPr="001E40AD" w:rsidRDefault="007E400F" w:rsidP="0033628D">
            <w:pPr>
              <w:pStyle w:val="a9"/>
              <w:widowControl w:val="0"/>
              <w:ind w:left="269" w:firstLine="0"/>
            </w:pP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7. Брать ответственность за работу членов команды (подчиненных), за результат выполнения заданий</w:t>
            </w:r>
          </w:p>
        </w:tc>
        <w:tc>
          <w:tcPr>
            <w:tcW w:w="4067" w:type="dxa"/>
          </w:tcPr>
          <w:p w:rsidR="007E400F" w:rsidRPr="001E40AD" w:rsidRDefault="007E400F" w:rsidP="007E400F">
            <w:pPr>
              <w:widowControl w:val="0"/>
              <w:numPr>
                <w:ilvl w:val="0"/>
                <w:numId w:val="25"/>
              </w:numPr>
              <w:tabs>
                <w:tab w:val="clear" w:pos="1080"/>
                <w:tab w:val="num" w:pos="249"/>
              </w:tabs>
              <w:suppressAutoHyphens/>
              <w:ind w:left="249" w:hanging="249"/>
            </w:pPr>
            <w:r w:rsidRPr="001E40AD">
              <w:t>осознание полноты ответственности за работу подчиненных, за результат выполнения заданий</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7E400F" w:rsidRPr="001E40AD" w:rsidRDefault="007E400F" w:rsidP="0033628D">
            <w:pPr>
              <w:widowControl w:val="0"/>
              <w:suppressAutoHyphens/>
            </w:pPr>
          </w:p>
        </w:tc>
        <w:tc>
          <w:tcPr>
            <w:tcW w:w="4067" w:type="dxa"/>
          </w:tcPr>
          <w:p w:rsidR="007E400F" w:rsidRPr="001E40AD" w:rsidRDefault="007E400F" w:rsidP="007E400F">
            <w:pPr>
              <w:widowControl w:val="0"/>
              <w:numPr>
                <w:ilvl w:val="0"/>
                <w:numId w:val="25"/>
              </w:numPr>
              <w:tabs>
                <w:tab w:val="clear" w:pos="1080"/>
                <w:tab w:val="num" w:pos="249"/>
              </w:tabs>
              <w:suppressAutoHyphens/>
              <w:ind w:left="249" w:hanging="249"/>
            </w:pPr>
            <w:r w:rsidRPr="001E40AD">
              <w:t>эффективность планирования обучающимися повышения личностного уровня и своевременность повышения своей квалификации</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33628D">
            <w:pPr>
              <w:pStyle w:val="14"/>
              <w:widowControl w:val="0"/>
              <w:ind w:left="89"/>
              <w:jc w:val="both"/>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9. Ориентироваться в условиях частой смены технологий в профессиональной деятельности</w:t>
            </w:r>
          </w:p>
        </w:tc>
        <w:tc>
          <w:tcPr>
            <w:tcW w:w="4067" w:type="dxa"/>
          </w:tcPr>
          <w:p w:rsidR="007E400F" w:rsidRPr="001E40AD" w:rsidRDefault="007E400F" w:rsidP="007E400F">
            <w:pPr>
              <w:numPr>
                <w:ilvl w:val="0"/>
                <w:numId w:val="25"/>
              </w:numPr>
              <w:shd w:val="clear" w:color="auto" w:fill="FFFFFF"/>
              <w:tabs>
                <w:tab w:val="clear" w:pos="1080"/>
                <w:tab w:val="num" w:pos="249"/>
              </w:tabs>
              <w:ind w:left="249" w:hanging="249"/>
            </w:pPr>
            <w:r w:rsidRPr="001E40AD">
              <w:t>рациональность использования инновационных технологий в профессиональной деятельности</w:t>
            </w:r>
          </w:p>
          <w:p w:rsidR="007E400F" w:rsidRPr="001E40AD" w:rsidRDefault="007E400F" w:rsidP="007E400F">
            <w:pPr>
              <w:numPr>
                <w:ilvl w:val="0"/>
                <w:numId w:val="25"/>
              </w:numPr>
              <w:shd w:val="clear" w:color="auto" w:fill="FFFFFF"/>
              <w:tabs>
                <w:tab w:val="clear" w:pos="1080"/>
                <w:tab w:val="num" w:pos="249"/>
              </w:tabs>
              <w:ind w:left="249" w:hanging="249"/>
            </w:pPr>
            <w:r w:rsidRPr="001E40AD">
              <w:t>компетентность в своей области деятельности</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33628D">
            <w:pPr>
              <w:pStyle w:val="a9"/>
              <w:widowControl w:val="0"/>
              <w:tabs>
                <w:tab w:val="num" w:pos="1080"/>
              </w:tabs>
              <w:ind w:left="95" w:firstLine="0"/>
              <w:rPr>
                <w:bCs/>
              </w:rPr>
            </w:pPr>
            <w:r w:rsidRPr="001E40AD">
              <w:t xml:space="preserve">Оценка результатов </w:t>
            </w:r>
            <w:r w:rsidRPr="001E40AD">
              <w:rPr>
                <w:bCs/>
              </w:rPr>
              <w:t>дифференцированного зачета;</w:t>
            </w:r>
          </w:p>
          <w:p w:rsidR="007E400F" w:rsidRPr="001E40AD" w:rsidRDefault="007E400F" w:rsidP="0033628D">
            <w:pPr>
              <w:pStyle w:val="14"/>
              <w:widowControl w:val="0"/>
              <w:ind w:left="89"/>
              <w:jc w:val="both"/>
            </w:pPr>
            <w:r w:rsidRPr="001E40AD">
              <w:rPr>
                <w:bCs/>
              </w:rPr>
              <w:t>Характеристика с производственной практики</w:t>
            </w:r>
          </w:p>
        </w:tc>
      </w:tr>
      <w:tr w:rsidR="007E400F" w:rsidRPr="001E40AD" w:rsidTr="007E400F">
        <w:trPr>
          <w:trHeight w:val="567"/>
          <w:jc w:val="center"/>
        </w:trPr>
        <w:tc>
          <w:tcPr>
            <w:tcW w:w="5527" w:type="dxa"/>
          </w:tcPr>
          <w:p w:rsidR="007E400F" w:rsidRPr="001E40AD" w:rsidRDefault="007E400F" w:rsidP="0033628D">
            <w:pPr>
              <w:widowControl w:val="0"/>
              <w:suppressAutoHyphens/>
            </w:pPr>
            <w:r w:rsidRPr="001E40AD">
              <w:t>ОК 10. Бережно относиться к историческому наследию и культурным традициям народа, уважать социальные, культурные и религиозные различия</w:t>
            </w:r>
          </w:p>
        </w:tc>
        <w:tc>
          <w:tcPr>
            <w:tcW w:w="4067" w:type="dxa"/>
          </w:tcPr>
          <w:p w:rsidR="007E400F" w:rsidRPr="001E40AD" w:rsidRDefault="007E400F" w:rsidP="007E400F">
            <w:pPr>
              <w:pStyle w:val="a9"/>
              <w:widowControl w:val="0"/>
              <w:numPr>
                <w:ilvl w:val="0"/>
                <w:numId w:val="25"/>
              </w:numPr>
              <w:tabs>
                <w:tab w:val="clear" w:pos="1080"/>
                <w:tab w:val="num" w:pos="249"/>
              </w:tabs>
              <w:ind w:left="249" w:hanging="249"/>
            </w:pPr>
            <w:r w:rsidRPr="001E40AD">
              <w:t>бережность отношения к историческому наследию и культурным традициям народа</w:t>
            </w:r>
          </w:p>
          <w:p w:rsidR="007E400F" w:rsidRPr="001E40AD" w:rsidRDefault="007E400F" w:rsidP="007E400F">
            <w:pPr>
              <w:pStyle w:val="a9"/>
              <w:widowControl w:val="0"/>
              <w:numPr>
                <w:ilvl w:val="0"/>
                <w:numId w:val="25"/>
              </w:numPr>
              <w:tabs>
                <w:tab w:val="clear" w:pos="1080"/>
                <w:tab w:val="num" w:pos="249"/>
              </w:tabs>
              <w:ind w:left="249" w:hanging="249"/>
            </w:pPr>
            <w:r w:rsidRPr="001E40AD">
              <w:t>толерантность по отношению к социальным, культурным и религиозным различиям</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rPr>
                <w:bCs/>
              </w:rPr>
            </w:pPr>
            <w:r w:rsidRPr="001E40AD">
              <w:rPr>
                <w:bCs/>
              </w:rPr>
              <w:t>Характеристика с производственной практики</w:t>
            </w:r>
          </w:p>
          <w:p w:rsidR="007E400F" w:rsidRPr="001E40AD" w:rsidRDefault="007E400F" w:rsidP="0033628D">
            <w:pPr>
              <w:pStyle w:val="a9"/>
              <w:widowControl w:val="0"/>
              <w:ind w:left="269" w:firstLine="0"/>
            </w:pPr>
          </w:p>
        </w:tc>
      </w:tr>
      <w:tr w:rsidR="007E400F" w:rsidRPr="001E40AD" w:rsidTr="007E400F">
        <w:trPr>
          <w:trHeight w:val="493"/>
          <w:jc w:val="center"/>
        </w:trPr>
        <w:tc>
          <w:tcPr>
            <w:tcW w:w="5527" w:type="dxa"/>
          </w:tcPr>
          <w:p w:rsidR="007E400F" w:rsidRPr="001E40AD" w:rsidRDefault="007E400F" w:rsidP="0033628D">
            <w:pPr>
              <w:widowControl w:val="0"/>
              <w:suppressAutoHyphens/>
            </w:pPr>
            <w:r w:rsidRPr="001E40AD">
              <w:lastRenderedPageBreak/>
              <w:t>ОК 11. Быть готовым брать на себя нравственные обязательства по отношению к природе, обществу, человеку</w:t>
            </w:r>
          </w:p>
        </w:tc>
        <w:tc>
          <w:tcPr>
            <w:tcW w:w="4067" w:type="dxa"/>
          </w:tcPr>
          <w:p w:rsidR="007E400F" w:rsidRPr="001E40AD" w:rsidRDefault="007E400F" w:rsidP="007E400F">
            <w:pPr>
              <w:pStyle w:val="a9"/>
              <w:widowControl w:val="0"/>
              <w:numPr>
                <w:ilvl w:val="0"/>
                <w:numId w:val="26"/>
              </w:numPr>
              <w:tabs>
                <w:tab w:val="clear" w:pos="1080"/>
                <w:tab w:val="num" w:pos="249"/>
              </w:tabs>
              <w:ind w:left="249" w:hanging="249"/>
            </w:pPr>
            <w:r w:rsidRPr="001E40AD">
              <w:t xml:space="preserve">готовность соблюдения правил и норм поведения в обществе и бережного отношения к природе </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493"/>
          <w:jc w:val="center"/>
        </w:trPr>
        <w:tc>
          <w:tcPr>
            <w:tcW w:w="5527" w:type="dxa"/>
          </w:tcPr>
          <w:p w:rsidR="007E400F" w:rsidRPr="001E40AD" w:rsidRDefault="007E400F" w:rsidP="0033628D">
            <w:pPr>
              <w:widowControl w:val="0"/>
              <w:suppressAutoHyphens/>
            </w:pPr>
            <w:r w:rsidRPr="001E40AD">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7E400F" w:rsidRPr="001E40AD" w:rsidRDefault="007E400F" w:rsidP="0033628D">
            <w:pPr>
              <w:widowControl w:val="0"/>
              <w:suppressAutoHyphens/>
            </w:pPr>
          </w:p>
        </w:tc>
        <w:tc>
          <w:tcPr>
            <w:tcW w:w="4067" w:type="dxa"/>
          </w:tcPr>
          <w:p w:rsidR="007E400F" w:rsidRPr="001E40AD" w:rsidRDefault="007E400F" w:rsidP="007E400F">
            <w:pPr>
              <w:pStyle w:val="a9"/>
              <w:widowControl w:val="0"/>
              <w:numPr>
                <w:ilvl w:val="0"/>
                <w:numId w:val="26"/>
              </w:numPr>
              <w:tabs>
                <w:tab w:val="clear" w:pos="1080"/>
                <w:tab w:val="num" w:pos="249"/>
              </w:tabs>
              <w:ind w:left="249" w:hanging="249"/>
            </w:pPr>
            <w:r w:rsidRPr="001E40AD">
              <w:t>рациональность организации рабочего места с соблюдением необходимых требований и правил безопасности</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33628D">
            <w:pPr>
              <w:pStyle w:val="a9"/>
              <w:widowControl w:val="0"/>
              <w:tabs>
                <w:tab w:val="num" w:pos="1080"/>
              </w:tabs>
              <w:ind w:left="95" w:firstLine="0"/>
            </w:pPr>
            <w:r w:rsidRPr="001E40AD">
              <w:t xml:space="preserve">Оценка результатов </w:t>
            </w:r>
            <w:r w:rsidRPr="001E40AD">
              <w:rPr>
                <w:bCs/>
              </w:rPr>
              <w:t>дифференцированного зачета;</w:t>
            </w:r>
          </w:p>
          <w:p w:rsidR="007E400F" w:rsidRPr="001E40AD" w:rsidRDefault="007E400F" w:rsidP="0033628D">
            <w:pPr>
              <w:pStyle w:val="14"/>
              <w:widowControl w:val="0"/>
              <w:ind w:left="89"/>
              <w:jc w:val="both"/>
            </w:pPr>
            <w:r w:rsidRPr="001E40AD">
              <w:rPr>
                <w:bCs/>
              </w:rPr>
              <w:t>Характеристика с производственной практики</w:t>
            </w:r>
          </w:p>
        </w:tc>
      </w:tr>
      <w:tr w:rsidR="007E400F" w:rsidRPr="001E40AD" w:rsidTr="007E400F">
        <w:trPr>
          <w:trHeight w:val="493"/>
          <w:jc w:val="center"/>
        </w:trPr>
        <w:tc>
          <w:tcPr>
            <w:tcW w:w="5527" w:type="dxa"/>
          </w:tcPr>
          <w:p w:rsidR="007E400F" w:rsidRPr="001E40AD" w:rsidRDefault="007E400F" w:rsidP="0033628D">
            <w:pPr>
              <w:widowControl w:val="0"/>
              <w:suppressAutoHyphens/>
            </w:pPr>
            <w:r w:rsidRPr="001E40AD">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4067" w:type="dxa"/>
          </w:tcPr>
          <w:p w:rsidR="007E400F" w:rsidRPr="001E40AD" w:rsidRDefault="007E400F" w:rsidP="007E400F">
            <w:pPr>
              <w:pStyle w:val="a9"/>
              <w:widowControl w:val="0"/>
              <w:numPr>
                <w:ilvl w:val="0"/>
                <w:numId w:val="26"/>
              </w:numPr>
              <w:tabs>
                <w:tab w:val="clear" w:pos="1080"/>
                <w:tab w:val="num" w:pos="249"/>
              </w:tabs>
              <w:ind w:left="249" w:hanging="249"/>
            </w:pPr>
            <w:r w:rsidRPr="001E40AD">
              <w:t>систематичность ведения пропаганды и эффективность здорового образа жизни с целью профилактики заболеваний</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r w:rsidR="007E400F" w:rsidRPr="001E40AD" w:rsidTr="007E400F">
        <w:trPr>
          <w:trHeight w:val="493"/>
          <w:jc w:val="center"/>
        </w:trPr>
        <w:tc>
          <w:tcPr>
            <w:tcW w:w="5527" w:type="dxa"/>
          </w:tcPr>
          <w:p w:rsidR="007E400F" w:rsidRPr="001E40AD" w:rsidRDefault="007E400F" w:rsidP="0033628D">
            <w:pPr>
              <w:widowControl w:val="0"/>
              <w:suppressAutoHyphens/>
            </w:pPr>
            <w:r w:rsidRPr="001E40AD">
              <w:t>ОК 14. Исполнять воинскую обязанность, в том числе с применением полученных профессиональных знаний (для юношей)</w:t>
            </w:r>
          </w:p>
        </w:tc>
        <w:tc>
          <w:tcPr>
            <w:tcW w:w="4067" w:type="dxa"/>
          </w:tcPr>
          <w:p w:rsidR="007E400F" w:rsidRPr="001E40AD" w:rsidRDefault="007E400F" w:rsidP="007E400F">
            <w:pPr>
              <w:widowControl w:val="0"/>
              <w:numPr>
                <w:ilvl w:val="0"/>
                <w:numId w:val="26"/>
              </w:numPr>
              <w:tabs>
                <w:tab w:val="clear" w:pos="1080"/>
                <w:tab w:val="num" w:pos="249"/>
              </w:tabs>
              <w:suppressAutoHyphens/>
              <w:ind w:left="249" w:hanging="249"/>
            </w:pPr>
            <w:r w:rsidRPr="001E40AD">
              <w:t xml:space="preserve">эффективность использования полученных профессиональных знаний </w:t>
            </w:r>
          </w:p>
        </w:tc>
        <w:tc>
          <w:tcPr>
            <w:tcW w:w="4253" w:type="dxa"/>
          </w:tcPr>
          <w:p w:rsidR="007E400F" w:rsidRPr="001E40AD" w:rsidRDefault="007E400F" w:rsidP="007E400F">
            <w:pPr>
              <w:pStyle w:val="14"/>
              <w:numPr>
                <w:ilvl w:val="0"/>
                <w:numId w:val="34"/>
              </w:numPr>
              <w:ind w:left="101"/>
              <w:jc w:val="both"/>
              <w:rPr>
                <w:bCs/>
              </w:rPr>
            </w:pPr>
            <w:r w:rsidRPr="001E40AD">
              <w:rPr>
                <w:bCs/>
              </w:rPr>
              <w:t>Оценка практических действий на производственной практике;</w:t>
            </w:r>
          </w:p>
          <w:p w:rsidR="007E400F" w:rsidRPr="001E40AD" w:rsidRDefault="007E400F" w:rsidP="007E400F">
            <w:pPr>
              <w:pStyle w:val="14"/>
              <w:numPr>
                <w:ilvl w:val="0"/>
                <w:numId w:val="34"/>
              </w:numPr>
              <w:ind w:left="101"/>
              <w:jc w:val="both"/>
            </w:pPr>
            <w:r w:rsidRPr="001E40AD">
              <w:rPr>
                <w:bCs/>
              </w:rPr>
              <w:t>Характеристика с производственной практики</w:t>
            </w:r>
          </w:p>
        </w:tc>
      </w:tr>
    </w:tbl>
    <w:p w:rsidR="007E400F" w:rsidRPr="0075273A" w:rsidRDefault="007E400F" w:rsidP="007E4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7E400F" w:rsidRPr="0075273A" w:rsidRDefault="007E400F" w:rsidP="007E40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r w:rsidRPr="0075273A">
        <w:rPr>
          <w:sz w:val="28"/>
          <w:szCs w:val="28"/>
        </w:rPr>
        <w:t>Зачет по производственной практике по окончании модуля</w:t>
      </w:r>
    </w:p>
    <w:p w:rsidR="00CA11F8" w:rsidRPr="0075273A" w:rsidRDefault="00CA11F8" w:rsidP="00661B05">
      <w:pPr>
        <w:jc w:val="center"/>
        <w:rPr>
          <w:b/>
          <w:caps/>
          <w:sz w:val="28"/>
          <w:szCs w:val="28"/>
        </w:rPr>
      </w:pPr>
    </w:p>
    <w:p w:rsidR="00CA11F8" w:rsidRPr="0075273A" w:rsidRDefault="00CA11F8" w:rsidP="00661B05">
      <w:pPr>
        <w:jc w:val="center"/>
        <w:rPr>
          <w:b/>
          <w:caps/>
          <w:sz w:val="28"/>
          <w:szCs w:val="28"/>
        </w:rPr>
      </w:pPr>
    </w:p>
    <w:p w:rsidR="00CA11F8" w:rsidRPr="0075273A" w:rsidRDefault="00CA11F8" w:rsidP="00661B05">
      <w:pPr>
        <w:jc w:val="center"/>
        <w:rPr>
          <w:b/>
          <w:caps/>
          <w:sz w:val="28"/>
          <w:szCs w:val="28"/>
        </w:rPr>
      </w:pPr>
    </w:p>
    <w:p w:rsidR="00CA11F8" w:rsidRPr="0075273A" w:rsidRDefault="00CA11F8" w:rsidP="00661B05">
      <w:pPr>
        <w:jc w:val="center"/>
        <w:rPr>
          <w:b/>
          <w:caps/>
          <w:sz w:val="28"/>
          <w:szCs w:val="28"/>
        </w:rPr>
      </w:pPr>
    </w:p>
    <w:p w:rsidR="0075273A" w:rsidRDefault="0075273A" w:rsidP="00661B05">
      <w:pPr>
        <w:jc w:val="center"/>
        <w:rPr>
          <w:b/>
          <w:caps/>
          <w:sz w:val="28"/>
          <w:szCs w:val="28"/>
        </w:rPr>
      </w:pPr>
    </w:p>
    <w:p w:rsidR="0075273A" w:rsidRDefault="0075273A" w:rsidP="001E40AD">
      <w:pPr>
        <w:rPr>
          <w:b/>
          <w:caps/>
          <w:sz w:val="28"/>
          <w:szCs w:val="28"/>
        </w:rPr>
      </w:pPr>
    </w:p>
    <w:p w:rsidR="001E40AD" w:rsidRDefault="001E40AD" w:rsidP="001E40AD">
      <w:pPr>
        <w:rPr>
          <w:b/>
          <w:caps/>
          <w:sz w:val="28"/>
          <w:szCs w:val="28"/>
        </w:rPr>
      </w:pPr>
    </w:p>
    <w:p w:rsidR="0075273A" w:rsidRDefault="0075273A" w:rsidP="00661B05">
      <w:pPr>
        <w:jc w:val="center"/>
        <w:rPr>
          <w:b/>
          <w:caps/>
          <w:sz w:val="28"/>
          <w:szCs w:val="28"/>
        </w:rPr>
      </w:pPr>
    </w:p>
    <w:p w:rsidR="0075273A" w:rsidRDefault="0075273A" w:rsidP="00661B05">
      <w:pPr>
        <w:jc w:val="center"/>
        <w:rPr>
          <w:b/>
          <w:caps/>
          <w:sz w:val="28"/>
          <w:szCs w:val="28"/>
        </w:rPr>
      </w:pPr>
    </w:p>
    <w:p w:rsidR="0075273A" w:rsidRDefault="0075273A" w:rsidP="00661B05">
      <w:pPr>
        <w:jc w:val="center"/>
        <w:rPr>
          <w:b/>
          <w:caps/>
          <w:sz w:val="28"/>
          <w:szCs w:val="28"/>
        </w:rPr>
      </w:pPr>
    </w:p>
    <w:p w:rsidR="00661B05" w:rsidRPr="0075273A" w:rsidRDefault="00661B05" w:rsidP="00661B05">
      <w:pPr>
        <w:jc w:val="center"/>
        <w:rPr>
          <w:caps/>
          <w:sz w:val="28"/>
          <w:szCs w:val="28"/>
        </w:rPr>
      </w:pPr>
      <w:r w:rsidRPr="0075273A">
        <w:rPr>
          <w:b/>
          <w:caps/>
          <w:sz w:val="28"/>
          <w:szCs w:val="28"/>
        </w:rPr>
        <w:lastRenderedPageBreak/>
        <w:t xml:space="preserve">4.условия реализации программыПРОФЕССИОНАЛЬНОГО МОДУЛЯ </w:t>
      </w:r>
    </w:p>
    <w:p w:rsidR="00661B05" w:rsidRPr="0075273A" w:rsidRDefault="00661B05" w:rsidP="00661B05">
      <w:pPr>
        <w:jc w:val="center"/>
        <w:rPr>
          <w:caps/>
          <w:sz w:val="28"/>
          <w:szCs w:val="28"/>
        </w:rPr>
      </w:pPr>
      <w:r w:rsidRPr="0075273A">
        <w:rPr>
          <w:caps/>
          <w:sz w:val="28"/>
          <w:szCs w:val="28"/>
        </w:rPr>
        <w:t>ПМ. 02. лечебная  деятельность</w:t>
      </w:r>
    </w:p>
    <w:p w:rsidR="00661B05" w:rsidRPr="0075273A" w:rsidRDefault="00661B05" w:rsidP="00661B05">
      <w:pPr>
        <w:jc w:val="center"/>
        <w:rPr>
          <w:caps/>
          <w:sz w:val="28"/>
          <w:szCs w:val="28"/>
        </w:rPr>
      </w:pPr>
    </w:p>
    <w:p w:rsidR="00661B05" w:rsidRPr="0075273A" w:rsidRDefault="00661B05" w:rsidP="00661B05">
      <w:pPr>
        <w:jc w:val="both"/>
        <w:rPr>
          <w:sz w:val="28"/>
          <w:szCs w:val="28"/>
        </w:rPr>
      </w:pPr>
      <w:r w:rsidRPr="0075273A">
        <w:rPr>
          <w:bCs/>
          <w:sz w:val="28"/>
          <w:szCs w:val="28"/>
        </w:rPr>
        <w:t xml:space="preserve">Реализация программы профессионального модуля требует наличия </w:t>
      </w:r>
      <w:r w:rsidRPr="0075273A">
        <w:rPr>
          <w:sz w:val="28"/>
          <w:szCs w:val="28"/>
        </w:rPr>
        <w:t>учебных кабинетов «Лечение пациентов терапевтического профиля», «Лечение пациентов хирургического профиля», «Оказание акушерско-гинекологической помощи», «Лечение пациентов детского возраста», библиотеки, читального зала с выходом в интернет.</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i/>
          <w:sz w:val="28"/>
          <w:szCs w:val="28"/>
        </w:rPr>
      </w:pPr>
      <w:r w:rsidRPr="0075273A">
        <w:rPr>
          <w:b/>
          <w:i/>
          <w:sz w:val="28"/>
          <w:szCs w:val="28"/>
        </w:rPr>
        <w:t>Требования к минимальному материально-техническому обеспечению реализации программы</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5273A">
        <w:rPr>
          <w:b/>
          <w:bCs/>
          <w:i/>
          <w:sz w:val="28"/>
          <w:szCs w:val="28"/>
        </w:rPr>
        <w:t xml:space="preserve">      Мебель:</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Cs/>
          <w:sz w:val="28"/>
          <w:szCs w:val="28"/>
        </w:rPr>
        <w:t xml:space="preserve">-столы,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Cs/>
          <w:sz w:val="28"/>
          <w:szCs w:val="28"/>
        </w:rPr>
        <w:t xml:space="preserve">-стулья,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Cs/>
          <w:sz w:val="28"/>
          <w:szCs w:val="28"/>
        </w:rPr>
        <w:t xml:space="preserve">-доска классная,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000000"/>
          <w:sz w:val="28"/>
          <w:szCs w:val="28"/>
        </w:rPr>
      </w:pPr>
      <w:r w:rsidRPr="0075273A">
        <w:rPr>
          <w:color w:val="000000"/>
          <w:sz w:val="28"/>
          <w:szCs w:val="28"/>
        </w:rPr>
        <w:t>-шкафы офисные,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color w:val="000000"/>
          <w:sz w:val="28"/>
          <w:szCs w:val="28"/>
        </w:rPr>
      </w:pPr>
      <w:r w:rsidRPr="0075273A">
        <w:rPr>
          <w:bCs/>
          <w:color w:val="000000"/>
          <w:sz w:val="28"/>
          <w:szCs w:val="28"/>
        </w:rPr>
        <w:t>-</w:t>
      </w:r>
      <w:r w:rsidRPr="0075273A">
        <w:rPr>
          <w:color w:val="000000"/>
          <w:sz w:val="28"/>
          <w:szCs w:val="28"/>
        </w:rPr>
        <w:t>кушетки,</w:t>
      </w:r>
      <w:r w:rsidRPr="0075273A">
        <w:rPr>
          <w:bCs/>
          <w:color w:val="000000"/>
          <w:sz w:val="28"/>
          <w:szCs w:val="28"/>
        </w:rPr>
        <w:t xml:space="preserve">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000000"/>
          <w:sz w:val="28"/>
          <w:szCs w:val="28"/>
        </w:rPr>
      </w:pPr>
      <w:r w:rsidRPr="0075273A">
        <w:rPr>
          <w:color w:val="000000"/>
          <w:sz w:val="28"/>
          <w:szCs w:val="28"/>
        </w:rPr>
        <w:t>-передвижные манипуляционные столики,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000000"/>
          <w:sz w:val="28"/>
          <w:szCs w:val="28"/>
        </w:rPr>
      </w:pPr>
      <w:r w:rsidRPr="0075273A">
        <w:rPr>
          <w:color w:val="000000"/>
          <w:sz w:val="28"/>
          <w:szCs w:val="28"/>
        </w:rPr>
        <w:t>-ширмы,</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000000"/>
          <w:sz w:val="28"/>
          <w:szCs w:val="28"/>
        </w:rPr>
      </w:pPr>
      <w:r w:rsidRPr="0075273A">
        <w:rPr>
          <w:color w:val="000000"/>
          <w:sz w:val="28"/>
          <w:szCs w:val="28"/>
        </w:rPr>
        <w:t>-стол операционный,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75273A">
        <w:rPr>
          <w:color w:val="000000"/>
          <w:sz w:val="28"/>
          <w:szCs w:val="28"/>
        </w:rPr>
        <w:t>-</w:t>
      </w:r>
      <w:r w:rsidRPr="0075273A">
        <w:rPr>
          <w:sz w:val="28"/>
          <w:szCs w:val="28"/>
        </w:rPr>
        <w:t>кровать функциональная,</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75273A">
        <w:rPr>
          <w:sz w:val="28"/>
          <w:szCs w:val="28"/>
        </w:rPr>
        <w:t>-кресло-каталка,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75273A">
        <w:rPr>
          <w:sz w:val="28"/>
          <w:szCs w:val="28"/>
        </w:rPr>
        <w:t>-каталка,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Cs/>
          <w:sz w:val="28"/>
          <w:szCs w:val="28"/>
        </w:rPr>
        <w:t>-столик манипуляционный,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Cs/>
          <w:sz w:val="28"/>
          <w:szCs w:val="28"/>
        </w:rPr>
        <w:t>-столик пеленальный,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75273A">
        <w:rPr>
          <w:sz w:val="28"/>
          <w:szCs w:val="28"/>
        </w:rPr>
        <w:t>-столик прикроватный.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r w:rsidRPr="0075273A">
        <w:rPr>
          <w:b/>
          <w:bCs/>
          <w:i/>
          <w:sz w:val="28"/>
          <w:szCs w:val="28"/>
        </w:rPr>
        <w:t xml:space="preserve">      Предметы и средства индивидуальной защиты и гигиенического ухода медицинского персонала: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apple-converted-space"/>
          <w:bCs/>
          <w:sz w:val="28"/>
          <w:szCs w:val="28"/>
        </w:rPr>
      </w:pPr>
      <w:r w:rsidRPr="0075273A">
        <w:rPr>
          <w:rStyle w:val="apple-converted-space"/>
          <w:sz w:val="28"/>
          <w:szCs w:val="28"/>
        </w:rPr>
        <w:t>-дозатор для жидкого мыла,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apple-converted-space"/>
          <w:bCs/>
          <w:sz w:val="28"/>
          <w:szCs w:val="28"/>
        </w:rPr>
      </w:pPr>
      <w:r w:rsidRPr="0075273A">
        <w:rPr>
          <w:rStyle w:val="apple-converted-space"/>
          <w:sz w:val="28"/>
          <w:szCs w:val="28"/>
        </w:rPr>
        <w:t>-полотенцедержатель,</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apple-converted-space"/>
          <w:bCs/>
          <w:sz w:val="28"/>
          <w:szCs w:val="28"/>
        </w:rPr>
      </w:pPr>
      <w:r w:rsidRPr="0075273A">
        <w:rPr>
          <w:rStyle w:val="apple-converted-space"/>
          <w:sz w:val="28"/>
          <w:szCs w:val="28"/>
        </w:rPr>
        <w:t>-полотенце бумажное,</w:t>
      </w:r>
    </w:p>
    <w:p w:rsidR="00661B05" w:rsidRPr="0075273A" w:rsidRDefault="00661B05" w:rsidP="00661B05">
      <w:pPr>
        <w:ind w:left="360"/>
        <w:jc w:val="both"/>
        <w:rPr>
          <w:sz w:val="28"/>
          <w:szCs w:val="28"/>
        </w:rPr>
      </w:pPr>
      <w:r w:rsidRPr="0075273A">
        <w:rPr>
          <w:sz w:val="28"/>
          <w:szCs w:val="28"/>
        </w:rPr>
        <w:t>-халат хирургический,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75273A">
        <w:rPr>
          <w:sz w:val="28"/>
          <w:szCs w:val="28"/>
        </w:rPr>
        <w:lastRenderedPageBreak/>
        <w:t>-халат медицинский,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75273A">
        <w:rPr>
          <w:sz w:val="28"/>
          <w:szCs w:val="28"/>
        </w:rPr>
        <w:t>-набор спецодежды для оказания помощи ВИЧ инфицированным и при особо опасных инфекций,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75273A">
        <w:rPr>
          <w:sz w:val="28"/>
          <w:szCs w:val="28"/>
        </w:rPr>
        <w:t>-перчатки медицинские (чистые и стерильные),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-маски медицинские,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75273A">
        <w:rPr>
          <w:sz w:val="28"/>
          <w:szCs w:val="28"/>
        </w:rPr>
        <w:t>-фартуки клеенчатые,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sz w:val="28"/>
          <w:szCs w:val="28"/>
        </w:rPr>
        <w:t>-щетка мягкая для мытья рук.</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
          <w:bCs/>
          <w:i/>
          <w:sz w:val="28"/>
          <w:szCs w:val="28"/>
        </w:rPr>
        <w:t>Оборудование, аппаратура, инструменты и посуда: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
          <w:bCs/>
          <w:i/>
          <w:sz w:val="28"/>
          <w:szCs w:val="28"/>
        </w:rPr>
        <w:t xml:space="preserve">  </w:t>
      </w:r>
      <w:r w:rsidRPr="0075273A">
        <w:rPr>
          <w:bCs/>
          <w:sz w:val="28"/>
          <w:szCs w:val="28"/>
        </w:rPr>
        <w:t>-холодильник для хранения лекарственных препаратов,</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000000"/>
          <w:sz w:val="28"/>
          <w:szCs w:val="28"/>
        </w:rPr>
      </w:pPr>
      <w:r w:rsidRPr="0075273A">
        <w:rPr>
          <w:color w:val="000000"/>
          <w:sz w:val="28"/>
          <w:szCs w:val="28"/>
        </w:rPr>
        <w:t>- лампа хирургическая,</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5273A">
        <w:rPr>
          <w:b/>
          <w:bCs/>
          <w:i/>
          <w:sz w:val="28"/>
          <w:szCs w:val="28"/>
        </w:rPr>
        <w:t xml:space="preserve">      </w:t>
      </w:r>
      <w:r w:rsidRPr="0075273A">
        <w:rPr>
          <w:sz w:val="28"/>
          <w:szCs w:val="28"/>
        </w:rPr>
        <w:t>-</w:t>
      </w:r>
      <w:r w:rsidRPr="0075273A">
        <w:rPr>
          <w:bCs/>
          <w:sz w:val="28"/>
          <w:szCs w:val="28"/>
        </w:rPr>
        <w:t>-аппарат Боброва,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-биксы разных размеров,</w:t>
      </w:r>
    </w:p>
    <w:p w:rsidR="00661B05" w:rsidRPr="0075273A" w:rsidRDefault="00661B05" w:rsidP="00661B05">
      <w:pPr>
        <w:ind w:left="360"/>
        <w:rPr>
          <w:sz w:val="28"/>
          <w:szCs w:val="28"/>
        </w:rPr>
      </w:pPr>
      <w:r w:rsidRPr="0075273A">
        <w:rPr>
          <w:sz w:val="28"/>
          <w:szCs w:val="28"/>
        </w:rPr>
        <w:t>-бумага компрессная,</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-ведра,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 xml:space="preserve">-весы,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 xml:space="preserve">-ветошь,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z w:val="28"/>
          <w:szCs w:val="28"/>
        </w:rPr>
      </w:pPr>
      <w:r w:rsidRPr="0075273A">
        <w:rPr>
          <w:bCs/>
          <w:sz w:val="28"/>
          <w:szCs w:val="28"/>
        </w:rPr>
        <w:t xml:space="preserve"> -воздуховод,</w:t>
      </w:r>
    </w:p>
    <w:p w:rsidR="00661B05" w:rsidRPr="0075273A" w:rsidRDefault="00661B05" w:rsidP="00661B05">
      <w:pPr>
        <w:ind w:left="360"/>
        <w:rPr>
          <w:sz w:val="28"/>
          <w:szCs w:val="28"/>
        </w:rPr>
      </w:pPr>
      <w:r w:rsidRPr="0075273A">
        <w:rPr>
          <w:sz w:val="28"/>
          <w:szCs w:val="28"/>
        </w:rPr>
        <w:t>-газоотводные трубки разные,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-глюкометр,</w:t>
      </w:r>
    </w:p>
    <w:p w:rsidR="00661B05" w:rsidRPr="0075273A" w:rsidRDefault="00661B05" w:rsidP="00661B05">
      <w:pPr>
        <w:ind w:left="360"/>
        <w:rPr>
          <w:sz w:val="28"/>
          <w:szCs w:val="28"/>
        </w:rPr>
      </w:pPr>
      <w:r w:rsidRPr="0075273A">
        <w:rPr>
          <w:sz w:val="28"/>
          <w:szCs w:val="28"/>
        </w:rPr>
        <w:t>-гортанное зеркало,</w:t>
      </w:r>
    </w:p>
    <w:p w:rsidR="00661B05" w:rsidRPr="0075273A" w:rsidRDefault="00661B05" w:rsidP="00661B05">
      <w:pPr>
        <w:ind w:left="360"/>
        <w:rPr>
          <w:sz w:val="28"/>
          <w:szCs w:val="28"/>
        </w:rPr>
      </w:pPr>
      <w:r w:rsidRPr="0075273A">
        <w:rPr>
          <w:sz w:val="28"/>
          <w:szCs w:val="28"/>
        </w:rPr>
        <w:t>-грушевидные баллоны разные,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-динамометр,</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-емкости (разнообразные) для сбора лабораторных анализов,</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-емкости для дезинфицирующих средств разные,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sz w:val="28"/>
          <w:szCs w:val="28"/>
        </w:rPr>
        <w:t>-</w:t>
      </w:r>
      <w:r w:rsidRPr="0075273A">
        <w:rPr>
          <w:bCs/>
          <w:sz w:val="28"/>
          <w:szCs w:val="28"/>
        </w:rPr>
        <w:t>ершики,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rStyle w:val="apple-converted-space"/>
          <w:sz w:val="28"/>
          <w:szCs w:val="28"/>
        </w:rPr>
        <w:t>-</w:t>
      </w:r>
      <w:r w:rsidRPr="0075273A">
        <w:rPr>
          <w:bCs/>
          <w:sz w:val="28"/>
          <w:szCs w:val="28"/>
        </w:rPr>
        <w:t>жгуты,</w:t>
      </w:r>
    </w:p>
    <w:p w:rsidR="00661B05" w:rsidRPr="0075273A" w:rsidRDefault="00661B05" w:rsidP="00661B05">
      <w:pPr>
        <w:ind w:left="360"/>
        <w:jc w:val="both"/>
        <w:rPr>
          <w:sz w:val="28"/>
          <w:szCs w:val="28"/>
        </w:rPr>
      </w:pPr>
      <w:r w:rsidRPr="0075273A">
        <w:rPr>
          <w:sz w:val="28"/>
          <w:szCs w:val="28"/>
        </w:rPr>
        <w:t>-иглы медицинские,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-карманные ингаляторы,</w:t>
      </w:r>
    </w:p>
    <w:p w:rsidR="00661B05" w:rsidRPr="0075273A" w:rsidRDefault="00661B05" w:rsidP="00661B05">
      <w:pPr>
        <w:ind w:left="360"/>
        <w:jc w:val="both"/>
        <w:rPr>
          <w:sz w:val="28"/>
          <w:szCs w:val="28"/>
        </w:rPr>
      </w:pPr>
      <w:r w:rsidRPr="0075273A">
        <w:rPr>
          <w:sz w:val="28"/>
          <w:szCs w:val="28"/>
        </w:rPr>
        <w:t>-катетеры разные,</w:t>
      </w:r>
    </w:p>
    <w:p w:rsidR="00661B05" w:rsidRPr="0075273A" w:rsidRDefault="00661B05" w:rsidP="00661B05">
      <w:pPr>
        <w:ind w:left="360"/>
        <w:rPr>
          <w:sz w:val="28"/>
          <w:szCs w:val="28"/>
        </w:rPr>
      </w:pPr>
      <w:r w:rsidRPr="0075273A">
        <w:rPr>
          <w:bCs/>
          <w:sz w:val="28"/>
          <w:szCs w:val="28"/>
        </w:rPr>
        <w:lastRenderedPageBreak/>
        <w:t>-клеенчатая шапочка или косынка,</w:t>
      </w:r>
    </w:p>
    <w:p w:rsidR="00661B05" w:rsidRPr="0075273A" w:rsidRDefault="00661B05" w:rsidP="00661B05">
      <w:pPr>
        <w:ind w:left="360"/>
        <w:rPr>
          <w:sz w:val="28"/>
          <w:szCs w:val="28"/>
        </w:rPr>
      </w:pPr>
      <w:r w:rsidRPr="0075273A">
        <w:rPr>
          <w:sz w:val="28"/>
          <w:szCs w:val="28"/>
        </w:rPr>
        <w:t>-клизменные наконечники,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apple-converted-space"/>
          <w:sz w:val="28"/>
          <w:szCs w:val="28"/>
        </w:rPr>
      </w:pPr>
      <w:r w:rsidRPr="0075273A">
        <w:rPr>
          <w:sz w:val="28"/>
          <w:szCs w:val="28"/>
        </w:rPr>
        <w:t>-</w:t>
      </w:r>
      <w:r w:rsidRPr="0075273A">
        <w:rPr>
          <w:rStyle w:val="apple-converted-space"/>
          <w:sz w:val="28"/>
          <w:szCs w:val="28"/>
        </w:rPr>
        <w:t>комбинированные упаковки  для стерилизации,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75273A">
        <w:rPr>
          <w:bCs/>
          <w:sz w:val="28"/>
          <w:szCs w:val="28"/>
        </w:rPr>
        <w:t>-</w:t>
      </w:r>
      <w:r w:rsidRPr="0075273A">
        <w:rPr>
          <w:sz w:val="28"/>
          <w:szCs w:val="28"/>
        </w:rPr>
        <w:t>комплект маркированных контейнеров (емкостей) для проведения уборки,</w:t>
      </w:r>
    </w:p>
    <w:p w:rsidR="00661B05" w:rsidRPr="0075273A" w:rsidRDefault="00661B05" w:rsidP="00661B05">
      <w:pPr>
        <w:ind w:left="360"/>
        <w:rPr>
          <w:sz w:val="28"/>
          <w:szCs w:val="28"/>
        </w:rPr>
      </w:pPr>
      <w:r w:rsidRPr="0075273A">
        <w:rPr>
          <w:sz w:val="28"/>
          <w:szCs w:val="28"/>
        </w:rPr>
        <w:t>-конюли носовые,</w:t>
      </w:r>
    </w:p>
    <w:p w:rsidR="00661B05" w:rsidRPr="0075273A" w:rsidRDefault="00661B05" w:rsidP="00661B05">
      <w:pPr>
        <w:ind w:left="360"/>
        <w:jc w:val="both"/>
        <w:rPr>
          <w:sz w:val="28"/>
          <w:szCs w:val="28"/>
        </w:rPr>
      </w:pPr>
      <w:r w:rsidRPr="0075273A">
        <w:rPr>
          <w:sz w:val="28"/>
          <w:szCs w:val="28"/>
        </w:rPr>
        <w:t>-корнцанг прямой и изогнутый,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apple-converted-space"/>
          <w:sz w:val="28"/>
          <w:szCs w:val="28"/>
        </w:rPr>
      </w:pPr>
      <w:r w:rsidRPr="0075273A">
        <w:rPr>
          <w:rStyle w:val="apple-converted-space"/>
          <w:sz w:val="28"/>
          <w:szCs w:val="28"/>
        </w:rPr>
        <w:t>-крафт-пакеты для стерилизации медицинского инструментария,</w:t>
      </w:r>
    </w:p>
    <w:p w:rsidR="00661B05" w:rsidRPr="0075273A" w:rsidRDefault="00661B05" w:rsidP="00661B05">
      <w:pPr>
        <w:ind w:left="360"/>
        <w:rPr>
          <w:sz w:val="28"/>
          <w:szCs w:val="28"/>
        </w:rPr>
      </w:pPr>
      <w:r w:rsidRPr="0075273A">
        <w:rPr>
          <w:sz w:val="28"/>
          <w:szCs w:val="28"/>
        </w:rPr>
        <w:t>-кружки Эсмарха,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-кювез,</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-ларингоскоп,</w:t>
      </w:r>
    </w:p>
    <w:p w:rsidR="00661B05" w:rsidRPr="0075273A" w:rsidRDefault="00661B05" w:rsidP="00661B05">
      <w:pPr>
        <w:ind w:left="360"/>
        <w:jc w:val="both"/>
        <w:rPr>
          <w:sz w:val="28"/>
          <w:szCs w:val="28"/>
        </w:rPr>
      </w:pPr>
      <w:r w:rsidRPr="0075273A">
        <w:rPr>
          <w:sz w:val="28"/>
          <w:szCs w:val="28"/>
        </w:rPr>
        <w:t>-лобный рефлектор,</w:t>
      </w:r>
    </w:p>
    <w:p w:rsidR="00661B05" w:rsidRPr="0075273A" w:rsidRDefault="00661B05" w:rsidP="00661B05">
      <w:pPr>
        <w:ind w:left="360"/>
        <w:rPr>
          <w:sz w:val="28"/>
          <w:szCs w:val="28"/>
        </w:rPr>
      </w:pPr>
      <w:r w:rsidRPr="0075273A">
        <w:rPr>
          <w:sz w:val="28"/>
          <w:szCs w:val="28"/>
        </w:rPr>
        <w:t>-лотки разные,</w:t>
      </w:r>
    </w:p>
    <w:p w:rsidR="00661B05" w:rsidRPr="0075273A" w:rsidRDefault="00661B05" w:rsidP="00661B05">
      <w:pPr>
        <w:ind w:left="360"/>
        <w:rPr>
          <w:sz w:val="28"/>
          <w:szCs w:val="28"/>
        </w:rPr>
      </w:pPr>
      <w:r w:rsidRPr="0075273A">
        <w:rPr>
          <w:sz w:val="28"/>
          <w:szCs w:val="28"/>
        </w:rPr>
        <w:t>-маски кислородные,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-медицинский молоток,</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-мензурки,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-мерная посуда,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-мешки для сбора обходов классов А и Б,</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-мешок «АМБУ»,</w:t>
      </w:r>
    </w:p>
    <w:p w:rsidR="00661B05" w:rsidRPr="0075273A" w:rsidRDefault="00661B05" w:rsidP="00661B05">
      <w:pPr>
        <w:ind w:left="360"/>
        <w:rPr>
          <w:sz w:val="28"/>
          <w:szCs w:val="28"/>
        </w:rPr>
      </w:pPr>
      <w:r w:rsidRPr="0075273A">
        <w:rPr>
          <w:sz w:val="28"/>
          <w:szCs w:val="28"/>
        </w:rPr>
        <w:t>-мочевые катетеры разные,</w:t>
      </w:r>
    </w:p>
    <w:p w:rsidR="00661B05" w:rsidRPr="0075273A" w:rsidRDefault="00661B05" w:rsidP="00661B05">
      <w:pPr>
        <w:ind w:left="360"/>
        <w:jc w:val="both"/>
        <w:rPr>
          <w:sz w:val="28"/>
          <w:szCs w:val="28"/>
        </w:rPr>
      </w:pPr>
      <w:r w:rsidRPr="0075273A">
        <w:rPr>
          <w:sz w:val="28"/>
          <w:szCs w:val="28"/>
        </w:rPr>
        <w:t>-набор для определения группы крови,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 xml:space="preserve">-небулайзер, </w:t>
      </w:r>
    </w:p>
    <w:p w:rsidR="00661B05" w:rsidRPr="0075273A" w:rsidRDefault="00661B05" w:rsidP="00661B05">
      <w:pPr>
        <w:ind w:left="360"/>
        <w:rPr>
          <w:sz w:val="28"/>
          <w:szCs w:val="28"/>
        </w:rPr>
      </w:pPr>
      <w:r w:rsidRPr="0075273A">
        <w:rPr>
          <w:sz w:val="28"/>
          <w:szCs w:val="28"/>
        </w:rPr>
        <w:t>-ножницы,</w:t>
      </w:r>
    </w:p>
    <w:p w:rsidR="00661B05" w:rsidRPr="0075273A" w:rsidRDefault="00661B05" w:rsidP="00661B05">
      <w:pPr>
        <w:ind w:left="360"/>
        <w:jc w:val="both"/>
        <w:rPr>
          <w:sz w:val="28"/>
          <w:szCs w:val="28"/>
        </w:rPr>
      </w:pPr>
      <w:r w:rsidRPr="0075273A">
        <w:rPr>
          <w:sz w:val="28"/>
          <w:szCs w:val="28"/>
        </w:rPr>
        <w:t>-носоглоточное зеркало,</w:t>
      </w:r>
    </w:p>
    <w:p w:rsidR="00661B05" w:rsidRPr="0075273A" w:rsidRDefault="00661B05" w:rsidP="00661B05">
      <w:pPr>
        <w:ind w:left="360"/>
        <w:jc w:val="both"/>
        <w:rPr>
          <w:sz w:val="28"/>
          <w:szCs w:val="28"/>
        </w:rPr>
      </w:pPr>
      <w:r w:rsidRPr="0075273A">
        <w:rPr>
          <w:sz w:val="28"/>
          <w:szCs w:val="28"/>
        </w:rPr>
        <w:t>-носорасширитель,</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apple-converted-space"/>
          <w:sz w:val="28"/>
          <w:szCs w:val="28"/>
        </w:rPr>
      </w:pPr>
      <w:r w:rsidRPr="0075273A">
        <w:rPr>
          <w:rStyle w:val="apple-converted-space"/>
          <w:sz w:val="28"/>
          <w:szCs w:val="28"/>
        </w:rPr>
        <w:t>-пакеты бумажные для стерилизации,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-часы песочные,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-пикфлоуметр,</w:t>
      </w:r>
    </w:p>
    <w:p w:rsidR="00661B05" w:rsidRPr="0075273A" w:rsidRDefault="00661B05" w:rsidP="00661B05">
      <w:pPr>
        <w:ind w:left="360"/>
        <w:jc w:val="both"/>
        <w:rPr>
          <w:sz w:val="28"/>
          <w:szCs w:val="28"/>
        </w:rPr>
      </w:pPr>
      <w:r w:rsidRPr="0075273A">
        <w:rPr>
          <w:sz w:val="28"/>
          <w:szCs w:val="28"/>
        </w:rPr>
        <w:t>-пинцет для наложения и снятия скобок,</w:t>
      </w:r>
    </w:p>
    <w:p w:rsidR="00661B05" w:rsidRPr="0075273A" w:rsidRDefault="00661B05" w:rsidP="00661B05">
      <w:pPr>
        <w:ind w:left="360"/>
        <w:jc w:val="both"/>
        <w:rPr>
          <w:sz w:val="28"/>
          <w:szCs w:val="28"/>
        </w:rPr>
      </w:pPr>
      <w:r w:rsidRPr="0075273A">
        <w:rPr>
          <w:sz w:val="28"/>
          <w:szCs w:val="28"/>
        </w:rPr>
        <w:lastRenderedPageBreak/>
        <w:t>-пинцет хирургический,</w:t>
      </w:r>
    </w:p>
    <w:p w:rsidR="00661B05" w:rsidRPr="0075273A" w:rsidRDefault="00661B05" w:rsidP="00661B05">
      <w:pPr>
        <w:ind w:left="360"/>
        <w:jc w:val="both"/>
        <w:rPr>
          <w:sz w:val="28"/>
          <w:szCs w:val="28"/>
        </w:rPr>
      </w:pPr>
      <w:r w:rsidRPr="0075273A">
        <w:rPr>
          <w:sz w:val="28"/>
          <w:szCs w:val="28"/>
        </w:rPr>
        <w:t>-пинцеты длинный и короткий,</w:t>
      </w:r>
    </w:p>
    <w:p w:rsidR="00661B05" w:rsidRPr="0075273A" w:rsidRDefault="00661B05" w:rsidP="00661B05">
      <w:pPr>
        <w:ind w:left="360"/>
        <w:rPr>
          <w:sz w:val="28"/>
          <w:szCs w:val="28"/>
        </w:rPr>
      </w:pPr>
      <w:r w:rsidRPr="0075273A">
        <w:rPr>
          <w:sz w:val="28"/>
          <w:szCs w:val="28"/>
        </w:rPr>
        <w:t>-пипетки глазные,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-подушечки клеенчатые,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-пробирки разные,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 xml:space="preserve">-ростометр, </w:t>
      </w:r>
    </w:p>
    <w:p w:rsidR="00661B05" w:rsidRPr="0075273A" w:rsidRDefault="00661B05" w:rsidP="00661B05">
      <w:pPr>
        <w:ind w:left="360"/>
        <w:jc w:val="both"/>
        <w:rPr>
          <w:sz w:val="28"/>
          <w:szCs w:val="28"/>
        </w:rPr>
      </w:pPr>
      <w:r w:rsidRPr="0075273A">
        <w:rPr>
          <w:sz w:val="28"/>
          <w:szCs w:val="28"/>
        </w:rPr>
        <w:t>-роторасширитель,</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-сантиметровая лента,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-секундомеры,</w:t>
      </w:r>
    </w:p>
    <w:p w:rsidR="00661B05" w:rsidRPr="0075273A" w:rsidRDefault="00661B05" w:rsidP="00661B05">
      <w:pPr>
        <w:ind w:left="360"/>
        <w:rPr>
          <w:sz w:val="28"/>
          <w:szCs w:val="28"/>
        </w:rPr>
      </w:pPr>
      <w:r w:rsidRPr="0075273A">
        <w:rPr>
          <w:sz w:val="28"/>
          <w:szCs w:val="28"/>
        </w:rPr>
        <w:t>-система для проведения сифонной клизмы,</w:t>
      </w:r>
    </w:p>
    <w:p w:rsidR="00661B05" w:rsidRPr="0075273A" w:rsidRDefault="00661B05" w:rsidP="00661B05">
      <w:pPr>
        <w:ind w:left="360"/>
        <w:rPr>
          <w:sz w:val="28"/>
          <w:szCs w:val="28"/>
        </w:rPr>
      </w:pPr>
      <w:r w:rsidRPr="0075273A">
        <w:rPr>
          <w:sz w:val="28"/>
          <w:szCs w:val="28"/>
        </w:rPr>
        <w:t>-системы для внутривенного капельного вливания,</w:t>
      </w:r>
    </w:p>
    <w:p w:rsidR="00661B05" w:rsidRPr="0075273A" w:rsidRDefault="00661B05" w:rsidP="00661B05">
      <w:pPr>
        <w:ind w:left="360"/>
        <w:rPr>
          <w:sz w:val="28"/>
          <w:szCs w:val="28"/>
        </w:rPr>
      </w:pPr>
      <w:r w:rsidRPr="0075273A">
        <w:rPr>
          <w:sz w:val="28"/>
          <w:szCs w:val="28"/>
        </w:rPr>
        <w:t>-системы для промывания желудка,</w:t>
      </w:r>
    </w:p>
    <w:p w:rsidR="00661B05" w:rsidRPr="0075273A" w:rsidRDefault="00661B05" w:rsidP="00661B05">
      <w:pPr>
        <w:ind w:left="360"/>
        <w:jc w:val="both"/>
        <w:rPr>
          <w:sz w:val="28"/>
          <w:szCs w:val="28"/>
        </w:rPr>
      </w:pPr>
      <w:r w:rsidRPr="0075273A">
        <w:rPr>
          <w:sz w:val="28"/>
          <w:szCs w:val="28"/>
        </w:rPr>
        <w:t>-скобы Роговина,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-спирометр,</w:t>
      </w:r>
    </w:p>
    <w:p w:rsidR="00661B05" w:rsidRPr="0075273A" w:rsidRDefault="00661B05" w:rsidP="00661B05">
      <w:pPr>
        <w:ind w:left="360"/>
        <w:rPr>
          <w:sz w:val="28"/>
          <w:szCs w:val="28"/>
        </w:rPr>
      </w:pPr>
      <w:r w:rsidRPr="0075273A">
        <w:rPr>
          <w:sz w:val="28"/>
          <w:szCs w:val="28"/>
        </w:rPr>
        <w:t>-стеклянные глазные палочки,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-стерилизатор,</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-стетоскоп акушерский,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75273A">
        <w:rPr>
          <w:bCs/>
          <w:sz w:val="28"/>
          <w:szCs w:val="28"/>
        </w:rPr>
        <w:t>-</w:t>
      </w:r>
      <w:r w:rsidRPr="0075273A">
        <w:rPr>
          <w:sz w:val="28"/>
          <w:szCs w:val="28"/>
        </w:rPr>
        <w:t>стойки-тележки для сбора отходов в отделении,</w:t>
      </w:r>
    </w:p>
    <w:p w:rsidR="00661B05" w:rsidRPr="0075273A" w:rsidRDefault="00661B05" w:rsidP="00661B05">
      <w:pPr>
        <w:ind w:left="360"/>
        <w:rPr>
          <w:sz w:val="28"/>
          <w:szCs w:val="28"/>
        </w:rPr>
      </w:pPr>
      <w:r w:rsidRPr="0075273A">
        <w:rPr>
          <w:sz w:val="28"/>
          <w:szCs w:val="28"/>
        </w:rPr>
        <w:t>-термометры водяные,</w:t>
      </w:r>
    </w:p>
    <w:p w:rsidR="00661B05" w:rsidRPr="0075273A" w:rsidRDefault="00661B05" w:rsidP="00661B05">
      <w:pPr>
        <w:ind w:left="360"/>
        <w:rPr>
          <w:sz w:val="28"/>
          <w:szCs w:val="28"/>
        </w:rPr>
      </w:pPr>
      <w:r w:rsidRPr="0075273A">
        <w:rPr>
          <w:sz w:val="28"/>
          <w:szCs w:val="28"/>
        </w:rPr>
        <w:t>-термометры медицинские,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-тонометры,</w:t>
      </w:r>
    </w:p>
    <w:p w:rsidR="00661B05" w:rsidRPr="0075273A" w:rsidRDefault="00661B05" w:rsidP="00661B05">
      <w:pPr>
        <w:ind w:left="360"/>
        <w:rPr>
          <w:sz w:val="28"/>
          <w:szCs w:val="28"/>
        </w:rPr>
      </w:pPr>
      <w:r w:rsidRPr="0075273A">
        <w:rPr>
          <w:sz w:val="28"/>
          <w:szCs w:val="28"/>
        </w:rPr>
        <w:t>-трахеостомическая трубка,</w:t>
      </w:r>
    </w:p>
    <w:p w:rsidR="00661B05" w:rsidRPr="0075273A" w:rsidRDefault="00661B05" w:rsidP="00661B05">
      <w:pPr>
        <w:ind w:left="360"/>
        <w:jc w:val="both"/>
        <w:rPr>
          <w:sz w:val="28"/>
          <w:szCs w:val="28"/>
        </w:rPr>
      </w:pPr>
      <w:r w:rsidRPr="0075273A">
        <w:rPr>
          <w:sz w:val="28"/>
          <w:szCs w:val="28"/>
        </w:rPr>
        <w:t>-трахеостомический набор,</w:t>
      </w:r>
    </w:p>
    <w:p w:rsidR="00661B05" w:rsidRPr="0075273A" w:rsidRDefault="00661B05" w:rsidP="00661B05">
      <w:pPr>
        <w:ind w:left="360"/>
        <w:jc w:val="both"/>
        <w:rPr>
          <w:sz w:val="28"/>
          <w:szCs w:val="28"/>
        </w:rPr>
      </w:pPr>
      <w:r w:rsidRPr="0075273A">
        <w:rPr>
          <w:sz w:val="28"/>
          <w:szCs w:val="28"/>
        </w:rPr>
        <w:t>-трубка интубационная,</w:t>
      </w:r>
    </w:p>
    <w:p w:rsidR="00661B05" w:rsidRPr="0075273A" w:rsidRDefault="00661B05" w:rsidP="00661B05">
      <w:pPr>
        <w:ind w:left="360"/>
        <w:rPr>
          <w:sz w:val="28"/>
          <w:szCs w:val="28"/>
        </w:rPr>
      </w:pPr>
      <w:r w:rsidRPr="0075273A">
        <w:rPr>
          <w:sz w:val="28"/>
          <w:szCs w:val="28"/>
        </w:rPr>
        <w:t>-ушные воронки,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-фонендоскопы,</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-чашки Петри,</w:t>
      </w:r>
    </w:p>
    <w:p w:rsidR="00661B05" w:rsidRPr="0075273A" w:rsidRDefault="00661B05" w:rsidP="00661B05">
      <w:pPr>
        <w:ind w:left="360"/>
        <w:rPr>
          <w:sz w:val="28"/>
          <w:szCs w:val="28"/>
        </w:rPr>
      </w:pPr>
      <w:r w:rsidRPr="0075273A">
        <w:rPr>
          <w:sz w:val="28"/>
          <w:szCs w:val="28"/>
        </w:rPr>
        <w:t>-шпатели,</w:t>
      </w:r>
    </w:p>
    <w:p w:rsidR="00661B05" w:rsidRPr="0075273A" w:rsidRDefault="00661B05" w:rsidP="00661B05">
      <w:pPr>
        <w:ind w:left="360"/>
        <w:jc w:val="both"/>
        <w:rPr>
          <w:sz w:val="28"/>
          <w:szCs w:val="28"/>
        </w:rPr>
      </w:pPr>
      <w:r w:rsidRPr="0075273A">
        <w:rPr>
          <w:sz w:val="28"/>
          <w:szCs w:val="28"/>
        </w:rPr>
        <w:lastRenderedPageBreak/>
        <w:t>-шприц – ручка для введения инсулина,</w:t>
      </w:r>
    </w:p>
    <w:p w:rsidR="00661B05" w:rsidRPr="0075273A" w:rsidRDefault="00661B05" w:rsidP="00661B05">
      <w:pPr>
        <w:ind w:left="360"/>
        <w:jc w:val="both"/>
        <w:rPr>
          <w:sz w:val="28"/>
          <w:szCs w:val="28"/>
        </w:rPr>
      </w:pPr>
      <w:r w:rsidRPr="0075273A">
        <w:rPr>
          <w:sz w:val="28"/>
          <w:szCs w:val="28"/>
        </w:rPr>
        <w:t>-шприц Жанэ,</w:t>
      </w:r>
    </w:p>
    <w:p w:rsidR="00661B05" w:rsidRPr="0075273A" w:rsidRDefault="00661B05" w:rsidP="00661B05">
      <w:pPr>
        <w:ind w:left="360"/>
        <w:jc w:val="both"/>
        <w:rPr>
          <w:sz w:val="28"/>
          <w:szCs w:val="28"/>
        </w:rPr>
      </w:pPr>
      <w:r w:rsidRPr="0075273A">
        <w:rPr>
          <w:sz w:val="28"/>
          <w:szCs w:val="28"/>
        </w:rPr>
        <w:t>-шприцы одноразовые,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sz w:val="28"/>
          <w:szCs w:val="28"/>
        </w:rPr>
        <w:t>-штативы для капельниц,</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-штативы для пробирок,</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-электорокардиограф,</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sidRPr="0075273A">
        <w:rPr>
          <w:bCs/>
          <w:sz w:val="28"/>
          <w:szCs w:val="28"/>
        </w:rPr>
        <w:t>-электроотсос,</w:t>
      </w:r>
    </w:p>
    <w:p w:rsidR="00661B05" w:rsidRPr="0075273A" w:rsidRDefault="00661B05" w:rsidP="00661B05">
      <w:pPr>
        <w:ind w:left="360"/>
        <w:jc w:val="both"/>
        <w:rPr>
          <w:sz w:val="28"/>
          <w:szCs w:val="28"/>
        </w:rPr>
      </w:pPr>
      <w:r w:rsidRPr="0075273A">
        <w:rPr>
          <w:sz w:val="28"/>
          <w:szCs w:val="28"/>
        </w:rPr>
        <w:t>-языкодержатель.</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r w:rsidRPr="0075273A">
        <w:rPr>
          <w:b/>
          <w:bCs/>
          <w:i/>
          <w:sz w:val="28"/>
          <w:szCs w:val="28"/>
        </w:rPr>
        <w:t xml:space="preserve"> Медицинские принадлежности, предметы ухода за пациентом:</w:t>
      </w:r>
    </w:p>
    <w:p w:rsidR="00661B05" w:rsidRPr="0075273A" w:rsidRDefault="00661B05" w:rsidP="00661B05">
      <w:pPr>
        <w:ind w:left="360"/>
        <w:rPr>
          <w:sz w:val="28"/>
          <w:szCs w:val="28"/>
        </w:rPr>
      </w:pPr>
      <w:r w:rsidRPr="0075273A">
        <w:rPr>
          <w:sz w:val="28"/>
          <w:szCs w:val="28"/>
        </w:rPr>
        <w:t>-бинты (марлевые, резиновые, эластические и др.),</w:t>
      </w:r>
    </w:p>
    <w:p w:rsidR="00661B05" w:rsidRPr="0075273A" w:rsidRDefault="00661B05" w:rsidP="00661B05">
      <w:pPr>
        <w:rPr>
          <w:sz w:val="28"/>
          <w:szCs w:val="28"/>
        </w:rPr>
      </w:pPr>
      <w:r w:rsidRPr="0075273A">
        <w:rPr>
          <w:sz w:val="28"/>
          <w:szCs w:val="28"/>
        </w:rPr>
        <w:t xml:space="preserve">     -бутылочки градуированные,</w:t>
      </w:r>
    </w:p>
    <w:p w:rsidR="00661B05" w:rsidRPr="0075273A" w:rsidRDefault="00661B05" w:rsidP="00661B05">
      <w:pPr>
        <w:rPr>
          <w:sz w:val="28"/>
          <w:szCs w:val="28"/>
        </w:rPr>
      </w:pPr>
      <w:r w:rsidRPr="0075273A">
        <w:rPr>
          <w:sz w:val="28"/>
          <w:szCs w:val="28"/>
        </w:rPr>
        <w:t xml:space="preserve">     -валик клеенчатый,</w:t>
      </w:r>
    </w:p>
    <w:p w:rsidR="00661B05" w:rsidRPr="0075273A" w:rsidRDefault="00661B05" w:rsidP="00661B05">
      <w:pPr>
        <w:rPr>
          <w:sz w:val="28"/>
          <w:szCs w:val="28"/>
        </w:rPr>
      </w:pPr>
      <w:r w:rsidRPr="0075273A">
        <w:rPr>
          <w:bCs/>
          <w:sz w:val="28"/>
          <w:szCs w:val="28"/>
        </w:rPr>
        <w:t xml:space="preserve">     -ванна для новорожденного,</w:t>
      </w:r>
    </w:p>
    <w:p w:rsidR="00661B05" w:rsidRPr="0075273A" w:rsidRDefault="00661B05" w:rsidP="00661B05">
      <w:pPr>
        <w:ind w:left="360"/>
        <w:rPr>
          <w:sz w:val="28"/>
          <w:szCs w:val="28"/>
        </w:rPr>
      </w:pPr>
      <w:r w:rsidRPr="0075273A">
        <w:rPr>
          <w:sz w:val="28"/>
          <w:szCs w:val="28"/>
        </w:rPr>
        <w:t>-вата,</w:t>
      </w:r>
    </w:p>
    <w:p w:rsidR="00661B05" w:rsidRPr="0075273A" w:rsidRDefault="00661B05" w:rsidP="00661B05">
      <w:pPr>
        <w:ind w:left="360"/>
        <w:rPr>
          <w:sz w:val="28"/>
          <w:szCs w:val="28"/>
        </w:rPr>
      </w:pPr>
      <w:r w:rsidRPr="0075273A">
        <w:rPr>
          <w:sz w:val="28"/>
          <w:szCs w:val="28"/>
        </w:rPr>
        <w:t>-впитывающие пеленки,</w:t>
      </w:r>
    </w:p>
    <w:p w:rsidR="00661B05" w:rsidRPr="0075273A" w:rsidRDefault="00661B05" w:rsidP="00661B05">
      <w:pPr>
        <w:rPr>
          <w:sz w:val="28"/>
          <w:szCs w:val="28"/>
        </w:rPr>
      </w:pPr>
      <w:r w:rsidRPr="0075273A">
        <w:rPr>
          <w:bCs/>
          <w:sz w:val="28"/>
          <w:szCs w:val="28"/>
        </w:rPr>
        <w:t xml:space="preserve">     -гребешок,</w:t>
      </w:r>
    </w:p>
    <w:p w:rsidR="00661B05" w:rsidRPr="0075273A" w:rsidRDefault="00661B05" w:rsidP="00661B05">
      <w:pPr>
        <w:ind w:left="360"/>
        <w:rPr>
          <w:sz w:val="28"/>
          <w:szCs w:val="28"/>
        </w:rPr>
      </w:pPr>
      <w:r w:rsidRPr="0075273A">
        <w:rPr>
          <w:sz w:val="28"/>
          <w:szCs w:val="28"/>
        </w:rPr>
        <w:t>-грелки,</w:t>
      </w:r>
    </w:p>
    <w:p w:rsidR="00661B05" w:rsidRPr="0075273A" w:rsidRDefault="00661B05" w:rsidP="00661B05">
      <w:pPr>
        <w:rPr>
          <w:sz w:val="28"/>
          <w:szCs w:val="28"/>
        </w:rPr>
      </w:pPr>
      <w:r w:rsidRPr="0075273A">
        <w:rPr>
          <w:sz w:val="28"/>
          <w:szCs w:val="28"/>
        </w:rPr>
        <w:t xml:space="preserve">     -дренажи,</w:t>
      </w:r>
    </w:p>
    <w:p w:rsidR="00661B05" w:rsidRPr="0075273A" w:rsidRDefault="00661B05" w:rsidP="00661B05">
      <w:pPr>
        <w:ind w:left="360"/>
        <w:rPr>
          <w:sz w:val="28"/>
          <w:szCs w:val="28"/>
        </w:rPr>
      </w:pPr>
      <w:r w:rsidRPr="0075273A">
        <w:rPr>
          <w:sz w:val="28"/>
          <w:szCs w:val="28"/>
        </w:rPr>
        <w:t>-иглы разные,</w:t>
      </w:r>
    </w:p>
    <w:p w:rsidR="00661B05" w:rsidRPr="0075273A" w:rsidRDefault="00661B05" w:rsidP="00661B05">
      <w:pPr>
        <w:ind w:left="360"/>
        <w:rPr>
          <w:sz w:val="28"/>
          <w:szCs w:val="28"/>
        </w:rPr>
      </w:pPr>
      <w:r w:rsidRPr="0075273A">
        <w:rPr>
          <w:sz w:val="28"/>
          <w:szCs w:val="28"/>
        </w:rPr>
        <w:t>-клеенки,</w:t>
      </w:r>
    </w:p>
    <w:p w:rsidR="00661B05" w:rsidRPr="0075273A" w:rsidRDefault="00661B05" w:rsidP="00661B05">
      <w:pPr>
        <w:rPr>
          <w:sz w:val="28"/>
          <w:szCs w:val="28"/>
        </w:rPr>
      </w:pPr>
      <w:r w:rsidRPr="0075273A">
        <w:rPr>
          <w:sz w:val="28"/>
          <w:szCs w:val="28"/>
        </w:rPr>
        <w:t xml:space="preserve">     -комплект столовой посуды для кормления тяжелобольного пациента,</w:t>
      </w:r>
    </w:p>
    <w:p w:rsidR="00661B05" w:rsidRPr="0075273A" w:rsidRDefault="00661B05" w:rsidP="00661B05">
      <w:pPr>
        <w:rPr>
          <w:sz w:val="28"/>
          <w:szCs w:val="28"/>
        </w:rPr>
      </w:pPr>
      <w:r w:rsidRPr="0075273A">
        <w:rPr>
          <w:sz w:val="28"/>
          <w:szCs w:val="28"/>
        </w:rPr>
        <w:t xml:space="preserve">     -комплекты нательного белья,</w:t>
      </w:r>
    </w:p>
    <w:p w:rsidR="00661B05" w:rsidRPr="0075273A" w:rsidRDefault="00661B05" w:rsidP="00661B05">
      <w:pPr>
        <w:rPr>
          <w:sz w:val="28"/>
          <w:szCs w:val="28"/>
        </w:rPr>
      </w:pPr>
      <w:r w:rsidRPr="0075273A">
        <w:rPr>
          <w:sz w:val="28"/>
          <w:szCs w:val="28"/>
        </w:rPr>
        <w:t xml:space="preserve">     -комплекты постельного белья,</w:t>
      </w:r>
    </w:p>
    <w:p w:rsidR="00661B05" w:rsidRPr="0075273A" w:rsidRDefault="00661B05" w:rsidP="00661B05">
      <w:pPr>
        <w:jc w:val="both"/>
        <w:rPr>
          <w:sz w:val="28"/>
          <w:szCs w:val="28"/>
        </w:rPr>
      </w:pPr>
      <w:r w:rsidRPr="0075273A">
        <w:rPr>
          <w:sz w:val="28"/>
          <w:szCs w:val="28"/>
        </w:rPr>
        <w:t xml:space="preserve">     -круг подкладной,</w:t>
      </w:r>
    </w:p>
    <w:p w:rsidR="00661B05" w:rsidRPr="0075273A" w:rsidRDefault="00661B05" w:rsidP="00661B05">
      <w:pPr>
        <w:rPr>
          <w:sz w:val="28"/>
          <w:szCs w:val="28"/>
        </w:rPr>
      </w:pPr>
      <w:r w:rsidRPr="0075273A">
        <w:rPr>
          <w:sz w:val="28"/>
          <w:szCs w:val="28"/>
        </w:rPr>
        <w:t xml:space="preserve">     -кувшины,</w:t>
      </w:r>
    </w:p>
    <w:p w:rsidR="00661B05" w:rsidRPr="0075273A" w:rsidRDefault="00661B05" w:rsidP="00661B05">
      <w:pPr>
        <w:jc w:val="both"/>
        <w:rPr>
          <w:sz w:val="28"/>
          <w:szCs w:val="28"/>
        </w:rPr>
      </w:pPr>
      <w:r w:rsidRPr="0075273A">
        <w:rPr>
          <w:sz w:val="28"/>
          <w:szCs w:val="28"/>
        </w:rPr>
        <w:t xml:space="preserve">     -лейкопластыри,</w:t>
      </w:r>
    </w:p>
    <w:p w:rsidR="00661B05" w:rsidRPr="0075273A" w:rsidRDefault="00661B05" w:rsidP="00661B05">
      <w:pPr>
        <w:ind w:left="360"/>
        <w:rPr>
          <w:sz w:val="28"/>
          <w:szCs w:val="28"/>
        </w:rPr>
      </w:pPr>
      <w:r w:rsidRPr="0075273A">
        <w:rPr>
          <w:sz w:val="28"/>
          <w:szCs w:val="28"/>
        </w:rPr>
        <w:t>-лотки разные,</w:t>
      </w:r>
    </w:p>
    <w:p w:rsidR="00661B05" w:rsidRPr="0075273A" w:rsidRDefault="00661B05" w:rsidP="00661B05">
      <w:pPr>
        <w:ind w:left="360"/>
        <w:rPr>
          <w:sz w:val="28"/>
          <w:szCs w:val="28"/>
        </w:rPr>
      </w:pPr>
      <w:r w:rsidRPr="0075273A">
        <w:rPr>
          <w:sz w:val="28"/>
          <w:szCs w:val="28"/>
        </w:rPr>
        <w:t>-марля,</w:t>
      </w:r>
    </w:p>
    <w:p w:rsidR="00661B05" w:rsidRPr="0075273A" w:rsidRDefault="00661B05" w:rsidP="00661B05">
      <w:pPr>
        <w:rPr>
          <w:sz w:val="28"/>
          <w:szCs w:val="28"/>
        </w:rPr>
      </w:pPr>
      <w:r w:rsidRPr="0075273A">
        <w:rPr>
          <w:bCs/>
          <w:sz w:val="28"/>
          <w:szCs w:val="28"/>
        </w:rPr>
        <w:lastRenderedPageBreak/>
        <w:t xml:space="preserve">     -молокоотсос, </w:t>
      </w:r>
    </w:p>
    <w:p w:rsidR="00661B05" w:rsidRPr="0075273A" w:rsidRDefault="00661B05" w:rsidP="00661B05">
      <w:pPr>
        <w:rPr>
          <w:sz w:val="28"/>
          <w:szCs w:val="28"/>
        </w:rPr>
      </w:pPr>
      <w:r w:rsidRPr="0075273A">
        <w:rPr>
          <w:sz w:val="28"/>
          <w:szCs w:val="28"/>
        </w:rPr>
        <w:t xml:space="preserve">     -мочеприемники разные,</w:t>
      </w:r>
    </w:p>
    <w:p w:rsidR="00661B05" w:rsidRPr="0075273A" w:rsidRDefault="00661B05" w:rsidP="00661B05">
      <w:pPr>
        <w:rPr>
          <w:sz w:val="28"/>
          <w:szCs w:val="28"/>
        </w:rPr>
      </w:pPr>
      <w:r w:rsidRPr="0075273A">
        <w:rPr>
          <w:bCs/>
          <w:sz w:val="28"/>
          <w:szCs w:val="28"/>
        </w:rPr>
        <w:t xml:space="preserve">     -набор образцов детского питания,</w:t>
      </w:r>
    </w:p>
    <w:p w:rsidR="00661B05" w:rsidRPr="0075273A" w:rsidRDefault="00661B05" w:rsidP="00661B05">
      <w:pPr>
        <w:ind w:left="360"/>
        <w:jc w:val="both"/>
        <w:rPr>
          <w:sz w:val="28"/>
          <w:szCs w:val="28"/>
        </w:rPr>
      </w:pPr>
      <w:r w:rsidRPr="0075273A">
        <w:rPr>
          <w:sz w:val="28"/>
          <w:szCs w:val="28"/>
        </w:rPr>
        <w:t>-наконечник для клизм,</w:t>
      </w:r>
    </w:p>
    <w:p w:rsidR="00661B05" w:rsidRPr="0075273A" w:rsidRDefault="00661B05" w:rsidP="00661B05">
      <w:pPr>
        <w:ind w:left="360"/>
        <w:rPr>
          <w:sz w:val="28"/>
          <w:szCs w:val="28"/>
        </w:rPr>
      </w:pPr>
      <w:r w:rsidRPr="0075273A">
        <w:rPr>
          <w:sz w:val="28"/>
          <w:szCs w:val="28"/>
        </w:rPr>
        <w:t>-ножницы,</w:t>
      </w:r>
    </w:p>
    <w:p w:rsidR="00661B05" w:rsidRPr="0075273A" w:rsidRDefault="00661B05" w:rsidP="00661B05">
      <w:pPr>
        <w:jc w:val="both"/>
        <w:rPr>
          <w:sz w:val="28"/>
          <w:szCs w:val="28"/>
        </w:rPr>
      </w:pPr>
      <w:r w:rsidRPr="0075273A">
        <w:rPr>
          <w:sz w:val="28"/>
          <w:szCs w:val="28"/>
        </w:rPr>
        <w:t xml:space="preserve">     -пакеты перевязочные (разные),</w:t>
      </w:r>
    </w:p>
    <w:p w:rsidR="00661B05" w:rsidRPr="0075273A" w:rsidRDefault="00661B05" w:rsidP="00661B05">
      <w:pPr>
        <w:ind w:left="360"/>
        <w:rPr>
          <w:sz w:val="28"/>
          <w:szCs w:val="28"/>
        </w:rPr>
      </w:pPr>
      <w:r w:rsidRPr="0075273A">
        <w:rPr>
          <w:sz w:val="28"/>
          <w:szCs w:val="28"/>
        </w:rPr>
        <w:t>-пеленки,</w:t>
      </w:r>
    </w:p>
    <w:p w:rsidR="00661B05" w:rsidRPr="0075273A" w:rsidRDefault="00661B05" w:rsidP="00661B05">
      <w:pPr>
        <w:jc w:val="both"/>
        <w:rPr>
          <w:sz w:val="28"/>
          <w:szCs w:val="28"/>
        </w:rPr>
      </w:pPr>
      <w:r w:rsidRPr="0075273A">
        <w:rPr>
          <w:sz w:val="28"/>
          <w:szCs w:val="28"/>
        </w:rPr>
        <w:t xml:space="preserve">     -перчатки резиновые,</w:t>
      </w:r>
    </w:p>
    <w:p w:rsidR="00661B05" w:rsidRPr="0075273A" w:rsidRDefault="00661B05" w:rsidP="00661B05">
      <w:pPr>
        <w:ind w:left="360"/>
        <w:rPr>
          <w:sz w:val="28"/>
          <w:szCs w:val="28"/>
        </w:rPr>
      </w:pPr>
      <w:r w:rsidRPr="0075273A">
        <w:rPr>
          <w:sz w:val="28"/>
          <w:szCs w:val="28"/>
        </w:rPr>
        <w:t>-пинцеты,</w:t>
      </w:r>
    </w:p>
    <w:p w:rsidR="00661B05" w:rsidRPr="0075273A" w:rsidRDefault="00661B05" w:rsidP="00661B05">
      <w:pPr>
        <w:ind w:left="360"/>
        <w:rPr>
          <w:sz w:val="28"/>
          <w:szCs w:val="28"/>
        </w:rPr>
      </w:pPr>
      <w:r w:rsidRPr="0075273A">
        <w:rPr>
          <w:sz w:val="28"/>
          <w:szCs w:val="28"/>
        </w:rPr>
        <w:t>-пипетки глазные,</w:t>
      </w:r>
    </w:p>
    <w:p w:rsidR="00661B05" w:rsidRPr="0075273A" w:rsidRDefault="00661B05" w:rsidP="00661B05">
      <w:pPr>
        <w:ind w:left="360"/>
        <w:rPr>
          <w:sz w:val="28"/>
          <w:szCs w:val="28"/>
        </w:rPr>
      </w:pPr>
      <w:r w:rsidRPr="0075273A">
        <w:rPr>
          <w:sz w:val="28"/>
          <w:szCs w:val="28"/>
        </w:rPr>
        <w:t>-подгузники,</w:t>
      </w:r>
    </w:p>
    <w:p w:rsidR="00661B05" w:rsidRPr="0075273A" w:rsidRDefault="00661B05" w:rsidP="00661B05">
      <w:pPr>
        <w:ind w:left="360"/>
        <w:rPr>
          <w:sz w:val="28"/>
          <w:szCs w:val="28"/>
        </w:rPr>
      </w:pPr>
      <w:r w:rsidRPr="0075273A">
        <w:rPr>
          <w:sz w:val="28"/>
          <w:szCs w:val="28"/>
        </w:rPr>
        <w:t>-полотенца,</w:t>
      </w:r>
    </w:p>
    <w:p w:rsidR="00661B05" w:rsidRPr="0075273A" w:rsidRDefault="00661B05" w:rsidP="00661B05">
      <w:pPr>
        <w:ind w:left="360"/>
        <w:rPr>
          <w:sz w:val="28"/>
          <w:szCs w:val="28"/>
        </w:rPr>
      </w:pPr>
      <w:r w:rsidRPr="0075273A">
        <w:rPr>
          <w:sz w:val="28"/>
          <w:szCs w:val="28"/>
        </w:rPr>
        <w:t>-пузыри для льда,</w:t>
      </w:r>
    </w:p>
    <w:p w:rsidR="00661B05" w:rsidRPr="0075273A" w:rsidRDefault="00661B05" w:rsidP="00661B05">
      <w:pPr>
        <w:ind w:left="360"/>
        <w:rPr>
          <w:sz w:val="28"/>
          <w:szCs w:val="28"/>
        </w:rPr>
      </w:pPr>
      <w:r w:rsidRPr="0075273A">
        <w:rPr>
          <w:sz w:val="28"/>
          <w:szCs w:val="28"/>
        </w:rPr>
        <w:t>-салфетки марлевые разные,</w:t>
      </w:r>
    </w:p>
    <w:p w:rsidR="00661B05" w:rsidRPr="0075273A" w:rsidRDefault="00661B05" w:rsidP="00661B05">
      <w:pPr>
        <w:ind w:left="360"/>
        <w:jc w:val="both"/>
        <w:rPr>
          <w:sz w:val="28"/>
          <w:szCs w:val="28"/>
        </w:rPr>
      </w:pPr>
      <w:r w:rsidRPr="0075273A">
        <w:rPr>
          <w:sz w:val="28"/>
          <w:szCs w:val="28"/>
        </w:rPr>
        <w:t>-салфетки для культи пуповины, браслетки и медальон клеенчатые,</w:t>
      </w:r>
    </w:p>
    <w:p w:rsidR="00661B05" w:rsidRPr="0075273A" w:rsidRDefault="00661B05" w:rsidP="00661B05">
      <w:pPr>
        <w:ind w:left="360"/>
        <w:jc w:val="both"/>
        <w:rPr>
          <w:sz w:val="28"/>
          <w:szCs w:val="28"/>
        </w:rPr>
      </w:pPr>
      <w:r w:rsidRPr="0075273A">
        <w:rPr>
          <w:sz w:val="28"/>
          <w:szCs w:val="28"/>
        </w:rPr>
        <w:t>-система для переливания крови,</w:t>
      </w:r>
    </w:p>
    <w:p w:rsidR="00661B05" w:rsidRPr="0075273A" w:rsidRDefault="00661B05" w:rsidP="00661B05">
      <w:pPr>
        <w:ind w:left="360"/>
        <w:rPr>
          <w:sz w:val="28"/>
          <w:szCs w:val="28"/>
        </w:rPr>
      </w:pPr>
      <w:r w:rsidRPr="0075273A">
        <w:rPr>
          <w:sz w:val="28"/>
          <w:szCs w:val="28"/>
        </w:rPr>
        <w:t xml:space="preserve"> -системы для внутривенного капельного вливания,</w:t>
      </w:r>
    </w:p>
    <w:p w:rsidR="00661B05" w:rsidRPr="0075273A" w:rsidRDefault="00661B05" w:rsidP="00661B05">
      <w:pPr>
        <w:ind w:left="360"/>
        <w:rPr>
          <w:sz w:val="28"/>
          <w:szCs w:val="28"/>
        </w:rPr>
      </w:pPr>
      <w:r w:rsidRPr="0075273A">
        <w:rPr>
          <w:sz w:val="28"/>
          <w:szCs w:val="28"/>
        </w:rPr>
        <w:t xml:space="preserve"> -соски,</w:t>
      </w:r>
    </w:p>
    <w:p w:rsidR="00661B05" w:rsidRPr="0075273A" w:rsidRDefault="00661B05" w:rsidP="00661B05">
      <w:pPr>
        <w:ind w:left="360"/>
        <w:rPr>
          <w:bCs/>
          <w:sz w:val="28"/>
          <w:szCs w:val="28"/>
        </w:rPr>
      </w:pPr>
      <w:r w:rsidRPr="0075273A">
        <w:rPr>
          <w:bCs/>
          <w:sz w:val="28"/>
          <w:szCs w:val="28"/>
        </w:rPr>
        <w:t>-средства ухода и одежда для детей первого года жизни,</w:t>
      </w:r>
    </w:p>
    <w:p w:rsidR="00661B05" w:rsidRPr="0075273A" w:rsidRDefault="00661B05" w:rsidP="00661B05">
      <w:pPr>
        <w:ind w:left="360"/>
        <w:rPr>
          <w:sz w:val="28"/>
          <w:szCs w:val="28"/>
        </w:rPr>
      </w:pPr>
      <w:r w:rsidRPr="0075273A">
        <w:rPr>
          <w:sz w:val="28"/>
          <w:szCs w:val="28"/>
        </w:rPr>
        <w:t>-стеклянные глазные палочки,</w:t>
      </w:r>
    </w:p>
    <w:p w:rsidR="00661B05" w:rsidRPr="0075273A" w:rsidRDefault="00661B05" w:rsidP="00661B05">
      <w:pPr>
        <w:rPr>
          <w:sz w:val="28"/>
          <w:szCs w:val="28"/>
        </w:rPr>
      </w:pPr>
      <w:r w:rsidRPr="0075273A">
        <w:rPr>
          <w:sz w:val="28"/>
          <w:szCs w:val="28"/>
        </w:rPr>
        <w:t xml:space="preserve">     -судна подкладные,</w:t>
      </w:r>
    </w:p>
    <w:p w:rsidR="00661B05" w:rsidRPr="0075273A" w:rsidRDefault="00661B05" w:rsidP="00661B05">
      <w:pPr>
        <w:ind w:left="360"/>
        <w:rPr>
          <w:sz w:val="28"/>
          <w:szCs w:val="28"/>
        </w:rPr>
      </w:pPr>
      <w:r w:rsidRPr="0075273A">
        <w:rPr>
          <w:sz w:val="28"/>
          <w:szCs w:val="28"/>
        </w:rPr>
        <w:t>-тазы,</w:t>
      </w:r>
    </w:p>
    <w:p w:rsidR="00661B05" w:rsidRPr="0075273A" w:rsidRDefault="00661B05" w:rsidP="00661B05">
      <w:pPr>
        <w:ind w:left="360"/>
        <w:rPr>
          <w:sz w:val="28"/>
          <w:szCs w:val="28"/>
        </w:rPr>
      </w:pPr>
      <w:r w:rsidRPr="0075273A">
        <w:rPr>
          <w:sz w:val="28"/>
          <w:szCs w:val="28"/>
        </w:rPr>
        <w:t>-термометры водяные,</w:t>
      </w:r>
    </w:p>
    <w:p w:rsidR="00661B05" w:rsidRPr="0075273A" w:rsidRDefault="00661B05" w:rsidP="00661B05">
      <w:pPr>
        <w:ind w:left="360"/>
        <w:rPr>
          <w:sz w:val="28"/>
          <w:szCs w:val="28"/>
        </w:rPr>
      </w:pPr>
      <w:r w:rsidRPr="0075273A">
        <w:rPr>
          <w:sz w:val="28"/>
          <w:szCs w:val="28"/>
        </w:rPr>
        <w:t>-термометры медицинские,</w:t>
      </w:r>
    </w:p>
    <w:p w:rsidR="00661B05" w:rsidRPr="0075273A" w:rsidRDefault="00661B05" w:rsidP="00661B05">
      <w:pPr>
        <w:ind w:left="360"/>
        <w:jc w:val="both"/>
        <w:rPr>
          <w:sz w:val="28"/>
          <w:szCs w:val="28"/>
        </w:rPr>
      </w:pPr>
      <w:r w:rsidRPr="0075273A">
        <w:rPr>
          <w:sz w:val="28"/>
          <w:szCs w:val="28"/>
        </w:rPr>
        <w:t>-трубка газоотводная,</w:t>
      </w:r>
    </w:p>
    <w:p w:rsidR="00661B05" w:rsidRPr="0075273A" w:rsidRDefault="00661B05" w:rsidP="00661B05">
      <w:pPr>
        <w:jc w:val="both"/>
        <w:rPr>
          <w:sz w:val="28"/>
          <w:szCs w:val="28"/>
        </w:rPr>
      </w:pPr>
      <w:r w:rsidRPr="0075273A">
        <w:rPr>
          <w:sz w:val="28"/>
          <w:szCs w:val="28"/>
        </w:rPr>
        <w:t xml:space="preserve">     -трубки резиновые,</w:t>
      </w:r>
    </w:p>
    <w:p w:rsidR="00661B05" w:rsidRPr="0075273A" w:rsidRDefault="00661B05" w:rsidP="00661B05">
      <w:pPr>
        <w:rPr>
          <w:sz w:val="28"/>
          <w:szCs w:val="28"/>
        </w:rPr>
      </w:pPr>
      <w:r w:rsidRPr="0075273A">
        <w:rPr>
          <w:sz w:val="28"/>
          <w:szCs w:val="28"/>
        </w:rPr>
        <w:t xml:space="preserve">     -шпатели.</w:t>
      </w:r>
    </w:p>
    <w:p w:rsidR="00661B05" w:rsidRPr="0075273A" w:rsidRDefault="00661B05" w:rsidP="00661B05">
      <w:pPr>
        <w:rPr>
          <w:b/>
          <w:bCs/>
          <w:i/>
          <w:sz w:val="28"/>
          <w:szCs w:val="28"/>
        </w:rPr>
      </w:pPr>
      <w:r w:rsidRPr="0075273A">
        <w:rPr>
          <w:sz w:val="28"/>
          <w:szCs w:val="28"/>
        </w:rPr>
        <w:t xml:space="preserve">   </w:t>
      </w:r>
      <w:r w:rsidRPr="0075273A">
        <w:rPr>
          <w:b/>
          <w:bCs/>
          <w:i/>
          <w:sz w:val="28"/>
          <w:szCs w:val="28"/>
        </w:rPr>
        <w:t xml:space="preserve">Лекарственные средства:  </w:t>
      </w:r>
    </w:p>
    <w:p w:rsidR="00661B05" w:rsidRPr="0075273A" w:rsidRDefault="00661B05" w:rsidP="00661B05">
      <w:pPr>
        <w:ind w:left="360"/>
        <w:jc w:val="both"/>
        <w:rPr>
          <w:sz w:val="28"/>
          <w:szCs w:val="28"/>
        </w:rPr>
      </w:pPr>
      <w:r w:rsidRPr="0075273A">
        <w:rPr>
          <w:sz w:val="28"/>
          <w:szCs w:val="28"/>
        </w:rPr>
        <w:lastRenderedPageBreak/>
        <w:t>-3%, 6% раствор перекиси водорода,</w:t>
      </w:r>
    </w:p>
    <w:p w:rsidR="00661B05" w:rsidRPr="0075273A" w:rsidRDefault="00661B05" w:rsidP="00661B05">
      <w:pPr>
        <w:ind w:left="360"/>
        <w:jc w:val="both"/>
        <w:rPr>
          <w:sz w:val="28"/>
          <w:szCs w:val="28"/>
        </w:rPr>
      </w:pPr>
      <w:r w:rsidRPr="0075273A">
        <w:rPr>
          <w:sz w:val="28"/>
          <w:szCs w:val="28"/>
        </w:rPr>
        <w:t>-аптечка для оказания помощи в аварийных ситуациях при работе с кровью,</w:t>
      </w:r>
    </w:p>
    <w:p w:rsidR="00661B05" w:rsidRPr="0075273A" w:rsidRDefault="00661B05" w:rsidP="00661B05">
      <w:pPr>
        <w:ind w:left="360"/>
        <w:jc w:val="both"/>
        <w:rPr>
          <w:sz w:val="28"/>
          <w:szCs w:val="28"/>
        </w:rPr>
      </w:pPr>
      <w:r w:rsidRPr="0075273A">
        <w:rPr>
          <w:sz w:val="28"/>
          <w:szCs w:val="28"/>
        </w:rPr>
        <w:t>-аптечка для оказания первой медицинской помощи,</w:t>
      </w:r>
    </w:p>
    <w:p w:rsidR="004C7025" w:rsidRPr="0075273A" w:rsidRDefault="004C7025" w:rsidP="00661B05">
      <w:pPr>
        <w:ind w:left="360"/>
        <w:jc w:val="both"/>
        <w:rPr>
          <w:sz w:val="28"/>
          <w:szCs w:val="28"/>
        </w:rPr>
      </w:pPr>
      <w:r w:rsidRPr="0075273A">
        <w:rPr>
          <w:sz w:val="28"/>
          <w:szCs w:val="28"/>
        </w:rPr>
        <w:t>-аптечка для оказания помщи при анафилактическом шоке,</w:t>
      </w:r>
    </w:p>
    <w:p w:rsidR="00661B05" w:rsidRPr="0075273A" w:rsidRDefault="00661B05" w:rsidP="00661B05">
      <w:pPr>
        <w:ind w:left="360"/>
        <w:jc w:val="both"/>
        <w:rPr>
          <w:sz w:val="28"/>
          <w:szCs w:val="28"/>
        </w:rPr>
      </w:pPr>
      <w:r w:rsidRPr="0075273A">
        <w:rPr>
          <w:sz w:val="28"/>
          <w:szCs w:val="28"/>
        </w:rPr>
        <w:t>-вазелиновое масло,</w:t>
      </w:r>
    </w:p>
    <w:p w:rsidR="00661B05" w:rsidRPr="0075273A" w:rsidRDefault="00661B05" w:rsidP="00661B05">
      <w:pPr>
        <w:ind w:left="360"/>
        <w:jc w:val="both"/>
        <w:rPr>
          <w:sz w:val="28"/>
          <w:szCs w:val="28"/>
        </w:rPr>
      </w:pPr>
      <w:r w:rsidRPr="0075273A">
        <w:rPr>
          <w:sz w:val="28"/>
          <w:szCs w:val="28"/>
        </w:rPr>
        <w:t>-глицерин,</w:t>
      </w:r>
    </w:p>
    <w:p w:rsidR="00661B05" w:rsidRPr="0075273A" w:rsidRDefault="00661B05" w:rsidP="00661B05">
      <w:pPr>
        <w:ind w:left="360"/>
        <w:rPr>
          <w:sz w:val="28"/>
          <w:szCs w:val="28"/>
        </w:rPr>
      </w:pPr>
      <w:r w:rsidRPr="0075273A">
        <w:rPr>
          <w:sz w:val="28"/>
          <w:szCs w:val="28"/>
        </w:rPr>
        <w:t>-горчичники,</w:t>
      </w:r>
    </w:p>
    <w:p w:rsidR="00661B05" w:rsidRPr="0075273A" w:rsidRDefault="00661B05" w:rsidP="00661B05">
      <w:pPr>
        <w:ind w:left="360"/>
        <w:jc w:val="both"/>
        <w:rPr>
          <w:sz w:val="28"/>
          <w:szCs w:val="28"/>
        </w:rPr>
      </w:pPr>
      <w:r w:rsidRPr="0075273A">
        <w:rPr>
          <w:sz w:val="28"/>
          <w:szCs w:val="28"/>
        </w:rPr>
        <w:t>-детская присыпка,</w:t>
      </w:r>
    </w:p>
    <w:p w:rsidR="00661B05" w:rsidRPr="0075273A" w:rsidRDefault="00661B05" w:rsidP="00661B05">
      <w:pPr>
        <w:ind w:left="360"/>
        <w:rPr>
          <w:sz w:val="28"/>
          <w:szCs w:val="28"/>
        </w:rPr>
      </w:pPr>
      <w:r w:rsidRPr="0075273A">
        <w:rPr>
          <w:sz w:val="28"/>
          <w:szCs w:val="28"/>
        </w:rPr>
        <w:t>-лекарственные средства при различных заболеваниях и состояниях (по профилю работы кабинета),</w:t>
      </w:r>
    </w:p>
    <w:p w:rsidR="00661B05" w:rsidRPr="0075273A" w:rsidRDefault="00661B05" w:rsidP="00661B05">
      <w:pPr>
        <w:ind w:left="360"/>
        <w:rPr>
          <w:sz w:val="28"/>
          <w:szCs w:val="28"/>
        </w:rPr>
      </w:pPr>
      <w:r w:rsidRPr="0075273A">
        <w:rPr>
          <w:sz w:val="28"/>
          <w:szCs w:val="28"/>
        </w:rPr>
        <w:t>-лекарственные формы для энтерального и наружного применения,</w:t>
      </w:r>
    </w:p>
    <w:p w:rsidR="00661B05" w:rsidRPr="0075273A" w:rsidRDefault="00661B05" w:rsidP="00661B05">
      <w:pPr>
        <w:ind w:left="360"/>
        <w:jc w:val="both"/>
        <w:rPr>
          <w:sz w:val="28"/>
          <w:szCs w:val="28"/>
        </w:rPr>
      </w:pPr>
      <w:r w:rsidRPr="0075273A">
        <w:rPr>
          <w:sz w:val="28"/>
          <w:szCs w:val="28"/>
        </w:rPr>
        <w:t>-педикулоциды разные,</w:t>
      </w:r>
    </w:p>
    <w:p w:rsidR="00661B05" w:rsidRPr="0075273A" w:rsidRDefault="00661B05" w:rsidP="00661B05">
      <w:pPr>
        <w:ind w:left="360"/>
        <w:jc w:val="both"/>
        <w:rPr>
          <w:sz w:val="28"/>
          <w:szCs w:val="28"/>
        </w:rPr>
      </w:pPr>
      <w:r w:rsidRPr="0075273A">
        <w:rPr>
          <w:sz w:val="28"/>
          <w:szCs w:val="28"/>
        </w:rPr>
        <w:t>-флаконы с физиологическим раствором различной емкости,</w:t>
      </w:r>
    </w:p>
    <w:p w:rsidR="00661B05" w:rsidRPr="0075273A" w:rsidRDefault="00661B05" w:rsidP="00661B05">
      <w:pPr>
        <w:tabs>
          <w:tab w:val="left" w:pos="1440"/>
        </w:tabs>
        <w:ind w:left="360"/>
        <w:jc w:val="both"/>
        <w:rPr>
          <w:b/>
          <w:bCs/>
          <w:i/>
          <w:sz w:val="28"/>
          <w:szCs w:val="28"/>
        </w:rPr>
      </w:pPr>
      <w:r w:rsidRPr="0075273A">
        <w:rPr>
          <w:sz w:val="28"/>
          <w:szCs w:val="28"/>
        </w:rPr>
        <w:t>-средства обработки стом, средства профилактики и обработки пролежней.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r w:rsidRPr="0075273A">
        <w:rPr>
          <w:b/>
          <w:bCs/>
          <w:i/>
          <w:sz w:val="28"/>
          <w:szCs w:val="28"/>
        </w:rPr>
        <w:t xml:space="preserve">      Дезинфицирующие средства: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sidRPr="0075273A">
        <w:rPr>
          <w:bCs/>
          <w:sz w:val="28"/>
          <w:szCs w:val="28"/>
        </w:rPr>
        <w:t>-1% спиртовой раствор фенолфталеина,</w:t>
      </w:r>
    </w:p>
    <w:p w:rsidR="00661B05" w:rsidRPr="0075273A" w:rsidRDefault="00661B05" w:rsidP="00661B05">
      <w:pPr>
        <w:ind w:left="360"/>
        <w:jc w:val="both"/>
        <w:rPr>
          <w:sz w:val="28"/>
          <w:szCs w:val="28"/>
        </w:rPr>
      </w:pPr>
      <w:r w:rsidRPr="0075273A">
        <w:rPr>
          <w:bCs/>
          <w:sz w:val="28"/>
          <w:szCs w:val="28"/>
        </w:rPr>
        <w:t>-мыло жидкое,</w:t>
      </w:r>
    </w:p>
    <w:p w:rsidR="00661B05" w:rsidRPr="0075273A" w:rsidRDefault="00661B05" w:rsidP="00661B05">
      <w:pPr>
        <w:ind w:left="360"/>
        <w:jc w:val="both"/>
        <w:rPr>
          <w:sz w:val="28"/>
          <w:szCs w:val="28"/>
        </w:rPr>
      </w:pPr>
      <w:r w:rsidRPr="0075273A">
        <w:rPr>
          <w:bCs/>
          <w:sz w:val="28"/>
          <w:szCs w:val="28"/>
        </w:rPr>
        <w:t>-моющие средства для проведения предстерилизационной очистки,</w:t>
      </w:r>
    </w:p>
    <w:p w:rsidR="00661B05" w:rsidRPr="0075273A" w:rsidRDefault="00661B05" w:rsidP="00661B05">
      <w:pPr>
        <w:ind w:left="360"/>
        <w:jc w:val="both"/>
        <w:rPr>
          <w:sz w:val="28"/>
          <w:szCs w:val="28"/>
        </w:rPr>
      </w:pPr>
      <w:r w:rsidRPr="0075273A">
        <w:rPr>
          <w:bCs/>
          <w:sz w:val="28"/>
          <w:szCs w:val="28"/>
        </w:rPr>
        <w:t>-различные дезинфицирующие средства* с методическими рекомендациями (</w:t>
      </w:r>
      <w:r w:rsidRPr="0075273A">
        <w:rPr>
          <w:i/>
          <w:iCs/>
          <w:sz w:val="28"/>
          <w:szCs w:val="28"/>
        </w:rPr>
        <w:t>*Дезинфицирующие средства</w:t>
      </w:r>
      <w:r w:rsidRPr="0075273A">
        <w:rPr>
          <w:sz w:val="28"/>
          <w:szCs w:val="28"/>
        </w:rPr>
        <w:t xml:space="preserve"> – порошки или жидкости, имитирующие дезинфицирующие средства),</w:t>
      </w:r>
    </w:p>
    <w:p w:rsidR="00661B05" w:rsidRPr="0075273A" w:rsidRDefault="00661B05" w:rsidP="00661B05">
      <w:pPr>
        <w:ind w:left="360"/>
        <w:jc w:val="both"/>
        <w:rPr>
          <w:sz w:val="28"/>
          <w:szCs w:val="28"/>
        </w:rPr>
      </w:pPr>
      <w:r w:rsidRPr="0075273A">
        <w:rPr>
          <w:sz w:val="28"/>
          <w:szCs w:val="28"/>
        </w:rPr>
        <w:t>-раствор азопирама.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r w:rsidRPr="0075273A">
        <w:rPr>
          <w:b/>
          <w:bCs/>
          <w:i/>
          <w:sz w:val="28"/>
          <w:szCs w:val="28"/>
        </w:rPr>
        <w:t xml:space="preserve">    Наглядные средства обучения: </w:t>
      </w:r>
    </w:p>
    <w:p w:rsidR="00661B05" w:rsidRPr="0075273A" w:rsidRDefault="00661B05" w:rsidP="00661B05">
      <w:pPr>
        <w:jc w:val="both"/>
        <w:rPr>
          <w:bCs/>
          <w:sz w:val="28"/>
          <w:szCs w:val="28"/>
        </w:rPr>
      </w:pPr>
      <w:r w:rsidRPr="0075273A">
        <w:rPr>
          <w:bCs/>
          <w:sz w:val="28"/>
          <w:szCs w:val="28"/>
        </w:rPr>
        <w:t xml:space="preserve">      - муляжи (</w:t>
      </w:r>
      <w:r w:rsidRPr="0075273A">
        <w:rPr>
          <w:color w:val="000000"/>
          <w:sz w:val="28"/>
          <w:szCs w:val="28"/>
        </w:rPr>
        <w:t>акушерские настенные, женского таза),</w:t>
      </w:r>
      <w:r w:rsidRPr="0075273A">
        <w:rPr>
          <w:bCs/>
          <w:sz w:val="28"/>
          <w:szCs w:val="28"/>
        </w:rPr>
        <w:t xml:space="preserve"> </w:t>
      </w:r>
    </w:p>
    <w:p w:rsidR="00661B05" w:rsidRPr="0075273A" w:rsidRDefault="00661B05" w:rsidP="00661B05">
      <w:pPr>
        <w:ind w:left="360" w:firstLine="66"/>
        <w:rPr>
          <w:bCs/>
          <w:sz w:val="28"/>
          <w:szCs w:val="28"/>
        </w:rPr>
      </w:pPr>
      <w:r w:rsidRPr="0075273A">
        <w:rPr>
          <w:bCs/>
          <w:sz w:val="28"/>
          <w:szCs w:val="28"/>
        </w:rPr>
        <w:t xml:space="preserve">- фантомы – тренажеры:  </w:t>
      </w:r>
    </w:p>
    <w:p w:rsidR="00661B05" w:rsidRPr="0075273A" w:rsidRDefault="00661B05" w:rsidP="00A06746">
      <w:pPr>
        <w:numPr>
          <w:ilvl w:val="0"/>
          <w:numId w:val="5"/>
        </w:numPr>
        <w:jc w:val="both"/>
        <w:rPr>
          <w:color w:val="000000"/>
          <w:sz w:val="28"/>
          <w:szCs w:val="28"/>
        </w:rPr>
      </w:pPr>
      <w:r w:rsidRPr="0075273A">
        <w:rPr>
          <w:color w:val="000000"/>
          <w:sz w:val="28"/>
          <w:szCs w:val="28"/>
        </w:rPr>
        <w:t xml:space="preserve">акушерский, </w:t>
      </w:r>
    </w:p>
    <w:p w:rsidR="00661B05" w:rsidRPr="0075273A" w:rsidRDefault="00661B05" w:rsidP="00A06746">
      <w:pPr>
        <w:numPr>
          <w:ilvl w:val="0"/>
          <w:numId w:val="5"/>
        </w:numPr>
        <w:jc w:val="both"/>
        <w:rPr>
          <w:color w:val="000000"/>
          <w:sz w:val="28"/>
          <w:szCs w:val="28"/>
        </w:rPr>
      </w:pPr>
      <w:r w:rsidRPr="0075273A">
        <w:rPr>
          <w:color w:val="000000"/>
          <w:sz w:val="28"/>
          <w:szCs w:val="28"/>
        </w:rPr>
        <w:t>головки новорожденных (различные предлежания),</w:t>
      </w:r>
    </w:p>
    <w:p w:rsidR="00661B05" w:rsidRPr="0075273A" w:rsidRDefault="00661B05" w:rsidP="00A06746">
      <w:pPr>
        <w:numPr>
          <w:ilvl w:val="0"/>
          <w:numId w:val="5"/>
        </w:numPr>
        <w:jc w:val="both"/>
        <w:rPr>
          <w:color w:val="000000"/>
          <w:sz w:val="28"/>
          <w:szCs w:val="28"/>
        </w:rPr>
      </w:pPr>
      <w:r w:rsidRPr="0075273A">
        <w:rPr>
          <w:color w:val="000000"/>
          <w:sz w:val="28"/>
          <w:szCs w:val="28"/>
        </w:rPr>
        <w:t>кукла-новорожденный для акушерского фантома,</w:t>
      </w:r>
    </w:p>
    <w:p w:rsidR="00661B05" w:rsidRPr="0075273A" w:rsidRDefault="00661B05" w:rsidP="00A06746">
      <w:pPr>
        <w:numPr>
          <w:ilvl w:val="0"/>
          <w:numId w:val="5"/>
        </w:numPr>
        <w:jc w:val="both"/>
        <w:rPr>
          <w:rStyle w:val="apple-style-span"/>
          <w:color w:val="000000"/>
          <w:sz w:val="28"/>
          <w:szCs w:val="28"/>
        </w:rPr>
      </w:pPr>
      <w:r w:rsidRPr="0075273A">
        <w:rPr>
          <w:color w:val="000000"/>
          <w:sz w:val="28"/>
          <w:szCs w:val="28"/>
        </w:rPr>
        <w:t>кукла-плодик,</w:t>
      </w:r>
    </w:p>
    <w:p w:rsidR="00661B05" w:rsidRPr="0075273A" w:rsidRDefault="00661B05" w:rsidP="00A06746">
      <w:pPr>
        <w:numPr>
          <w:ilvl w:val="0"/>
          <w:numId w:val="5"/>
        </w:numPr>
        <w:rPr>
          <w:color w:val="000000"/>
          <w:sz w:val="28"/>
          <w:szCs w:val="28"/>
        </w:rPr>
      </w:pPr>
      <w:r w:rsidRPr="0075273A">
        <w:rPr>
          <w:rStyle w:val="apple-style-span"/>
          <w:color w:val="000000"/>
          <w:sz w:val="28"/>
          <w:szCs w:val="28"/>
        </w:rPr>
        <w:t>для зондирования и промывания желудка,</w:t>
      </w:r>
    </w:p>
    <w:p w:rsidR="00661B05" w:rsidRPr="0075273A" w:rsidRDefault="00661B05" w:rsidP="00A06746">
      <w:pPr>
        <w:numPr>
          <w:ilvl w:val="0"/>
          <w:numId w:val="5"/>
        </w:numPr>
        <w:rPr>
          <w:rStyle w:val="apple-style-span"/>
          <w:color w:val="000000"/>
          <w:sz w:val="28"/>
          <w:szCs w:val="28"/>
        </w:rPr>
      </w:pPr>
      <w:r w:rsidRPr="0075273A">
        <w:rPr>
          <w:rStyle w:val="apple-style-span"/>
          <w:color w:val="000000"/>
          <w:sz w:val="28"/>
          <w:szCs w:val="28"/>
        </w:rPr>
        <w:lastRenderedPageBreak/>
        <w:t>для отработки приема Хеймлиха,</w:t>
      </w:r>
    </w:p>
    <w:p w:rsidR="00661B05" w:rsidRPr="0075273A" w:rsidRDefault="00661B05" w:rsidP="00A06746">
      <w:pPr>
        <w:numPr>
          <w:ilvl w:val="0"/>
          <w:numId w:val="5"/>
        </w:numPr>
        <w:rPr>
          <w:color w:val="000000"/>
          <w:sz w:val="28"/>
          <w:szCs w:val="28"/>
        </w:rPr>
      </w:pPr>
      <w:r w:rsidRPr="0075273A">
        <w:rPr>
          <w:color w:val="000000"/>
          <w:sz w:val="28"/>
          <w:szCs w:val="28"/>
        </w:rPr>
        <w:t>для постановки клизм,</w:t>
      </w:r>
    </w:p>
    <w:p w:rsidR="00661B05" w:rsidRPr="0075273A" w:rsidRDefault="00661B05" w:rsidP="00A06746">
      <w:pPr>
        <w:numPr>
          <w:ilvl w:val="0"/>
          <w:numId w:val="5"/>
        </w:numPr>
        <w:rPr>
          <w:rStyle w:val="apple-style-span"/>
          <w:color w:val="000000"/>
          <w:sz w:val="28"/>
          <w:szCs w:val="28"/>
        </w:rPr>
      </w:pPr>
      <w:r w:rsidRPr="0075273A">
        <w:rPr>
          <w:rStyle w:val="apple-converted-space"/>
          <w:color w:val="000000"/>
          <w:sz w:val="28"/>
          <w:szCs w:val="28"/>
        </w:rPr>
        <w:t xml:space="preserve">для </w:t>
      </w:r>
      <w:r w:rsidRPr="0075273A">
        <w:rPr>
          <w:rStyle w:val="apple-style-span"/>
          <w:color w:val="000000"/>
          <w:sz w:val="28"/>
          <w:szCs w:val="28"/>
        </w:rPr>
        <w:t>катетеризации мужского и женского мочевого пузыря,</w:t>
      </w:r>
    </w:p>
    <w:p w:rsidR="00661B05" w:rsidRPr="0075273A" w:rsidRDefault="00661B05" w:rsidP="00A06746">
      <w:pPr>
        <w:numPr>
          <w:ilvl w:val="0"/>
          <w:numId w:val="5"/>
        </w:numPr>
        <w:rPr>
          <w:rStyle w:val="apple-style-span"/>
          <w:color w:val="000000"/>
          <w:sz w:val="28"/>
          <w:szCs w:val="28"/>
        </w:rPr>
      </w:pPr>
      <w:r w:rsidRPr="0075273A">
        <w:rPr>
          <w:rStyle w:val="apple-style-span"/>
          <w:color w:val="000000"/>
          <w:sz w:val="28"/>
          <w:szCs w:val="28"/>
        </w:rPr>
        <w:t>для сердечно-легочной реанимации ребенка до года,</w:t>
      </w:r>
    </w:p>
    <w:p w:rsidR="00661B05" w:rsidRPr="0075273A" w:rsidRDefault="00661B05" w:rsidP="00A06746">
      <w:pPr>
        <w:numPr>
          <w:ilvl w:val="0"/>
          <w:numId w:val="5"/>
        </w:numPr>
        <w:rPr>
          <w:rStyle w:val="apple-style-span"/>
          <w:color w:val="000000"/>
          <w:sz w:val="28"/>
          <w:szCs w:val="28"/>
        </w:rPr>
      </w:pPr>
      <w:r w:rsidRPr="0075273A">
        <w:rPr>
          <w:rStyle w:val="apple-style-span"/>
          <w:color w:val="000000"/>
          <w:sz w:val="28"/>
          <w:szCs w:val="28"/>
        </w:rPr>
        <w:t>для сердечно-легочной реанимации,</w:t>
      </w:r>
    </w:p>
    <w:p w:rsidR="00661B05" w:rsidRPr="0075273A" w:rsidRDefault="00661B05" w:rsidP="00A06746">
      <w:pPr>
        <w:pStyle w:val="1"/>
        <w:numPr>
          <w:ilvl w:val="0"/>
          <w:numId w:val="5"/>
        </w:numPr>
        <w:rPr>
          <w:color w:val="000000"/>
          <w:sz w:val="28"/>
          <w:szCs w:val="28"/>
        </w:rPr>
      </w:pPr>
      <w:r w:rsidRPr="0075273A">
        <w:rPr>
          <w:color w:val="000000"/>
          <w:sz w:val="28"/>
          <w:szCs w:val="28"/>
        </w:rPr>
        <w:t xml:space="preserve">для проведения инъекций, </w:t>
      </w:r>
    </w:p>
    <w:p w:rsidR="00661B05" w:rsidRPr="0075273A" w:rsidRDefault="00661B05" w:rsidP="00A06746">
      <w:pPr>
        <w:numPr>
          <w:ilvl w:val="0"/>
          <w:numId w:val="5"/>
        </w:numPr>
        <w:jc w:val="both"/>
        <w:rPr>
          <w:color w:val="000000"/>
          <w:sz w:val="28"/>
          <w:szCs w:val="28"/>
        </w:rPr>
      </w:pPr>
      <w:r w:rsidRPr="0075273A">
        <w:rPr>
          <w:color w:val="000000"/>
          <w:sz w:val="28"/>
          <w:szCs w:val="28"/>
        </w:rPr>
        <w:t>головы,</w:t>
      </w:r>
    </w:p>
    <w:p w:rsidR="00661B05" w:rsidRPr="0075273A" w:rsidRDefault="00661B05" w:rsidP="00A06746">
      <w:pPr>
        <w:numPr>
          <w:ilvl w:val="0"/>
          <w:numId w:val="5"/>
        </w:numPr>
        <w:jc w:val="both"/>
        <w:rPr>
          <w:color w:val="000000"/>
          <w:sz w:val="28"/>
          <w:szCs w:val="28"/>
        </w:rPr>
      </w:pPr>
      <w:r w:rsidRPr="0075273A">
        <w:rPr>
          <w:color w:val="000000"/>
          <w:sz w:val="28"/>
          <w:szCs w:val="28"/>
        </w:rPr>
        <w:t>стоматологический,</w:t>
      </w:r>
    </w:p>
    <w:p w:rsidR="00661B05" w:rsidRPr="0075273A" w:rsidRDefault="00661B05" w:rsidP="00A06746">
      <w:pPr>
        <w:numPr>
          <w:ilvl w:val="0"/>
          <w:numId w:val="5"/>
        </w:numPr>
        <w:jc w:val="both"/>
        <w:rPr>
          <w:color w:val="000000"/>
          <w:sz w:val="28"/>
          <w:szCs w:val="28"/>
        </w:rPr>
      </w:pPr>
      <w:r w:rsidRPr="0075273A">
        <w:rPr>
          <w:color w:val="000000"/>
          <w:sz w:val="28"/>
          <w:szCs w:val="28"/>
        </w:rPr>
        <w:t>стоматологический для обучения гигиены полости рта,</w:t>
      </w:r>
    </w:p>
    <w:p w:rsidR="00661B05" w:rsidRPr="0075273A" w:rsidRDefault="00661B05" w:rsidP="00A06746">
      <w:pPr>
        <w:numPr>
          <w:ilvl w:val="0"/>
          <w:numId w:val="5"/>
        </w:numPr>
        <w:jc w:val="both"/>
        <w:rPr>
          <w:color w:val="000000"/>
          <w:sz w:val="28"/>
          <w:szCs w:val="28"/>
        </w:rPr>
      </w:pPr>
      <w:r w:rsidRPr="0075273A">
        <w:rPr>
          <w:color w:val="000000"/>
          <w:sz w:val="28"/>
          <w:szCs w:val="28"/>
        </w:rPr>
        <w:t>промежности женской,</w:t>
      </w:r>
    </w:p>
    <w:p w:rsidR="00661B05" w:rsidRPr="0075273A" w:rsidRDefault="00661B05" w:rsidP="00A06746">
      <w:pPr>
        <w:numPr>
          <w:ilvl w:val="0"/>
          <w:numId w:val="5"/>
        </w:numPr>
        <w:jc w:val="both"/>
        <w:rPr>
          <w:color w:val="000000"/>
          <w:sz w:val="28"/>
          <w:szCs w:val="28"/>
        </w:rPr>
      </w:pPr>
      <w:r w:rsidRPr="0075273A">
        <w:rPr>
          <w:color w:val="000000"/>
          <w:sz w:val="28"/>
          <w:szCs w:val="28"/>
        </w:rPr>
        <w:t>молочной железы,</w:t>
      </w:r>
    </w:p>
    <w:p w:rsidR="00661B05" w:rsidRPr="0075273A" w:rsidRDefault="00661B05" w:rsidP="00661B05">
      <w:pPr>
        <w:rPr>
          <w:bCs/>
          <w:sz w:val="28"/>
          <w:szCs w:val="28"/>
        </w:rPr>
      </w:pPr>
      <w:r w:rsidRPr="0075273A">
        <w:rPr>
          <w:bCs/>
          <w:sz w:val="28"/>
          <w:szCs w:val="28"/>
        </w:rPr>
        <w:t xml:space="preserve">      - снимки рентгеновские,</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6"/>
        <w:jc w:val="both"/>
        <w:rPr>
          <w:bCs/>
          <w:color w:val="000000"/>
          <w:sz w:val="28"/>
          <w:szCs w:val="28"/>
        </w:rPr>
      </w:pPr>
      <w:r w:rsidRPr="0075273A">
        <w:rPr>
          <w:bCs/>
          <w:sz w:val="28"/>
          <w:szCs w:val="28"/>
        </w:rPr>
        <w:t xml:space="preserve">- бланки медицинской </w:t>
      </w:r>
      <w:r w:rsidRPr="0075273A">
        <w:rPr>
          <w:bCs/>
          <w:color w:val="000000"/>
          <w:sz w:val="28"/>
          <w:szCs w:val="28"/>
        </w:rPr>
        <w:t>документации.</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r w:rsidRPr="0075273A">
        <w:rPr>
          <w:b/>
          <w:bCs/>
          <w:i/>
          <w:sz w:val="28"/>
          <w:szCs w:val="28"/>
        </w:rPr>
        <w:t xml:space="preserve">     Технические средства обучения: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jc w:val="both"/>
        <w:rPr>
          <w:bCs/>
          <w:sz w:val="28"/>
          <w:szCs w:val="28"/>
        </w:rPr>
      </w:pPr>
      <w:r w:rsidRPr="0075273A">
        <w:rPr>
          <w:bCs/>
          <w:sz w:val="28"/>
          <w:szCs w:val="28"/>
        </w:rPr>
        <w:t>-кодоскоп,</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75273A">
        <w:rPr>
          <w:bCs/>
          <w:sz w:val="28"/>
          <w:szCs w:val="28"/>
        </w:rPr>
        <w:t xml:space="preserve">          - устройства для прослушивания и визуализации учебного материала.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bCs/>
          <w:i/>
          <w:sz w:val="28"/>
          <w:szCs w:val="28"/>
        </w:rPr>
      </w:pPr>
    </w:p>
    <w:p w:rsidR="001E40AD" w:rsidRPr="001E40AD" w:rsidRDefault="00661B05" w:rsidP="001E40AD">
      <w:pPr>
        <w:rPr>
          <w:sz w:val="28"/>
          <w:szCs w:val="28"/>
        </w:rPr>
      </w:pPr>
      <w:r w:rsidRPr="0075273A">
        <w:rPr>
          <w:sz w:val="28"/>
          <w:szCs w:val="28"/>
        </w:rPr>
        <w:t>Реализация программы модуля предполагает обязательную производственную практики пор МДК.02.01-02.04.</w:t>
      </w:r>
    </w:p>
    <w:p w:rsidR="001E40AD" w:rsidRDefault="001E40AD" w:rsidP="001E4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p>
    <w:p w:rsidR="001E40AD" w:rsidRDefault="001E40AD" w:rsidP="001E4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p>
    <w:p w:rsidR="001E40AD" w:rsidRDefault="001E40AD" w:rsidP="001E4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p>
    <w:p w:rsidR="001E40AD" w:rsidRPr="0075273A" w:rsidRDefault="00661B05" w:rsidP="001E4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r w:rsidRPr="0075273A">
        <w:rPr>
          <w:b/>
          <w:sz w:val="28"/>
          <w:szCs w:val="28"/>
        </w:rPr>
        <w:t>4.2. Информационное обеспечение обучения</w:t>
      </w:r>
    </w:p>
    <w:p w:rsidR="00661B05" w:rsidRPr="0075273A" w:rsidRDefault="00661B05" w:rsidP="001E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5273A">
        <w:rPr>
          <w:b/>
          <w:bCs/>
          <w:sz w:val="28"/>
          <w:szCs w:val="28"/>
        </w:rPr>
        <w:t xml:space="preserve">Перечень </w:t>
      </w:r>
      <w:r w:rsidR="001E40AD">
        <w:rPr>
          <w:b/>
          <w:bCs/>
          <w:sz w:val="28"/>
          <w:szCs w:val="28"/>
        </w:rPr>
        <w:t xml:space="preserve"> </w:t>
      </w:r>
      <w:r w:rsidRPr="0075273A">
        <w:rPr>
          <w:b/>
          <w:bCs/>
          <w:sz w:val="28"/>
          <w:szCs w:val="28"/>
        </w:rPr>
        <w:t xml:space="preserve"> учебных изданий, Интернет-ресурсов, дополнительной литературы</w:t>
      </w:r>
    </w:p>
    <w:p w:rsidR="00661B05" w:rsidRPr="001E40AD" w:rsidRDefault="00661B05" w:rsidP="001E40AD">
      <w:pPr>
        <w:rPr>
          <w:b/>
          <w:sz w:val="28"/>
          <w:szCs w:val="28"/>
        </w:rPr>
      </w:pPr>
      <w:r w:rsidRPr="0075273A">
        <w:rPr>
          <w:b/>
          <w:sz w:val="28"/>
          <w:szCs w:val="28"/>
        </w:rPr>
        <w:t>МДК 02.01.</w:t>
      </w:r>
    </w:p>
    <w:p w:rsidR="00661B05" w:rsidRDefault="00661B05" w:rsidP="00661B05">
      <w:pPr>
        <w:rPr>
          <w:sz w:val="28"/>
          <w:szCs w:val="28"/>
        </w:rPr>
      </w:pPr>
      <w:r w:rsidRPr="0075273A">
        <w:rPr>
          <w:sz w:val="28"/>
          <w:szCs w:val="28"/>
        </w:rPr>
        <w:t>Основная:</w:t>
      </w:r>
    </w:p>
    <w:p w:rsidR="00DC7F1B" w:rsidRPr="007A5353" w:rsidRDefault="00DC7F1B" w:rsidP="00DC7F1B">
      <w:pPr>
        <w:rPr>
          <w:rFonts w:eastAsiaTheme="minorEastAsia"/>
          <w:sz w:val="28"/>
          <w:szCs w:val="28"/>
        </w:rPr>
      </w:pPr>
      <w:r>
        <w:rPr>
          <w:rFonts w:eastAsiaTheme="minorEastAsia"/>
          <w:sz w:val="28"/>
          <w:szCs w:val="28"/>
        </w:rPr>
        <w:t xml:space="preserve">1. </w:t>
      </w:r>
      <w:r w:rsidRPr="007A5353">
        <w:rPr>
          <w:rFonts w:eastAsiaTheme="minorEastAsia"/>
          <w:sz w:val="28"/>
          <w:szCs w:val="28"/>
        </w:rPr>
        <w:t>Т.В. Отвагина «Терапия», Феникс, 2021г.</w:t>
      </w:r>
    </w:p>
    <w:p w:rsidR="00DC7F1B" w:rsidRPr="007A5353" w:rsidRDefault="00DC7F1B" w:rsidP="00DC7F1B">
      <w:pPr>
        <w:rPr>
          <w:rFonts w:eastAsiaTheme="minorEastAsia"/>
          <w:bCs/>
          <w:sz w:val="28"/>
          <w:szCs w:val="28"/>
        </w:rPr>
      </w:pPr>
      <w:r>
        <w:rPr>
          <w:rFonts w:eastAsiaTheme="minorEastAsia"/>
          <w:bCs/>
          <w:sz w:val="28"/>
          <w:szCs w:val="28"/>
        </w:rPr>
        <w:t xml:space="preserve">2. </w:t>
      </w:r>
      <w:r w:rsidRPr="007A5353">
        <w:rPr>
          <w:rFonts w:eastAsiaTheme="minorEastAsia"/>
          <w:bCs/>
          <w:sz w:val="28"/>
          <w:szCs w:val="28"/>
        </w:rPr>
        <w:t>В.М. Нечаев,  «Пропедевтика клинических дисциплин,  ГЭОТАР-Медиа, 2020 г.</w:t>
      </w:r>
    </w:p>
    <w:p w:rsidR="00DC7F1B" w:rsidRPr="007A5353" w:rsidRDefault="00DC7F1B" w:rsidP="00DC7F1B">
      <w:pPr>
        <w:rPr>
          <w:rFonts w:eastAsiaTheme="minorEastAsia"/>
          <w:bCs/>
          <w:sz w:val="28"/>
          <w:szCs w:val="28"/>
        </w:rPr>
      </w:pPr>
      <w:r>
        <w:rPr>
          <w:rFonts w:eastAsiaTheme="minorEastAsia"/>
          <w:bCs/>
          <w:sz w:val="28"/>
          <w:szCs w:val="28"/>
        </w:rPr>
        <w:lastRenderedPageBreak/>
        <w:t xml:space="preserve">3. </w:t>
      </w:r>
      <w:r w:rsidRPr="007A5353">
        <w:rPr>
          <w:rFonts w:eastAsiaTheme="minorEastAsia"/>
          <w:bCs/>
          <w:sz w:val="28"/>
          <w:szCs w:val="28"/>
        </w:rPr>
        <w:t>Н.Г.Соколова «Педиатрия с детскими инфекциями»</w:t>
      </w:r>
      <w:r>
        <w:rPr>
          <w:rFonts w:eastAsiaTheme="minorEastAsia"/>
          <w:bCs/>
          <w:sz w:val="28"/>
          <w:szCs w:val="28"/>
        </w:rPr>
        <w:t xml:space="preserve"> </w:t>
      </w:r>
      <w:r w:rsidR="00E20A99">
        <w:rPr>
          <w:rFonts w:eastAsiaTheme="minorEastAsia"/>
          <w:bCs/>
          <w:sz w:val="28"/>
          <w:szCs w:val="28"/>
        </w:rPr>
        <w:t>2025</w:t>
      </w:r>
      <w:r w:rsidRPr="007A5353">
        <w:rPr>
          <w:rFonts w:eastAsiaTheme="minorEastAsia"/>
          <w:bCs/>
          <w:sz w:val="28"/>
          <w:szCs w:val="28"/>
        </w:rPr>
        <w:t>,</w:t>
      </w:r>
      <w:r>
        <w:rPr>
          <w:rFonts w:eastAsiaTheme="minorEastAsia"/>
          <w:bCs/>
          <w:sz w:val="28"/>
          <w:szCs w:val="28"/>
        </w:rPr>
        <w:t xml:space="preserve"> </w:t>
      </w:r>
      <w:r w:rsidRPr="007A5353">
        <w:rPr>
          <w:rFonts w:eastAsiaTheme="minorEastAsia"/>
          <w:bCs/>
          <w:sz w:val="28"/>
          <w:szCs w:val="28"/>
        </w:rPr>
        <w:t>Феникс.</w:t>
      </w:r>
    </w:p>
    <w:p w:rsidR="00DC7F1B" w:rsidRPr="0075273A" w:rsidRDefault="00DC7F1B" w:rsidP="00DC7F1B">
      <w:pPr>
        <w:rPr>
          <w:sz w:val="28"/>
          <w:szCs w:val="28"/>
        </w:rPr>
      </w:pPr>
    </w:p>
    <w:p w:rsidR="00DC7F1B" w:rsidRPr="0075273A" w:rsidRDefault="00DC7F1B" w:rsidP="00DC7F1B">
      <w:pPr>
        <w:rPr>
          <w:sz w:val="28"/>
          <w:szCs w:val="28"/>
        </w:rPr>
      </w:pPr>
      <w:r w:rsidRPr="0075273A">
        <w:rPr>
          <w:sz w:val="28"/>
          <w:szCs w:val="28"/>
        </w:rPr>
        <w:t>Дополнительная:</w:t>
      </w:r>
      <w:r>
        <w:rPr>
          <w:sz w:val="28"/>
          <w:szCs w:val="28"/>
        </w:rPr>
        <w:t xml:space="preserve">   ИБС «Лань»</w:t>
      </w:r>
    </w:p>
    <w:p w:rsidR="00DC7F1B" w:rsidRPr="0075273A" w:rsidRDefault="00DC7F1B" w:rsidP="00DC7F1B">
      <w:pPr>
        <w:jc w:val="center"/>
        <w:rPr>
          <w:sz w:val="28"/>
          <w:szCs w:val="28"/>
        </w:rPr>
      </w:pPr>
      <w:r w:rsidRPr="0075273A">
        <w:rPr>
          <w:sz w:val="28"/>
          <w:szCs w:val="28"/>
        </w:rPr>
        <w:t xml:space="preserve">Электронные пособия (Сборник) </w:t>
      </w:r>
      <w:r w:rsidR="0008464A">
        <w:rPr>
          <w:sz w:val="28"/>
          <w:szCs w:val="28"/>
        </w:rPr>
        <w:t>Издательство ГЭОТАР – Медиа 2021</w:t>
      </w:r>
      <w:r w:rsidRPr="0075273A">
        <w:rPr>
          <w:sz w:val="28"/>
          <w:szCs w:val="28"/>
        </w:rPr>
        <w:t xml:space="preserve"> г. </w:t>
      </w:r>
    </w:p>
    <w:p w:rsidR="00DC7F1B" w:rsidRPr="0075273A" w:rsidRDefault="00DC7F1B" w:rsidP="00DC7F1B">
      <w:pPr>
        <w:jc w:val="center"/>
        <w:rPr>
          <w:sz w:val="28"/>
          <w:szCs w:val="28"/>
        </w:rPr>
      </w:pPr>
      <w:r w:rsidRPr="0075273A">
        <w:rPr>
          <w:sz w:val="28"/>
          <w:szCs w:val="28"/>
        </w:rPr>
        <w:t>Периодика</w:t>
      </w:r>
    </w:p>
    <w:p w:rsidR="00DC7F1B" w:rsidRPr="0075273A" w:rsidRDefault="00DC7F1B" w:rsidP="00661B05">
      <w:pPr>
        <w:rPr>
          <w:sz w:val="28"/>
          <w:szCs w:val="28"/>
        </w:rPr>
      </w:pPr>
    </w:p>
    <w:p w:rsidR="00661B05" w:rsidRDefault="00661B05" w:rsidP="00DC7F1B">
      <w:pPr>
        <w:pStyle w:val="afd"/>
        <w:ind w:left="360"/>
        <w:rPr>
          <w:rFonts w:ascii="Times New Roman" w:hAnsi="Times New Roman"/>
          <w:sz w:val="28"/>
          <w:szCs w:val="28"/>
        </w:rPr>
      </w:pPr>
    </w:p>
    <w:p w:rsidR="001E40AD" w:rsidRPr="001E40AD" w:rsidRDefault="001E40AD" w:rsidP="001E40AD">
      <w:pPr>
        <w:pStyle w:val="afd"/>
        <w:ind w:left="360"/>
        <w:rPr>
          <w:rFonts w:ascii="Times New Roman" w:hAnsi="Times New Roman"/>
          <w:sz w:val="28"/>
          <w:szCs w:val="28"/>
        </w:rPr>
      </w:pPr>
    </w:p>
    <w:p w:rsidR="00661B05" w:rsidRDefault="00661B05" w:rsidP="00661B05">
      <w:pPr>
        <w:pStyle w:val="afd"/>
        <w:ind w:left="360"/>
        <w:rPr>
          <w:rFonts w:ascii="Times New Roman" w:hAnsi="Times New Roman"/>
          <w:b/>
          <w:sz w:val="28"/>
          <w:szCs w:val="28"/>
        </w:rPr>
      </w:pPr>
      <w:r w:rsidRPr="0075273A">
        <w:rPr>
          <w:rFonts w:ascii="Times New Roman" w:hAnsi="Times New Roman"/>
          <w:b/>
          <w:sz w:val="28"/>
          <w:szCs w:val="28"/>
        </w:rPr>
        <w:t>МДК 02.02.</w:t>
      </w:r>
    </w:p>
    <w:p w:rsidR="0008464A" w:rsidRDefault="0008464A" w:rsidP="0008464A">
      <w:pPr>
        <w:rPr>
          <w:rFonts w:eastAsiaTheme="minorEastAsia"/>
          <w:sz w:val="28"/>
          <w:szCs w:val="28"/>
        </w:rPr>
      </w:pPr>
      <w:r w:rsidRPr="007A5353">
        <w:rPr>
          <w:rFonts w:eastAsiaTheme="minorEastAsia"/>
          <w:sz w:val="28"/>
          <w:szCs w:val="28"/>
        </w:rPr>
        <w:t>Основная:</w:t>
      </w:r>
    </w:p>
    <w:p w:rsidR="0008464A" w:rsidRPr="007A5353" w:rsidRDefault="0008464A" w:rsidP="0008464A">
      <w:pPr>
        <w:rPr>
          <w:rFonts w:eastAsiaTheme="minorEastAsia"/>
          <w:sz w:val="28"/>
          <w:szCs w:val="28"/>
        </w:rPr>
      </w:pPr>
      <w:r w:rsidRPr="007A5353">
        <w:rPr>
          <w:rFonts w:eastAsiaTheme="minorEastAsia"/>
          <w:sz w:val="28"/>
          <w:szCs w:val="28"/>
        </w:rPr>
        <w:t xml:space="preserve"> </w:t>
      </w:r>
    </w:p>
    <w:p w:rsidR="0008464A" w:rsidRDefault="0008464A" w:rsidP="0008464A">
      <w:pPr>
        <w:spacing w:after="200"/>
        <w:jc w:val="both"/>
        <w:rPr>
          <w:sz w:val="28"/>
          <w:szCs w:val="28"/>
        </w:rPr>
      </w:pPr>
      <w:r>
        <w:rPr>
          <w:sz w:val="28"/>
          <w:szCs w:val="28"/>
        </w:rPr>
        <w:t>1.</w:t>
      </w:r>
      <w:r w:rsidRPr="00CE3452">
        <w:rPr>
          <w:sz w:val="28"/>
          <w:szCs w:val="28"/>
        </w:rPr>
        <w:t xml:space="preserve"> Пряхин В.Ф., Грошилин В.С. Лечение пациентов хирургического профиля, Учебник,</w:t>
      </w:r>
      <w:r>
        <w:rPr>
          <w:sz w:val="28"/>
          <w:szCs w:val="28"/>
        </w:rPr>
        <w:t xml:space="preserve"> Москва ГЭОТАР-Медиа </w:t>
      </w:r>
      <w:r w:rsidR="00E20A99">
        <w:rPr>
          <w:sz w:val="28"/>
          <w:szCs w:val="28"/>
        </w:rPr>
        <w:t>2025</w:t>
      </w:r>
      <w:r>
        <w:rPr>
          <w:sz w:val="28"/>
          <w:szCs w:val="28"/>
        </w:rPr>
        <w:t>г.</w:t>
      </w:r>
    </w:p>
    <w:p w:rsidR="0008464A" w:rsidRDefault="0008464A" w:rsidP="0008464A">
      <w:pPr>
        <w:spacing w:after="200"/>
        <w:jc w:val="both"/>
        <w:rPr>
          <w:sz w:val="28"/>
          <w:szCs w:val="28"/>
        </w:rPr>
      </w:pPr>
      <w:r>
        <w:rPr>
          <w:sz w:val="28"/>
          <w:szCs w:val="28"/>
        </w:rPr>
        <w:t xml:space="preserve">2. </w:t>
      </w:r>
      <w:r w:rsidRPr="00CE3452">
        <w:rPr>
          <w:sz w:val="28"/>
          <w:szCs w:val="28"/>
        </w:rPr>
        <w:t>Л.В.Козлова, С.А.Козлов., Семененко Л.А. «Основы реабилитации» для медицинских колледжей. Учебное пособие. Издание 4-е – Ростов н/Д «Феникс», 2021.</w:t>
      </w:r>
    </w:p>
    <w:p w:rsidR="0008464A" w:rsidRPr="007A5353" w:rsidRDefault="0008464A" w:rsidP="0008464A">
      <w:pPr>
        <w:spacing w:after="200"/>
        <w:jc w:val="both"/>
        <w:rPr>
          <w:rFonts w:eastAsiaTheme="minorEastAsia"/>
          <w:sz w:val="28"/>
          <w:szCs w:val="28"/>
        </w:rPr>
      </w:pPr>
      <w:r>
        <w:rPr>
          <w:rFonts w:eastAsiaTheme="minorEastAsia"/>
          <w:sz w:val="28"/>
          <w:szCs w:val="28"/>
        </w:rPr>
        <w:t xml:space="preserve">3. </w:t>
      </w:r>
      <w:r w:rsidRPr="007A5353">
        <w:rPr>
          <w:rFonts w:eastAsiaTheme="minorEastAsia"/>
          <w:sz w:val="28"/>
          <w:szCs w:val="28"/>
        </w:rPr>
        <w:t xml:space="preserve">И.К. Славянова «Акушерство и гинекология», Феникс, </w:t>
      </w:r>
      <w:r w:rsidR="00E20A99">
        <w:rPr>
          <w:rFonts w:eastAsiaTheme="minorEastAsia"/>
          <w:sz w:val="28"/>
          <w:szCs w:val="28"/>
        </w:rPr>
        <w:t>2025</w:t>
      </w:r>
      <w:r w:rsidRPr="007A5353">
        <w:rPr>
          <w:rFonts w:eastAsiaTheme="minorEastAsia"/>
          <w:sz w:val="28"/>
          <w:szCs w:val="28"/>
        </w:rPr>
        <w:t xml:space="preserve"> г.</w:t>
      </w:r>
    </w:p>
    <w:p w:rsidR="0008464A" w:rsidRPr="007A5353" w:rsidRDefault="0008464A" w:rsidP="0008464A">
      <w:pPr>
        <w:rPr>
          <w:rFonts w:eastAsiaTheme="minorEastAsia"/>
          <w:sz w:val="28"/>
          <w:szCs w:val="28"/>
        </w:rPr>
      </w:pPr>
      <w:r>
        <w:rPr>
          <w:rFonts w:eastAsiaTheme="minorEastAsia"/>
          <w:sz w:val="28"/>
          <w:szCs w:val="28"/>
        </w:rPr>
        <w:t xml:space="preserve">4. </w:t>
      </w:r>
      <w:r w:rsidRPr="007A5353">
        <w:rPr>
          <w:rFonts w:eastAsiaTheme="minorEastAsia"/>
          <w:sz w:val="28"/>
          <w:szCs w:val="28"/>
        </w:rPr>
        <w:t>Н.И. Федюкович, Э.Д. Рубан «Фармакология», Феникс, 2014 г.</w:t>
      </w:r>
    </w:p>
    <w:p w:rsidR="0008464A" w:rsidRPr="007A5353" w:rsidRDefault="0008464A" w:rsidP="0008464A">
      <w:pPr>
        <w:rPr>
          <w:rFonts w:eastAsiaTheme="minorEastAsia"/>
          <w:sz w:val="28"/>
          <w:szCs w:val="28"/>
        </w:rPr>
      </w:pPr>
      <w:r>
        <w:rPr>
          <w:rFonts w:eastAsiaTheme="minorEastAsia"/>
          <w:sz w:val="28"/>
          <w:szCs w:val="28"/>
        </w:rPr>
        <w:t xml:space="preserve">5. </w:t>
      </w:r>
      <w:r w:rsidRPr="007A5353">
        <w:rPr>
          <w:rFonts w:eastAsiaTheme="minorEastAsia"/>
          <w:sz w:val="28"/>
          <w:szCs w:val="28"/>
        </w:rPr>
        <w:t>Т.В. Отвагина «Терапия», Феникс, 2021г.</w:t>
      </w:r>
    </w:p>
    <w:p w:rsidR="0008464A" w:rsidRPr="007A5353" w:rsidRDefault="0008464A" w:rsidP="0008464A">
      <w:pPr>
        <w:rPr>
          <w:rFonts w:eastAsiaTheme="minorEastAsia"/>
          <w:bCs/>
          <w:sz w:val="28"/>
          <w:szCs w:val="28"/>
        </w:rPr>
      </w:pPr>
      <w:r>
        <w:rPr>
          <w:rFonts w:eastAsiaTheme="minorEastAsia"/>
          <w:bCs/>
          <w:sz w:val="28"/>
          <w:szCs w:val="28"/>
        </w:rPr>
        <w:t xml:space="preserve">6. </w:t>
      </w:r>
      <w:r w:rsidRPr="007A5353">
        <w:rPr>
          <w:rFonts w:eastAsiaTheme="minorEastAsia"/>
          <w:bCs/>
          <w:sz w:val="28"/>
          <w:szCs w:val="28"/>
        </w:rPr>
        <w:t>В.М. Нечаев,  «Пропедевтика клинических дисциплин,  ГЭОТАР-Медиа, 2020 г.</w:t>
      </w:r>
    </w:p>
    <w:p w:rsidR="0008464A" w:rsidRPr="007A5353" w:rsidRDefault="0008464A" w:rsidP="0008464A">
      <w:pPr>
        <w:rPr>
          <w:rFonts w:eastAsiaTheme="minorEastAsia"/>
          <w:bCs/>
          <w:sz w:val="28"/>
          <w:szCs w:val="28"/>
        </w:rPr>
      </w:pPr>
      <w:r>
        <w:rPr>
          <w:rFonts w:eastAsiaTheme="minorEastAsia"/>
          <w:bCs/>
          <w:sz w:val="28"/>
          <w:szCs w:val="28"/>
        </w:rPr>
        <w:t xml:space="preserve">7. </w:t>
      </w:r>
      <w:r w:rsidRPr="007A5353">
        <w:rPr>
          <w:rFonts w:eastAsiaTheme="minorEastAsia"/>
          <w:bCs/>
          <w:sz w:val="28"/>
          <w:szCs w:val="28"/>
        </w:rPr>
        <w:t>Н.Г.Соколова «Педиатрия с детскими инфекциями»</w:t>
      </w:r>
      <w:r w:rsidR="00E20A99">
        <w:rPr>
          <w:rFonts w:eastAsiaTheme="minorEastAsia"/>
          <w:bCs/>
          <w:sz w:val="28"/>
          <w:szCs w:val="28"/>
        </w:rPr>
        <w:t>2025</w:t>
      </w:r>
      <w:r w:rsidRPr="007A5353">
        <w:rPr>
          <w:rFonts w:eastAsiaTheme="minorEastAsia"/>
          <w:bCs/>
          <w:sz w:val="28"/>
          <w:szCs w:val="28"/>
        </w:rPr>
        <w:t>,Феникс.</w:t>
      </w:r>
    </w:p>
    <w:p w:rsidR="0008464A" w:rsidRPr="007A5353" w:rsidRDefault="0008464A" w:rsidP="0008464A">
      <w:pPr>
        <w:rPr>
          <w:rFonts w:eastAsiaTheme="minorEastAsia"/>
          <w:bCs/>
          <w:sz w:val="28"/>
          <w:szCs w:val="28"/>
        </w:rPr>
      </w:pPr>
      <w:r>
        <w:rPr>
          <w:rFonts w:eastAsiaTheme="minorEastAsia"/>
          <w:bCs/>
          <w:sz w:val="28"/>
          <w:szCs w:val="28"/>
        </w:rPr>
        <w:t xml:space="preserve">8. </w:t>
      </w:r>
      <w:r w:rsidRPr="007A5353">
        <w:rPr>
          <w:rFonts w:eastAsiaTheme="minorEastAsia"/>
          <w:bCs/>
          <w:sz w:val="28"/>
          <w:szCs w:val="28"/>
        </w:rPr>
        <w:t>Э.В.Смолева  «Рецептурный справочник фельдшера «2008,Феникс.</w:t>
      </w:r>
    </w:p>
    <w:p w:rsidR="0008464A" w:rsidRPr="007A5353" w:rsidRDefault="0008464A" w:rsidP="0008464A">
      <w:pPr>
        <w:rPr>
          <w:rFonts w:eastAsiaTheme="minorEastAsia"/>
          <w:sz w:val="28"/>
          <w:szCs w:val="28"/>
        </w:rPr>
      </w:pPr>
      <w:r>
        <w:rPr>
          <w:rFonts w:eastAsiaTheme="minorEastAsia"/>
          <w:sz w:val="28"/>
          <w:szCs w:val="28"/>
        </w:rPr>
        <w:t xml:space="preserve">9. </w:t>
      </w:r>
      <w:r w:rsidRPr="007A5353">
        <w:rPr>
          <w:rFonts w:eastAsiaTheme="minorEastAsia"/>
          <w:sz w:val="28"/>
          <w:szCs w:val="28"/>
        </w:rPr>
        <w:t>Т.В. Отвагина «Неотложная медицинская помощь», Феникс, 2021г</w:t>
      </w:r>
    </w:p>
    <w:p w:rsidR="0008464A" w:rsidRPr="007A5353" w:rsidRDefault="0008464A" w:rsidP="0008464A">
      <w:pPr>
        <w:rPr>
          <w:rFonts w:eastAsiaTheme="minorEastAsia"/>
          <w:sz w:val="28"/>
          <w:szCs w:val="28"/>
        </w:rPr>
      </w:pPr>
    </w:p>
    <w:p w:rsidR="0008464A" w:rsidRPr="007A5353" w:rsidRDefault="0008464A" w:rsidP="0008464A">
      <w:pPr>
        <w:rPr>
          <w:rFonts w:eastAsiaTheme="minorEastAsia"/>
          <w:sz w:val="28"/>
          <w:szCs w:val="28"/>
        </w:rPr>
      </w:pPr>
      <w:r w:rsidRPr="007A5353">
        <w:rPr>
          <w:rFonts w:eastAsiaTheme="minorEastAsia"/>
          <w:sz w:val="28"/>
          <w:szCs w:val="28"/>
        </w:rPr>
        <w:t>Дополнительная:</w:t>
      </w:r>
      <w:r>
        <w:rPr>
          <w:rFonts w:eastAsiaTheme="minorEastAsia"/>
          <w:sz w:val="28"/>
          <w:szCs w:val="28"/>
        </w:rPr>
        <w:t xml:space="preserve">                  </w:t>
      </w:r>
      <w:r w:rsidRPr="007A5353">
        <w:rPr>
          <w:rFonts w:eastAsiaTheme="minorEastAsia"/>
          <w:sz w:val="28"/>
          <w:szCs w:val="28"/>
        </w:rPr>
        <w:t>Электронная библиотека :  ЭБС ЛАНЬ</w:t>
      </w:r>
    </w:p>
    <w:p w:rsidR="0008464A" w:rsidRPr="0075273A" w:rsidRDefault="0008464A" w:rsidP="00661B05">
      <w:pPr>
        <w:pStyle w:val="afd"/>
        <w:ind w:left="360"/>
        <w:rPr>
          <w:rFonts w:ascii="Times New Roman" w:hAnsi="Times New Roman"/>
          <w:b/>
          <w:sz w:val="28"/>
          <w:szCs w:val="28"/>
        </w:rPr>
      </w:pPr>
    </w:p>
    <w:p w:rsidR="00661B05" w:rsidRPr="0075273A" w:rsidRDefault="00661B05" w:rsidP="00A06746">
      <w:pPr>
        <w:pStyle w:val="afd"/>
        <w:numPr>
          <w:ilvl w:val="0"/>
          <w:numId w:val="11"/>
        </w:numPr>
        <w:rPr>
          <w:rFonts w:ascii="Times New Roman" w:hAnsi="Times New Roman"/>
          <w:sz w:val="28"/>
          <w:szCs w:val="28"/>
        </w:rPr>
      </w:pPr>
      <w:r w:rsidRPr="0075273A">
        <w:rPr>
          <w:rFonts w:ascii="Times New Roman" w:hAnsi="Times New Roman"/>
          <w:sz w:val="28"/>
          <w:szCs w:val="28"/>
        </w:rPr>
        <w:t>Электронные пособия (Сборник) Издательство ГЭ</w:t>
      </w:r>
      <w:r w:rsidR="0008464A">
        <w:rPr>
          <w:rFonts w:ascii="Times New Roman" w:hAnsi="Times New Roman"/>
          <w:sz w:val="28"/>
          <w:szCs w:val="28"/>
        </w:rPr>
        <w:t xml:space="preserve">ОТАР – Медиа 2021 </w:t>
      </w:r>
      <w:r w:rsidRPr="0075273A">
        <w:rPr>
          <w:rFonts w:ascii="Times New Roman" w:hAnsi="Times New Roman"/>
          <w:sz w:val="28"/>
          <w:szCs w:val="28"/>
        </w:rPr>
        <w:t>г.</w:t>
      </w:r>
    </w:p>
    <w:p w:rsidR="00661B05" w:rsidRPr="0075273A" w:rsidRDefault="00661B05" w:rsidP="00661B05">
      <w:pPr>
        <w:spacing w:after="200" w:line="276" w:lineRule="auto"/>
        <w:rPr>
          <w:b/>
          <w:sz w:val="28"/>
          <w:szCs w:val="28"/>
        </w:rPr>
      </w:pPr>
      <w:r w:rsidRPr="0075273A">
        <w:rPr>
          <w:b/>
          <w:sz w:val="28"/>
          <w:szCs w:val="28"/>
        </w:rPr>
        <w:lastRenderedPageBreak/>
        <w:t>МДК 02.03</w:t>
      </w:r>
    </w:p>
    <w:p w:rsidR="00661B05" w:rsidRPr="0075273A" w:rsidRDefault="00661B05" w:rsidP="00661B05">
      <w:pPr>
        <w:rPr>
          <w:sz w:val="28"/>
          <w:szCs w:val="28"/>
        </w:rPr>
      </w:pPr>
      <w:r w:rsidRPr="0075273A">
        <w:rPr>
          <w:sz w:val="28"/>
          <w:szCs w:val="28"/>
        </w:rPr>
        <w:t>Основная:</w:t>
      </w:r>
    </w:p>
    <w:p w:rsidR="00661B05" w:rsidRPr="0008464A" w:rsidRDefault="0008464A" w:rsidP="0008464A">
      <w:pPr>
        <w:rPr>
          <w:sz w:val="28"/>
          <w:szCs w:val="28"/>
        </w:rPr>
      </w:pPr>
      <w:r>
        <w:rPr>
          <w:sz w:val="28"/>
          <w:szCs w:val="28"/>
        </w:rPr>
        <w:t xml:space="preserve">1. </w:t>
      </w:r>
      <w:r w:rsidR="00661B05" w:rsidRPr="0008464A">
        <w:rPr>
          <w:sz w:val="28"/>
          <w:szCs w:val="28"/>
        </w:rPr>
        <w:t>И.К. Славянова «Акушерств</w:t>
      </w:r>
      <w:r w:rsidR="00DC7F1B" w:rsidRPr="0008464A">
        <w:rPr>
          <w:sz w:val="28"/>
          <w:szCs w:val="28"/>
        </w:rPr>
        <w:t xml:space="preserve">о и гинекология», «Феникс», </w:t>
      </w:r>
      <w:r w:rsidR="00E20A99">
        <w:rPr>
          <w:sz w:val="28"/>
          <w:szCs w:val="28"/>
        </w:rPr>
        <w:t>2025</w:t>
      </w:r>
      <w:r w:rsidR="00661B05" w:rsidRPr="0008464A">
        <w:rPr>
          <w:sz w:val="28"/>
          <w:szCs w:val="28"/>
        </w:rPr>
        <w:t xml:space="preserve"> г.</w:t>
      </w:r>
    </w:p>
    <w:p w:rsidR="00661B05" w:rsidRPr="0008464A" w:rsidRDefault="0008464A" w:rsidP="0008464A">
      <w:pPr>
        <w:rPr>
          <w:sz w:val="28"/>
          <w:szCs w:val="28"/>
        </w:rPr>
      </w:pPr>
      <w:r>
        <w:t xml:space="preserve">2. </w:t>
      </w:r>
      <w:hyperlink r:id="rId34" w:history="1">
        <w:r w:rsidR="00661B05" w:rsidRPr="0008464A">
          <w:rPr>
            <w:bCs/>
            <w:sz w:val="28"/>
            <w:szCs w:val="28"/>
          </w:rPr>
          <w:t>Медицинская помощь женщине с гинекологическими заболеваниями в различные периоды жизни : учебник [Электронный ресурс] / Дзигуа,</w:t>
        </w:r>
        <w:r>
          <w:rPr>
            <w:bCs/>
            <w:sz w:val="28"/>
            <w:szCs w:val="28"/>
          </w:rPr>
          <w:t xml:space="preserve"> М. В. - М. : ГЭОТАР-Медиа, 2021</w:t>
        </w:r>
        <w:r w:rsidR="00661B05" w:rsidRPr="0008464A">
          <w:rPr>
            <w:bCs/>
            <w:sz w:val="28"/>
            <w:szCs w:val="28"/>
          </w:rPr>
          <w:t>.</w:t>
        </w:r>
      </w:hyperlink>
    </w:p>
    <w:p w:rsidR="0008464A" w:rsidRDefault="0008464A" w:rsidP="00661B05">
      <w:pPr>
        <w:rPr>
          <w:sz w:val="28"/>
          <w:szCs w:val="28"/>
        </w:rPr>
      </w:pPr>
    </w:p>
    <w:p w:rsidR="00661B05" w:rsidRDefault="00661B05" w:rsidP="00661B05">
      <w:pPr>
        <w:rPr>
          <w:sz w:val="28"/>
          <w:szCs w:val="28"/>
        </w:rPr>
      </w:pPr>
      <w:r w:rsidRPr="0075273A">
        <w:rPr>
          <w:sz w:val="28"/>
          <w:szCs w:val="28"/>
        </w:rPr>
        <w:t>Дополнительная:</w:t>
      </w:r>
    </w:p>
    <w:p w:rsidR="0008464A" w:rsidRDefault="0008464A" w:rsidP="00661B05">
      <w:pPr>
        <w:rPr>
          <w:sz w:val="28"/>
          <w:szCs w:val="28"/>
        </w:rPr>
      </w:pPr>
    </w:p>
    <w:p w:rsidR="0008464A" w:rsidRPr="0075273A" w:rsidRDefault="0008464A" w:rsidP="0008464A">
      <w:pPr>
        <w:rPr>
          <w:b/>
          <w:sz w:val="28"/>
          <w:szCs w:val="28"/>
        </w:rPr>
      </w:pPr>
      <w:r w:rsidRPr="007A5353">
        <w:rPr>
          <w:rFonts w:eastAsiaTheme="minorEastAsia"/>
          <w:sz w:val="28"/>
          <w:szCs w:val="28"/>
        </w:rPr>
        <w:t>Электронная библиотека :  ЭБС ЛАНЬ</w:t>
      </w:r>
    </w:p>
    <w:p w:rsidR="0008464A" w:rsidRPr="0008464A" w:rsidRDefault="0008464A" w:rsidP="0008464A">
      <w:pPr>
        <w:rPr>
          <w:sz w:val="28"/>
          <w:szCs w:val="28"/>
        </w:rPr>
      </w:pPr>
      <w:r w:rsidRPr="0008464A">
        <w:rPr>
          <w:sz w:val="28"/>
          <w:szCs w:val="28"/>
        </w:rPr>
        <w:t>Электронные пособия (Сборник) Издательство ГЭОТАР – Медиа 2021 г.</w:t>
      </w:r>
    </w:p>
    <w:p w:rsidR="0008464A" w:rsidRPr="0075273A" w:rsidRDefault="0008464A" w:rsidP="00661B05">
      <w:pPr>
        <w:rPr>
          <w:sz w:val="28"/>
          <w:szCs w:val="28"/>
        </w:rPr>
      </w:pPr>
    </w:p>
    <w:p w:rsidR="00661B05" w:rsidRPr="0075273A" w:rsidRDefault="00661B05" w:rsidP="00661B05">
      <w:pPr>
        <w:pStyle w:val="afd"/>
        <w:ind w:left="360"/>
        <w:rPr>
          <w:rFonts w:ascii="Times New Roman" w:hAnsi="Times New Roman"/>
          <w:sz w:val="28"/>
          <w:szCs w:val="28"/>
        </w:rPr>
      </w:pPr>
    </w:p>
    <w:p w:rsidR="00661B05" w:rsidRPr="0075273A" w:rsidRDefault="00661B05" w:rsidP="00661B05">
      <w:pPr>
        <w:pStyle w:val="afd"/>
        <w:ind w:left="360"/>
        <w:rPr>
          <w:rFonts w:ascii="Times New Roman" w:hAnsi="Times New Roman"/>
          <w:b/>
          <w:sz w:val="28"/>
          <w:szCs w:val="28"/>
        </w:rPr>
      </w:pPr>
      <w:r w:rsidRPr="0075273A">
        <w:rPr>
          <w:rFonts w:ascii="Times New Roman" w:hAnsi="Times New Roman"/>
          <w:b/>
          <w:sz w:val="28"/>
          <w:szCs w:val="28"/>
        </w:rPr>
        <w:t>МДК 02.04.</w:t>
      </w:r>
    </w:p>
    <w:p w:rsidR="00661B05" w:rsidRPr="0075273A" w:rsidRDefault="00661B05" w:rsidP="00661B05">
      <w:pPr>
        <w:rPr>
          <w:sz w:val="28"/>
          <w:szCs w:val="28"/>
        </w:rPr>
      </w:pPr>
      <w:r w:rsidRPr="0075273A">
        <w:rPr>
          <w:sz w:val="28"/>
          <w:szCs w:val="28"/>
        </w:rPr>
        <w:t>Основная:</w:t>
      </w:r>
    </w:p>
    <w:p w:rsidR="00661B05" w:rsidRPr="0075273A" w:rsidRDefault="00661B05" w:rsidP="00661B05">
      <w:pPr>
        <w:pStyle w:val="afd"/>
        <w:ind w:left="360"/>
        <w:rPr>
          <w:rFonts w:ascii="Times New Roman" w:hAnsi="Times New Roman"/>
          <w:sz w:val="28"/>
          <w:szCs w:val="28"/>
        </w:rPr>
      </w:pPr>
      <w:r w:rsidRPr="0075273A">
        <w:rPr>
          <w:rFonts w:ascii="Times New Roman" w:hAnsi="Times New Roman"/>
          <w:sz w:val="28"/>
          <w:szCs w:val="28"/>
        </w:rPr>
        <w:t>Н.Г. Соколова, В.Д. Тульчицкая «Педиатрия с детски</w:t>
      </w:r>
      <w:r w:rsidR="00DC7F1B">
        <w:rPr>
          <w:rFonts w:ascii="Times New Roman" w:hAnsi="Times New Roman"/>
          <w:sz w:val="28"/>
          <w:szCs w:val="28"/>
        </w:rPr>
        <w:t>ми   инфекциями», «Феникс», 2021</w:t>
      </w:r>
      <w:r w:rsidRPr="0075273A">
        <w:rPr>
          <w:rFonts w:ascii="Times New Roman" w:hAnsi="Times New Roman"/>
          <w:sz w:val="28"/>
          <w:szCs w:val="28"/>
        </w:rPr>
        <w:t>г.</w:t>
      </w:r>
    </w:p>
    <w:p w:rsidR="00661B05" w:rsidRDefault="00661B05" w:rsidP="00661B05">
      <w:pPr>
        <w:rPr>
          <w:sz w:val="28"/>
          <w:szCs w:val="28"/>
        </w:rPr>
      </w:pPr>
      <w:r w:rsidRPr="0075273A">
        <w:rPr>
          <w:sz w:val="28"/>
          <w:szCs w:val="28"/>
        </w:rPr>
        <w:t>Дополнительная:</w:t>
      </w:r>
    </w:p>
    <w:p w:rsidR="0008464A" w:rsidRDefault="0008464A" w:rsidP="00661B05">
      <w:pPr>
        <w:rPr>
          <w:sz w:val="28"/>
          <w:szCs w:val="28"/>
        </w:rPr>
      </w:pPr>
    </w:p>
    <w:p w:rsidR="0008464A" w:rsidRPr="0075273A" w:rsidRDefault="0008464A" w:rsidP="0008464A">
      <w:pPr>
        <w:rPr>
          <w:b/>
          <w:sz w:val="28"/>
          <w:szCs w:val="28"/>
        </w:rPr>
      </w:pPr>
      <w:r w:rsidRPr="007A5353">
        <w:rPr>
          <w:rFonts w:eastAsiaTheme="minorEastAsia"/>
          <w:sz w:val="28"/>
          <w:szCs w:val="28"/>
        </w:rPr>
        <w:t>Электронная библиотека :  ЭБС ЛАНЬ</w:t>
      </w:r>
    </w:p>
    <w:p w:rsidR="0008464A" w:rsidRDefault="0008464A" w:rsidP="00661B05">
      <w:pPr>
        <w:rPr>
          <w:sz w:val="28"/>
          <w:szCs w:val="28"/>
        </w:rPr>
      </w:pPr>
    </w:p>
    <w:p w:rsidR="0008464A" w:rsidRPr="0075273A" w:rsidRDefault="0008464A" w:rsidP="00661B05">
      <w:pPr>
        <w:rPr>
          <w:sz w:val="28"/>
          <w:szCs w:val="28"/>
        </w:rPr>
      </w:pPr>
    </w:p>
    <w:p w:rsidR="00661B05" w:rsidRPr="0075273A" w:rsidRDefault="00661B05" w:rsidP="00661B05">
      <w:pPr>
        <w:pStyle w:val="afd"/>
        <w:ind w:left="360"/>
        <w:rPr>
          <w:rFonts w:ascii="Times New Roman" w:hAnsi="Times New Roman"/>
          <w:b/>
          <w:sz w:val="28"/>
          <w:szCs w:val="28"/>
        </w:rPr>
      </w:pPr>
      <w:r w:rsidRPr="0075273A">
        <w:rPr>
          <w:rFonts w:ascii="Times New Roman" w:hAnsi="Times New Roman"/>
          <w:b/>
          <w:sz w:val="28"/>
          <w:szCs w:val="28"/>
        </w:rPr>
        <w:t>Электронные пособия.</w:t>
      </w:r>
    </w:p>
    <w:p w:rsidR="00661B05" w:rsidRPr="0075273A" w:rsidRDefault="00661B05" w:rsidP="00661B05">
      <w:pPr>
        <w:pStyle w:val="afd"/>
        <w:ind w:left="360"/>
        <w:rPr>
          <w:rFonts w:ascii="Times New Roman" w:hAnsi="Times New Roman"/>
          <w:b/>
          <w:sz w:val="28"/>
          <w:szCs w:val="28"/>
        </w:rPr>
      </w:pPr>
    </w:p>
    <w:p w:rsidR="00661B05" w:rsidRPr="0075273A" w:rsidRDefault="00661B05" w:rsidP="00A06746">
      <w:pPr>
        <w:pStyle w:val="afd"/>
        <w:numPr>
          <w:ilvl w:val="0"/>
          <w:numId w:val="4"/>
        </w:numPr>
        <w:spacing w:after="0" w:line="240" w:lineRule="auto"/>
        <w:jc w:val="both"/>
        <w:rPr>
          <w:rFonts w:ascii="Times New Roman" w:hAnsi="Times New Roman"/>
          <w:sz w:val="28"/>
          <w:szCs w:val="28"/>
        </w:rPr>
      </w:pPr>
      <w:r w:rsidRPr="0075273A">
        <w:rPr>
          <w:rFonts w:ascii="Times New Roman" w:hAnsi="Times New Roman"/>
          <w:sz w:val="28"/>
          <w:szCs w:val="28"/>
        </w:rPr>
        <w:t>Электронные пособия (Сборник) Издательство ГЭОТАР – Медиа 2015 г..</w:t>
      </w:r>
    </w:p>
    <w:p w:rsidR="00661B05" w:rsidRPr="0075273A" w:rsidRDefault="00661B05" w:rsidP="00661B05">
      <w:pPr>
        <w:rPr>
          <w:b/>
          <w:bCs/>
          <w:sz w:val="28"/>
          <w:szCs w:val="28"/>
        </w:rPr>
      </w:pPr>
      <w:r w:rsidRPr="0075273A">
        <w:rPr>
          <w:b/>
          <w:bCs/>
          <w:sz w:val="28"/>
          <w:szCs w:val="28"/>
        </w:rPr>
        <w:t>Периодические издания:</w:t>
      </w:r>
    </w:p>
    <w:p w:rsidR="00661B05" w:rsidRPr="0075273A" w:rsidRDefault="00661B05" w:rsidP="00661B05">
      <w:pPr>
        <w:pStyle w:val="afd"/>
        <w:rPr>
          <w:rFonts w:ascii="Times New Roman" w:hAnsi="Times New Roman"/>
          <w:sz w:val="28"/>
          <w:szCs w:val="28"/>
        </w:rPr>
      </w:pPr>
      <w:r w:rsidRPr="0075273A">
        <w:rPr>
          <w:rFonts w:ascii="Times New Roman" w:hAnsi="Times New Roman"/>
          <w:sz w:val="28"/>
          <w:szCs w:val="28"/>
        </w:rPr>
        <w:t>1.Журнал «Справочник фельдшера и акушерки»</w:t>
      </w:r>
    </w:p>
    <w:p w:rsidR="00661B05" w:rsidRPr="0075273A" w:rsidRDefault="00661B05" w:rsidP="00661B05">
      <w:pPr>
        <w:pStyle w:val="afd"/>
        <w:rPr>
          <w:rFonts w:ascii="Times New Roman" w:hAnsi="Times New Roman"/>
          <w:sz w:val="28"/>
          <w:szCs w:val="28"/>
        </w:rPr>
      </w:pPr>
      <w:r w:rsidRPr="0075273A">
        <w:rPr>
          <w:rFonts w:ascii="Times New Roman" w:hAnsi="Times New Roman"/>
          <w:sz w:val="28"/>
          <w:szCs w:val="28"/>
        </w:rPr>
        <w:lastRenderedPageBreak/>
        <w:t>2.Журнал «Лечащий врач»</w:t>
      </w:r>
    </w:p>
    <w:p w:rsidR="00661B05" w:rsidRPr="0075273A" w:rsidRDefault="00661B05" w:rsidP="00661B05">
      <w:pPr>
        <w:pStyle w:val="afd"/>
        <w:rPr>
          <w:rFonts w:ascii="Times New Roman" w:hAnsi="Times New Roman"/>
          <w:sz w:val="28"/>
          <w:szCs w:val="28"/>
        </w:rPr>
      </w:pPr>
      <w:r w:rsidRPr="0075273A">
        <w:rPr>
          <w:rFonts w:ascii="Times New Roman" w:hAnsi="Times New Roman"/>
          <w:sz w:val="28"/>
          <w:szCs w:val="28"/>
        </w:rPr>
        <w:t>3.Журнад «Терапевтический архив»</w:t>
      </w:r>
    </w:p>
    <w:p w:rsidR="00661B05" w:rsidRPr="0075273A" w:rsidRDefault="00661B05" w:rsidP="00661B05">
      <w:pPr>
        <w:pStyle w:val="afd"/>
        <w:rPr>
          <w:rFonts w:ascii="Times New Roman" w:hAnsi="Times New Roman"/>
          <w:sz w:val="28"/>
          <w:szCs w:val="28"/>
        </w:rPr>
      </w:pPr>
      <w:r w:rsidRPr="0075273A">
        <w:rPr>
          <w:rFonts w:ascii="Times New Roman" w:hAnsi="Times New Roman"/>
          <w:sz w:val="28"/>
          <w:szCs w:val="28"/>
        </w:rPr>
        <w:t>4.Журнал «Сестринское дело»</w:t>
      </w:r>
    </w:p>
    <w:p w:rsidR="00661B05" w:rsidRPr="0075273A" w:rsidRDefault="00661B05" w:rsidP="00661B05">
      <w:pPr>
        <w:pStyle w:val="afd"/>
        <w:rPr>
          <w:rFonts w:ascii="Times New Roman" w:hAnsi="Times New Roman"/>
          <w:sz w:val="28"/>
          <w:szCs w:val="28"/>
        </w:rPr>
      </w:pPr>
      <w:r w:rsidRPr="0075273A">
        <w:rPr>
          <w:rFonts w:ascii="Times New Roman" w:hAnsi="Times New Roman"/>
          <w:sz w:val="28"/>
          <w:szCs w:val="28"/>
        </w:rPr>
        <w:t>5.Журнал «Медицинская сестра</w:t>
      </w:r>
    </w:p>
    <w:p w:rsidR="00661B05" w:rsidRPr="0075273A" w:rsidRDefault="00661B05" w:rsidP="00661B05">
      <w:pPr>
        <w:pStyle w:val="afd"/>
        <w:rPr>
          <w:rFonts w:ascii="Times New Roman" w:hAnsi="Times New Roman"/>
          <w:sz w:val="28"/>
          <w:szCs w:val="28"/>
        </w:rPr>
      </w:pPr>
      <w:r w:rsidRPr="0075273A">
        <w:rPr>
          <w:rFonts w:ascii="Times New Roman" w:hAnsi="Times New Roman"/>
          <w:sz w:val="28"/>
          <w:szCs w:val="28"/>
        </w:rPr>
        <w:t>6.Журнал «Хирургия»</w:t>
      </w:r>
    </w:p>
    <w:p w:rsidR="00661B05" w:rsidRPr="0075273A" w:rsidRDefault="00661B05" w:rsidP="00661B05">
      <w:pPr>
        <w:jc w:val="both"/>
        <w:rPr>
          <w:b/>
          <w:bCs/>
          <w:sz w:val="28"/>
          <w:szCs w:val="28"/>
        </w:rPr>
      </w:pPr>
      <w:r w:rsidRPr="0075273A">
        <w:rPr>
          <w:b/>
          <w:bCs/>
          <w:sz w:val="28"/>
          <w:szCs w:val="28"/>
        </w:rPr>
        <w:t>Нормативно-правовая документация:</w:t>
      </w:r>
    </w:p>
    <w:p w:rsidR="00661B05" w:rsidRPr="0075273A" w:rsidRDefault="00661B05" w:rsidP="00661B05">
      <w:pPr>
        <w:jc w:val="both"/>
        <w:rPr>
          <w:sz w:val="28"/>
          <w:szCs w:val="28"/>
        </w:rPr>
      </w:pPr>
      <w:r w:rsidRPr="0075273A">
        <w:rPr>
          <w:sz w:val="28"/>
          <w:szCs w:val="28"/>
        </w:rPr>
        <w:t xml:space="preserve">Нормативно-правовые акты, регламентирующие </w:t>
      </w:r>
      <w:r w:rsidR="004C7025" w:rsidRPr="0075273A">
        <w:rPr>
          <w:sz w:val="28"/>
          <w:szCs w:val="28"/>
        </w:rPr>
        <w:t>лечебно-</w:t>
      </w:r>
      <w:r w:rsidRPr="0075273A">
        <w:rPr>
          <w:sz w:val="28"/>
          <w:szCs w:val="28"/>
        </w:rPr>
        <w:t>диагностическую деятельность в РФ.</w:t>
      </w:r>
    </w:p>
    <w:p w:rsidR="004C7025" w:rsidRPr="0075273A" w:rsidRDefault="004C7025" w:rsidP="00661B05">
      <w:pPr>
        <w:jc w:val="both"/>
        <w:rPr>
          <w:sz w:val="28"/>
          <w:szCs w:val="28"/>
        </w:rPr>
      </w:pPr>
      <w:r w:rsidRPr="0075273A">
        <w:rPr>
          <w:sz w:val="28"/>
          <w:szCs w:val="28"/>
        </w:rPr>
        <w:t>Стандарты и порядки оказания медицинской помощи по различным профилям</w:t>
      </w:r>
    </w:p>
    <w:p w:rsidR="00661B05" w:rsidRPr="0075273A" w:rsidRDefault="00661B05" w:rsidP="00661B05">
      <w:pPr>
        <w:pStyle w:val="1"/>
        <w:tabs>
          <w:tab w:val="num" w:pos="0"/>
        </w:tabs>
        <w:jc w:val="both"/>
        <w:rPr>
          <w:b/>
          <w:bCs/>
          <w:caps/>
          <w:sz w:val="28"/>
          <w:szCs w:val="28"/>
        </w:rPr>
      </w:pPr>
    </w:p>
    <w:p w:rsidR="00661B05" w:rsidRPr="0075273A" w:rsidRDefault="00661B05" w:rsidP="00661B05">
      <w:pPr>
        <w:rPr>
          <w:b/>
          <w:sz w:val="28"/>
          <w:szCs w:val="28"/>
        </w:rPr>
      </w:pPr>
      <w:r w:rsidRPr="0075273A">
        <w:rPr>
          <w:b/>
          <w:sz w:val="28"/>
          <w:szCs w:val="28"/>
        </w:rPr>
        <w:t>Информационно-правовое обеспечение:</w:t>
      </w:r>
    </w:p>
    <w:p w:rsidR="00661B05" w:rsidRPr="0075273A" w:rsidRDefault="00661B05" w:rsidP="00661B05">
      <w:pPr>
        <w:rPr>
          <w:sz w:val="28"/>
          <w:szCs w:val="28"/>
        </w:rPr>
      </w:pPr>
      <w:r w:rsidRPr="0075273A">
        <w:rPr>
          <w:sz w:val="28"/>
          <w:szCs w:val="28"/>
        </w:rPr>
        <w:t>1. Система «Консультант».</w:t>
      </w:r>
    </w:p>
    <w:p w:rsidR="00661B05" w:rsidRPr="0075273A" w:rsidRDefault="00661B05" w:rsidP="00661B05">
      <w:pPr>
        <w:rPr>
          <w:sz w:val="28"/>
          <w:szCs w:val="28"/>
        </w:rPr>
      </w:pPr>
      <w:r w:rsidRPr="0075273A">
        <w:rPr>
          <w:sz w:val="28"/>
          <w:szCs w:val="28"/>
        </w:rPr>
        <w:t>2. Система «Гарант».</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75273A">
        <w:rPr>
          <w:b/>
          <w:bCs/>
          <w:sz w:val="28"/>
          <w:szCs w:val="28"/>
        </w:rPr>
        <w:t>Профильные web-сайты Интернета:</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1. Министерство здравоохранения и социального развития РФ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minzdravsoc</w:t>
      </w:r>
      <w:r w:rsidRPr="0075273A">
        <w:rPr>
          <w:sz w:val="28"/>
          <w:szCs w:val="28"/>
        </w:rPr>
        <w:t>.</w:t>
      </w:r>
      <w:r w:rsidRPr="0075273A">
        <w:rPr>
          <w:sz w:val="28"/>
          <w:szCs w:val="28"/>
          <w:lang w:val="en-US"/>
        </w:rPr>
        <w:t>ru</w:t>
      </w:r>
      <w:r w:rsidRPr="0075273A">
        <w:rPr>
          <w:sz w:val="28"/>
          <w:szCs w:val="28"/>
        </w:rPr>
        <w:t>)</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2. Федеральная служба по надзору в сфере защиты прав потребителей и благополучия человека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rospotrebnadzor</w:t>
      </w:r>
      <w:r w:rsidRPr="0075273A">
        <w:rPr>
          <w:sz w:val="28"/>
          <w:szCs w:val="28"/>
        </w:rPr>
        <w:t>.</w:t>
      </w:r>
      <w:r w:rsidRPr="0075273A">
        <w:rPr>
          <w:sz w:val="28"/>
          <w:szCs w:val="28"/>
          <w:lang w:val="en-US"/>
        </w:rPr>
        <w:t>ru</w:t>
      </w:r>
      <w:r w:rsidRPr="0075273A">
        <w:rPr>
          <w:sz w:val="28"/>
          <w:szCs w:val="28"/>
        </w:rPr>
        <w:t>)</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3. ФГУЗ Федеральный центр гигиены и эпидемиологии Федеральной службы по надзору в сфере защиты прав потребителей и благополучия человека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fcgsen</w:t>
      </w:r>
      <w:r w:rsidRPr="0075273A">
        <w:rPr>
          <w:sz w:val="28"/>
          <w:szCs w:val="28"/>
        </w:rPr>
        <w:t>.</w:t>
      </w:r>
      <w:r w:rsidRPr="0075273A">
        <w:rPr>
          <w:sz w:val="28"/>
          <w:szCs w:val="28"/>
          <w:lang w:val="en-US"/>
        </w:rPr>
        <w:t>ru</w:t>
      </w:r>
      <w:r w:rsidRPr="0075273A">
        <w:rPr>
          <w:sz w:val="28"/>
          <w:szCs w:val="28"/>
        </w:rPr>
        <w:t>)</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4. Информационно-методический центр «»Экспертиза»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crc</w:t>
      </w:r>
      <w:r w:rsidRPr="0075273A">
        <w:rPr>
          <w:sz w:val="28"/>
          <w:szCs w:val="28"/>
        </w:rPr>
        <w:t>.</w:t>
      </w:r>
      <w:r w:rsidRPr="0075273A">
        <w:rPr>
          <w:sz w:val="28"/>
          <w:szCs w:val="28"/>
          <w:lang w:val="en-US"/>
        </w:rPr>
        <w:t>ru</w:t>
      </w:r>
      <w:r w:rsidRPr="0075273A">
        <w:rPr>
          <w:sz w:val="28"/>
          <w:szCs w:val="28"/>
        </w:rPr>
        <w:t>)</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75273A">
        <w:rPr>
          <w:sz w:val="28"/>
          <w:szCs w:val="28"/>
        </w:rPr>
        <w:t>5. Центральный НИИ организации и информатизации здравоохранения ((</w:t>
      </w:r>
      <w:r w:rsidRPr="0075273A">
        <w:rPr>
          <w:sz w:val="28"/>
          <w:szCs w:val="28"/>
          <w:lang w:val="en-US"/>
        </w:rPr>
        <w:t>http</w:t>
      </w:r>
      <w:r w:rsidRPr="0075273A">
        <w:rPr>
          <w:sz w:val="28"/>
          <w:szCs w:val="28"/>
        </w:rPr>
        <w:t>/</w:t>
      </w:r>
      <w:r w:rsidRPr="0075273A">
        <w:rPr>
          <w:sz w:val="28"/>
          <w:szCs w:val="28"/>
          <w:lang w:val="en-US"/>
        </w:rPr>
        <w:t>www</w:t>
      </w:r>
      <w:r w:rsidRPr="0075273A">
        <w:rPr>
          <w:sz w:val="28"/>
          <w:szCs w:val="28"/>
        </w:rPr>
        <w:t>.</w:t>
      </w:r>
      <w:r w:rsidRPr="0075273A">
        <w:rPr>
          <w:sz w:val="28"/>
          <w:szCs w:val="28"/>
          <w:lang w:val="en-US"/>
        </w:rPr>
        <w:t>mednet</w:t>
      </w:r>
      <w:r w:rsidRPr="0075273A">
        <w:rPr>
          <w:sz w:val="28"/>
          <w:szCs w:val="28"/>
        </w:rPr>
        <w:t>.</w:t>
      </w:r>
      <w:r w:rsidRPr="0075273A">
        <w:rPr>
          <w:sz w:val="28"/>
          <w:szCs w:val="28"/>
          <w:lang w:val="en-US"/>
        </w:rPr>
        <w:t>ru</w:t>
      </w:r>
      <w:r w:rsidRPr="0075273A">
        <w:rPr>
          <w:sz w:val="28"/>
          <w:szCs w:val="28"/>
        </w:rPr>
        <w:t>)</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661B05" w:rsidRPr="0075273A" w:rsidRDefault="00661B05" w:rsidP="00661B0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r w:rsidRPr="0075273A">
        <w:rPr>
          <w:b/>
          <w:sz w:val="28"/>
          <w:szCs w:val="28"/>
        </w:rPr>
        <w:t>4.3. Общие требования к организации образовательного процесса</w:t>
      </w:r>
    </w:p>
    <w:p w:rsidR="00661B05" w:rsidRPr="0075273A" w:rsidRDefault="00661B05" w:rsidP="00661B05">
      <w:pPr>
        <w:ind w:right="-84" w:firstLine="567"/>
        <w:jc w:val="both"/>
        <w:rPr>
          <w:sz w:val="28"/>
          <w:szCs w:val="28"/>
        </w:rPr>
      </w:pPr>
      <w:r w:rsidRPr="0075273A">
        <w:rPr>
          <w:sz w:val="28"/>
          <w:szCs w:val="28"/>
        </w:rPr>
        <w:t xml:space="preserve">Освоение программы ПМ.02 Лечебная деятельность </w:t>
      </w:r>
      <w:r w:rsidRPr="0075273A">
        <w:rPr>
          <w:bCs/>
          <w:sz w:val="28"/>
          <w:szCs w:val="28"/>
        </w:rPr>
        <w:t>базируется на изучении  циклов ЕН.01. Информатика, ОП.00. -Общепрофессиональные дисциплины: З</w:t>
      </w:r>
      <w:r w:rsidRPr="0075273A">
        <w:rPr>
          <w:sz w:val="28"/>
          <w:szCs w:val="28"/>
        </w:rPr>
        <w:t>доровый человек и его окружение; психология; анатомия и физиология человека; фармакология; генетика человека с основами медицинской генетики; основы латинского языка с медицинской терминологией; основы патологии; основы микробиологии и иммунологии и ПМ.01.Диагностическая деятельность.</w:t>
      </w:r>
    </w:p>
    <w:p w:rsidR="00661B05" w:rsidRPr="0075273A" w:rsidRDefault="00661B05" w:rsidP="00661B05">
      <w:pPr>
        <w:ind w:firstLine="601"/>
        <w:jc w:val="both"/>
        <w:rPr>
          <w:sz w:val="28"/>
          <w:szCs w:val="28"/>
        </w:rPr>
      </w:pPr>
      <w:r w:rsidRPr="0075273A">
        <w:rPr>
          <w:sz w:val="28"/>
          <w:szCs w:val="28"/>
        </w:rPr>
        <w:lastRenderedPageBreak/>
        <w:t xml:space="preserve">Профессиональный модуль ПМ.02. Лечебная деятельность содержит МДК.02.01, МДК.02.02, МДК.02.03, МДК.02.04, МДК.02.05, МДК.02.06. Он является одним из базовых профессиональных модулей, формирующих клиническое мышление будущего специалиста. Изучение модуля дает основы тех знаний, которые в дальнейшем используются для углубленного изучения  ПМ.03, ПМ.04, ПМ.05, ПМ.06. </w:t>
      </w:r>
    </w:p>
    <w:p w:rsidR="00661B05" w:rsidRPr="0075273A" w:rsidRDefault="00661B05" w:rsidP="00661B05">
      <w:pPr>
        <w:widowControl w:val="0"/>
        <w:suppressAutoHyphens/>
        <w:jc w:val="both"/>
        <w:rPr>
          <w:sz w:val="28"/>
          <w:szCs w:val="28"/>
        </w:rPr>
      </w:pPr>
      <w:r w:rsidRPr="0075273A">
        <w:rPr>
          <w:sz w:val="28"/>
          <w:szCs w:val="28"/>
        </w:rPr>
        <w:t xml:space="preserve">Целями освоения профессионального модуля ПМ.02. Лечебная деятельность являются </w:t>
      </w:r>
      <w:r w:rsidRPr="0075273A">
        <w:rPr>
          <w:snapToGrid w:val="0"/>
          <w:sz w:val="28"/>
          <w:szCs w:val="28"/>
        </w:rPr>
        <w:t>формирование важных профессиональных умений:</w:t>
      </w:r>
      <w:r w:rsidRPr="0075273A">
        <w:rPr>
          <w:sz w:val="28"/>
          <w:szCs w:val="28"/>
        </w:rPr>
        <w:t xml:space="preserve">проведения дифференциальной  диагностики заболеваний; назначения лечения и определения тактики ведения пациента; выполнения и оценки результатов лечебных мероприятий; организации специализированного ухода за пациентами при различной патологии с учетом возраста; оказания медицинских услуг в терапии, педиатрии, акушерстве, гинекологии, хирургии, травматологии, онкологии, инфекционных болезнях с курсом ВИЧ - инфекции и эпидемиологией, неврологии, психиатрии с курсом наркологии, офтальмологии, дерматовенерологии, отоларингологии, гериатрии, фтизиатрии, профпатологии, паразитологии. </w:t>
      </w:r>
    </w:p>
    <w:p w:rsidR="00661B05" w:rsidRPr="0075273A" w:rsidRDefault="00661B05"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sz w:val="28"/>
          <w:szCs w:val="28"/>
        </w:rPr>
      </w:pPr>
      <w:r w:rsidRPr="0075273A">
        <w:rPr>
          <w:bCs/>
          <w:sz w:val="28"/>
          <w:szCs w:val="28"/>
        </w:rPr>
        <w:t>Практические занятия проводятся в оборудованных учебных кабинетах</w:t>
      </w:r>
      <w:r w:rsidRPr="0075273A">
        <w:rPr>
          <w:sz w:val="28"/>
          <w:szCs w:val="28"/>
        </w:rPr>
        <w:t>«Лечение пациентов терапевтического профиля», «Лечение пациентов хирургического профиля», «Оказание акушерско-гинекологической помощи», «Лечение пациентов детского возраста», «Лечение пациентов специализированного профиля».</w:t>
      </w:r>
    </w:p>
    <w:p w:rsidR="00661B05" w:rsidRPr="0075273A" w:rsidRDefault="00661B05" w:rsidP="00661B05">
      <w:pPr>
        <w:rPr>
          <w:sz w:val="28"/>
          <w:szCs w:val="28"/>
        </w:rPr>
      </w:pPr>
      <w:r w:rsidRPr="0075273A">
        <w:rPr>
          <w:sz w:val="28"/>
          <w:szCs w:val="28"/>
        </w:rPr>
        <w:t>Реализация программы модуля предполагает обязательную производственную практики пор МДК.02.01-02.04.</w:t>
      </w:r>
    </w:p>
    <w:p w:rsidR="00661B05" w:rsidRPr="0075273A" w:rsidRDefault="00661B05"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rPr>
          <w:bCs/>
          <w:color w:val="FF0000"/>
          <w:sz w:val="28"/>
          <w:szCs w:val="28"/>
        </w:rPr>
      </w:pPr>
      <w:r w:rsidRPr="0075273A">
        <w:rPr>
          <w:bCs/>
          <w:sz w:val="28"/>
          <w:szCs w:val="28"/>
        </w:rPr>
        <w:t>Производственная практика направлены на формирование у студентов практических профессиональных умений и проводится на базе учреждений здравоохранения.</w:t>
      </w:r>
    </w:p>
    <w:p w:rsidR="00661B05" w:rsidRPr="0075273A" w:rsidRDefault="00661B05" w:rsidP="00661B05">
      <w:pPr>
        <w:ind w:firstLine="567"/>
        <w:jc w:val="both"/>
        <w:rPr>
          <w:sz w:val="28"/>
          <w:szCs w:val="28"/>
        </w:rPr>
      </w:pPr>
      <w:r w:rsidRPr="0075273A">
        <w:rPr>
          <w:sz w:val="28"/>
          <w:szCs w:val="28"/>
        </w:rPr>
        <w:t>Содержание самостоятельной работы определяется преподавателем в соответствии с рекомендуемыми видами заданий. Виды заданий, их содержание имеют индивидуальный и дифференцированный характер, учитывают  специфику региона.</w:t>
      </w:r>
    </w:p>
    <w:p w:rsidR="00661B05" w:rsidRPr="0075273A" w:rsidRDefault="00661B05" w:rsidP="00661B05">
      <w:pPr>
        <w:ind w:right="-84" w:firstLine="567"/>
        <w:jc w:val="both"/>
        <w:rPr>
          <w:sz w:val="28"/>
          <w:szCs w:val="28"/>
        </w:rPr>
      </w:pPr>
      <w:r w:rsidRPr="0075273A">
        <w:rPr>
          <w:bCs/>
          <w:sz w:val="28"/>
          <w:szCs w:val="28"/>
        </w:rPr>
        <w:t>Изучение программы модуля завершается ква</w:t>
      </w:r>
      <w:r w:rsidRPr="0075273A">
        <w:rPr>
          <w:sz w:val="28"/>
          <w:szCs w:val="28"/>
        </w:rPr>
        <w:t>лификационным экзаменом.</w:t>
      </w:r>
    </w:p>
    <w:p w:rsidR="00661B05" w:rsidRPr="0075273A" w:rsidRDefault="00661B05" w:rsidP="00661B05">
      <w:pPr>
        <w:ind w:right="-84"/>
        <w:jc w:val="both"/>
        <w:rPr>
          <w:sz w:val="28"/>
          <w:szCs w:val="28"/>
        </w:rPr>
      </w:pPr>
    </w:p>
    <w:p w:rsidR="00661B05" w:rsidRPr="0075273A" w:rsidRDefault="00661B05" w:rsidP="00661B0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8"/>
          <w:szCs w:val="28"/>
        </w:rPr>
      </w:pPr>
      <w:r w:rsidRPr="0075273A">
        <w:rPr>
          <w:b/>
          <w:sz w:val="28"/>
          <w:szCs w:val="28"/>
        </w:rPr>
        <w:t>4.4. Кадровое обеспечение образовательного процесса</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Cs/>
          <w:sz w:val="28"/>
          <w:szCs w:val="28"/>
        </w:rPr>
      </w:pPr>
      <w:r w:rsidRPr="0075273A">
        <w:rPr>
          <w:bCs/>
          <w:sz w:val="28"/>
          <w:szCs w:val="28"/>
        </w:rPr>
        <w:t>Требования к квалификации педагогических кадров, обеспечивающих обучение по междисциплинарному курсу: наличие высшего профессионального образования, соответствующего профилю ПМ.02. Лечебная деятельность и специальности Лечебное дело. Преподаватели должны проходить курсы повышения квалификации не реже одного раза в 3 года.</w:t>
      </w:r>
      <w:r w:rsidR="0008464A">
        <w:rPr>
          <w:bCs/>
          <w:sz w:val="28"/>
          <w:szCs w:val="28"/>
        </w:rPr>
        <w:t xml:space="preserve"> </w:t>
      </w:r>
      <w:r w:rsidRPr="0075273A">
        <w:rPr>
          <w:bCs/>
          <w:sz w:val="28"/>
          <w:szCs w:val="28"/>
        </w:rPr>
        <w:t>Общие и непосредственные руководители производственной практики должны иметь высшее профессиональное образование, обладать необходимыми навыками и опытом работы.</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75273A">
        <w:rPr>
          <w:b/>
          <w:caps/>
          <w:sz w:val="28"/>
          <w:szCs w:val="28"/>
        </w:rPr>
        <w:lastRenderedPageBreak/>
        <w:t xml:space="preserve">5. Контроль и оценка результатов освоения профессионального модуля  </w:t>
      </w:r>
    </w:p>
    <w:p w:rsidR="00661B05" w:rsidRPr="0075273A" w:rsidRDefault="00661B05" w:rsidP="00661B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sidRPr="0075273A">
        <w:rPr>
          <w:b/>
          <w:caps/>
          <w:sz w:val="28"/>
          <w:szCs w:val="28"/>
        </w:rPr>
        <w:t xml:space="preserve">ПМ 02 «Лечебная деятельность» (вида профессиональной деятельности) </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14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19"/>
        <w:gridCol w:w="7229"/>
        <w:gridCol w:w="3544"/>
      </w:tblGrid>
      <w:tr w:rsidR="00661B05" w:rsidRPr="001E40AD" w:rsidTr="008020F3">
        <w:tc>
          <w:tcPr>
            <w:tcW w:w="4219" w:type="dxa"/>
            <w:shd w:val="clear" w:color="auto" w:fill="auto"/>
            <w:vAlign w:val="center"/>
          </w:tcPr>
          <w:p w:rsidR="00661B05" w:rsidRPr="001E40AD" w:rsidRDefault="00661B05" w:rsidP="008020F3">
            <w:pPr>
              <w:jc w:val="center"/>
              <w:rPr>
                <w:b/>
                <w:bCs/>
              </w:rPr>
            </w:pPr>
            <w:r w:rsidRPr="001E40AD">
              <w:rPr>
                <w:b/>
                <w:bCs/>
              </w:rPr>
              <w:t xml:space="preserve">Результаты </w:t>
            </w:r>
          </w:p>
          <w:p w:rsidR="00661B05" w:rsidRPr="001E40AD" w:rsidRDefault="00661B05" w:rsidP="008020F3">
            <w:pPr>
              <w:jc w:val="center"/>
              <w:rPr>
                <w:b/>
                <w:bCs/>
              </w:rPr>
            </w:pPr>
            <w:r w:rsidRPr="001E40AD">
              <w:rPr>
                <w:b/>
                <w:bCs/>
              </w:rPr>
              <w:t>(освоенные профессиональные компетенции)</w:t>
            </w:r>
          </w:p>
        </w:tc>
        <w:tc>
          <w:tcPr>
            <w:tcW w:w="7229" w:type="dxa"/>
            <w:shd w:val="clear" w:color="auto" w:fill="auto"/>
          </w:tcPr>
          <w:p w:rsidR="00661B05" w:rsidRPr="001E40AD" w:rsidRDefault="00661B05" w:rsidP="008020F3">
            <w:pPr>
              <w:jc w:val="center"/>
              <w:rPr>
                <w:bCs/>
              </w:rPr>
            </w:pPr>
            <w:r w:rsidRPr="001E40AD">
              <w:rPr>
                <w:b/>
              </w:rPr>
              <w:t>Основные показатели оценки результата</w:t>
            </w:r>
          </w:p>
        </w:tc>
        <w:tc>
          <w:tcPr>
            <w:tcW w:w="3544" w:type="dxa"/>
            <w:shd w:val="clear" w:color="auto" w:fill="auto"/>
            <w:vAlign w:val="center"/>
          </w:tcPr>
          <w:p w:rsidR="00661B05" w:rsidRPr="001E40AD" w:rsidRDefault="00661B05" w:rsidP="008020F3">
            <w:pPr>
              <w:jc w:val="center"/>
              <w:rPr>
                <w:b/>
                <w:bCs/>
                <w:i/>
                <w:iCs/>
              </w:rPr>
            </w:pPr>
            <w:r w:rsidRPr="001E40AD">
              <w:rPr>
                <w:b/>
                <w:i/>
                <w:iCs/>
              </w:rPr>
              <w:t xml:space="preserve">Формы и методы контроля и оценки </w:t>
            </w:r>
          </w:p>
        </w:tc>
      </w:tr>
      <w:tr w:rsidR="00661B05" w:rsidRPr="001E40AD" w:rsidTr="008020F3">
        <w:tc>
          <w:tcPr>
            <w:tcW w:w="4219" w:type="dxa"/>
            <w:shd w:val="clear" w:color="auto" w:fill="auto"/>
          </w:tcPr>
          <w:p w:rsidR="00661B05" w:rsidRPr="001E40AD" w:rsidRDefault="00661B05" w:rsidP="008020F3">
            <w:pPr>
              <w:widowControl w:val="0"/>
              <w:suppressAutoHyphens/>
              <w:jc w:val="both"/>
            </w:pPr>
            <w:r w:rsidRPr="001E40AD">
              <w:t>ПК 2.1. Определять программу лечения пациентов различных возрастных групп</w:t>
            </w:r>
          </w:p>
        </w:tc>
        <w:tc>
          <w:tcPr>
            <w:tcW w:w="7229" w:type="dxa"/>
            <w:shd w:val="clear" w:color="auto" w:fill="auto"/>
          </w:tcPr>
          <w:p w:rsidR="00661B05" w:rsidRPr="001E40AD" w:rsidRDefault="00661B05" w:rsidP="008020F3">
            <w:pPr>
              <w:numPr>
                <w:ilvl w:val="0"/>
                <w:numId w:val="1"/>
              </w:numPr>
              <w:tabs>
                <w:tab w:val="left" w:pos="252"/>
              </w:tabs>
              <w:jc w:val="both"/>
              <w:rPr>
                <w:bCs/>
              </w:rPr>
            </w:pPr>
            <w:r w:rsidRPr="001E40AD">
              <w:rPr>
                <w:bCs/>
              </w:rPr>
              <w:t xml:space="preserve">Представление индивидуальных программ медикаментозного и немедикаментозного лечения пациентов в зависимости от возраста, физиологического состояния  и характера заболевания. </w:t>
            </w:r>
          </w:p>
          <w:p w:rsidR="00661B05" w:rsidRPr="001E40AD" w:rsidRDefault="00661B05" w:rsidP="008020F3">
            <w:pPr>
              <w:tabs>
                <w:tab w:val="left" w:pos="252"/>
              </w:tabs>
              <w:jc w:val="both"/>
              <w:rPr>
                <w:bCs/>
              </w:rPr>
            </w:pPr>
          </w:p>
        </w:tc>
        <w:tc>
          <w:tcPr>
            <w:tcW w:w="3544" w:type="dxa"/>
            <w:vMerge w:val="restart"/>
            <w:shd w:val="clear" w:color="auto" w:fill="auto"/>
          </w:tcPr>
          <w:p w:rsidR="00661B05" w:rsidRPr="001E40AD" w:rsidRDefault="00661B05" w:rsidP="008020F3">
            <w:pPr>
              <w:jc w:val="both"/>
            </w:pPr>
            <w:r w:rsidRPr="001E40AD">
              <w:t>- тестовый контроль с применением информационных технологий;</w:t>
            </w:r>
          </w:p>
          <w:p w:rsidR="00661B05" w:rsidRPr="001E40AD" w:rsidRDefault="00661B05" w:rsidP="008020F3">
            <w:pPr>
              <w:jc w:val="both"/>
            </w:pPr>
            <w:r w:rsidRPr="001E40AD">
              <w:t>- устный контроль;</w:t>
            </w:r>
          </w:p>
          <w:p w:rsidR="00661B05" w:rsidRPr="001E40AD" w:rsidRDefault="00661B05" w:rsidP="008020F3">
            <w:pPr>
              <w:jc w:val="both"/>
            </w:pPr>
            <w:r w:rsidRPr="001E40AD">
              <w:t>-решение проблемно-ситуационных задач;</w:t>
            </w:r>
          </w:p>
          <w:p w:rsidR="00661B05" w:rsidRPr="001E40AD" w:rsidRDefault="00661B05" w:rsidP="008020F3">
            <w:pPr>
              <w:jc w:val="both"/>
            </w:pPr>
            <w:r w:rsidRPr="001E40AD">
              <w:t>-само- и взаимоконтроль;</w:t>
            </w:r>
          </w:p>
          <w:p w:rsidR="00661B05" w:rsidRPr="001E40AD" w:rsidRDefault="00661B05" w:rsidP="008020F3">
            <w:pPr>
              <w:jc w:val="both"/>
            </w:pPr>
            <w:r w:rsidRPr="001E40AD">
              <w:t>- деловая игра;</w:t>
            </w:r>
          </w:p>
          <w:p w:rsidR="00661B05" w:rsidRPr="001E40AD" w:rsidRDefault="00661B05" w:rsidP="008020F3">
            <w:pPr>
              <w:jc w:val="both"/>
            </w:pPr>
            <w:r w:rsidRPr="001E40AD">
              <w:t>-дневник практической деятельности;</w:t>
            </w:r>
          </w:p>
          <w:p w:rsidR="00661B05" w:rsidRPr="001E40AD" w:rsidRDefault="00661B05" w:rsidP="008020F3">
            <w:pPr>
              <w:jc w:val="both"/>
            </w:pPr>
            <w:r w:rsidRPr="001E40AD">
              <w:t>-наблюдение и оценка выполнения практических действий в реальных или моделируемых условиях;</w:t>
            </w:r>
          </w:p>
          <w:p w:rsidR="00661B05" w:rsidRPr="001E40AD" w:rsidRDefault="00661B05" w:rsidP="008020F3">
            <w:pPr>
              <w:jc w:val="both"/>
            </w:pPr>
            <w:r w:rsidRPr="001E40AD">
              <w:t xml:space="preserve">- оценка деятельности на ПП; </w:t>
            </w:r>
          </w:p>
          <w:p w:rsidR="00661B05" w:rsidRPr="001E40AD" w:rsidRDefault="00661B05" w:rsidP="008020F3">
            <w:pPr>
              <w:jc w:val="both"/>
            </w:pPr>
            <w:r w:rsidRPr="001E40AD">
              <w:t>- анализ деятельности студентов на производственной практике;</w:t>
            </w:r>
          </w:p>
          <w:p w:rsidR="00661B05" w:rsidRPr="001E40AD" w:rsidRDefault="00661B05" w:rsidP="008020F3">
            <w:pPr>
              <w:jc w:val="both"/>
            </w:pPr>
            <w:r w:rsidRPr="001E40AD">
              <w:t>-учебно-исследовательская работа;</w:t>
            </w:r>
          </w:p>
          <w:p w:rsidR="00661B05" w:rsidRPr="001E40AD" w:rsidRDefault="00661B05" w:rsidP="008020F3">
            <w:pPr>
              <w:rPr>
                <w:bCs/>
                <w:i/>
                <w:iCs/>
              </w:rPr>
            </w:pPr>
            <w:r w:rsidRPr="001E40AD">
              <w:t>- выполнение фрагмента истории болезни.</w:t>
            </w:r>
          </w:p>
          <w:p w:rsidR="00661B05" w:rsidRPr="001E40AD" w:rsidRDefault="00661B05" w:rsidP="008020F3">
            <w:pPr>
              <w:rPr>
                <w:bCs/>
                <w:i/>
                <w:iCs/>
              </w:rPr>
            </w:pPr>
          </w:p>
          <w:p w:rsidR="00661B05" w:rsidRPr="001E40AD" w:rsidRDefault="00661B05" w:rsidP="008020F3">
            <w:pPr>
              <w:rPr>
                <w:bCs/>
                <w:i/>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pPr>
            <w:r w:rsidRPr="001E40AD">
              <w:t>ПК 2.2. Определять тактику ведения пациента</w:t>
            </w:r>
          </w:p>
        </w:tc>
        <w:tc>
          <w:tcPr>
            <w:tcW w:w="7229" w:type="dxa"/>
            <w:shd w:val="clear" w:color="auto" w:fill="auto"/>
          </w:tcPr>
          <w:p w:rsidR="00661B05" w:rsidRPr="001E40AD" w:rsidRDefault="00661B05" w:rsidP="008020F3">
            <w:pPr>
              <w:numPr>
                <w:ilvl w:val="0"/>
                <w:numId w:val="1"/>
              </w:numPr>
              <w:tabs>
                <w:tab w:val="left" w:pos="252"/>
              </w:tabs>
            </w:pPr>
            <w:r w:rsidRPr="001E40AD">
              <w:t xml:space="preserve">Грамотное определение тактики ведения пациентов различных возрастов и при различных нозологиях на догоспитальном и госпитальном этапах </w:t>
            </w:r>
          </w:p>
        </w:tc>
        <w:tc>
          <w:tcPr>
            <w:tcW w:w="3544" w:type="dxa"/>
            <w:vMerge/>
            <w:shd w:val="clear" w:color="auto" w:fill="auto"/>
          </w:tcPr>
          <w:p w:rsidR="00661B05" w:rsidRPr="001E40AD" w:rsidRDefault="00661B05" w:rsidP="008020F3">
            <w:pPr>
              <w:jc w:val="both"/>
              <w:rPr>
                <w:bCs/>
                <w:i/>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pPr>
            <w:r w:rsidRPr="001E40AD">
              <w:t>ПК 2.3. Выполнение лечебных вмешательств</w:t>
            </w:r>
          </w:p>
        </w:tc>
        <w:tc>
          <w:tcPr>
            <w:tcW w:w="7229" w:type="dxa"/>
            <w:shd w:val="clear" w:color="auto" w:fill="auto"/>
          </w:tcPr>
          <w:p w:rsidR="00661B05" w:rsidRPr="001E40AD" w:rsidRDefault="00661B05" w:rsidP="008020F3">
            <w:pPr>
              <w:numPr>
                <w:ilvl w:val="0"/>
                <w:numId w:val="1"/>
              </w:numPr>
              <w:tabs>
                <w:tab w:val="left" w:pos="252"/>
              </w:tabs>
            </w:pPr>
            <w:r w:rsidRPr="001E40AD">
              <w:t>Выполнение лечебных вмешательств в соответствии со стандартами и порядками оказания медицинской помощи, с соблюдением правил инфекционной и личной безопасности.</w:t>
            </w:r>
          </w:p>
          <w:p w:rsidR="00661B05" w:rsidRPr="001E40AD" w:rsidRDefault="00661B05" w:rsidP="008020F3">
            <w:pPr>
              <w:numPr>
                <w:ilvl w:val="0"/>
                <w:numId w:val="1"/>
              </w:numPr>
              <w:tabs>
                <w:tab w:val="left" w:pos="252"/>
              </w:tabs>
            </w:pPr>
            <w:r w:rsidRPr="001E40AD">
              <w:t>Выполнение требований лечебно-охранительного режима и диетологических принципов лечения.</w:t>
            </w:r>
          </w:p>
        </w:tc>
        <w:tc>
          <w:tcPr>
            <w:tcW w:w="3544" w:type="dxa"/>
            <w:vMerge/>
            <w:shd w:val="clear" w:color="auto" w:fill="auto"/>
          </w:tcPr>
          <w:p w:rsidR="00661B05" w:rsidRPr="001E40AD" w:rsidRDefault="00661B05" w:rsidP="008020F3">
            <w:pPr>
              <w:jc w:val="both"/>
              <w:rPr>
                <w:bCs/>
                <w:i/>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pPr>
            <w:r w:rsidRPr="001E40AD">
              <w:t>ПК 2.4. Проводить контроль эффективности лечения</w:t>
            </w:r>
          </w:p>
        </w:tc>
        <w:tc>
          <w:tcPr>
            <w:tcW w:w="7229" w:type="dxa"/>
            <w:shd w:val="clear" w:color="auto" w:fill="auto"/>
          </w:tcPr>
          <w:p w:rsidR="00661B05" w:rsidRPr="001E40AD" w:rsidRDefault="00661B05" w:rsidP="008020F3">
            <w:pPr>
              <w:numPr>
                <w:ilvl w:val="0"/>
                <w:numId w:val="1"/>
              </w:numPr>
              <w:tabs>
                <w:tab w:val="left" w:pos="252"/>
              </w:tabs>
            </w:pPr>
            <w:r w:rsidRPr="001E40AD">
              <w:t>Анализ проводимого лечения, изменения состояния здоровья пациента и качества его жизни,  оценка действия лекарственных препаратов, своевременная смена плана лечения.</w:t>
            </w:r>
          </w:p>
        </w:tc>
        <w:tc>
          <w:tcPr>
            <w:tcW w:w="3544" w:type="dxa"/>
            <w:vMerge/>
            <w:shd w:val="clear" w:color="auto" w:fill="auto"/>
          </w:tcPr>
          <w:p w:rsidR="00661B05" w:rsidRPr="001E40AD" w:rsidRDefault="00661B05" w:rsidP="008020F3">
            <w:pPr>
              <w:jc w:val="both"/>
              <w:rPr>
                <w:bCs/>
                <w:i/>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rPr>
                <w:iCs/>
              </w:rPr>
            </w:pPr>
            <w:r w:rsidRPr="001E40AD">
              <w:rPr>
                <w:iCs/>
              </w:rPr>
              <w:t>ПК 2.5. Осуществлять контроль состояния пациента</w:t>
            </w:r>
          </w:p>
        </w:tc>
        <w:tc>
          <w:tcPr>
            <w:tcW w:w="7229" w:type="dxa"/>
            <w:shd w:val="clear" w:color="auto" w:fill="auto"/>
          </w:tcPr>
          <w:p w:rsidR="00661B05" w:rsidRPr="001E40AD" w:rsidRDefault="00661B05" w:rsidP="008020F3">
            <w:pPr>
              <w:numPr>
                <w:ilvl w:val="0"/>
                <w:numId w:val="1"/>
              </w:numPr>
              <w:tabs>
                <w:tab w:val="left" w:pos="252"/>
              </w:tabs>
            </w:pPr>
            <w:r w:rsidRPr="001E40AD">
              <w:t xml:space="preserve">Ежедневная оценка и анализ состояния пациента, наблюдение динамики развития заболевания, </w:t>
            </w:r>
            <w:r w:rsidRPr="001E40AD">
              <w:rPr>
                <w:bCs/>
                <w:iCs/>
              </w:rPr>
              <w:t>определение параметров жизнедеятельности организма пациента,  оценка изменений показателей лабораторных и инструментальных методов обследования под влиянием проводимого лечения</w:t>
            </w:r>
          </w:p>
        </w:tc>
        <w:tc>
          <w:tcPr>
            <w:tcW w:w="3544" w:type="dxa"/>
            <w:vMerge/>
            <w:shd w:val="clear" w:color="auto" w:fill="auto"/>
          </w:tcPr>
          <w:p w:rsidR="00661B05" w:rsidRPr="001E40AD" w:rsidRDefault="00661B05" w:rsidP="008020F3">
            <w:pPr>
              <w:jc w:val="both"/>
              <w:rPr>
                <w:bCs/>
                <w:i/>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rPr>
                <w:iCs/>
              </w:rPr>
            </w:pPr>
            <w:r w:rsidRPr="001E40AD">
              <w:rPr>
                <w:iCs/>
              </w:rPr>
              <w:t>ПК 2.6. Организовать специализированный сестринский уход за пациентом</w:t>
            </w:r>
          </w:p>
        </w:tc>
        <w:tc>
          <w:tcPr>
            <w:tcW w:w="7229" w:type="dxa"/>
            <w:shd w:val="clear" w:color="auto" w:fill="auto"/>
          </w:tcPr>
          <w:p w:rsidR="00661B05" w:rsidRPr="001E40AD" w:rsidRDefault="00661B05" w:rsidP="008020F3">
            <w:pPr>
              <w:tabs>
                <w:tab w:val="left" w:pos="252"/>
              </w:tabs>
              <w:rPr>
                <w:bCs/>
                <w:i/>
                <w:iCs/>
              </w:rPr>
            </w:pPr>
            <w:r w:rsidRPr="001E40AD">
              <w:rPr>
                <w:bCs/>
                <w:iCs/>
              </w:rPr>
              <w:t>- Своевременное выявление проблем пациента;</w:t>
            </w:r>
            <w:r w:rsidRPr="001E40AD">
              <w:rPr>
                <w:bCs/>
                <w:i/>
                <w:iCs/>
              </w:rPr>
              <w:t xml:space="preserve"> </w:t>
            </w:r>
            <w:r w:rsidRPr="001E40AD">
              <w:rPr>
                <w:bCs/>
                <w:iCs/>
              </w:rPr>
              <w:t>правильное планирование сестринского ухода за пациентом в зависимости от возраста, пола, нозологии.</w:t>
            </w:r>
          </w:p>
          <w:p w:rsidR="00661B05" w:rsidRPr="001E40AD" w:rsidRDefault="00661B05" w:rsidP="008020F3">
            <w:pPr>
              <w:numPr>
                <w:ilvl w:val="0"/>
                <w:numId w:val="1"/>
              </w:numPr>
              <w:tabs>
                <w:tab w:val="left" w:pos="252"/>
              </w:tabs>
              <w:rPr>
                <w:bCs/>
                <w:i/>
                <w:iCs/>
              </w:rPr>
            </w:pPr>
            <w:r w:rsidRPr="001E40AD">
              <w:rPr>
                <w:bCs/>
                <w:iCs/>
              </w:rPr>
              <w:t>Организация взаимодействия с родственниками пациента с соблюдением норм профессиональной этики и обучение их принципам и правилам ухода за пациентом.</w:t>
            </w:r>
          </w:p>
        </w:tc>
        <w:tc>
          <w:tcPr>
            <w:tcW w:w="3544" w:type="dxa"/>
            <w:vMerge/>
            <w:shd w:val="clear" w:color="auto" w:fill="auto"/>
          </w:tcPr>
          <w:p w:rsidR="00661B05" w:rsidRPr="001E40AD" w:rsidRDefault="00661B05" w:rsidP="008020F3">
            <w:pPr>
              <w:jc w:val="both"/>
              <w:rPr>
                <w:bCs/>
                <w:i/>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rPr>
                <w:iCs/>
              </w:rPr>
            </w:pPr>
            <w:r w:rsidRPr="001E40AD">
              <w:rPr>
                <w:iCs/>
              </w:rPr>
              <w:lastRenderedPageBreak/>
              <w:t>ПК 2.7. Организовать оказание психологической помощи пациенту и его окружению</w:t>
            </w:r>
          </w:p>
        </w:tc>
        <w:tc>
          <w:tcPr>
            <w:tcW w:w="7229" w:type="dxa"/>
            <w:shd w:val="clear" w:color="auto" w:fill="auto"/>
          </w:tcPr>
          <w:p w:rsidR="00661B05" w:rsidRPr="001E40AD" w:rsidRDefault="00661B05" w:rsidP="008020F3">
            <w:pPr>
              <w:numPr>
                <w:ilvl w:val="0"/>
                <w:numId w:val="1"/>
              </w:numPr>
              <w:tabs>
                <w:tab w:val="left" w:pos="252"/>
              </w:tabs>
              <w:rPr>
                <w:bCs/>
                <w:iCs/>
              </w:rPr>
            </w:pPr>
            <w:r w:rsidRPr="001E40AD">
              <w:rPr>
                <w:bCs/>
                <w:iCs/>
              </w:rPr>
              <w:t xml:space="preserve">Грамотная и корректная организация психологической помощи и поддержки пациентам и их родственниками, близкому окружению с соблюдением  норм профессиональной этики. Создание благоприятной психологической среды для пациента и его родственников при проведении лечения. </w:t>
            </w:r>
          </w:p>
        </w:tc>
        <w:tc>
          <w:tcPr>
            <w:tcW w:w="3544" w:type="dxa"/>
            <w:vMerge/>
            <w:shd w:val="clear" w:color="auto" w:fill="auto"/>
          </w:tcPr>
          <w:p w:rsidR="00661B05" w:rsidRPr="001E40AD" w:rsidRDefault="00661B05" w:rsidP="008020F3">
            <w:pPr>
              <w:jc w:val="both"/>
              <w:rPr>
                <w:bCs/>
                <w:iCs/>
              </w:rPr>
            </w:pPr>
          </w:p>
        </w:tc>
      </w:tr>
      <w:tr w:rsidR="00661B05" w:rsidRPr="001E40AD" w:rsidTr="008020F3">
        <w:tc>
          <w:tcPr>
            <w:tcW w:w="4219" w:type="dxa"/>
            <w:shd w:val="clear" w:color="auto" w:fill="auto"/>
          </w:tcPr>
          <w:p w:rsidR="00661B05" w:rsidRPr="001E40AD" w:rsidRDefault="00661B05" w:rsidP="008020F3">
            <w:pPr>
              <w:widowControl w:val="0"/>
              <w:suppressAutoHyphens/>
              <w:jc w:val="both"/>
              <w:rPr>
                <w:iCs/>
              </w:rPr>
            </w:pPr>
            <w:r w:rsidRPr="001E40AD">
              <w:rPr>
                <w:iCs/>
              </w:rPr>
              <w:t>ПК 2.8. оформлять медицинскую документацию</w:t>
            </w:r>
          </w:p>
        </w:tc>
        <w:tc>
          <w:tcPr>
            <w:tcW w:w="7229" w:type="dxa"/>
            <w:shd w:val="clear" w:color="auto" w:fill="auto"/>
          </w:tcPr>
          <w:p w:rsidR="00661B05" w:rsidRPr="001E40AD" w:rsidRDefault="00661B05" w:rsidP="008020F3">
            <w:pPr>
              <w:numPr>
                <w:ilvl w:val="0"/>
                <w:numId w:val="1"/>
              </w:numPr>
              <w:tabs>
                <w:tab w:val="left" w:pos="252"/>
              </w:tabs>
              <w:rPr>
                <w:bCs/>
                <w:iCs/>
              </w:rPr>
            </w:pPr>
            <w:r w:rsidRPr="001E40AD">
              <w:t>Полнота, точность, грамотность при заполнении медицинской документации с использованием соответствующей медицинской терминологии в соответствии с предъявляемыми требованиями.</w:t>
            </w:r>
            <w:r w:rsidRPr="001E40AD">
              <w:rPr>
                <w:bCs/>
                <w:iCs/>
              </w:rPr>
              <w:t xml:space="preserve"> </w:t>
            </w:r>
          </w:p>
        </w:tc>
        <w:tc>
          <w:tcPr>
            <w:tcW w:w="3544" w:type="dxa"/>
            <w:vMerge/>
            <w:shd w:val="clear" w:color="auto" w:fill="auto"/>
          </w:tcPr>
          <w:p w:rsidR="00661B05" w:rsidRPr="001E40AD" w:rsidRDefault="00661B05" w:rsidP="008020F3">
            <w:pPr>
              <w:jc w:val="both"/>
              <w:rPr>
                <w:bCs/>
                <w:iCs/>
              </w:rPr>
            </w:pPr>
          </w:p>
        </w:tc>
      </w:tr>
    </w:tbl>
    <w:p w:rsidR="00661B05" w:rsidRPr="0075273A" w:rsidRDefault="00661B05"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4C7025" w:rsidRPr="0075273A" w:rsidRDefault="004C7025"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Style w:val="a8"/>
        <w:tblW w:w="14992" w:type="dxa"/>
        <w:tblLook w:val="04A0" w:firstRow="1" w:lastRow="0" w:firstColumn="1" w:lastColumn="0" w:noHBand="0" w:noVBand="1"/>
      </w:tblPr>
      <w:tblGrid>
        <w:gridCol w:w="4785"/>
        <w:gridCol w:w="10207"/>
      </w:tblGrid>
      <w:tr w:rsidR="004C7025" w:rsidRPr="001E40AD" w:rsidTr="004C7025">
        <w:tc>
          <w:tcPr>
            <w:tcW w:w="4785" w:type="dxa"/>
          </w:tcPr>
          <w:p w:rsidR="004C7025" w:rsidRPr="001E40AD" w:rsidRDefault="004C7025" w:rsidP="004C7025">
            <w:pPr>
              <w:rPr>
                <w:b/>
                <w:sz w:val="24"/>
                <w:szCs w:val="24"/>
              </w:rPr>
            </w:pPr>
            <w:r w:rsidRPr="001E40AD">
              <w:rPr>
                <w:b/>
                <w:sz w:val="24"/>
                <w:szCs w:val="24"/>
              </w:rPr>
              <w:t>Формы и методы контроля и оценки результатов освоения профессионального модуля (вида профессиональной деятельности )</w:t>
            </w:r>
          </w:p>
          <w:p w:rsidR="004C7025" w:rsidRPr="001E40AD" w:rsidRDefault="004C7025" w:rsidP="005B6252">
            <w:pPr>
              <w:rPr>
                <w:sz w:val="24"/>
                <w:szCs w:val="24"/>
              </w:rPr>
            </w:pPr>
          </w:p>
        </w:tc>
        <w:tc>
          <w:tcPr>
            <w:tcW w:w="10207" w:type="dxa"/>
          </w:tcPr>
          <w:p w:rsidR="004C7025" w:rsidRPr="001E40AD" w:rsidRDefault="004C7025" w:rsidP="005B6252">
            <w:pPr>
              <w:rPr>
                <w:b/>
                <w:sz w:val="24"/>
                <w:szCs w:val="24"/>
              </w:rPr>
            </w:pPr>
            <w:r w:rsidRPr="001E40AD">
              <w:rPr>
                <w:b/>
                <w:sz w:val="24"/>
                <w:szCs w:val="24"/>
              </w:rPr>
              <w:t>1.Текущий контроль</w:t>
            </w:r>
          </w:p>
          <w:p w:rsidR="004C7025" w:rsidRPr="001E40AD" w:rsidRDefault="004C7025" w:rsidP="005B6252">
            <w:pPr>
              <w:rPr>
                <w:sz w:val="24"/>
                <w:szCs w:val="24"/>
              </w:rPr>
            </w:pPr>
            <w:r w:rsidRPr="001E40AD">
              <w:rPr>
                <w:sz w:val="24"/>
                <w:szCs w:val="24"/>
              </w:rPr>
              <w:t>Проводится на каждом  занятии в форме контроля теоретических знаний и практических умений</w:t>
            </w:r>
          </w:p>
          <w:p w:rsidR="004C7025" w:rsidRPr="001E40AD" w:rsidRDefault="004C7025" w:rsidP="005B6252">
            <w:pPr>
              <w:rPr>
                <w:sz w:val="24"/>
                <w:szCs w:val="24"/>
              </w:rPr>
            </w:pPr>
            <w:r w:rsidRPr="001E40AD">
              <w:rPr>
                <w:sz w:val="24"/>
                <w:szCs w:val="24"/>
              </w:rPr>
              <w:t>Контроль теоретических знаний  проводится в форме фронтального устного опроса, индивидуального опроса,обсуждения проблемы,  контроль практических умений в форме контроля выполнения манипуляций, оформления медицинской документации  и решения ситуационных задач.</w:t>
            </w:r>
          </w:p>
          <w:p w:rsidR="004C7025" w:rsidRPr="001E40AD" w:rsidRDefault="004C7025" w:rsidP="005B6252">
            <w:pPr>
              <w:rPr>
                <w:sz w:val="24"/>
                <w:szCs w:val="24"/>
              </w:rPr>
            </w:pPr>
          </w:p>
          <w:p w:rsidR="004C7025" w:rsidRPr="001E40AD" w:rsidRDefault="004C7025" w:rsidP="005B6252">
            <w:pPr>
              <w:rPr>
                <w:sz w:val="24"/>
                <w:szCs w:val="24"/>
              </w:rPr>
            </w:pPr>
            <w:r w:rsidRPr="001E40AD">
              <w:rPr>
                <w:b/>
                <w:sz w:val="24"/>
                <w:szCs w:val="24"/>
              </w:rPr>
              <w:t>2. Рубежный контроль</w:t>
            </w:r>
            <w:r w:rsidRPr="001E40AD">
              <w:rPr>
                <w:sz w:val="24"/>
                <w:szCs w:val="24"/>
              </w:rPr>
              <w:t xml:space="preserve"> </w:t>
            </w:r>
          </w:p>
          <w:p w:rsidR="004C7025" w:rsidRPr="001E40AD" w:rsidRDefault="004C7025" w:rsidP="005B6252">
            <w:pPr>
              <w:rPr>
                <w:sz w:val="24"/>
                <w:szCs w:val="24"/>
              </w:rPr>
            </w:pPr>
            <w:r w:rsidRPr="001E40AD">
              <w:rPr>
                <w:sz w:val="24"/>
                <w:szCs w:val="24"/>
              </w:rPr>
              <w:t>Рубежный контроль проводится в форме тестирования по пройденному материалу</w:t>
            </w:r>
          </w:p>
          <w:p w:rsidR="004C7025" w:rsidRPr="001E40AD" w:rsidRDefault="004C7025" w:rsidP="005B6252">
            <w:pPr>
              <w:rPr>
                <w:sz w:val="24"/>
                <w:szCs w:val="24"/>
              </w:rPr>
            </w:pPr>
          </w:p>
          <w:p w:rsidR="004C7025" w:rsidRPr="001E40AD" w:rsidRDefault="004C7025" w:rsidP="005B6252">
            <w:pPr>
              <w:rPr>
                <w:sz w:val="24"/>
                <w:szCs w:val="24"/>
              </w:rPr>
            </w:pPr>
            <w:r w:rsidRPr="001E40AD">
              <w:rPr>
                <w:b/>
                <w:sz w:val="24"/>
                <w:szCs w:val="24"/>
              </w:rPr>
              <w:t>3.Итоговый контроль.</w:t>
            </w:r>
            <w:r w:rsidRPr="001E40AD">
              <w:rPr>
                <w:sz w:val="24"/>
                <w:szCs w:val="24"/>
              </w:rPr>
              <w:t xml:space="preserve"> Проводится согласно графика в форме экзамена, дифференцированного зачета  и  форме квалификационного экзамена</w:t>
            </w:r>
          </w:p>
        </w:tc>
      </w:tr>
    </w:tbl>
    <w:p w:rsidR="004C7025" w:rsidRPr="0075273A" w:rsidRDefault="004C7025"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1E40AD" w:rsidRDefault="001E40AD"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1E40AD" w:rsidRDefault="001E40AD"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1E40AD" w:rsidRDefault="001E40AD"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1E40AD" w:rsidRDefault="001E40AD"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8464A" w:rsidRDefault="0008464A"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8464A" w:rsidRDefault="0008464A"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1E40AD" w:rsidRDefault="001E40AD"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1E40AD" w:rsidRDefault="001E40AD"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661B05" w:rsidRPr="0075273A" w:rsidRDefault="00661B05" w:rsidP="00661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75273A">
        <w:rPr>
          <w:sz w:val="28"/>
          <w:szCs w:val="28"/>
        </w:rPr>
        <w:lastRenderedPageBreak/>
        <w:t xml:space="preserve">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w:t>
      </w:r>
      <w:r w:rsidRPr="0075273A">
        <w:rPr>
          <w:b/>
          <w:sz w:val="28"/>
          <w:szCs w:val="28"/>
        </w:rPr>
        <w:t>ОБЩИХ КОМПЕТЕНЦИЙ</w:t>
      </w:r>
      <w:r w:rsidRPr="0075273A">
        <w:rPr>
          <w:sz w:val="28"/>
          <w:szCs w:val="28"/>
        </w:rPr>
        <w:t xml:space="preserve"> и обеспечивающих их умений.</w:t>
      </w:r>
    </w:p>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19"/>
        <w:gridCol w:w="7229"/>
        <w:gridCol w:w="3544"/>
      </w:tblGrid>
      <w:tr w:rsidR="00661B05" w:rsidRPr="001E40AD" w:rsidTr="008020F3">
        <w:tc>
          <w:tcPr>
            <w:tcW w:w="4219" w:type="dxa"/>
            <w:shd w:val="clear" w:color="auto" w:fill="auto"/>
          </w:tcPr>
          <w:p w:rsidR="00661B05" w:rsidRPr="001E40AD" w:rsidRDefault="00661B05" w:rsidP="008020F3">
            <w:pPr>
              <w:jc w:val="center"/>
              <w:rPr>
                <w:b/>
                <w:bCs/>
              </w:rPr>
            </w:pPr>
            <w:r w:rsidRPr="001E40AD">
              <w:rPr>
                <w:b/>
                <w:bCs/>
              </w:rPr>
              <w:t xml:space="preserve">Результаты </w:t>
            </w:r>
          </w:p>
          <w:p w:rsidR="00661B05" w:rsidRPr="001E40AD" w:rsidRDefault="00661B05" w:rsidP="008020F3">
            <w:pPr>
              <w:jc w:val="center"/>
              <w:rPr>
                <w:b/>
                <w:bCs/>
              </w:rPr>
            </w:pPr>
            <w:r w:rsidRPr="001E40AD">
              <w:rPr>
                <w:b/>
                <w:bCs/>
              </w:rPr>
              <w:t>(освоенные общие компетенции)</w:t>
            </w:r>
          </w:p>
        </w:tc>
        <w:tc>
          <w:tcPr>
            <w:tcW w:w="7229" w:type="dxa"/>
            <w:shd w:val="clear" w:color="auto" w:fill="auto"/>
          </w:tcPr>
          <w:p w:rsidR="00661B05" w:rsidRPr="001E40AD" w:rsidRDefault="00661B05" w:rsidP="008020F3">
            <w:pPr>
              <w:jc w:val="center"/>
              <w:rPr>
                <w:bCs/>
              </w:rPr>
            </w:pPr>
            <w:r w:rsidRPr="001E40AD">
              <w:rPr>
                <w:b/>
              </w:rPr>
              <w:t>Основные показатели оценки результата</w:t>
            </w:r>
          </w:p>
        </w:tc>
        <w:tc>
          <w:tcPr>
            <w:tcW w:w="3544" w:type="dxa"/>
            <w:shd w:val="clear" w:color="auto" w:fill="auto"/>
          </w:tcPr>
          <w:p w:rsidR="00661B05" w:rsidRPr="001E40AD" w:rsidRDefault="00661B05" w:rsidP="008020F3">
            <w:pPr>
              <w:jc w:val="center"/>
              <w:rPr>
                <w:b/>
                <w:bCs/>
                <w:iCs/>
              </w:rPr>
            </w:pPr>
            <w:r w:rsidRPr="001E40AD">
              <w:rPr>
                <w:b/>
                <w:iCs/>
              </w:rPr>
              <w:t xml:space="preserve">Формы и методы контроля и оценки </w:t>
            </w:r>
          </w:p>
        </w:tc>
      </w:tr>
      <w:tr w:rsidR="00661B05" w:rsidRPr="001E40AD" w:rsidTr="008020F3">
        <w:trPr>
          <w:trHeight w:val="637"/>
        </w:trPr>
        <w:tc>
          <w:tcPr>
            <w:tcW w:w="4219" w:type="dxa"/>
            <w:shd w:val="clear" w:color="auto" w:fill="auto"/>
          </w:tcPr>
          <w:p w:rsidR="00661B05" w:rsidRPr="001E40AD" w:rsidRDefault="00661B05" w:rsidP="008020F3">
            <w:pPr>
              <w:pStyle w:val="a9"/>
              <w:widowControl w:val="0"/>
              <w:ind w:left="0" w:firstLine="0"/>
              <w:jc w:val="both"/>
            </w:pPr>
            <w:r w:rsidRPr="001E40AD">
              <w:t>ОК 1. Понимать сущность и социальную значимость своей будущей профессии, проявлять к ней устойчивый интерес</w:t>
            </w:r>
          </w:p>
        </w:tc>
        <w:tc>
          <w:tcPr>
            <w:tcW w:w="7229" w:type="dxa"/>
            <w:shd w:val="clear" w:color="auto" w:fill="auto"/>
          </w:tcPr>
          <w:p w:rsidR="00661B05" w:rsidRPr="001E40AD" w:rsidRDefault="00661B05" w:rsidP="008020F3">
            <w:pPr>
              <w:numPr>
                <w:ilvl w:val="0"/>
                <w:numId w:val="1"/>
              </w:numPr>
              <w:tabs>
                <w:tab w:val="left" w:pos="252"/>
              </w:tabs>
              <w:rPr>
                <w:bCs/>
              </w:rPr>
            </w:pPr>
            <w:r w:rsidRPr="001E40AD">
              <w:t>Демонстрация интереса к будущей профессии и понимания ее значимости в современном обществе.</w:t>
            </w:r>
          </w:p>
        </w:tc>
        <w:tc>
          <w:tcPr>
            <w:tcW w:w="3544" w:type="dxa"/>
            <w:vMerge w:val="restart"/>
            <w:shd w:val="clear" w:color="auto" w:fill="auto"/>
          </w:tcPr>
          <w:p w:rsidR="00661B05" w:rsidRPr="001E40AD" w:rsidRDefault="00661B05" w:rsidP="008020F3">
            <w:pPr>
              <w:rPr>
                <w:bCs/>
                <w:iCs/>
              </w:rPr>
            </w:pPr>
            <w:r w:rsidRPr="001E40AD">
              <w:rPr>
                <w:bCs/>
                <w:iCs/>
              </w:rPr>
              <w:t>Интерпретация результатов наблюдений за деятельностью обучающегося в процессе освоения образовательной программы</w:t>
            </w: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7229" w:type="dxa"/>
            <w:shd w:val="clear" w:color="auto" w:fill="auto"/>
          </w:tcPr>
          <w:p w:rsidR="00661B05" w:rsidRPr="001E40AD" w:rsidRDefault="00661B05" w:rsidP="008020F3">
            <w:pPr>
              <w:numPr>
                <w:ilvl w:val="0"/>
                <w:numId w:val="1"/>
              </w:numPr>
              <w:tabs>
                <w:tab w:val="left" w:pos="252"/>
              </w:tabs>
            </w:pPr>
            <w:r w:rsidRPr="001E40AD">
              <w:t>Выбор и применение методов и способов решения профессиональных задач в сфере здравоохранения при лечении пациентов;</w:t>
            </w:r>
          </w:p>
          <w:p w:rsidR="00661B05" w:rsidRPr="001E40AD" w:rsidRDefault="00661B05" w:rsidP="008020F3">
            <w:pPr>
              <w:numPr>
                <w:ilvl w:val="0"/>
                <w:numId w:val="1"/>
              </w:numPr>
              <w:tabs>
                <w:tab w:val="left" w:pos="252"/>
              </w:tabs>
              <w:rPr>
                <w:bCs/>
              </w:rPr>
            </w:pPr>
            <w:r w:rsidRPr="001E40AD">
              <w:t>Анализ и оценка эффективности и качества собственной профессиональной деятельности.</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3. Принимать решения в стандартных и нестандартных ситуациях и нести за них ответственность</w:t>
            </w:r>
          </w:p>
        </w:tc>
        <w:tc>
          <w:tcPr>
            <w:tcW w:w="7229" w:type="dxa"/>
            <w:shd w:val="clear" w:color="auto" w:fill="auto"/>
          </w:tcPr>
          <w:p w:rsidR="00661B05" w:rsidRPr="001E40AD" w:rsidRDefault="00661B05" w:rsidP="008020F3">
            <w:pPr>
              <w:numPr>
                <w:ilvl w:val="0"/>
                <w:numId w:val="2"/>
              </w:numPr>
              <w:tabs>
                <w:tab w:val="left" w:pos="252"/>
              </w:tabs>
            </w:pPr>
            <w:r w:rsidRPr="001E40AD">
              <w:rPr>
                <w:bCs/>
              </w:rPr>
              <w:t xml:space="preserve">Грамотное решение стандартных и нестандартных </w:t>
            </w:r>
            <w:r w:rsidRPr="001E40AD">
              <w:t>профессиональных задач в сфере здравоохранения при лечении пациентов различных возрастов, при различной патологии и в различных ситуациях.</w:t>
            </w:r>
          </w:p>
          <w:p w:rsidR="00661B05" w:rsidRPr="001E40AD" w:rsidRDefault="00661B05" w:rsidP="008020F3">
            <w:pPr>
              <w:numPr>
                <w:ilvl w:val="0"/>
                <w:numId w:val="2"/>
              </w:numPr>
              <w:tabs>
                <w:tab w:val="left" w:pos="252"/>
              </w:tabs>
            </w:pPr>
            <w:r w:rsidRPr="001E40AD">
              <w:t>Способность анализировать свою профессиональную деятельности и нести ответственность за нее.</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7229" w:type="dxa"/>
            <w:shd w:val="clear" w:color="auto" w:fill="auto"/>
          </w:tcPr>
          <w:p w:rsidR="00661B05" w:rsidRPr="001E40AD" w:rsidRDefault="00661B05" w:rsidP="008020F3">
            <w:pPr>
              <w:numPr>
                <w:ilvl w:val="0"/>
                <w:numId w:val="2"/>
              </w:numPr>
              <w:tabs>
                <w:tab w:val="left" w:pos="252"/>
              </w:tabs>
              <w:jc w:val="both"/>
              <w:rPr>
                <w:bCs/>
              </w:rPr>
            </w:pPr>
            <w:r w:rsidRPr="001E40AD">
              <w:rPr>
                <w:bCs/>
              </w:rPr>
              <w:t xml:space="preserve">Эффективный поиск </w:t>
            </w:r>
            <w:r w:rsidRPr="001E40AD">
              <w:t>необходимой информации.</w:t>
            </w:r>
          </w:p>
          <w:p w:rsidR="00661B05" w:rsidRPr="001E40AD" w:rsidRDefault="00661B05" w:rsidP="008020F3">
            <w:pPr>
              <w:numPr>
                <w:ilvl w:val="0"/>
                <w:numId w:val="2"/>
              </w:numPr>
              <w:tabs>
                <w:tab w:val="left" w:pos="252"/>
              </w:tabs>
              <w:jc w:val="both"/>
              <w:rPr>
                <w:bCs/>
              </w:rPr>
            </w:pPr>
            <w:r w:rsidRPr="001E40AD">
              <w:rPr>
                <w:bCs/>
              </w:rPr>
              <w:t>Использование различных источников информации, включая электронные.</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5. Использовать информационно-коммуникационные технологии в профессиональной деятельности</w:t>
            </w:r>
          </w:p>
        </w:tc>
        <w:tc>
          <w:tcPr>
            <w:tcW w:w="7229" w:type="dxa"/>
            <w:shd w:val="clear" w:color="auto" w:fill="auto"/>
          </w:tcPr>
          <w:p w:rsidR="00661B05" w:rsidRPr="001E40AD" w:rsidRDefault="00661B05" w:rsidP="008020F3">
            <w:pPr>
              <w:numPr>
                <w:ilvl w:val="0"/>
                <w:numId w:val="2"/>
              </w:numPr>
              <w:tabs>
                <w:tab w:val="left" w:pos="252"/>
              </w:tabs>
              <w:jc w:val="both"/>
              <w:rPr>
                <w:bCs/>
              </w:rPr>
            </w:pPr>
            <w:r w:rsidRPr="001E40AD">
              <w:rPr>
                <w:bCs/>
              </w:rPr>
              <w:t>Грамотная работа с персональным компьютером, Интернетом, другими электронными носителями на уровне пользователя.</w:t>
            </w:r>
          </w:p>
        </w:tc>
        <w:tc>
          <w:tcPr>
            <w:tcW w:w="3544" w:type="dxa"/>
            <w:vMerge/>
            <w:shd w:val="clear" w:color="auto" w:fill="auto"/>
          </w:tcPr>
          <w:p w:rsidR="00661B05" w:rsidRPr="001E40AD" w:rsidRDefault="00661B05" w:rsidP="008020F3">
            <w:pPr>
              <w:tabs>
                <w:tab w:val="left" w:pos="252"/>
              </w:tabs>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lastRenderedPageBreak/>
              <w:t>ОК 6. Работать в коллективе и в команде, эффективно общаться с коллегами, руководством, потребителями</w:t>
            </w:r>
          </w:p>
        </w:tc>
        <w:tc>
          <w:tcPr>
            <w:tcW w:w="7229" w:type="dxa"/>
            <w:shd w:val="clear" w:color="auto" w:fill="auto"/>
          </w:tcPr>
          <w:p w:rsidR="00661B05" w:rsidRPr="001E40AD" w:rsidRDefault="00661B05" w:rsidP="008020F3">
            <w:pPr>
              <w:numPr>
                <w:ilvl w:val="0"/>
                <w:numId w:val="2"/>
              </w:numPr>
              <w:tabs>
                <w:tab w:val="left" w:pos="252"/>
              </w:tabs>
              <w:jc w:val="both"/>
              <w:rPr>
                <w:bCs/>
              </w:rPr>
            </w:pPr>
            <w:r w:rsidRPr="001E40AD">
              <w:rPr>
                <w:bCs/>
              </w:rPr>
              <w:t>Взаимодействие с обучающимися, преподавателями и представителями практического здравоохранения в ходе обучения. - Грамотное взаимодействие с пациентами и их родственниками в процессе выполнения профессиональной деятельности.</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7. Брать на себя ответственность за работу членов команды (подчиненных), за результат выполнения заданий</w:t>
            </w:r>
          </w:p>
        </w:tc>
        <w:tc>
          <w:tcPr>
            <w:tcW w:w="7229" w:type="dxa"/>
            <w:shd w:val="clear" w:color="auto" w:fill="auto"/>
          </w:tcPr>
          <w:p w:rsidR="00661B05" w:rsidRPr="001E40AD" w:rsidRDefault="00661B05" w:rsidP="008020F3">
            <w:pPr>
              <w:numPr>
                <w:ilvl w:val="0"/>
                <w:numId w:val="2"/>
              </w:numPr>
              <w:tabs>
                <w:tab w:val="left" w:pos="252"/>
              </w:tabs>
              <w:jc w:val="both"/>
              <w:rPr>
                <w:bCs/>
              </w:rPr>
            </w:pPr>
            <w:r w:rsidRPr="001E40AD">
              <w:rPr>
                <w:bCs/>
              </w:rPr>
              <w:t xml:space="preserve">Умение анализировать собственную профессиональную деятельность и деятельность коллег, отвечать за результаты коллективной деятельности. Умение работать в команде, взаимодействовать со студентами и преподавателями, с коллегами по работе и нести ответственность за результат коллективного труда. </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7229" w:type="dxa"/>
            <w:shd w:val="clear" w:color="auto" w:fill="auto"/>
          </w:tcPr>
          <w:p w:rsidR="00661B05" w:rsidRPr="001E40AD" w:rsidRDefault="00661B05" w:rsidP="008020F3">
            <w:pPr>
              <w:numPr>
                <w:ilvl w:val="0"/>
                <w:numId w:val="2"/>
              </w:numPr>
              <w:tabs>
                <w:tab w:val="left" w:pos="252"/>
              </w:tabs>
              <w:jc w:val="both"/>
              <w:rPr>
                <w:bCs/>
              </w:rPr>
            </w:pPr>
            <w:r w:rsidRPr="001E40AD">
              <w:rPr>
                <w:bCs/>
              </w:rPr>
              <w:t>Организация самостоятельных занятий при изучении профессионального модуля, представление плана самообразования с планом саморазвития и постановкой целей и задач на ближайшее и отдаленное будущее, выбор и обоснование траектории профессионального роста.</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268"/>
        </w:trPr>
        <w:tc>
          <w:tcPr>
            <w:tcW w:w="4219" w:type="dxa"/>
            <w:shd w:val="clear" w:color="auto" w:fill="auto"/>
          </w:tcPr>
          <w:p w:rsidR="00661B05" w:rsidRPr="001E40AD" w:rsidRDefault="00661B05" w:rsidP="008020F3">
            <w:pPr>
              <w:jc w:val="both"/>
            </w:pPr>
            <w:r w:rsidRPr="001E40AD">
              <w:t>ОК 9. Ориентироваться в условиях частой смены технологий в профессиональной деятельности</w:t>
            </w:r>
          </w:p>
        </w:tc>
        <w:tc>
          <w:tcPr>
            <w:tcW w:w="7229" w:type="dxa"/>
            <w:shd w:val="clear" w:color="auto" w:fill="auto"/>
          </w:tcPr>
          <w:p w:rsidR="00661B05" w:rsidRPr="001E40AD" w:rsidRDefault="00661B05" w:rsidP="008020F3">
            <w:pPr>
              <w:numPr>
                <w:ilvl w:val="0"/>
                <w:numId w:val="2"/>
              </w:numPr>
              <w:tabs>
                <w:tab w:val="left" w:pos="252"/>
              </w:tabs>
            </w:pPr>
            <w:r w:rsidRPr="001E40AD">
              <w:rPr>
                <w:bCs/>
              </w:rPr>
              <w:t>Анализ инноваций в сфере здравоохранения при лечении пациентов с использованием передовых технологий и планирование применения их в своей профессиональной деятельности.</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10. Бережно относиться к историческому наследию  и культурным традициям народа, уважать социальные, культурные и религиозные различия</w:t>
            </w:r>
          </w:p>
        </w:tc>
        <w:tc>
          <w:tcPr>
            <w:tcW w:w="7229" w:type="dxa"/>
            <w:shd w:val="clear" w:color="auto" w:fill="auto"/>
          </w:tcPr>
          <w:p w:rsidR="00661B05" w:rsidRPr="001E40AD" w:rsidRDefault="00661B05" w:rsidP="008020F3">
            <w:pPr>
              <w:numPr>
                <w:ilvl w:val="0"/>
                <w:numId w:val="2"/>
              </w:numPr>
              <w:tabs>
                <w:tab w:val="left" w:pos="252"/>
              </w:tabs>
              <w:rPr>
                <w:bCs/>
              </w:rPr>
            </w:pPr>
            <w:r w:rsidRPr="001E40AD">
              <w:rPr>
                <w:bCs/>
              </w:rPr>
              <w:t>Уважительное отношение к пациентам, бережное и толерантное отношение к представителям других национальностей, вероисповеданий и культур, лицам, принадлежащим к различным социальным слоям общества,  милосердное отношение к ветеранам всех войн, бережное отношение к историческому наследию своего народа и народов других национальностей  и государств.</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pPr>
            <w:r w:rsidRPr="001E40AD">
              <w:t>ОК 11. Быть готовым брать на себя нравственные обязательства по отношению к природе, обществу, человеку</w:t>
            </w:r>
          </w:p>
        </w:tc>
        <w:tc>
          <w:tcPr>
            <w:tcW w:w="7229" w:type="dxa"/>
            <w:shd w:val="clear" w:color="auto" w:fill="auto"/>
          </w:tcPr>
          <w:p w:rsidR="00661B05" w:rsidRPr="001E40AD" w:rsidRDefault="00661B05" w:rsidP="008020F3">
            <w:pPr>
              <w:numPr>
                <w:ilvl w:val="0"/>
                <w:numId w:val="2"/>
              </w:numPr>
              <w:tabs>
                <w:tab w:val="left" w:pos="252"/>
              </w:tabs>
              <w:rPr>
                <w:bCs/>
              </w:rPr>
            </w:pPr>
            <w:r w:rsidRPr="001E40AD">
              <w:rPr>
                <w:bCs/>
              </w:rPr>
              <w:t xml:space="preserve">Ответственное отношение к окружающему миру живой природы, обществу, ответственность за высказывания и поступки, бережное и ответственное отношение к каждому человеку как к личности, </w:t>
            </w:r>
            <w:r w:rsidRPr="001E40AD">
              <w:rPr>
                <w:bCs/>
                <w:color w:val="000000"/>
              </w:rPr>
              <w:t>включая пациентов</w:t>
            </w:r>
            <w:r w:rsidRPr="001E40AD">
              <w:rPr>
                <w:bCs/>
                <w:color w:val="FF0000"/>
              </w:rPr>
              <w:t>.</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rPr>
                <w:iCs/>
              </w:rPr>
            </w:pPr>
            <w:r w:rsidRPr="001E40AD">
              <w:rPr>
                <w:iCs/>
              </w:rPr>
              <w:t xml:space="preserve">ОК 12. Обеспечивать безопасные условия труда в профессиональной </w:t>
            </w:r>
            <w:r w:rsidRPr="001E40AD">
              <w:rPr>
                <w:iCs/>
              </w:rPr>
              <w:lastRenderedPageBreak/>
              <w:t>деятельности</w:t>
            </w:r>
          </w:p>
        </w:tc>
        <w:tc>
          <w:tcPr>
            <w:tcW w:w="7229" w:type="dxa"/>
            <w:shd w:val="clear" w:color="auto" w:fill="auto"/>
          </w:tcPr>
          <w:p w:rsidR="00661B05" w:rsidRPr="001E40AD" w:rsidRDefault="00661B05" w:rsidP="008020F3">
            <w:pPr>
              <w:numPr>
                <w:ilvl w:val="0"/>
                <w:numId w:val="2"/>
              </w:numPr>
              <w:tabs>
                <w:tab w:val="left" w:pos="252"/>
              </w:tabs>
              <w:jc w:val="both"/>
              <w:rPr>
                <w:bCs/>
                <w:iCs/>
              </w:rPr>
            </w:pPr>
            <w:r w:rsidRPr="001E40AD">
              <w:rPr>
                <w:bCs/>
                <w:iCs/>
              </w:rPr>
              <w:lastRenderedPageBreak/>
              <w:t xml:space="preserve">Четкое соблюдение техники безопасности, соблюдение инфекционной безопасности, соблюдение личной безопасности при </w:t>
            </w:r>
            <w:r w:rsidRPr="001E40AD">
              <w:rPr>
                <w:bCs/>
                <w:iCs/>
              </w:rPr>
              <w:lastRenderedPageBreak/>
              <w:t>работе с пациентами, обеспечение безопасности для пациентов.</w:t>
            </w:r>
          </w:p>
        </w:tc>
        <w:tc>
          <w:tcPr>
            <w:tcW w:w="3544" w:type="dxa"/>
            <w:vMerge/>
            <w:shd w:val="clear" w:color="auto" w:fill="auto"/>
          </w:tcPr>
          <w:p w:rsidR="00661B05" w:rsidRPr="001E40AD" w:rsidRDefault="00661B05" w:rsidP="008020F3">
            <w:pPr>
              <w:jc w:val="both"/>
              <w:rPr>
                <w:bCs/>
                <w:i/>
                <w:iCs/>
              </w:rPr>
            </w:pPr>
          </w:p>
        </w:tc>
      </w:tr>
      <w:tr w:rsidR="00661B05" w:rsidRPr="001E40AD" w:rsidTr="008020F3">
        <w:trPr>
          <w:trHeight w:val="637"/>
        </w:trPr>
        <w:tc>
          <w:tcPr>
            <w:tcW w:w="4219" w:type="dxa"/>
            <w:shd w:val="clear" w:color="auto" w:fill="auto"/>
          </w:tcPr>
          <w:p w:rsidR="00661B05" w:rsidRPr="001E40AD" w:rsidRDefault="00661B05" w:rsidP="008020F3">
            <w:pPr>
              <w:jc w:val="both"/>
              <w:rPr>
                <w:iCs/>
              </w:rPr>
            </w:pPr>
            <w:r w:rsidRPr="001E40AD">
              <w:rPr>
                <w:iCs/>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7229" w:type="dxa"/>
            <w:shd w:val="clear" w:color="auto" w:fill="auto"/>
          </w:tcPr>
          <w:p w:rsidR="00661B05" w:rsidRPr="001E40AD" w:rsidRDefault="00661B05" w:rsidP="008020F3">
            <w:pPr>
              <w:numPr>
                <w:ilvl w:val="0"/>
                <w:numId w:val="2"/>
              </w:numPr>
              <w:tabs>
                <w:tab w:val="left" w:pos="252"/>
              </w:tabs>
              <w:jc w:val="both"/>
              <w:rPr>
                <w:bCs/>
                <w:iCs/>
              </w:rPr>
            </w:pPr>
            <w:r w:rsidRPr="001E40AD">
              <w:rPr>
                <w:bCs/>
                <w:iCs/>
              </w:rPr>
              <w:t>Анализ показателей собственного здоровья, регулярные занятия физической культурой и спортом, формирование приверженности здоровому образу жизни, всемерное укрепление здоровья, закаливающие процедуры, своевременное лечение острых заболеваний, обострений хронических заболеваний с целью достижения жизненных и профессиональных целей в пределах программы обучения, построение будущей профессиональной карьеры, использование здоровьесберегающих технологий в образовательном процессе. Использование профессиональных знаний и умений в целях укрепления собственного здоровья.</w:t>
            </w:r>
          </w:p>
        </w:tc>
        <w:tc>
          <w:tcPr>
            <w:tcW w:w="3544" w:type="dxa"/>
            <w:vMerge/>
            <w:shd w:val="clear" w:color="auto" w:fill="auto"/>
          </w:tcPr>
          <w:p w:rsidR="00661B05" w:rsidRPr="001E40AD" w:rsidRDefault="00661B05" w:rsidP="008020F3">
            <w:pPr>
              <w:jc w:val="both"/>
              <w:rPr>
                <w:bCs/>
                <w:i/>
                <w:iCs/>
              </w:rPr>
            </w:pPr>
          </w:p>
        </w:tc>
      </w:tr>
    </w:tbl>
    <w:p w:rsidR="00661B05" w:rsidRPr="0075273A" w:rsidRDefault="00661B05" w:rsidP="0066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61B05" w:rsidRPr="0075273A" w:rsidRDefault="00661B05" w:rsidP="00661B05">
      <w:pPr>
        <w:rPr>
          <w:sz w:val="28"/>
          <w:szCs w:val="28"/>
        </w:rPr>
      </w:pPr>
    </w:p>
    <w:p w:rsidR="009A04D2" w:rsidRPr="0075273A" w:rsidRDefault="009A04D2">
      <w:pPr>
        <w:rPr>
          <w:sz w:val="28"/>
          <w:szCs w:val="28"/>
        </w:rPr>
      </w:pPr>
    </w:p>
    <w:sectPr w:rsidR="009A04D2" w:rsidRPr="0075273A" w:rsidSect="009A04D2">
      <w:footerReference w:type="even" r:id="rId35"/>
      <w:footerReference w:type="default" r:id="rId3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98B" w:rsidRDefault="000D198B" w:rsidP="00E8423D">
      <w:r>
        <w:separator/>
      </w:r>
    </w:p>
  </w:endnote>
  <w:endnote w:type="continuationSeparator" w:id="0">
    <w:p w:rsidR="000D198B" w:rsidRDefault="000D198B" w:rsidP="00E8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rsidP="009A04D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132F" w:rsidRDefault="0028132F" w:rsidP="009A04D2">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rsidP="005B625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20A99">
      <w:rPr>
        <w:rStyle w:val="a7"/>
        <w:noProof/>
      </w:rPr>
      <w:t>192</w:t>
    </w:r>
    <w:r>
      <w:rPr>
        <w:rStyle w:val="a7"/>
      </w:rPr>
      <w:fldChar w:fldCharType="end"/>
    </w:r>
  </w:p>
  <w:p w:rsidR="0028132F" w:rsidRDefault="0028132F" w:rsidP="005B625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350954"/>
      <w:docPartObj>
        <w:docPartGallery w:val="Page Numbers (Bottom of Page)"/>
        <w:docPartUnique/>
      </w:docPartObj>
    </w:sdtPr>
    <w:sdtEndPr/>
    <w:sdtContent>
      <w:p w:rsidR="0028132F" w:rsidRDefault="0028132F">
        <w:pPr>
          <w:pStyle w:val="a5"/>
          <w:jc w:val="center"/>
        </w:pPr>
        <w:r>
          <w:fldChar w:fldCharType="begin"/>
        </w:r>
        <w:r>
          <w:instrText xml:space="preserve"> PAGE   \* MERGEFORMAT </w:instrText>
        </w:r>
        <w:r>
          <w:fldChar w:fldCharType="separate"/>
        </w:r>
        <w:r w:rsidR="00E20A99">
          <w:rPr>
            <w:noProof/>
          </w:rPr>
          <w:t>1</w:t>
        </w:r>
        <w:r>
          <w:rPr>
            <w:noProof/>
          </w:rPr>
          <w:fldChar w:fldCharType="end"/>
        </w:r>
      </w:p>
    </w:sdtContent>
  </w:sdt>
  <w:p w:rsidR="0028132F" w:rsidRDefault="0028132F" w:rsidP="009A04D2">
    <w:pPr>
      <w:pStyle w:val="a5"/>
      <w:tabs>
        <w:tab w:val="clear" w:pos="4677"/>
        <w:tab w:val="clear" w:pos="9355"/>
        <w:tab w:val="left" w:pos="1099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5"/>
      <w:jc w:val="right"/>
    </w:pPr>
    <w:r>
      <w:fldChar w:fldCharType="begin"/>
    </w:r>
    <w:r>
      <w:instrText xml:space="preserve"> PAGE   \* MERGEFORMAT </w:instrText>
    </w:r>
    <w:r>
      <w:fldChar w:fldCharType="separate"/>
    </w:r>
    <w:r w:rsidR="00E20A99">
      <w:rPr>
        <w:noProof/>
      </w:rPr>
      <w:t>22</w:t>
    </w:r>
    <w:r>
      <w:rPr>
        <w:noProof/>
      </w:rPr>
      <w:fldChar w:fldCharType="end"/>
    </w:r>
  </w:p>
  <w:p w:rsidR="0028132F" w:rsidRDefault="0028132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5"/>
      <w:jc w:val="right"/>
    </w:pPr>
    <w:r>
      <w:fldChar w:fldCharType="begin"/>
    </w:r>
    <w:r>
      <w:instrText xml:space="preserve"> PAGE   \* MERGEFORMAT </w:instrText>
    </w:r>
    <w:r>
      <w:fldChar w:fldCharType="separate"/>
    </w:r>
    <w:r w:rsidR="00E20A99">
      <w:rPr>
        <w:noProof/>
      </w:rPr>
      <w:t>64</w:t>
    </w:r>
    <w:r>
      <w:rPr>
        <w:noProof/>
      </w:rPr>
      <w:fldChar w:fldCharType="end"/>
    </w:r>
  </w:p>
  <w:p w:rsidR="0028132F" w:rsidRDefault="0028132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5"/>
      <w:jc w:val="right"/>
    </w:pPr>
    <w:r>
      <w:fldChar w:fldCharType="begin"/>
    </w:r>
    <w:r>
      <w:instrText xml:space="preserve"> PAGE   \* MERGEFORMAT </w:instrText>
    </w:r>
    <w:r>
      <w:fldChar w:fldCharType="separate"/>
    </w:r>
    <w:r w:rsidR="00E20A99">
      <w:rPr>
        <w:noProof/>
      </w:rPr>
      <w:t>93</w:t>
    </w:r>
    <w:r>
      <w:rPr>
        <w:noProof/>
      </w:rPr>
      <w:fldChar w:fldCharType="end"/>
    </w:r>
  </w:p>
  <w:p w:rsidR="0028132F" w:rsidRDefault="0028132F">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rsidP="005B625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132F" w:rsidRDefault="0028132F" w:rsidP="005B625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98B" w:rsidRDefault="000D198B" w:rsidP="00E8423D">
      <w:r>
        <w:separator/>
      </w:r>
    </w:p>
  </w:footnote>
  <w:footnote w:type="continuationSeparator" w:id="0">
    <w:p w:rsidR="000D198B" w:rsidRDefault="000D198B" w:rsidP="00E8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f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f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f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2F" w:rsidRDefault="0028132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4B6BD3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singleLevel"/>
    <w:tmpl w:val="3544C6D0"/>
    <w:name w:val="WW8Num39"/>
    <w:lvl w:ilvl="0">
      <w:start w:val="1"/>
      <w:numFmt w:val="decimal"/>
      <w:lvlText w:val="%1."/>
      <w:lvlJc w:val="left"/>
      <w:pPr>
        <w:tabs>
          <w:tab w:val="num" w:pos="644"/>
        </w:tabs>
        <w:ind w:left="644" w:hanging="360"/>
      </w:pPr>
      <w:rPr>
        <w:rFonts w:ascii="Times New Roman" w:hAnsi="Times New Roman" w:cs="Times New Roman" w:hint="default"/>
        <w:b/>
      </w:rPr>
    </w:lvl>
  </w:abstractNum>
  <w:abstractNum w:abstractNumId="3" w15:restartNumberingAfterBreak="0">
    <w:nsid w:val="02343F0D"/>
    <w:multiLevelType w:val="multilevel"/>
    <w:tmpl w:val="68EC8A0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C2732"/>
    <w:multiLevelType w:val="hybridMultilevel"/>
    <w:tmpl w:val="C70E17D0"/>
    <w:lvl w:ilvl="0" w:tplc="C492A87E">
      <w:start w:val="1"/>
      <w:numFmt w:val="bullet"/>
      <w:lvlText w:val=""/>
      <w:lvlJc w:val="left"/>
      <w:pPr>
        <w:tabs>
          <w:tab w:val="num" w:pos="1866"/>
        </w:tabs>
        <w:ind w:left="1866" w:hanging="360"/>
      </w:pPr>
      <w:rPr>
        <w:rFonts w:ascii="Symbol" w:hAnsi="Symbol" w:hint="default"/>
      </w:rPr>
    </w:lvl>
    <w:lvl w:ilvl="1" w:tplc="04190003" w:tentative="1">
      <w:start w:val="1"/>
      <w:numFmt w:val="bullet"/>
      <w:lvlText w:val="o"/>
      <w:lvlJc w:val="left"/>
      <w:pPr>
        <w:tabs>
          <w:tab w:val="num" w:pos="2586"/>
        </w:tabs>
        <w:ind w:left="2586" w:hanging="360"/>
      </w:pPr>
      <w:rPr>
        <w:rFonts w:ascii="Courier New" w:hAnsi="Courier New" w:cs="Courier New" w:hint="default"/>
      </w:rPr>
    </w:lvl>
    <w:lvl w:ilvl="2" w:tplc="04190005" w:tentative="1">
      <w:start w:val="1"/>
      <w:numFmt w:val="bullet"/>
      <w:lvlText w:val=""/>
      <w:lvlJc w:val="left"/>
      <w:pPr>
        <w:tabs>
          <w:tab w:val="num" w:pos="3306"/>
        </w:tabs>
        <w:ind w:left="3306" w:hanging="360"/>
      </w:pPr>
      <w:rPr>
        <w:rFonts w:ascii="Wingdings" w:hAnsi="Wingdings" w:hint="default"/>
      </w:rPr>
    </w:lvl>
    <w:lvl w:ilvl="3" w:tplc="04190001" w:tentative="1">
      <w:start w:val="1"/>
      <w:numFmt w:val="bullet"/>
      <w:lvlText w:val=""/>
      <w:lvlJc w:val="left"/>
      <w:pPr>
        <w:tabs>
          <w:tab w:val="num" w:pos="4026"/>
        </w:tabs>
        <w:ind w:left="4026" w:hanging="360"/>
      </w:pPr>
      <w:rPr>
        <w:rFonts w:ascii="Symbol" w:hAnsi="Symbol" w:hint="default"/>
      </w:rPr>
    </w:lvl>
    <w:lvl w:ilvl="4" w:tplc="04190003" w:tentative="1">
      <w:start w:val="1"/>
      <w:numFmt w:val="bullet"/>
      <w:lvlText w:val="o"/>
      <w:lvlJc w:val="left"/>
      <w:pPr>
        <w:tabs>
          <w:tab w:val="num" w:pos="4746"/>
        </w:tabs>
        <w:ind w:left="4746" w:hanging="360"/>
      </w:pPr>
      <w:rPr>
        <w:rFonts w:ascii="Courier New" w:hAnsi="Courier New" w:cs="Courier New" w:hint="default"/>
      </w:rPr>
    </w:lvl>
    <w:lvl w:ilvl="5" w:tplc="04190005" w:tentative="1">
      <w:start w:val="1"/>
      <w:numFmt w:val="bullet"/>
      <w:lvlText w:val=""/>
      <w:lvlJc w:val="left"/>
      <w:pPr>
        <w:tabs>
          <w:tab w:val="num" w:pos="5466"/>
        </w:tabs>
        <w:ind w:left="5466" w:hanging="360"/>
      </w:pPr>
      <w:rPr>
        <w:rFonts w:ascii="Wingdings" w:hAnsi="Wingdings" w:hint="default"/>
      </w:rPr>
    </w:lvl>
    <w:lvl w:ilvl="6" w:tplc="04190001" w:tentative="1">
      <w:start w:val="1"/>
      <w:numFmt w:val="bullet"/>
      <w:lvlText w:val=""/>
      <w:lvlJc w:val="left"/>
      <w:pPr>
        <w:tabs>
          <w:tab w:val="num" w:pos="6186"/>
        </w:tabs>
        <w:ind w:left="6186" w:hanging="360"/>
      </w:pPr>
      <w:rPr>
        <w:rFonts w:ascii="Symbol" w:hAnsi="Symbol" w:hint="default"/>
      </w:rPr>
    </w:lvl>
    <w:lvl w:ilvl="7" w:tplc="04190003" w:tentative="1">
      <w:start w:val="1"/>
      <w:numFmt w:val="bullet"/>
      <w:lvlText w:val="o"/>
      <w:lvlJc w:val="left"/>
      <w:pPr>
        <w:tabs>
          <w:tab w:val="num" w:pos="6906"/>
        </w:tabs>
        <w:ind w:left="6906" w:hanging="360"/>
      </w:pPr>
      <w:rPr>
        <w:rFonts w:ascii="Courier New" w:hAnsi="Courier New" w:cs="Courier New" w:hint="default"/>
      </w:rPr>
    </w:lvl>
    <w:lvl w:ilvl="8" w:tplc="04190005" w:tentative="1">
      <w:start w:val="1"/>
      <w:numFmt w:val="bullet"/>
      <w:lvlText w:val=""/>
      <w:lvlJc w:val="left"/>
      <w:pPr>
        <w:tabs>
          <w:tab w:val="num" w:pos="7626"/>
        </w:tabs>
        <w:ind w:left="7626" w:hanging="360"/>
      </w:pPr>
      <w:rPr>
        <w:rFonts w:ascii="Wingdings" w:hAnsi="Wingdings" w:hint="default"/>
      </w:rPr>
    </w:lvl>
  </w:abstractNum>
  <w:abstractNum w:abstractNumId="5"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D745D"/>
    <w:multiLevelType w:val="hybridMultilevel"/>
    <w:tmpl w:val="A3B4A176"/>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D83314"/>
    <w:multiLevelType w:val="hybridMultilevel"/>
    <w:tmpl w:val="D9FE93EC"/>
    <w:lvl w:ilvl="0" w:tplc="73224776">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16F46"/>
    <w:multiLevelType w:val="hybridMultilevel"/>
    <w:tmpl w:val="644C3CC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3D2261B"/>
    <w:multiLevelType w:val="hybridMultilevel"/>
    <w:tmpl w:val="11AC660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560390"/>
    <w:multiLevelType w:val="hybridMultilevel"/>
    <w:tmpl w:val="876490D2"/>
    <w:lvl w:ilvl="0" w:tplc="A6489F32">
      <w:start w:val="1"/>
      <w:numFmt w:val="bullet"/>
      <w:lvlText w:val="­"/>
      <w:lvlJc w:val="left"/>
      <w:pPr>
        <w:tabs>
          <w:tab w:val="num" w:pos="1080"/>
        </w:tabs>
        <w:ind w:left="1080" w:hanging="360"/>
      </w:pPr>
      <w:rPr>
        <w:rFonts w:ascii="Courier New" w:hAnsi="Courier New"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17A542D1"/>
    <w:multiLevelType w:val="hybridMultilevel"/>
    <w:tmpl w:val="83A83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EF2A1D"/>
    <w:multiLevelType w:val="hybridMultilevel"/>
    <w:tmpl w:val="5E7E6C12"/>
    <w:lvl w:ilvl="0" w:tplc="5E02E34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B386D09"/>
    <w:multiLevelType w:val="hybridMultilevel"/>
    <w:tmpl w:val="C1347200"/>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AE429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CE4D0A"/>
    <w:multiLevelType w:val="hybridMultilevel"/>
    <w:tmpl w:val="BF28FE96"/>
    <w:lvl w:ilvl="0" w:tplc="0419000F">
      <w:start w:val="1"/>
      <w:numFmt w:val="decimal"/>
      <w:lvlText w:val="%1."/>
      <w:lvlJc w:val="left"/>
      <w:pPr>
        <w:tabs>
          <w:tab w:val="num" w:pos="720"/>
        </w:tabs>
        <w:ind w:left="720" w:hanging="360"/>
      </w:pPr>
      <w:rPr>
        <w:rFonts w:cs="Times New Roman"/>
      </w:rPr>
    </w:lvl>
    <w:lvl w:ilvl="1" w:tplc="E5604156">
      <w:start w:val="1"/>
      <w:numFmt w:val="decimal"/>
      <w:lvlText w:val="%2."/>
      <w:lvlJc w:val="left"/>
      <w:pPr>
        <w:tabs>
          <w:tab w:val="num" w:pos="2295"/>
        </w:tabs>
        <w:ind w:left="2295" w:hanging="121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22A43636"/>
    <w:multiLevelType w:val="hybridMultilevel"/>
    <w:tmpl w:val="2FB6E106"/>
    <w:lvl w:ilvl="0" w:tplc="7DA0CCF4">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B8308E"/>
    <w:multiLevelType w:val="hybridMultilevel"/>
    <w:tmpl w:val="8C0C3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90A0D93"/>
    <w:multiLevelType w:val="hybridMultilevel"/>
    <w:tmpl w:val="05BEBF6A"/>
    <w:lvl w:ilvl="0" w:tplc="645C759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A716193"/>
    <w:multiLevelType w:val="hybridMultilevel"/>
    <w:tmpl w:val="01406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313AA9"/>
    <w:multiLevelType w:val="hybridMultilevel"/>
    <w:tmpl w:val="529487E6"/>
    <w:lvl w:ilvl="0" w:tplc="4CA27A38">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2C586F6E"/>
    <w:multiLevelType w:val="hybridMultilevel"/>
    <w:tmpl w:val="0FB62BE4"/>
    <w:lvl w:ilvl="0" w:tplc="67D8565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D251111"/>
    <w:multiLevelType w:val="hybridMultilevel"/>
    <w:tmpl w:val="EF88F1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7F78D8"/>
    <w:multiLevelType w:val="hybridMultilevel"/>
    <w:tmpl w:val="AEF8F60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32245041"/>
    <w:multiLevelType w:val="hybridMultilevel"/>
    <w:tmpl w:val="015EBA56"/>
    <w:lvl w:ilvl="0" w:tplc="CA78EE7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8B77995"/>
    <w:multiLevelType w:val="hybridMultilevel"/>
    <w:tmpl w:val="1A161F18"/>
    <w:lvl w:ilvl="0" w:tplc="3856AA5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B93F3A"/>
    <w:multiLevelType w:val="hybridMultilevel"/>
    <w:tmpl w:val="CBAAF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4967A5"/>
    <w:multiLevelType w:val="hybridMultilevel"/>
    <w:tmpl w:val="F86E4BEA"/>
    <w:lvl w:ilvl="0" w:tplc="D33EACB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4238E7"/>
    <w:multiLevelType w:val="hybridMultilevel"/>
    <w:tmpl w:val="52BC9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6133F1"/>
    <w:multiLevelType w:val="hybridMultilevel"/>
    <w:tmpl w:val="DBF87120"/>
    <w:lvl w:ilvl="0" w:tplc="05529BCC">
      <w:start w:val="1"/>
      <w:numFmt w:val="decimal"/>
      <w:lvlText w:val="%1."/>
      <w:lvlJc w:val="left"/>
      <w:pPr>
        <w:ind w:left="6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AE3858"/>
    <w:multiLevelType w:val="hybridMultilevel"/>
    <w:tmpl w:val="6AAA5224"/>
    <w:lvl w:ilvl="0" w:tplc="A6489F32">
      <w:start w:val="1"/>
      <w:numFmt w:val="bullet"/>
      <w:lvlText w:val="­"/>
      <w:lvlJc w:val="left"/>
      <w:pPr>
        <w:tabs>
          <w:tab w:val="num" w:pos="1080"/>
        </w:tabs>
        <w:ind w:left="1080" w:hanging="360"/>
      </w:pPr>
      <w:rPr>
        <w:rFonts w:ascii="Courier New" w:hAnsi="Courier New"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4D4F0929"/>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4EEC09CA"/>
    <w:multiLevelType w:val="hybridMultilevel"/>
    <w:tmpl w:val="8AE4ED6E"/>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5B26EE"/>
    <w:multiLevelType w:val="hybridMultilevel"/>
    <w:tmpl w:val="E8FCBB9E"/>
    <w:lvl w:ilvl="0" w:tplc="A6489F32">
      <w:start w:val="1"/>
      <w:numFmt w:val="bullet"/>
      <w:lvlText w:val="­"/>
      <w:lvlJc w:val="left"/>
      <w:pPr>
        <w:tabs>
          <w:tab w:val="num" w:pos="1080"/>
        </w:tabs>
        <w:ind w:left="1080" w:hanging="360"/>
      </w:pPr>
      <w:rPr>
        <w:rFonts w:ascii="Courier New" w:hAnsi="Courier New"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51086357"/>
    <w:multiLevelType w:val="hybridMultilevel"/>
    <w:tmpl w:val="AB1A9B6E"/>
    <w:lvl w:ilvl="0" w:tplc="52BA1534">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20A1403"/>
    <w:multiLevelType w:val="hybridMultilevel"/>
    <w:tmpl w:val="5C4E91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2507DCC"/>
    <w:multiLevelType w:val="hybridMultilevel"/>
    <w:tmpl w:val="B56A15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55FD1E1F"/>
    <w:multiLevelType w:val="hybridMultilevel"/>
    <w:tmpl w:val="2E2A5246"/>
    <w:lvl w:ilvl="0" w:tplc="D89214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7407EB7"/>
    <w:multiLevelType w:val="hybridMultilevel"/>
    <w:tmpl w:val="2E4A4CA4"/>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130E17"/>
    <w:multiLevelType w:val="hybridMultilevel"/>
    <w:tmpl w:val="9B628070"/>
    <w:lvl w:ilvl="0" w:tplc="94342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DC50BF4"/>
    <w:multiLevelType w:val="hybridMultilevel"/>
    <w:tmpl w:val="B4E653E2"/>
    <w:lvl w:ilvl="0" w:tplc="88B4FF9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75C7887"/>
    <w:multiLevelType w:val="hybridMultilevel"/>
    <w:tmpl w:val="E5548488"/>
    <w:lvl w:ilvl="0" w:tplc="1B0A979C">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8F42F80"/>
    <w:multiLevelType w:val="hybridMultilevel"/>
    <w:tmpl w:val="EB082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7960AD"/>
    <w:multiLevelType w:val="hybridMultilevel"/>
    <w:tmpl w:val="491C1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207A41"/>
    <w:multiLevelType w:val="hybridMultilevel"/>
    <w:tmpl w:val="D4D8FA50"/>
    <w:lvl w:ilvl="0" w:tplc="7A8E1FD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E70BEB"/>
    <w:multiLevelType w:val="hybridMultilevel"/>
    <w:tmpl w:val="E6BA1EE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71EB1B23"/>
    <w:multiLevelType w:val="hybridMultilevel"/>
    <w:tmpl w:val="3A6CBDB2"/>
    <w:lvl w:ilvl="0" w:tplc="04190005">
      <w:start w:val="1"/>
      <w:numFmt w:val="bullet"/>
      <w:lvlText w:val=""/>
      <w:lvlJc w:val="left"/>
      <w:pPr>
        <w:ind w:left="720" w:hanging="360"/>
      </w:pPr>
      <w:rPr>
        <w:rFonts w:ascii="Wingdings" w:hAnsi="Wingdings" w:hint="default"/>
        <w:position w:val="0"/>
      </w:rPr>
    </w:lvl>
    <w:lvl w:ilvl="1" w:tplc="0419000F">
      <w:start w:val="1"/>
      <w:numFmt w:val="decimal"/>
      <w:lvlText w:val="%2."/>
      <w:lvlJc w:val="left"/>
      <w:pPr>
        <w:tabs>
          <w:tab w:val="num" w:pos="1440"/>
        </w:tabs>
        <w:ind w:left="1440" w:hanging="360"/>
      </w:pPr>
      <w:rPr>
        <w:rFonts w:cs="Times New Roman" w:hint="default"/>
        <w:position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AC6854"/>
    <w:multiLevelType w:val="hybridMultilevel"/>
    <w:tmpl w:val="43D83D80"/>
    <w:lvl w:ilvl="0" w:tplc="645C759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15:restartNumberingAfterBreak="0">
    <w:nsid w:val="767364A8"/>
    <w:multiLevelType w:val="hybridMultilevel"/>
    <w:tmpl w:val="B01E1E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15:restartNumberingAfterBreak="0">
    <w:nsid w:val="78A9365C"/>
    <w:multiLevelType w:val="hybridMultilevel"/>
    <w:tmpl w:val="33A0D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D44059"/>
    <w:multiLevelType w:val="hybridMultilevel"/>
    <w:tmpl w:val="91FAB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15"/>
  </w:num>
  <w:num w:numId="3">
    <w:abstractNumId w:val="37"/>
  </w:num>
  <w:num w:numId="4">
    <w:abstractNumId w:val="31"/>
  </w:num>
  <w:num w:numId="5">
    <w:abstractNumId w:val="4"/>
  </w:num>
  <w:num w:numId="6">
    <w:abstractNumId w:val="39"/>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0"/>
    <w:lvlOverride w:ilvl="0">
      <w:startOverride w:val="1"/>
    </w:lvlOverride>
  </w:num>
  <w:num w:numId="10">
    <w:abstractNumId w:val="27"/>
  </w:num>
  <w:num w:numId="11">
    <w:abstractNumId w:val="26"/>
  </w:num>
  <w:num w:numId="12">
    <w:abstractNumId w:val="46"/>
  </w:num>
  <w:num w:numId="13">
    <w:abstractNumId w:val="29"/>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6"/>
  </w:num>
  <w:num w:numId="17">
    <w:abstractNumId w:val="17"/>
  </w:num>
  <w:num w:numId="18">
    <w:abstractNumId w:val="3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5"/>
  </w:num>
  <w:num w:numId="24">
    <w:abstractNumId w:val="10"/>
  </w:num>
  <w:num w:numId="25">
    <w:abstractNumId w:val="35"/>
  </w:num>
  <w:num w:numId="26">
    <w:abstractNumId w:val="32"/>
  </w:num>
  <w:num w:numId="27">
    <w:abstractNumId w:val="11"/>
  </w:num>
  <w:num w:numId="28">
    <w:abstractNumId w:val="30"/>
  </w:num>
  <w:num w:numId="29">
    <w:abstractNumId w:val="20"/>
  </w:num>
  <w:num w:numId="30">
    <w:abstractNumId w:val="51"/>
  </w:num>
  <w:num w:numId="31">
    <w:abstractNumId w:val="28"/>
  </w:num>
  <w:num w:numId="32">
    <w:abstractNumId w:val="45"/>
  </w:num>
  <w:num w:numId="33">
    <w:abstractNumId w:val="44"/>
  </w:num>
  <w:num w:numId="34">
    <w:abstractNumId w:val="41"/>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8"/>
  </w:num>
  <w:num w:numId="43">
    <w:abstractNumId w:val="18"/>
  </w:num>
  <w:num w:numId="44">
    <w:abstractNumId w:val="42"/>
  </w:num>
  <w:num w:numId="45">
    <w:abstractNumId w:val="21"/>
  </w:num>
  <w:num w:numId="46">
    <w:abstractNumId w:val="36"/>
  </w:num>
  <w:num w:numId="47">
    <w:abstractNumId w:val="3"/>
  </w:num>
  <w:num w:numId="48">
    <w:abstractNumId w:val="7"/>
  </w:num>
  <w:num w:numId="49">
    <w:abstractNumId w:val="23"/>
  </w:num>
  <w:num w:numId="50">
    <w:abstractNumId w:val="48"/>
  </w:num>
  <w:num w:numId="51">
    <w:abstractNumId w:val="13"/>
  </w:num>
  <w:num w:numId="52">
    <w:abstractNumId w:val="24"/>
  </w:num>
  <w:num w:numId="53">
    <w:abstractNumId w:val="2"/>
  </w:num>
  <w:num w:numId="54">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B7A"/>
    <w:rsid w:val="0008464A"/>
    <w:rsid w:val="000D198B"/>
    <w:rsid w:val="00104229"/>
    <w:rsid w:val="001120E9"/>
    <w:rsid w:val="001228D9"/>
    <w:rsid w:val="0016527F"/>
    <w:rsid w:val="00173F74"/>
    <w:rsid w:val="001A701E"/>
    <w:rsid w:val="001B1C1A"/>
    <w:rsid w:val="001E24CF"/>
    <w:rsid w:val="001E40AD"/>
    <w:rsid w:val="001F42F3"/>
    <w:rsid w:val="00206B0A"/>
    <w:rsid w:val="002263FC"/>
    <w:rsid w:val="00227AE3"/>
    <w:rsid w:val="0028132F"/>
    <w:rsid w:val="002936E6"/>
    <w:rsid w:val="002B0BF5"/>
    <w:rsid w:val="002B1ACD"/>
    <w:rsid w:val="002E38C1"/>
    <w:rsid w:val="002F78F2"/>
    <w:rsid w:val="0033628D"/>
    <w:rsid w:val="0034551F"/>
    <w:rsid w:val="003772C6"/>
    <w:rsid w:val="003A1943"/>
    <w:rsid w:val="003A2E0E"/>
    <w:rsid w:val="003F3556"/>
    <w:rsid w:val="00411EDD"/>
    <w:rsid w:val="004172E7"/>
    <w:rsid w:val="00494E23"/>
    <w:rsid w:val="004A1178"/>
    <w:rsid w:val="004C7025"/>
    <w:rsid w:val="00517F56"/>
    <w:rsid w:val="005211AF"/>
    <w:rsid w:val="005832C9"/>
    <w:rsid w:val="005B6252"/>
    <w:rsid w:val="005F49CE"/>
    <w:rsid w:val="00637ED7"/>
    <w:rsid w:val="00661B05"/>
    <w:rsid w:val="006D14E3"/>
    <w:rsid w:val="006D7469"/>
    <w:rsid w:val="006E2692"/>
    <w:rsid w:val="006F2CF7"/>
    <w:rsid w:val="00712806"/>
    <w:rsid w:val="00712C5B"/>
    <w:rsid w:val="0075273A"/>
    <w:rsid w:val="00764F29"/>
    <w:rsid w:val="007663C0"/>
    <w:rsid w:val="00766518"/>
    <w:rsid w:val="00780733"/>
    <w:rsid w:val="00782BE0"/>
    <w:rsid w:val="00792BB0"/>
    <w:rsid w:val="007A77F9"/>
    <w:rsid w:val="007E400F"/>
    <w:rsid w:val="008020F3"/>
    <w:rsid w:val="0088796F"/>
    <w:rsid w:val="009311C0"/>
    <w:rsid w:val="00931D79"/>
    <w:rsid w:val="00947363"/>
    <w:rsid w:val="00954424"/>
    <w:rsid w:val="009A04D2"/>
    <w:rsid w:val="009A0BD6"/>
    <w:rsid w:val="009A3895"/>
    <w:rsid w:val="009A4B7A"/>
    <w:rsid w:val="009E5331"/>
    <w:rsid w:val="009E5F0F"/>
    <w:rsid w:val="00A052AD"/>
    <w:rsid w:val="00A06746"/>
    <w:rsid w:val="00A1381E"/>
    <w:rsid w:val="00A20541"/>
    <w:rsid w:val="00A20778"/>
    <w:rsid w:val="00A32385"/>
    <w:rsid w:val="00A45E3D"/>
    <w:rsid w:val="00A620AB"/>
    <w:rsid w:val="00A808CA"/>
    <w:rsid w:val="00B4505E"/>
    <w:rsid w:val="00B50676"/>
    <w:rsid w:val="00BF6E37"/>
    <w:rsid w:val="00C367BC"/>
    <w:rsid w:val="00C37F91"/>
    <w:rsid w:val="00C715F1"/>
    <w:rsid w:val="00C77573"/>
    <w:rsid w:val="00C8144E"/>
    <w:rsid w:val="00CA11F8"/>
    <w:rsid w:val="00CB62C5"/>
    <w:rsid w:val="00CE3452"/>
    <w:rsid w:val="00D947CF"/>
    <w:rsid w:val="00DA00F2"/>
    <w:rsid w:val="00DB2971"/>
    <w:rsid w:val="00DC6FE7"/>
    <w:rsid w:val="00DC7F1B"/>
    <w:rsid w:val="00DD4D8F"/>
    <w:rsid w:val="00E20A99"/>
    <w:rsid w:val="00E243A9"/>
    <w:rsid w:val="00E24F56"/>
    <w:rsid w:val="00E66EBD"/>
    <w:rsid w:val="00E8423D"/>
    <w:rsid w:val="00EA3582"/>
    <w:rsid w:val="00EB74A0"/>
    <w:rsid w:val="00ED2A15"/>
    <w:rsid w:val="00EE0526"/>
    <w:rsid w:val="00EF136B"/>
    <w:rsid w:val="00EF3DDD"/>
    <w:rsid w:val="00F02A8D"/>
    <w:rsid w:val="00F05937"/>
    <w:rsid w:val="00F25373"/>
    <w:rsid w:val="00F34FE5"/>
    <w:rsid w:val="00F45C6B"/>
    <w:rsid w:val="00F51F8B"/>
    <w:rsid w:val="00F70ABB"/>
    <w:rsid w:val="00FA1818"/>
    <w:rsid w:val="00FA6A17"/>
    <w:rsid w:val="00FB4F1B"/>
    <w:rsid w:val="00FC5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0144A8-9594-4CB2-B4DC-4E1E989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4B7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9A4B7A"/>
    <w:pPr>
      <w:keepNext/>
      <w:autoSpaceDE w:val="0"/>
      <w:autoSpaceDN w:val="0"/>
      <w:ind w:firstLine="284"/>
      <w:outlineLvl w:val="0"/>
    </w:pPr>
  </w:style>
  <w:style w:type="paragraph" w:styleId="2">
    <w:name w:val="heading 2"/>
    <w:basedOn w:val="a1"/>
    <w:next w:val="a1"/>
    <w:link w:val="20"/>
    <w:qFormat/>
    <w:rsid w:val="009A04D2"/>
    <w:pPr>
      <w:keepNext/>
      <w:spacing w:before="240" w:after="60"/>
      <w:outlineLvl w:val="1"/>
    </w:pPr>
    <w:rPr>
      <w:rFonts w:ascii="Cambria" w:hAnsi="Cambria"/>
      <w:b/>
      <w:bCs/>
      <w:i/>
      <w:iCs/>
      <w:sz w:val="28"/>
      <w:szCs w:val="28"/>
    </w:rPr>
  </w:style>
  <w:style w:type="paragraph" w:styleId="3">
    <w:name w:val="heading 3"/>
    <w:basedOn w:val="a1"/>
    <w:next w:val="a1"/>
    <w:link w:val="30"/>
    <w:qFormat/>
    <w:rsid w:val="00661B05"/>
    <w:pPr>
      <w:keepNext/>
      <w:spacing w:before="240" w:after="60"/>
      <w:outlineLvl w:val="2"/>
    </w:pPr>
    <w:rPr>
      <w:rFonts w:ascii="Arial" w:hAnsi="Arial" w:cs="Arial"/>
      <w:b/>
      <w:bCs/>
      <w:sz w:val="26"/>
      <w:szCs w:val="26"/>
    </w:rPr>
  </w:style>
  <w:style w:type="paragraph" w:styleId="4">
    <w:name w:val="heading 4"/>
    <w:basedOn w:val="a1"/>
    <w:next w:val="a1"/>
    <w:link w:val="40"/>
    <w:qFormat/>
    <w:rsid w:val="009A04D2"/>
    <w:pPr>
      <w:keepNext/>
      <w:spacing w:before="240" w:after="60"/>
      <w:outlineLvl w:val="3"/>
    </w:pPr>
    <w:rPr>
      <w:b/>
      <w:bCs/>
      <w:sz w:val="28"/>
      <w:szCs w:val="28"/>
    </w:rPr>
  </w:style>
  <w:style w:type="paragraph" w:styleId="5">
    <w:name w:val="heading 5"/>
    <w:basedOn w:val="a1"/>
    <w:next w:val="a1"/>
    <w:link w:val="50"/>
    <w:qFormat/>
    <w:rsid w:val="00661B05"/>
    <w:pPr>
      <w:spacing w:before="240" w:after="60"/>
      <w:outlineLvl w:val="4"/>
    </w:pPr>
    <w:rPr>
      <w:b/>
      <w:bCs/>
      <w:i/>
      <w:iCs/>
      <w:sz w:val="26"/>
      <w:szCs w:val="26"/>
    </w:rPr>
  </w:style>
  <w:style w:type="paragraph" w:styleId="6">
    <w:name w:val="heading 6"/>
    <w:basedOn w:val="a1"/>
    <w:next w:val="a1"/>
    <w:link w:val="60"/>
    <w:qFormat/>
    <w:rsid w:val="009A04D2"/>
    <w:pPr>
      <w:spacing w:before="240" w:after="60"/>
      <w:outlineLvl w:val="5"/>
    </w:pPr>
    <w:rPr>
      <w:rFonts w:ascii="Calibri" w:hAnsi="Calibri"/>
      <w:b/>
      <w:bCs/>
      <w:sz w:val="22"/>
      <w:szCs w:val="22"/>
    </w:rPr>
  </w:style>
  <w:style w:type="paragraph" w:styleId="7">
    <w:name w:val="heading 7"/>
    <w:basedOn w:val="a1"/>
    <w:next w:val="a1"/>
    <w:link w:val="70"/>
    <w:qFormat/>
    <w:rsid w:val="009A04D2"/>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A4B7A"/>
    <w:rPr>
      <w:rFonts w:ascii="Times New Roman" w:eastAsia="Times New Roman" w:hAnsi="Times New Roman" w:cs="Times New Roman"/>
      <w:sz w:val="24"/>
      <w:szCs w:val="24"/>
      <w:lang w:eastAsia="ru-RU"/>
    </w:rPr>
  </w:style>
  <w:style w:type="character" w:customStyle="1" w:styleId="20">
    <w:name w:val="Заголовок 2 Знак"/>
    <w:basedOn w:val="a2"/>
    <w:link w:val="2"/>
    <w:rsid w:val="009A04D2"/>
    <w:rPr>
      <w:rFonts w:ascii="Cambria" w:eastAsia="Times New Roman" w:hAnsi="Cambria" w:cs="Times New Roman"/>
      <w:b/>
      <w:bCs/>
      <w:i/>
      <w:iCs/>
      <w:sz w:val="28"/>
      <w:szCs w:val="28"/>
    </w:rPr>
  </w:style>
  <w:style w:type="character" w:customStyle="1" w:styleId="40">
    <w:name w:val="Заголовок 4 Знак"/>
    <w:basedOn w:val="a2"/>
    <w:link w:val="4"/>
    <w:rsid w:val="009A04D2"/>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A04D2"/>
    <w:rPr>
      <w:rFonts w:ascii="Calibri" w:eastAsia="Times New Roman" w:hAnsi="Calibri" w:cs="Times New Roman"/>
      <w:b/>
      <w:bCs/>
    </w:rPr>
  </w:style>
  <w:style w:type="character" w:customStyle="1" w:styleId="70">
    <w:name w:val="Заголовок 7 Знак"/>
    <w:basedOn w:val="a2"/>
    <w:link w:val="7"/>
    <w:rsid w:val="009A04D2"/>
    <w:rPr>
      <w:rFonts w:ascii="Times New Roman" w:eastAsia="Times New Roman" w:hAnsi="Times New Roman" w:cs="Times New Roman"/>
      <w:sz w:val="24"/>
      <w:szCs w:val="24"/>
      <w:lang w:eastAsia="ru-RU"/>
    </w:rPr>
  </w:style>
  <w:style w:type="paragraph" w:styleId="a5">
    <w:name w:val="footer"/>
    <w:basedOn w:val="a1"/>
    <w:link w:val="a6"/>
    <w:rsid w:val="009A4B7A"/>
    <w:pPr>
      <w:tabs>
        <w:tab w:val="center" w:pos="4677"/>
        <w:tab w:val="right" w:pos="9355"/>
      </w:tabs>
    </w:pPr>
  </w:style>
  <w:style w:type="character" w:customStyle="1" w:styleId="a6">
    <w:name w:val="Нижний колонтитул Знак"/>
    <w:basedOn w:val="a2"/>
    <w:link w:val="a5"/>
    <w:rsid w:val="009A4B7A"/>
    <w:rPr>
      <w:rFonts w:ascii="Times New Roman" w:eastAsia="Times New Roman" w:hAnsi="Times New Roman" w:cs="Times New Roman"/>
      <w:sz w:val="24"/>
      <w:szCs w:val="24"/>
      <w:lang w:eastAsia="ru-RU"/>
    </w:rPr>
  </w:style>
  <w:style w:type="character" w:styleId="a7">
    <w:name w:val="page number"/>
    <w:basedOn w:val="a2"/>
    <w:rsid w:val="009A4B7A"/>
  </w:style>
  <w:style w:type="table" w:styleId="a8">
    <w:name w:val="Table Grid"/>
    <w:basedOn w:val="a3"/>
    <w:uiPriority w:val="59"/>
    <w:rsid w:val="001A701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List 2"/>
    <w:basedOn w:val="a1"/>
    <w:uiPriority w:val="99"/>
    <w:rsid w:val="00C77573"/>
    <w:pPr>
      <w:ind w:left="566" w:hanging="283"/>
    </w:pPr>
  </w:style>
  <w:style w:type="paragraph" w:styleId="a9">
    <w:name w:val="List"/>
    <w:basedOn w:val="a1"/>
    <w:rsid w:val="00C77573"/>
    <w:pPr>
      <w:ind w:left="283" w:hanging="283"/>
    </w:pPr>
  </w:style>
  <w:style w:type="paragraph" w:styleId="aa">
    <w:name w:val="Normal (Web)"/>
    <w:basedOn w:val="a1"/>
    <w:rsid w:val="009A04D2"/>
    <w:pPr>
      <w:spacing w:before="100" w:beforeAutospacing="1" w:after="100" w:afterAutospacing="1"/>
    </w:pPr>
  </w:style>
  <w:style w:type="paragraph" w:styleId="22">
    <w:name w:val="Body Text Indent 2"/>
    <w:basedOn w:val="a1"/>
    <w:link w:val="23"/>
    <w:rsid w:val="009A04D2"/>
    <w:pPr>
      <w:spacing w:after="120" w:line="480" w:lineRule="auto"/>
      <w:ind w:left="283"/>
    </w:pPr>
  </w:style>
  <w:style w:type="character" w:customStyle="1" w:styleId="23">
    <w:name w:val="Основной текст с отступом 2 Знак"/>
    <w:basedOn w:val="a2"/>
    <w:link w:val="22"/>
    <w:rsid w:val="009A04D2"/>
    <w:rPr>
      <w:rFonts w:ascii="Times New Roman" w:eastAsia="Times New Roman" w:hAnsi="Times New Roman" w:cs="Times New Roman"/>
      <w:sz w:val="24"/>
      <w:szCs w:val="24"/>
    </w:rPr>
  </w:style>
  <w:style w:type="character" w:styleId="ab">
    <w:name w:val="Strong"/>
    <w:qFormat/>
    <w:rsid w:val="009A04D2"/>
    <w:rPr>
      <w:b/>
      <w:bCs/>
    </w:rPr>
  </w:style>
  <w:style w:type="paragraph" w:styleId="ac">
    <w:name w:val="footnote text"/>
    <w:basedOn w:val="a1"/>
    <w:link w:val="ad"/>
    <w:semiHidden/>
    <w:rsid w:val="009A04D2"/>
    <w:rPr>
      <w:sz w:val="20"/>
      <w:szCs w:val="20"/>
    </w:rPr>
  </w:style>
  <w:style w:type="character" w:customStyle="1" w:styleId="ad">
    <w:name w:val="Текст сноски Знак"/>
    <w:basedOn w:val="a2"/>
    <w:link w:val="ac"/>
    <w:semiHidden/>
    <w:rsid w:val="009A04D2"/>
    <w:rPr>
      <w:rFonts w:ascii="Times New Roman" w:eastAsia="Times New Roman" w:hAnsi="Times New Roman" w:cs="Times New Roman"/>
      <w:sz w:val="20"/>
      <w:szCs w:val="20"/>
      <w:lang w:eastAsia="ru-RU"/>
    </w:rPr>
  </w:style>
  <w:style w:type="character" w:customStyle="1" w:styleId="ae">
    <w:name w:val="Текст выноски Знак"/>
    <w:basedOn w:val="a2"/>
    <w:link w:val="af"/>
    <w:uiPriority w:val="99"/>
    <w:semiHidden/>
    <w:rsid w:val="009A04D2"/>
    <w:rPr>
      <w:rFonts w:ascii="Tahoma" w:eastAsia="Times New Roman" w:hAnsi="Tahoma" w:cs="Tahoma"/>
      <w:sz w:val="16"/>
      <w:szCs w:val="16"/>
      <w:lang w:eastAsia="ru-RU"/>
    </w:rPr>
  </w:style>
  <w:style w:type="paragraph" w:styleId="af">
    <w:name w:val="Balloon Text"/>
    <w:basedOn w:val="a1"/>
    <w:link w:val="ae"/>
    <w:uiPriority w:val="99"/>
    <w:semiHidden/>
    <w:rsid w:val="009A04D2"/>
    <w:rPr>
      <w:rFonts w:ascii="Tahoma" w:hAnsi="Tahoma" w:cs="Tahoma"/>
      <w:sz w:val="16"/>
      <w:szCs w:val="16"/>
    </w:rPr>
  </w:style>
  <w:style w:type="paragraph" w:styleId="24">
    <w:name w:val="Body Text 2"/>
    <w:basedOn w:val="a1"/>
    <w:link w:val="25"/>
    <w:rsid w:val="009A04D2"/>
    <w:pPr>
      <w:spacing w:after="120" w:line="480" w:lineRule="auto"/>
    </w:pPr>
  </w:style>
  <w:style w:type="character" w:customStyle="1" w:styleId="25">
    <w:name w:val="Основной текст 2 Знак"/>
    <w:basedOn w:val="a2"/>
    <w:link w:val="24"/>
    <w:rsid w:val="009A04D2"/>
    <w:rPr>
      <w:rFonts w:ascii="Times New Roman" w:eastAsia="Times New Roman" w:hAnsi="Times New Roman" w:cs="Times New Roman"/>
      <w:sz w:val="24"/>
      <w:szCs w:val="24"/>
    </w:rPr>
  </w:style>
  <w:style w:type="paragraph" w:styleId="af0">
    <w:name w:val="Body Text"/>
    <w:basedOn w:val="a1"/>
    <w:link w:val="af1"/>
    <w:rsid w:val="009A04D2"/>
    <w:pPr>
      <w:spacing w:after="120"/>
    </w:pPr>
  </w:style>
  <w:style w:type="character" w:customStyle="1" w:styleId="af1">
    <w:name w:val="Основной текст Знак"/>
    <w:basedOn w:val="a2"/>
    <w:link w:val="af0"/>
    <w:rsid w:val="009A04D2"/>
    <w:rPr>
      <w:rFonts w:ascii="Times New Roman" w:eastAsia="Times New Roman" w:hAnsi="Times New Roman" w:cs="Times New Roman"/>
      <w:sz w:val="24"/>
      <w:szCs w:val="24"/>
      <w:lang w:eastAsia="ru-RU"/>
    </w:rPr>
  </w:style>
  <w:style w:type="paragraph" w:customStyle="1" w:styleId="26">
    <w:name w:val="Знак2"/>
    <w:basedOn w:val="a1"/>
    <w:rsid w:val="009A04D2"/>
    <w:pPr>
      <w:tabs>
        <w:tab w:val="left" w:pos="708"/>
      </w:tabs>
      <w:spacing w:after="160" w:line="240" w:lineRule="exact"/>
    </w:pPr>
    <w:rPr>
      <w:rFonts w:ascii="Verdana" w:hAnsi="Verdana" w:cs="Verdana"/>
      <w:sz w:val="20"/>
      <w:szCs w:val="20"/>
      <w:lang w:val="en-US" w:eastAsia="en-US"/>
    </w:rPr>
  </w:style>
  <w:style w:type="paragraph" w:customStyle="1" w:styleId="af2">
    <w:name w:val="Знак"/>
    <w:basedOn w:val="a1"/>
    <w:rsid w:val="009A04D2"/>
    <w:pPr>
      <w:tabs>
        <w:tab w:val="left" w:pos="708"/>
      </w:tabs>
      <w:spacing w:after="160" w:line="240" w:lineRule="exact"/>
    </w:pPr>
    <w:rPr>
      <w:rFonts w:ascii="Verdana" w:hAnsi="Verdana" w:cs="Verdana"/>
      <w:sz w:val="20"/>
      <w:szCs w:val="20"/>
      <w:lang w:val="en-US" w:eastAsia="en-US"/>
    </w:rPr>
  </w:style>
  <w:style w:type="paragraph" w:styleId="af3">
    <w:name w:val="Subtitle"/>
    <w:basedOn w:val="a1"/>
    <w:next w:val="a1"/>
    <w:link w:val="af4"/>
    <w:qFormat/>
    <w:rsid w:val="009A04D2"/>
    <w:pPr>
      <w:spacing w:after="60"/>
      <w:jc w:val="center"/>
      <w:outlineLvl w:val="1"/>
    </w:pPr>
    <w:rPr>
      <w:rFonts w:ascii="Cambria" w:hAnsi="Cambria"/>
    </w:rPr>
  </w:style>
  <w:style w:type="character" w:customStyle="1" w:styleId="af4">
    <w:name w:val="Подзаголовок Знак"/>
    <w:basedOn w:val="a2"/>
    <w:link w:val="af3"/>
    <w:rsid w:val="009A04D2"/>
    <w:rPr>
      <w:rFonts w:ascii="Cambria" w:eastAsia="Times New Roman" w:hAnsi="Cambria" w:cs="Times New Roman"/>
      <w:sz w:val="24"/>
      <w:szCs w:val="24"/>
      <w:lang w:eastAsia="ru-RU"/>
    </w:rPr>
  </w:style>
  <w:style w:type="paragraph" w:customStyle="1" w:styleId="11">
    <w:name w:val="Знак1"/>
    <w:basedOn w:val="a1"/>
    <w:rsid w:val="009A04D2"/>
    <w:pPr>
      <w:spacing w:after="160" w:line="240" w:lineRule="exact"/>
    </w:pPr>
    <w:rPr>
      <w:rFonts w:ascii="Verdana" w:hAnsi="Verdana" w:cs="Verdana"/>
      <w:sz w:val="20"/>
      <w:szCs w:val="20"/>
      <w:lang w:val="en-US" w:eastAsia="en-US"/>
    </w:rPr>
  </w:style>
  <w:style w:type="paragraph" w:styleId="31">
    <w:name w:val="Body Text 3"/>
    <w:basedOn w:val="a1"/>
    <w:link w:val="32"/>
    <w:rsid w:val="009A04D2"/>
    <w:pPr>
      <w:spacing w:after="120"/>
    </w:pPr>
    <w:rPr>
      <w:sz w:val="16"/>
      <w:szCs w:val="16"/>
    </w:rPr>
  </w:style>
  <w:style w:type="character" w:customStyle="1" w:styleId="32">
    <w:name w:val="Основной текст 3 Знак"/>
    <w:basedOn w:val="a2"/>
    <w:link w:val="31"/>
    <w:rsid w:val="009A04D2"/>
    <w:rPr>
      <w:rFonts w:ascii="Times New Roman" w:eastAsia="Times New Roman" w:hAnsi="Times New Roman" w:cs="Times New Roman"/>
      <w:sz w:val="16"/>
      <w:szCs w:val="16"/>
    </w:rPr>
  </w:style>
  <w:style w:type="paragraph" w:styleId="af5">
    <w:name w:val="Body Text Indent"/>
    <w:basedOn w:val="a1"/>
    <w:link w:val="af6"/>
    <w:rsid w:val="009A04D2"/>
    <w:pPr>
      <w:spacing w:after="120"/>
      <w:ind w:left="283"/>
    </w:pPr>
  </w:style>
  <w:style w:type="character" w:customStyle="1" w:styleId="af6">
    <w:name w:val="Основной текст с отступом Знак"/>
    <w:basedOn w:val="a2"/>
    <w:link w:val="af5"/>
    <w:rsid w:val="009A04D2"/>
    <w:rPr>
      <w:rFonts w:ascii="Times New Roman" w:eastAsia="Times New Roman" w:hAnsi="Times New Roman" w:cs="Times New Roman"/>
      <w:sz w:val="24"/>
      <w:szCs w:val="24"/>
    </w:rPr>
  </w:style>
  <w:style w:type="paragraph" w:styleId="af7">
    <w:name w:val="caption"/>
    <w:basedOn w:val="a1"/>
    <w:qFormat/>
    <w:rsid w:val="009A04D2"/>
    <w:pPr>
      <w:ind w:firstLine="720"/>
      <w:jc w:val="center"/>
    </w:pPr>
    <w:rPr>
      <w:rFonts w:ascii="Arial" w:hAnsi="Arial"/>
      <w:b/>
      <w:sz w:val="32"/>
      <w:szCs w:val="20"/>
    </w:rPr>
  </w:style>
  <w:style w:type="paragraph" w:customStyle="1" w:styleId="12">
    <w:name w:val="Текст1"/>
    <w:basedOn w:val="a1"/>
    <w:rsid w:val="009A04D2"/>
    <w:rPr>
      <w:rFonts w:ascii="Courier New" w:hAnsi="Courier New"/>
      <w:sz w:val="20"/>
      <w:szCs w:val="20"/>
    </w:rPr>
  </w:style>
  <w:style w:type="paragraph" w:customStyle="1" w:styleId="210">
    <w:name w:val="Основной текст 21"/>
    <w:basedOn w:val="a1"/>
    <w:rsid w:val="009A04D2"/>
    <w:pPr>
      <w:ind w:firstLine="567"/>
      <w:jc w:val="both"/>
    </w:pPr>
    <w:rPr>
      <w:sz w:val="28"/>
      <w:szCs w:val="20"/>
    </w:rPr>
  </w:style>
  <w:style w:type="paragraph" w:customStyle="1" w:styleId="211">
    <w:name w:val="Основной текст с отступом 21"/>
    <w:basedOn w:val="a1"/>
    <w:rsid w:val="009A04D2"/>
    <w:pPr>
      <w:spacing w:line="300" w:lineRule="exact"/>
      <w:ind w:left="567"/>
      <w:jc w:val="both"/>
    </w:pPr>
    <w:rPr>
      <w:sz w:val="28"/>
      <w:szCs w:val="20"/>
    </w:rPr>
  </w:style>
  <w:style w:type="paragraph" w:customStyle="1" w:styleId="310">
    <w:name w:val="Основной текст с отступом 31"/>
    <w:basedOn w:val="a1"/>
    <w:rsid w:val="009A04D2"/>
    <w:pPr>
      <w:ind w:firstLine="567"/>
      <w:jc w:val="both"/>
    </w:pPr>
    <w:rPr>
      <w:b/>
      <w:sz w:val="28"/>
      <w:szCs w:val="20"/>
    </w:rPr>
  </w:style>
  <w:style w:type="character" w:customStyle="1" w:styleId="af8">
    <w:name w:val="Знак Знак"/>
    <w:locked/>
    <w:rsid w:val="009A04D2"/>
    <w:rPr>
      <w:rFonts w:cs="Times New Roman"/>
      <w:sz w:val="24"/>
      <w:szCs w:val="24"/>
      <w:lang w:val="ru-RU" w:eastAsia="ru-RU"/>
    </w:rPr>
  </w:style>
  <w:style w:type="paragraph" w:customStyle="1" w:styleId="13">
    <w:name w:val="Обычный1"/>
    <w:rsid w:val="009A04D2"/>
    <w:pPr>
      <w:widowControl w:val="0"/>
      <w:spacing w:after="0" w:line="720" w:lineRule="auto"/>
      <w:ind w:firstLine="720"/>
    </w:pPr>
    <w:rPr>
      <w:rFonts w:ascii="Courier New" w:eastAsia="Times New Roman" w:hAnsi="Courier New" w:cs="Times New Roman"/>
      <w:snapToGrid w:val="0"/>
      <w:sz w:val="16"/>
      <w:szCs w:val="20"/>
      <w:lang w:eastAsia="ru-RU"/>
    </w:rPr>
  </w:style>
  <w:style w:type="paragraph" w:styleId="33">
    <w:name w:val="Body Text Indent 3"/>
    <w:basedOn w:val="a1"/>
    <w:link w:val="34"/>
    <w:rsid w:val="009A04D2"/>
    <w:pPr>
      <w:spacing w:after="120"/>
      <w:ind w:left="283"/>
    </w:pPr>
    <w:rPr>
      <w:sz w:val="16"/>
      <w:szCs w:val="16"/>
    </w:rPr>
  </w:style>
  <w:style w:type="character" w:customStyle="1" w:styleId="34">
    <w:name w:val="Основной текст с отступом 3 Знак"/>
    <w:basedOn w:val="a2"/>
    <w:link w:val="33"/>
    <w:rsid w:val="009A04D2"/>
    <w:rPr>
      <w:rFonts w:ascii="Times New Roman" w:eastAsia="Times New Roman" w:hAnsi="Times New Roman" w:cs="Times New Roman"/>
      <w:sz w:val="16"/>
      <w:szCs w:val="16"/>
      <w:lang w:eastAsia="ru-RU"/>
    </w:rPr>
  </w:style>
  <w:style w:type="paragraph" w:customStyle="1" w:styleId="212">
    <w:name w:val="Основной текст 21"/>
    <w:basedOn w:val="a1"/>
    <w:uiPriority w:val="99"/>
    <w:rsid w:val="009A04D2"/>
    <w:pPr>
      <w:suppressAutoHyphens/>
      <w:ind w:firstLine="567"/>
      <w:jc w:val="both"/>
    </w:pPr>
    <w:rPr>
      <w:lang w:eastAsia="ar-SA"/>
    </w:rPr>
  </w:style>
  <w:style w:type="character" w:styleId="af9">
    <w:name w:val="Hyperlink"/>
    <w:rsid w:val="009A04D2"/>
    <w:rPr>
      <w:color w:val="0000FF"/>
      <w:u w:val="single"/>
    </w:rPr>
  </w:style>
  <w:style w:type="character" w:styleId="afa">
    <w:name w:val="Emphasis"/>
    <w:uiPriority w:val="99"/>
    <w:qFormat/>
    <w:rsid w:val="009A04D2"/>
    <w:rPr>
      <w:i/>
      <w:iCs/>
    </w:rPr>
  </w:style>
  <w:style w:type="paragraph" w:styleId="afb">
    <w:name w:val="header"/>
    <w:basedOn w:val="a1"/>
    <w:link w:val="afc"/>
    <w:rsid w:val="009A04D2"/>
    <w:pPr>
      <w:tabs>
        <w:tab w:val="center" w:pos="4677"/>
        <w:tab w:val="right" w:pos="9355"/>
      </w:tabs>
    </w:pPr>
  </w:style>
  <w:style w:type="character" w:customStyle="1" w:styleId="afc">
    <w:name w:val="Верхний колонтитул Знак"/>
    <w:basedOn w:val="a2"/>
    <w:link w:val="afb"/>
    <w:rsid w:val="009A04D2"/>
    <w:rPr>
      <w:rFonts w:ascii="Times New Roman" w:eastAsia="Times New Roman" w:hAnsi="Times New Roman" w:cs="Times New Roman"/>
      <w:sz w:val="24"/>
      <w:szCs w:val="24"/>
      <w:lang w:eastAsia="ru-RU"/>
    </w:rPr>
  </w:style>
  <w:style w:type="paragraph" w:styleId="afd">
    <w:name w:val="List Paragraph"/>
    <w:basedOn w:val="a1"/>
    <w:link w:val="afe"/>
    <w:uiPriority w:val="34"/>
    <w:qFormat/>
    <w:rsid w:val="009A04D2"/>
    <w:pPr>
      <w:spacing w:after="200" w:line="276" w:lineRule="auto"/>
      <w:ind w:left="720"/>
      <w:contextualSpacing/>
    </w:pPr>
    <w:rPr>
      <w:rFonts w:ascii="Calibri" w:hAnsi="Calibri"/>
      <w:sz w:val="22"/>
      <w:szCs w:val="22"/>
    </w:rPr>
  </w:style>
  <w:style w:type="character" w:customStyle="1" w:styleId="afe">
    <w:name w:val="Абзац списка Знак"/>
    <w:basedOn w:val="a2"/>
    <w:link w:val="afd"/>
    <w:uiPriority w:val="34"/>
    <w:rsid w:val="009A04D2"/>
    <w:rPr>
      <w:rFonts w:ascii="Calibri" w:eastAsia="Times New Roman" w:hAnsi="Calibri" w:cs="Times New Roman"/>
      <w:lang w:eastAsia="ru-RU"/>
    </w:rPr>
  </w:style>
  <w:style w:type="paragraph" w:customStyle="1" w:styleId="213">
    <w:name w:val="Основной текст с отступом 21"/>
    <w:basedOn w:val="a1"/>
    <w:rsid w:val="009A04D2"/>
    <w:pPr>
      <w:spacing w:line="300" w:lineRule="exact"/>
      <w:ind w:left="567"/>
      <w:jc w:val="both"/>
    </w:pPr>
    <w:rPr>
      <w:sz w:val="28"/>
      <w:szCs w:val="20"/>
    </w:rPr>
  </w:style>
  <w:style w:type="character" w:customStyle="1" w:styleId="apple-converted-space">
    <w:name w:val="apple-converted-space"/>
    <w:rsid w:val="009A04D2"/>
  </w:style>
  <w:style w:type="character" w:customStyle="1" w:styleId="apple-style-span">
    <w:name w:val="apple-style-span"/>
    <w:rsid w:val="009A04D2"/>
  </w:style>
  <w:style w:type="paragraph" w:customStyle="1" w:styleId="14">
    <w:name w:val="Абзац списка1"/>
    <w:basedOn w:val="a1"/>
    <w:rsid w:val="009A04D2"/>
    <w:pPr>
      <w:ind w:left="720"/>
      <w:contextualSpacing/>
    </w:pPr>
    <w:rPr>
      <w:rFonts w:eastAsia="Calibri"/>
    </w:rPr>
  </w:style>
  <w:style w:type="paragraph" w:customStyle="1" w:styleId="a0">
    <w:name w:val="Перечисление для таблиц"/>
    <w:basedOn w:val="a1"/>
    <w:rsid w:val="009A04D2"/>
    <w:pPr>
      <w:numPr>
        <w:numId w:val="7"/>
      </w:numPr>
      <w:tabs>
        <w:tab w:val="left" w:pos="227"/>
      </w:tabs>
      <w:ind w:left="227" w:hanging="227"/>
      <w:jc w:val="both"/>
    </w:pPr>
    <w:rPr>
      <w:rFonts w:eastAsia="Calibri"/>
      <w:sz w:val="22"/>
      <w:szCs w:val="22"/>
    </w:rPr>
  </w:style>
  <w:style w:type="paragraph" w:styleId="aff">
    <w:name w:val="No Spacing"/>
    <w:uiPriority w:val="1"/>
    <w:qFormat/>
    <w:rsid w:val="009A04D2"/>
    <w:pPr>
      <w:spacing w:after="0" w:line="240" w:lineRule="auto"/>
    </w:pPr>
  </w:style>
  <w:style w:type="character" w:customStyle="1" w:styleId="30">
    <w:name w:val="Заголовок 3 Знак"/>
    <w:basedOn w:val="a2"/>
    <w:link w:val="3"/>
    <w:rsid w:val="00661B05"/>
    <w:rPr>
      <w:rFonts w:ascii="Arial" w:eastAsia="Times New Roman" w:hAnsi="Arial" w:cs="Arial"/>
      <w:b/>
      <w:bCs/>
      <w:sz w:val="26"/>
      <w:szCs w:val="26"/>
      <w:lang w:eastAsia="ru-RU"/>
    </w:rPr>
  </w:style>
  <w:style w:type="character" w:customStyle="1" w:styleId="50">
    <w:name w:val="Заголовок 5 Знак"/>
    <w:basedOn w:val="a2"/>
    <w:link w:val="5"/>
    <w:rsid w:val="00661B05"/>
    <w:rPr>
      <w:rFonts w:ascii="Times New Roman" w:eastAsia="Times New Roman" w:hAnsi="Times New Roman" w:cs="Times New Roman"/>
      <w:b/>
      <w:bCs/>
      <w:i/>
      <w:iCs/>
      <w:sz w:val="26"/>
      <w:szCs w:val="26"/>
      <w:lang w:eastAsia="ru-RU"/>
    </w:rPr>
  </w:style>
  <w:style w:type="character" w:styleId="aff0">
    <w:name w:val="footnote reference"/>
    <w:basedOn w:val="a2"/>
    <w:semiHidden/>
    <w:rsid w:val="00661B05"/>
    <w:rPr>
      <w:vertAlign w:val="superscript"/>
    </w:rPr>
  </w:style>
  <w:style w:type="paragraph" w:customStyle="1" w:styleId="27">
    <w:name w:val="Знак2"/>
    <w:basedOn w:val="a1"/>
    <w:rsid w:val="00661B05"/>
    <w:pPr>
      <w:tabs>
        <w:tab w:val="left" w:pos="708"/>
      </w:tabs>
      <w:spacing w:after="160" w:line="240" w:lineRule="exact"/>
    </w:pPr>
    <w:rPr>
      <w:rFonts w:ascii="Verdana" w:hAnsi="Verdana" w:cs="Verdana"/>
      <w:sz w:val="20"/>
      <w:szCs w:val="20"/>
      <w:lang w:val="en-US" w:eastAsia="en-US"/>
    </w:rPr>
  </w:style>
  <w:style w:type="table" w:styleId="15">
    <w:name w:val="Table Grid 1"/>
    <w:basedOn w:val="a3"/>
    <w:rsid w:val="00661B0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nsPlusNormal">
    <w:name w:val="ConsPlusNormal"/>
    <w:rsid w:val="00661B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61B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11">
    <w:name w:val="Основной текст 3 Знак1"/>
    <w:basedOn w:val="a2"/>
    <w:rsid w:val="00661B05"/>
    <w:rPr>
      <w:rFonts w:ascii="Times New Roman" w:eastAsia="Times New Roman" w:hAnsi="Times New Roman" w:cs="Times New Roman"/>
      <w:sz w:val="16"/>
      <w:szCs w:val="16"/>
      <w:lang w:eastAsia="ru-RU"/>
    </w:rPr>
  </w:style>
  <w:style w:type="character" w:customStyle="1" w:styleId="16">
    <w:name w:val="Основной текст с отступом Знак1"/>
    <w:basedOn w:val="a2"/>
    <w:rsid w:val="00661B05"/>
    <w:rPr>
      <w:rFonts w:ascii="Times New Roman" w:eastAsia="Times New Roman" w:hAnsi="Times New Roman" w:cs="Times New Roman"/>
      <w:sz w:val="24"/>
      <w:szCs w:val="24"/>
      <w:lang w:eastAsia="ru-RU"/>
    </w:rPr>
  </w:style>
  <w:style w:type="paragraph" w:customStyle="1" w:styleId="17">
    <w:name w:val="Обычный1"/>
    <w:rsid w:val="00661B05"/>
    <w:pPr>
      <w:widowControl w:val="0"/>
      <w:spacing w:after="0" w:line="720" w:lineRule="auto"/>
      <w:ind w:firstLine="720"/>
    </w:pPr>
    <w:rPr>
      <w:rFonts w:ascii="Courier New" w:eastAsia="Times New Roman" w:hAnsi="Courier New" w:cs="Times New Roman"/>
      <w:snapToGrid w:val="0"/>
      <w:sz w:val="16"/>
      <w:szCs w:val="20"/>
      <w:lang w:eastAsia="ru-RU"/>
    </w:rPr>
  </w:style>
  <w:style w:type="character" w:customStyle="1" w:styleId="312">
    <w:name w:val="Основной текст с отступом 3 Знак1"/>
    <w:basedOn w:val="a2"/>
    <w:rsid w:val="00661B05"/>
    <w:rPr>
      <w:rFonts w:ascii="Times New Roman" w:eastAsia="Times New Roman" w:hAnsi="Times New Roman" w:cs="Times New Roman"/>
      <w:sz w:val="16"/>
      <w:szCs w:val="16"/>
      <w:lang w:eastAsia="ru-RU"/>
    </w:rPr>
  </w:style>
  <w:style w:type="character" w:customStyle="1" w:styleId="18">
    <w:name w:val="Верхний колонтитул Знак1"/>
    <w:basedOn w:val="a2"/>
    <w:rsid w:val="00661B05"/>
    <w:rPr>
      <w:rFonts w:ascii="Times New Roman" w:eastAsia="Times New Roman" w:hAnsi="Times New Roman" w:cs="Times New Roman"/>
      <w:sz w:val="24"/>
      <w:szCs w:val="24"/>
      <w:lang w:eastAsia="ru-RU"/>
    </w:rPr>
  </w:style>
  <w:style w:type="character" w:styleId="aff1">
    <w:name w:val="FollowedHyperlink"/>
    <w:basedOn w:val="a2"/>
    <w:uiPriority w:val="99"/>
    <w:unhideWhenUsed/>
    <w:rsid w:val="00661B05"/>
    <w:rPr>
      <w:color w:val="800080"/>
      <w:u w:val="single"/>
    </w:rPr>
  </w:style>
  <w:style w:type="paragraph" w:styleId="aff2">
    <w:name w:val="endnote text"/>
    <w:basedOn w:val="a1"/>
    <w:link w:val="aff3"/>
    <w:uiPriority w:val="99"/>
    <w:unhideWhenUsed/>
    <w:rsid w:val="00661B05"/>
    <w:rPr>
      <w:sz w:val="20"/>
      <w:szCs w:val="20"/>
    </w:rPr>
  </w:style>
  <w:style w:type="character" w:customStyle="1" w:styleId="aff3">
    <w:name w:val="Текст концевой сноски Знак"/>
    <w:basedOn w:val="a2"/>
    <w:link w:val="aff2"/>
    <w:uiPriority w:val="99"/>
    <w:rsid w:val="00661B05"/>
    <w:rPr>
      <w:rFonts w:ascii="Times New Roman" w:eastAsia="Times New Roman" w:hAnsi="Times New Roman" w:cs="Times New Roman"/>
      <w:sz w:val="20"/>
      <w:szCs w:val="20"/>
      <w:lang w:eastAsia="ru-RU"/>
    </w:rPr>
  </w:style>
  <w:style w:type="paragraph" w:styleId="a">
    <w:name w:val="List Number"/>
    <w:basedOn w:val="a1"/>
    <w:uiPriority w:val="99"/>
    <w:unhideWhenUsed/>
    <w:rsid w:val="00661B05"/>
    <w:pPr>
      <w:numPr>
        <w:numId w:val="9"/>
      </w:numPr>
      <w:contextualSpacing/>
    </w:pPr>
  </w:style>
  <w:style w:type="paragraph" w:customStyle="1" w:styleId="19">
    <w:name w:val="Знак Знак1 Знак"/>
    <w:basedOn w:val="a1"/>
    <w:rsid w:val="00661B05"/>
    <w:pPr>
      <w:tabs>
        <w:tab w:val="left" w:pos="708"/>
      </w:tabs>
      <w:spacing w:after="160" w:line="240" w:lineRule="exact"/>
    </w:pPr>
    <w:rPr>
      <w:rFonts w:ascii="Verdana" w:hAnsi="Verdana" w:cs="Verdana"/>
      <w:sz w:val="20"/>
      <w:szCs w:val="20"/>
      <w:lang w:val="en-US" w:eastAsia="en-US"/>
    </w:rPr>
  </w:style>
  <w:style w:type="paragraph" w:customStyle="1" w:styleId="aff4">
    <w:name w:val="Нормальный"/>
    <w:rsid w:val="00661B05"/>
    <w:pPr>
      <w:spacing w:after="0" w:line="240" w:lineRule="auto"/>
    </w:pPr>
    <w:rPr>
      <w:rFonts w:ascii="Arial" w:eastAsia="Times New Roman" w:hAnsi="Arial" w:cs="Times New Roman"/>
      <w:sz w:val="20"/>
      <w:szCs w:val="20"/>
      <w:lang w:eastAsia="ru-RU"/>
    </w:rPr>
  </w:style>
  <w:style w:type="character" w:styleId="aff5">
    <w:name w:val="endnote reference"/>
    <w:basedOn w:val="a2"/>
    <w:uiPriority w:val="99"/>
    <w:unhideWhenUsed/>
    <w:rsid w:val="00661B05"/>
    <w:rPr>
      <w:vertAlign w:val="superscript"/>
    </w:rPr>
  </w:style>
  <w:style w:type="numbering" w:customStyle="1" w:styleId="1a">
    <w:name w:val="Нет списка1"/>
    <w:next w:val="a4"/>
    <w:semiHidden/>
    <w:rsid w:val="00661B05"/>
  </w:style>
  <w:style w:type="numbering" w:customStyle="1" w:styleId="28">
    <w:name w:val="Нет списка2"/>
    <w:next w:val="a4"/>
    <w:uiPriority w:val="99"/>
    <w:semiHidden/>
    <w:unhideWhenUsed/>
    <w:rsid w:val="00661B05"/>
  </w:style>
  <w:style w:type="paragraph" w:styleId="aff6">
    <w:name w:val="Document Map"/>
    <w:basedOn w:val="a1"/>
    <w:link w:val="aff7"/>
    <w:uiPriority w:val="99"/>
    <w:unhideWhenUsed/>
    <w:rsid w:val="00661B05"/>
    <w:rPr>
      <w:rFonts w:ascii="Tahoma" w:hAnsi="Tahoma" w:cs="Tahoma"/>
      <w:sz w:val="16"/>
      <w:szCs w:val="16"/>
    </w:rPr>
  </w:style>
  <w:style w:type="character" w:customStyle="1" w:styleId="aff7">
    <w:name w:val="Схема документа Знак"/>
    <w:basedOn w:val="a2"/>
    <w:link w:val="aff6"/>
    <w:uiPriority w:val="99"/>
    <w:rsid w:val="00661B05"/>
    <w:rPr>
      <w:rFonts w:ascii="Tahoma" w:eastAsia="Times New Roman" w:hAnsi="Tahoma" w:cs="Tahoma"/>
      <w:sz w:val="16"/>
      <w:szCs w:val="16"/>
      <w:lang w:eastAsia="ru-RU"/>
    </w:rPr>
  </w:style>
  <w:style w:type="paragraph" w:customStyle="1" w:styleId="51">
    <w:name w:val="заголовок 5"/>
    <w:basedOn w:val="a1"/>
    <w:next w:val="a1"/>
    <w:rsid w:val="00661B05"/>
    <w:pPr>
      <w:keepNext/>
      <w:jc w:val="center"/>
    </w:pPr>
    <w:rPr>
      <w:b/>
      <w:szCs w:val="20"/>
    </w:rPr>
  </w:style>
  <w:style w:type="character" w:customStyle="1" w:styleId="WW8Num22z2">
    <w:name w:val="WW8Num22z2"/>
    <w:rsid w:val="00661B05"/>
    <w:rPr>
      <w:rFonts w:ascii="Wingdings" w:hAnsi="Wingdings"/>
    </w:rPr>
  </w:style>
  <w:style w:type="paragraph" w:styleId="aff8">
    <w:name w:val="Title"/>
    <w:basedOn w:val="a1"/>
    <w:next w:val="a1"/>
    <w:link w:val="aff9"/>
    <w:uiPriority w:val="10"/>
    <w:qFormat/>
    <w:rsid w:val="00661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Заголовок Знак"/>
    <w:basedOn w:val="a2"/>
    <w:link w:val="aff8"/>
    <w:uiPriority w:val="10"/>
    <w:rsid w:val="00661B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value2">
    <w:name w:val="value2"/>
    <w:basedOn w:val="a2"/>
    <w:rsid w:val="00661B05"/>
    <w:rPr>
      <w:vanish w:val="0"/>
      <w:webHidden w:val="0"/>
      <w:specVanish w:val="0"/>
    </w:rPr>
  </w:style>
  <w:style w:type="paragraph" w:customStyle="1" w:styleId="29">
    <w:name w:val="Абзац списка2"/>
    <w:basedOn w:val="a1"/>
    <w:rsid w:val="00B50676"/>
    <w:pPr>
      <w:ind w:left="720"/>
      <w:contextualSpacing/>
    </w:pPr>
    <w:rPr>
      <w:rFonts w:eastAsia="Calibri"/>
    </w:rPr>
  </w:style>
  <w:style w:type="character" w:customStyle="1" w:styleId="1b">
    <w:name w:val="Основной текст Знак1"/>
    <w:semiHidden/>
    <w:locked/>
    <w:rsid w:val="00B50676"/>
    <w:rPr>
      <w:rFonts w:ascii="Times New Roman" w:eastAsia="Arial Unicode MS" w:hAnsi="Times New Roman" w:cs="Times New Roman"/>
      <w:sz w:val="23"/>
      <w:szCs w:val="23"/>
      <w:shd w:val="clear" w:color="auto" w:fill="FFFFFF"/>
      <w:lang w:eastAsia="ru-RU"/>
    </w:rPr>
  </w:style>
  <w:style w:type="paragraph" w:customStyle="1" w:styleId="1c">
    <w:name w:val="Без интервала1"/>
    <w:rsid w:val="00B50676"/>
    <w:pPr>
      <w:spacing w:after="0" w:line="240" w:lineRule="auto"/>
    </w:pPr>
    <w:rPr>
      <w:rFonts w:ascii="Calibri" w:eastAsia="Times New Roman" w:hAnsi="Calibri" w:cs="Times New Roman"/>
      <w:lang w:eastAsia="ru-RU"/>
    </w:rPr>
  </w:style>
  <w:style w:type="character" w:customStyle="1" w:styleId="35">
    <w:name w:val="Основной текст (3)_"/>
    <w:link w:val="36"/>
    <w:locked/>
    <w:rsid w:val="00B50676"/>
    <w:rPr>
      <w:rFonts w:cs="Times New Roman"/>
      <w:shd w:val="clear" w:color="auto" w:fill="FFFFFF"/>
    </w:rPr>
  </w:style>
  <w:style w:type="paragraph" w:customStyle="1" w:styleId="36">
    <w:name w:val="Основной текст (3)"/>
    <w:basedOn w:val="a1"/>
    <w:link w:val="35"/>
    <w:rsid w:val="00B50676"/>
    <w:pPr>
      <w:shd w:val="clear" w:color="auto" w:fill="FFFFFF"/>
      <w:spacing w:before="300" w:line="230" w:lineRule="exact"/>
      <w:jc w:val="both"/>
    </w:pPr>
    <w:rPr>
      <w:rFonts w:asciiTheme="minorHAnsi" w:eastAsiaTheme="minorHAnsi" w:hAnsiTheme="minorHAnsi"/>
      <w:sz w:val="22"/>
      <w:szCs w:val="22"/>
      <w:lang w:eastAsia="en-US"/>
    </w:rPr>
  </w:style>
  <w:style w:type="paragraph" w:customStyle="1" w:styleId="2a">
    <w:name w:val="Без интервала2"/>
    <w:rsid w:val="00B50676"/>
    <w:pPr>
      <w:spacing w:after="0" w:line="240" w:lineRule="auto"/>
    </w:pPr>
    <w:rPr>
      <w:rFonts w:ascii="Calibri" w:eastAsia="Calibri" w:hAnsi="Calibri" w:cs="Times New Roman"/>
      <w:lang w:eastAsia="ru-RU"/>
    </w:rPr>
  </w:style>
  <w:style w:type="character" w:customStyle="1" w:styleId="affa">
    <w:name w:val="Основной текст_"/>
    <w:basedOn w:val="a2"/>
    <w:link w:val="37"/>
    <w:rsid w:val="00B50676"/>
    <w:rPr>
      <w:rFonts w:ascii="Times New Roman" w:eastAsia="Times New Roman" w:hAnsi="Times New Roman"/>
      <w:spacing w:val="-1"/>
      <w:sz w:val="26"/>
      <w:szCs w:val="26"/>
      <w:shd w:val="clear" w:color="auto" w:fill="FFFFFF"/>
    </w:rPr>
  </w:style>
  <w:style w:type="character" w:customStyle="1" w:styleId="affb">
    <w:name w:val="Основной текст + Полужирный"/>
    <w:basedOn w:val="affa"/>
    <w:rsid w:val="00B50676"/>
    <w:rPr>
      <w:rFonts w:ascii="Times New Roman" w:eastAsia="Times New Roman" w:hAnsi="Times New Roman"/>
      <w:b/>
      <w:bCs/>
      <w:color w:val="000000"/>
      <w:spacing w:val="-1"/>
      <w:w w:val="100"/>
      <w:position w:val="0"/>
      <w:sz w:val="26"/>
      <w:szCs w:val="26"/>
      <w:shd w:val="clear" w:color="auto" w:fill="FFFFFF"/>
      <w:lang w:val="ru-RU"/>
    </w:rPr>
  </w:style>
  <w:style w:type="paragraph" w:customStyle="1" w:styleId="37">
    <w:name w:val="Основной текст3"/>
    <w:basedOn w:val="a1"/>
    <w:link w:val="affa"/>
    <w:rsid w:val="00B50676"/>
    <w:pPr>
      <w:widowControl w:val="0"/>
      <w:shd w:val="clear" w:color="auto" w:fill="FFFFFF"/>
      <w:spacing w:after="4140" w:line="322" w:lineRule="exact"/>
      <w:ind w:hanging="1400"/>
    </w:pPr>
    <w:rPr>
      <w:rFonts w:cstheme="minorBidi"/>
      <w:spacing w:val="-1"/>
      <w:sz w:val="26"/>
      <w:szCs w:val="26"/>
      <w:lang w:eastAsia="en-US"/>
    </w:rPr>
  </w:style>
  <w:style w:type="paragraph" w:customStyle="1" w:styleId="38">
    <w:name w:val="Абзац списка3"/>
    <w:basedOn w:val="a1"/>
    <w:rsid w:val="0071280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32245">
      <w:bodyDiv w:val="1"/>
      <w:marLeft w:val="0"/>
      <w:marRight w:val="0"/>
      <w:marTop w:val="0"/>
      <w:marBottom w:val="0"/>
      <w:divBdr>
        <w:top w:val="none" w:sz="0" w:space="0" w:color="auto"/>
        <w:left w:val="none" w:sz="0" w:space="0" w:color="auto"/>
        <w:bottom w:val="none" w:sz="0" w:space="0" w:color="auto"/>
        <w:right w:val="none" w:sz="0" w:space="0" w:color="auto"/>
      </w:divBdr>
    </w:div>
    <w:div w:id="97407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hyperlink" Target="http://www.medcollegelib.ru/book/ISBN9785970429945.html?SSr=0301339fad100e935adc50bbochkina&amp;client=1" TargetMode="External"/><Relationship Id="rId21" Type="http://schemas.openxmlformats.org/officeDocument/2006/relationships/footer" Target="footer7.xml"/><Relationship Id="rId34" Type="http://schemas.openxmlformats.org/officeDocument/2006/relationships/hyperlink" Target="http://www.medcollegelib.ru/book/ISBN9785970430965.html?SSr=0301339fad100e935adc50bbochkina&amp;client=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www.medcollegelib.ru/book/ISBN9785970427613.html?SSr=0301339fad100e935adc50bbochkina&amp;client=1" TargetMode="External"/><Relationship Id="rId33" Type="http://schemas.openxmlformats.org/officeDocument/2006/relationships/hyperlink" Target="http://www.medcollegelib.ru/book/IGTR0001.html?SSr=0301339fad100e935adc50bbochkina&amp;client=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medcollegelib.ru/book/ISBN9785970431115.html?SSr=0301339fad100e935adc50bbochkina&amp;clien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medcollegelib.ru/book/ISBN9785970431016.html?SSr=0301339fad100e935adc50bbochkina&amp;client=1" TargetMode="External"/><Relationship Id="rId32" Type="http://schemas.openxmlformats.org/officeDocument/2006/relationships/hyperlink" Target="http://www.medcollegelib.ru/book/ISBN9785970418215.html?SSr=0301339fad100e935adc50bbochkina&amp;client=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oszdravnadzor.ru" TargetMode="External"/><Relationship Id="rId23" Type="http://schemas.openxmlformats.org/officeDocument/2006/relationships/hyperlink" Target="http://www.medcollegelib.ru/book/ISBN9785970430965.html?SSr=0301339fad100e935adc50bbochkina&amp;client=1" TargetMode="External"/><Relationship Id="rId28" Type="http://schemas.openxmlformats.org/officeDocument/2006/relationships/hyperlink" Target="http://www.medcollegelib.ru/book/ISBN9785970430026.html?SSr=0301339fad100e935adc50bbochkina&amp;client=1" TargetMode="Externa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medcollegelib.ru/book/ISBN9785970425886.html?SSr=0301339fad100e935adc50bbochkina&amp;client=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nzdravsoc.ru" TargetMode="External"/><Relationship Id="rId22" Type="http://schemas.openxmlformats.org/officeDocument/2006/relationships/footer" Target="footer8.xml"/><Relationship Id="rId27" Type="http://schemas.openxmlformats.org/officeDocument/2006/relationships/hyperlink" Target="http://www.medcollegelib.ru/book/IGTR0001.html?SSr=0301339fad100e935adc50bbochkina&amp;client=1" TargetMode="External"/><Relationship Id="rId30" Type="http://schemas.openxmlformats.org/officeDocument/2006/relationships/hyperlink" Target="http://www.medcollegelib.ru/book/ISBN9785970431719.html?SSr=0301339fad100e935adc50bbochkina&amp;client=1" TargetMode="External"/><Relationship Id="rId35" Type="http://schemas.openxmlformats.org/officeDocument/2006/relationships/footer" Target="footer9.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49620</Words>
  <Characters>282836</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Пользователь</cp:lastModifiedBy>
  <cp:revision>50</cp:revision>
  <cp:lastPrinted>2022-07-08T08:57:00Z</cp:lastPrinted>
  <dcterms:created xsi:type="dcterms:W3CDTF">2014-12-16T15:16:00Z</dcterms:created>
  <dcterms:modified xsi:type="dcterms:W3CDTF">2025-10-10T10:55:00Z</dcterms:modified>
</cp:coreProperties>
</file>