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34" w:rsidRPr="009E2B34" w:rsidRDefault="009E2B34" w:rsidP="009E2B3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B34">
        <w:rPr>
          <w:rFonts w:ascii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от 20 сентября 2010 г. N 804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О КОМИССИЯХ ИСПОЛНИТЕЛЬНЫХ ОРГАНОВ ГОСУДАРСТВЕННОЙ ВЛАСТИ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 ПО СОБЛЮДЕНИЮ ТРЕБОВАНИЙ К СЛУЖЕБНОМУ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ПОВЕДЕНИЮ ГОСУДАРСТВЕННЫХ ГРАЖДАНСКИХ СЛУЖАЩИХ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 И УРЕГУЛИРОВАНИЮ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9E2B34" w:rsidRPr="009E2B34" w:rsidRDefault="009E2B34" w:rsidP="009E2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9E2B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5" w:history="1">
        <w:r w:rsidRPr="009E2B34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9E2B34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(прилагается).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2. Руководителям органов исполнительной власти Краснодарского края принять меры по обеспечению исполнения </w:t>
      </w:r>
      <w:hyperlink w:anchor="P42" w:history="1">
        <w:r w:rsidRPr="009E2B34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>, утвержденного настоящим постановлением.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6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337)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5. Постановление вступает в силу по истечении 10 дней после дня его официального опубликования.</w:t>
      </w: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А.Н.ТКАЧЕВ</w:t>
      </w:r>
    </w:p>
    <w:p w:rsidR="009E2B34" w:rsidRDefault="009E2B34" w:rsidP="009E2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2B34" w:rsidRPr="009E2B34" w:rsidRDefault="009E2B34" w:rsidP="009E2B3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Утверждено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главы администрации (губернатора)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от 20 сентября 2010 г. N 804</w:t>
      </w: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9E2B34">
        <w:rPr>
          <w:rFonts w:ascii="Times New Roman" w:hAnsi="Times New Roman" w:cs="Times New Roman"/>
          <w:sz w:val="24"/>
          <w:szCs w:val="24"/>
        </w:rPr>
        <w:t>ПОЛОЖЕНИЕ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О КОМИССИЯХ ИСПОЛНИТЕЛЬНЫХ ОРГАНОВ ГОСУДАРСТВЕННОЙ ВЛАСТИ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 ПО СОБЛЮДЕНИЮ ТРЕБОВАНИЙ К СЛУЖЕБНОМУ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ПОВЕДЕНИЮ ГОСУДАРСТВЕННЫХ ГРАЖДАНСКИХ СЛУЖАЩИХ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 И УРЕГУЛИРОВАНИЮ</w:t>
      </w:r>
    </w:p>
    <w:p w:rsidR="009E2B34" w:rsidRPr="009E2B34" w:rsidRDefault="009E2B34" w:rsidP="009E2B3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9E2B34" w:rsidRPr="009E2B34" w:rsidRDefault="009E2B34" w:rsidP="009E2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комиссий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 (далее - комиссии), образуемых в исполнительных органах государственной власти Краснодарского края (далее - исполнительные органы государственной власти) в соответствии с Федеральным </w:t>
      </w:r>
      <w:hyperlink r:id="rId7" w:history="1">
        <w:r w:rsidRPr="009E2B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8" w:history="1">
        <w:r w:rsidRPr="009E2B34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2. Комиссии в своей деятельности руководствуются </w:t>
      </w:r>
      <w:hyperlink r:id="rId9" w:history="1">
        <w:r w:rsidRPr="009E2B3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Краснодарского края, настоящим Положением.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3. Основной задачей комиссий является содействие исполнительным органам государственной власти: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в обеспечении соблюдения государственными гражданскими служащими Краснодарского края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Pr="009E2B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в осуществлении в исполнительном органе государственной власти мер по предупреждению коррупции.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Краснодарского края (далее - должности гражданской службы) в исполнительном органе государственной власти.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Управлениях исполнительных органов государственной власти в муниципальных образованиях (за исключением гражданских служащих, замещающих должности руководителей и заместителей руководителей Управлений исполнительных органов государственной власти в муниципальных образованиях), могут рассматриваться комиссией соответствующего Управления. Порядок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формирования и деятельности комиссии, а также ее состав определяются руководителем исполнительного органа государственной власти в соответствии с настоящим Положением.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6. Комиссия образуется нормативным правовым актом исполнительного органа государственной власти. Указанным актом утверждаются состав комиссии и порядок ее работы.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назначаемый руководителем исполнительного органа государственной власти из числа членов комиссии, замещающих должности гражданской службы в исполнительном органе государственной власти,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7. В состав комиссии входят: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заместитель руководителя исполнительного органа государственной власти (председатель комиссии), руководитель структурного подразделения по вопросам государственной службы и кадров исполнительного органа государственной власти либо должностное лицо структурного подразделения по вопросам государственной службы и кадров исполнительного органа государственной власти, ответственное за работу по профилактике коррупционных и иных правонарушений (секретарь комиссии), гражданские служащие из структурного подразделения по вопросам государственной службы и кадров, юридического (правового) структурного подразделения, других структурных подразделений исполнительного органа государственной власти, определяемые его руководителем;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6"/>
      <w:bookmarkEnd w:id="2"/>
      <w:r w:rsidRPr="009E2B34">
        <w:rPr>
          <w:rFonts w:ascii="Times New Roman" w:hAnsi="Times New Roman" w:cs="Times New Roman"/>
          <w:sz w:val="24"/>
          <w:szCs w:val="24"/>
        </w:rPr>
        <w:t>2) представитель (представители) научных и образовательных организаций, деятельность которых связана с государственной службой.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2B3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E2B34"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1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03.12.2013 N 1408)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8"/>
      <w:bookmarkEnd w:id="3"/>
      <w:r w:rsidRPr="009E2B34">
        <w:rPr>
          <w:rFonts w:ascii="Times New Roman" w:hAnsi="Times New Roman" w:cs="Times New Roman"/>
          <w:sz w:val="24"/>
          <w:szCs w:val="24"/>
        </w:rPr>
        <w:t>8. Руководитель исполнительного органа государственной власти может принять решение о включении в состав комиссии: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представителя общественного совета, образованного при исполнительном органе государственной власти в соответствии с </w:t>
      </w:r>
      <w:hyperlink r:id="rId12" w:history="1">
        <w:r w:rsidRPr="009E2B34">
          <w:rPr>
            <w:rFonts w:ascii="Times New Roman" w:hAnsi="Times New Roman" w:cs="Times New Roman"/>
            <w:sz w:val="24"/>
            <w:szCs w:val="24"/>
          </w:rPr>
          <w:t>частью 2 статьи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Закона Краснодарского края от 3 марта 2017 года N 3575-КЗ "Об Общественной палате Краснодарского края и о внесении изменений в отдельные законодательные акты Краснодарского края";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2B3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E2B34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13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337)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представителя общественной организации ветеранов, созданной в исполнительном органе государственной власти;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3) представителя профсоюзной организации, действующей в установленном порядке в исполнительном органе государственной власти.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9. Лица, указанные в </w:t>
      </w:r>
      <w:hyperlink w:anchor="P66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2 пункта 7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68" w:history="1">
        <w:r w:rsidRPr="009E2B34">
          <w:rPr>
            <w:rFonts w:ascii="Times New Roman" w:hAnsi="Times New Roman" w:cs="Times New Roman"/>
            <w:sz w:val="24"/>
            <w:szCs w:val="24"/>
          </w:rPr>
          <w:t>пункте 8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и образовательными организациями, с общественным советом, образованным при исполнительном органе государственной власти, с общественной организацией ветеранов, созданной в исполнительном органе государственной власти, с профсоюзной организацией, действующей в установленном порядке в исполнительном органе государственной власти, на основании запроса руководителя исполнительного органа государственной власти. Согласование осуществляется в 10-дневный срок со дня получения запроса.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03.12.2013 N 1408)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10. Число членов комиссии, не замещающих должности гражданской службы в исполнительном органе государственной власти, должно составлять не менее одной четверти от общего числа членов комиссии.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решения.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12. В заседаниях комиссии с правом совещательного голоса участвуют: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исполнительном органе государственной власти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"/>
      <w:bookmarkEnd w:id="4"/>
      <w:r w:rsidRPr="009E2B34">
        <w:rPr>
          <w:rFonts w:ascii="Times New Roman" w:hAnsi="Times New Roman" w:cs="Times New Roman"/>
          <w:sz w:val="24"/>
          <w:szCs w:val="24"/>
        </w:rPr>
        <w:t>2) другие гражданские служащие, замещающие должности гражданской службы в исполнительном органе государственной власти;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исполнительном органе государственной власти, недопустимо.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 w:rsidRPr="009E2B34">
        <w:rPr>
          <w:rFonts w:ascii="Times New Roman" w:hAnsi="Times New Roman" w:cs="Times New Roman"/>
          <w:sz w:val="24"/>
          <w:szCs w:val="24"/>
        </w:rPr>
        <w:t>15. Основаниями для проведения заседания комиссии являются: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3"/>
      <w:bookmarkEnd w:id="6"/>
      <w:r w:rsidRPr="009E2B34">
        <w:rPr>
          <w:rFonts w:ascii="Times New Roman" w:hAnsi="Times New Roman" w:cs="Times New Roman"/>
          <w:sz w:val="24"/>
          <w:szCs w:val="24"/>
        </w:rPr>
        <w:t xml:space="preserve">1) представление руководителем исполнительного органа государственной власти в соответствии с </w:t>
      </w:r>
      <w:hyperlink r:id="rId15" w:history="1">
        <w:r w:rsidRPr="009E2B34">
          <w:rPr>
            <w:rFonts w:ascii="Times New Roman" w:hAnsi="Times New Roman" w:cs="Times New Roman"/>
            <w:sz w:val="24"/>
            <w:szCs w:val="24"/>
          </w:rPr>
          <w:t>пунктом 24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постановлением Законодательного Собрания Краснодарского края от 21 апреля 2010 года N 1919-П, материалов проверки, свидетельствующих: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4"/>
      <w:bookmarkEnd w:id="7"/>
      <w:r w:rsidRPr="009E2B34">
        <w:rPr>
          <w:rFonts w:ascii="Times New Roman" w:hAnsi="Times New Roman" w:cs="Times New Roman"/>
          <w:sz w:val="24"/>
          <w:szCs w:val="24"/>
        </w:rPr>
        <w:t xml:space="preserve">о представлении гражданским служащим недостоверных или неполных сведений, предусмотренных </w:t>
      </w:r>
      <w:hyperlink r:id="rId16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указанного Положения;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5"/>
      <w:bookmarkEnd w:id="8"/>
      <w:r w:rsidRPr="009E2B34">
        <w:rPr>
          <w:rFonts w:ascii="Times New Roman" w:hAnsi="Times New Roman" w:cs="Times New Roman"/>
          <w:sz w:val="24"/>
          <w:szCs w:val="24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6"/>
      <w:bookmarkEnd w:id="9"/>
      <w:r w:rsidRPr="009E2B34">
        <w:rPr>
          <w:rFonts w:ascii="Times New Roman" w:hAnsi="Times New Roman" w:cs="Times New Roman"/>
          <w:sz w:val="24"/>
          <w:szCs w:val="24"/>
        </w:rPr>
        <w:t>2) поступившее в структурное подразделение по вопросам государственной службы и кадров исполнительного органа государственной власти либо должностному лицу исполнительного органа государственной власти, ответственному за работу по профилактике коррупционных и иных правонарушений, в порядке, установленном нормативным правовым актом исполнительного органа государственной власти: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7"/>
      <w:bookmarkEnd w:id="10"/>
      <w:r w:rsidRPr="009E2B34">
        <w:rPr>
          <w:rFonts w:ascii="Times New Roman" w:hAnsi="Times New Roman" w:cs="Times New Roman"/>
          <w:sz w:val="24"/>
          <w:szCs w:val="24"/>
        </w:rPr>
        <w:t xml:space="preserve">письменное обращение гражданина, замещавшего в исполнительном органе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должность гражданской службы, включенную в перечень должностей, утвержденный нормативным правовым актом Краснодарского края,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8"/>
      <w:bookmarkEnd w:id="11"/>
      <w:r w:rsidRPr="009E2B34">
        <w:rPr>
          <w:rFonts w:ascii="Times New Roman" w:hAnsi="Times New Roman" w:cs="Times New Roman"/>
          <w:sz w:val="24"/>
          <w:szCs w:val="24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89"/>
      <w:bookmarkEnd w:id="12"/>
      <w:r w:rsidRPr="009E2B34">
        <w:rPr>
          <w:rFonts w:ascii="Times New Roman" w:hAnsi="Times New Roman" w:cs="Times New Roman"/>
          <w:sz w:val="24"/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17" w:history="1">
        <w:r w:rsidRPr="009E2B3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 При этом понятие "иностранные финансовые инструменты" используется в настоящем Положении в значении, определенном указанным Федеральным </w:t>
      </w:r>
      <w:hyperlink r:id="rId18" w:history="1">
        <w:r w:rsidRPr="009E2B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>;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9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446; в ред. </w:t>
      </w:r>
      <w:hyperlink r:id="rId20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337)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91"/>
      <w:bookmarkEnd w:id="13"/>
      <w:r w:rsidRPr="009E2B34">
        <w:rPr>
          <w:rFonts w:ascii="Times New Roman" w:hAnsi="Times New Roman" w:cs="Times New Roman"/>
          <w:sz w:val="24"/>
          <w:szCs w:val="24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1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93"/>
      <w:bookmarkEnd w:id="14"/>
      <w:r w:rsidRPr="009E2B34">
        <w:rPr>
          <w:rFonts w:ascii="Times New Roman" w:hAnsi="Times New Roman" w:cs="Times New Roman"/>
          <w:sz w:val="24"/>
          <w:szCs w:val="24"/>
        </w:rPr>
        <w:t>3) представление руководителя исполнительного органа государственной власти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исполнительном органе государственной власти мер по предупреждению коррупции;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4"/>
      <w:bookmarkEnd w:id="15"/>
      <w:r w:rsidRPr="009E2B34">
        <w:rPr>
          <w:rFonts w:ascii="Times New Roman" w:hAnsi="Times New Roman" w:cs="Times New Roman"/>
          <w:sz w:val="24"/>
          <w:szCs w:val="24"/>
        </w:rPr>
        <w:t xml:space="preserve">4) представление руководителем исполнительного органа государственной власти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2" w:history="1">
        <w:r w:rsidRPr="009E2B34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95"/>
      <w:bookmarkEnd w:id="16"/>
      <w:r w:rsidRPr="009E2B34">
        <w:rPr>
          <w:rFonts w:ascii="Times New Roman" w:hAnsi="Times New Roman" w:cs="Times New Roman"/>
          <w:sz w:val="24"/>
          <w:szCs w:val="24"/>
        </w:rPr>
        <w:t xml:space="preserve">5) поступившее в соответствии с </w:t>
      </w:r>
      <w:hyperlink r:id="rId23" w:history="1">
        <w:r w:rsidRPr="009E2B34"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 и </w:t>
      </w:r>
      <w:hyperlink r:id="rId24" w:history="1">
        <w:r w:rsidRPr="009E2B34"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исполнительный орган государственной власти уведомление коммерческой или некоммерческой организации о заключении с гражданином, замещавшим должность гражданской службы в исполнительном органе государственной власти, трудового или гражданско-правового договора на выполнение работ (оказание услуг), если отдельные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 государственной власти,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2B3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E2B34">
        <w:rPr>
          <w:rFonts w:ascii="Times New Roman" w:hAnsi="Times New Roman" w:cs="Times New Roman"/>
          <w:sz w:val="24"/>
          <w:szCs w:val="24"/>
        </w:rPr>
        <w:t xml:space="preserve">. 5 в ред. </w:t>
      </w:r>
      <w:hyperlink r:id="rId25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Письменное обращение гражданина по вопросу, указанному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пункта, рассматривается комиссией в течение семи дней со дня поступления указанного обращения.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15 в ред. </w:t>
      </w:r>
      <w:hyperlink r:id="rId26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25.06.2013 N 620)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проверок по фактам нарушения служебной дисциплины.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00"/>
      <w:bookmarkEnd w:id="17"/>
      <w:r w:rsidRPr="009E2B34">
        <w:rPr>
          <w:rFonts w:ascii="Times New Roman" w:hAnsi="Times New Roman" w:cs="Times New Roman"/>
          <w:sz w:val="24"/>
          <w:szCs w:val="24"/>
        </w:rPr>
        <w:t xml:space="preserve">16.1. Обращение, указанное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гражданской службы в исполнительном органе государственной власти, в структурное подразделение по вопросам государственной службы и кадров исполнительного органа государственной власти, ответственное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структурном подразделении по вопросам государственной службы и кадров исполнительного органа государственной власти, ответственном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 w:rsidRPr="009E2B34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16.1 введен </w:t>
      </w:r>
      <w:hyperlink r:id="rId28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954; в ред. Постановлений главы администрации (губернатора) Краснодарского края от 22.05.2015 </w:t>
      </w:r>
      <w:hyperlink r:id="rId29" w:history="1">
        <w:r w:rsidRPr="009E2B34">
          <w:rPr>
            <w:rFonts w:ascii="Times New Roman" w:hAnsi="Times New Roman" w:cs="Times New Roman"/>
            <w:sz w:val="24"/>
            <w:szCs w:val="24"/>
          </w:rPr>
          <w:t>N 446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от 13.04.2016 </w:t>
      </w:r>
      <w:hyperlink r:id="rId30" w:history="1">
        <w:r w:rsidRPr="009E2B34">
          <w:rPr>
            <w:rFonts w:ascii="Times New Roman" w:hAnsi="Times New Roman" w:cs="Times New Roman"/>
            <w:sz w:val="24"/>
            <w:szCs w:val="24"/>
          </w:rPr>
          <w:t>N 190</w:t>
        </w:r>
      </w:hyperlink>
      <w:r w:rsidRPr="009E2B34">
        <w:rPr>
          <w:rFonts w:ascii="Times New Roman" w:hAnsi="Times New Roman" w:cs="Times New Roman"/>
          <w:sz w:val="24"/>
          <w:szCs w:val="24"/>
        </w:rPr>
        <w:t>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16.2. Обращение, указанное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16.2 введен </w:t>
      </w:r>
      <w:hyperlink r:id="rId31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954; в ред. </w:t>
      </w:r>
      <w:hyperlink r:id="rId32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4"/>
      <w:bookmarkEnd w:id="18"/>
      <w:r w:rsidRPr="009E2B34">
        <w:rPr>
          <w:rFonts w:ascii="Times New Roman" w:hAnsi="Times New Roman" w:cs="Times New Roman"/>
          <w:sz w:val="24"/>
          <w:szCs w:val="24"/>
        </w:rPr>
        <w:t xml:space="preserve">16.2.1. Уведомление, указанное в </w:t>
      </w:r>
      <w:hyperlink w:anchor="P91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пятом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структурным подразделением по вопросам государственной службы и кадров исполнительного органа государственной власти,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lastRenderedPageBreak/>
        <w:t xml:space="preserve">(п. 16.2.1 введен </w:t>
      </w:r>
      <w:hyperlink r:id="rId33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06"/>
      <w:bookmarkEnd w:id="19"/>
      <w:r w:rsidRPr="009E2B34">
        <w:rPr>
          <w:rFonts w:ascii="Times New Roman" w:hAnsi="Times New Roman" w:cs="Times New Roman"/>
          <w:sz w:val="24"/>
          <w:szCs w:val="24"/>
        </w:rPr>
        <w:t xml:space="preserve">16.3. Уведомление, указанное в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структурным подразделением по вопросам государственной службы и кадров исполнительного органа государственной власти, ответственным за работу по профилактике коррупционных и иных правонарушений, которое (который) осуществляет подготовку мотивированного заключения о соблюдении гражданином, замещавшим должность гражданской службы в исполнительном органе государственной власти, требований </w:t>
      </w:r>
      <w:hyperlink r:id="rId34" w:history="1">
        <w:r w:rsidRPr="009E2B34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16.3 введен </w:t>
      </w:r>
      <w:hyperlink r:id="rId35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954; в ред. Постановлений главы администрации (губернатора) Краснодарского края от 22.05.2015 </w:t>
      </w:r>
      <w:hyperlink r:id="rId36" w:history="1">
        <w:r w:rsidRPr="009E2B34">
          <w:rPr>
            <w:rFonts w:ascii="Times New Roman" w:hAnsi="Times New Roman" w:cs="Times New Roman"/>
            <w:sz w:val="24"/>
            <w:szCs w:val="24"/>
          </w:rPr>
          <w:t>N 446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от 13.04.2016 </w:t>
      </w:r>
      <w:hyperlink r:id="rId37" w:history="1">
        <w:r w:rsidRPr="009E2B34">
          <w:rPr>
            <w:rFonts w:ascii="Times New Roman" w:hAnsi="Times New Roman" w:cs="Times New Roman"/>
            <w:sz w:val="24"/>
            <w:szCs w:val="24"/>
          </w:rPr>
          <w:t>N 190</w:t>
        </w:r>
      </w:hyperlink>
      <w:r w:rsidRPr="009E2B34">
        <w:rPr>
          <w:rFonts w:ascii="Times New Roman" w:hAnsi="Times New Roman" w:cs="Times New Roman"/>
          <w:sz w:val="24"/>
          <w:szCs w:val="24"/>
        </w:rPr>
        <w:t>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16.4. При подготовке мотивированного заключения по результатам рассмотрения обращения, указанного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91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пятом подпункта 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структурного подразделения по вопросам государственной службы и кадров исполнительного органа государственной власти Краснодарского края, ответственные за работу по профилактике коррупционных и иных правонарушений, имеют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исполнительного органа государственной власти Краснодарского края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16.4 введен </w:t>
      </w:r>
      <w:hyperlink r:id="rId38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16.5. Мотивированные заключения, предусмотренные </w:t>
      </w:r>
      <w:hyperlink w:anchor="P100" w:history="1">
        <w:r w:rsidRPr="009E2B34">
          <w:rPr>
            <w:rFonts w:ascii="Times New Roman" w:hAnsi="Times New Roman" w:cs="Times New Roman"/>
            <w:sz w:val="24"/>
            <w:szCs w:val="24"/>
          </w:rPr>
          <w:t>пунктами 16.1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4" w:history="1">
        <w:r w:rsidRPr="009E2B34">
          <w:rPr>
            <w:rFonts w:ascii="Times New Roman" w:hAnsi="Times New Roman" w:cs="Times New Roman"/>
            <w:sz w:val="24"/>
            <w:szCs w:val="24"/>
          </w:rPr>
          <w:t>16.2.1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6" w:history="1">
        <w:r w:rsidRPr="009E2B34">
          <w:rPr>
            <w:rFonts w:ascii="Times New Roman" w:hAnsi="Times New Roman" w:cs="Times New Roman"/>
            <w:sz w:val="24"/>
            <w:szCs w:val="24"/>
          </w:rPr>
          <w:t>16.3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информацию, изложенную в обращениях или уведомлениях, указанных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1" w:history="1">
        <w:r w:rsidRPr="009E2B34">
          <w:rPr>
            <w:rFonts w:ascii="Times New Roman" w:hAnsi="Times New Roman" w:cs="Times New Roman"/>
            <w:sz w:val="24"/>
            <w:szCs w:val="24"/>
          </w:rPr>
          <w:t>пятом подпункта 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1" w:history="1">
        <w:r w:rsidRPr="009E2B34">
          <w:rPr>
            <w:rFonts w:ascii="Times New Roman" w:hAnsi="Times New Roman" w:cs="Times New Roman"/>
            <w:sz w:val="24"/>
            <w:szCs w:val="24"/>
          </w:rPr>
          <w:t>пятом подпункта 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39" w:history="1">
        <w:r w:rsidRPr="009E2B34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7" w:history="1">
        <w:r w:rsidRPr="009E2B34">
          <w:rPr>
            <w:rFonts w:ascii="Times New Roman" w:hAnsi="Times New Roman" w:cs="Times New Roman"/>
            <w:sz w:val="24"/>
            <w:szCs w:val="24"/>
          </w:rPr>
          <w:t>24.3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6" w:history="1">
        <w:r w:rsidRPr="009E2B34">
          <w:rPr>
            <w:rFonts w:ascii="Times New Roman" w:hAnsi="Times New Roman" w:cs="Times New Roman"/>
            <w:sz w:val="24"/>
            <w:szCs w:val="24"/>
          </w:rPr>
          <w:t>25.1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16.5 введен </w:t>
      </w:r>
      <w:hyperlink r:id="rId39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21.12.2017 N 996)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17. Председатель комиссии при поступлении к нему в порядке, предусмотренном нормативным правовым актом исполнительного органа государственной власти, информации, содержащей основания для проведения заседания комиссии: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0" w:history="1">
        <w:r w:rsidRPr="009E2B34">
          <w:rPr>
            <w:rFonts w:ascii="Times New Roman" w:hAnsi="Times New Roman" w:cs="Times New Roman"/>
            <w:sz w:val="24"/>
            <w:szCs w:val="24"/>
          </w:rPr>
          <w:t>пунктами 17.1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22" w:history="1">
        <w:r w:rsidRPr="009E2B34">
          <w:rPr>
            <w:rFonts w:ascii="Times New Roman" w:hAnsi="Times New Roman" w:cs="Times New Roman"/>
            <w:sz w:val="24"/>
            <w:szCs w:val="24"/>
          </w:rPr>
          <w:t>17.2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E2B3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E2B34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40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lastRenderedPageBreak/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по вопросам государственной службы и кадров исполнительного органа государственной власти либо должностному лицу исполнительного органа государственной власти, ответственному за работу по профилактике коррупционных и иных правонарушений, и с результатами ее проверки;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3) рассматривает ходатайства о приглашении на заседание комиссии лиц, указанных в </w:t>
      </w:r>
      <w:hyperlink w:anchor="P79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2 пункта 12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20"/>
      <w:bookmarkEnd w:id="20"/>
      <w:r w:rsidRPr="009E2B34">
        <w:rPr>
          <w:rFonts w:ascii="Times New Roman" w:hAnsi="Times New Roman" w:cs="Times New Roman"/>
          <w:sz w:val="24"/>
          <w:szCs w:val="24"/>
        </w:rPr>
        <w:t xml:space="preserve">17.1. Заседание комиссии по рассмотрению заявлений, указанных в </w:t>
      </w:r>
      <w:hyperlink w:anchor="P88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третьем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9" w:history="1">
        <w:r w:rsidRPr="009E2B34">
          <w:rPr>
            <w:rFonts w:ascii="Times New Roman" w:hAnsi="Times New Roman" w:cs="Times New Roman"/>
            <w:sz w:val="24"/>
            <w:szCs w:val="24"/>
          </w:rPr>
          <w:t>четвертом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17.1 введен </w:t>
      </w:r>
      <w:hyperlink r:id="rId41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954; в ред. </w:t>
      </w:r>
      <w:hyperlink r:id="rId42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22"/>
      <w:bookmarkEnd w:id="21"/>
      <w:r w:rsidRPr="009E2B34">
        <w:rPr>
          <w:rFonts w:ascii="Times New Roman" w:hAnsi="Times New Roman" w:cs="Times New Roman"/>
          <w:sz w:val="24"/>
          <w:szCs w:val="24"/>
        </w:rPr>
        <w:t xml:space="preserve">17.2. Уведомление, указанное в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17.2 введен </w:t>
      </w:r>
      <w:hyperlink r:id="rId43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18.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исполнительном органе государственной власти Краснодарского края.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86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44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18.1. Заседания комиссии могут проводиться в отсутствие гражданского служащего или гражданина в случае: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если в обращении, заявлении или уведомлении, предусмотренных </w:t>
      </w:r>
      <w:hyperlink w:anchor="P86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проведения, не явились на заседание комиссии.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18.1 введен </w:t>
      </w:r>
      <w:hyperlink r:id="rId45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19. На заседании комиссии заслушиваются пояснения гражданского служащего или гражданина, замещавшего должность гражданской службы в исполнительном органе государственной власти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Постановлений главы администрации (губернатора) Краснодарского края от 08.09.2014 </w:t>
      </w:r>
      <w:hyperlink r:id="rId46" w:history="1">
        <w:r w:rsidRPr="009E2B34">
          <w:rPr>
            <w:rFonts w:ascii="Times New Roman" w:hAnsi="Times New Roman" w:cs="Times New Roman"/>
            <w:sz w:val="24"/>
            <w:szCs w:val="24"/>
          </w:rPr>
          <w:t>N 954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от 22.05.2015 </w:t>
      </w:r>
      <w:hyperlink r:id="rId47" w:history="1">
        <w:r w:rsidRPr="009E2B34">
          <w:rPr>
            <w:rFonts w:ascii="Times New Roman" w:hAnsi="Times New Roman" w:cs="Times New Roman"/>
            <w:sz w:val="24"/>
            <w:szCs w:val="24"/>
          </w:rPr>
          <w:t>N 446</w:t>
        </w:r>
      </w:hyperlink>
      <w:r w:rsidRPr="009E2B34">
        <w:rPr>
          <w:rFonts w:ascii="Times New Roman" w:hAnsi="Times New Roman" w:cs="Times New Roman"/>
          <w:sz w:val="24"/>
          <w:szCs w:val="24"/>
        </w:rPr>
        <w:t>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33"/>
      <w:bookmarkEnd w:id="22"/>
      <w:r w:rsidRPr="009E2B34">
        <w:rPr>
          <w:rFonts w:ascii="Times New Roman" w:hAnsi="Times New Roman" w:cs="Times New Roman"/>
          <w:sz w:val="24"/>
          <w:szCs w:val="24"/>
        </w:rPr>
        <w:t xml:space="preserve">21. По итогам рассмотрения вопроса, указанного в </w:t>
      </w:r>
      <w:hyperlink w:anchor="P84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1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34"/>
      <w:bookmarkEnd w:id="23"/>
      <w:r w:rsidRPr="009E2B34">
        <w:rPr>
          <w:rFonts w:ascii="Times New Roman" w:hAnsi="Times New Roman" w:cs="Times New Roman"/>
          <w:sz w:val="24"/>
          <w:szCs w:val="24"/>
        </w:rPr>
        <w:t xml:space="preserve">1) установить, что сведения, представленные гражданским служащим в соответствии с </w:t>
      </w:r>
      <w:hyperlink r:id="rId48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постановлением Законодательного Собрания Краснодарского края от 21 апреля 2010 года N 1919-П, являются достоверными и полными;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2) установить, что сведения, представленные гражданским служащим в соответствии с </w:t>
      </w:r>
      <w:hyperlink r:id="rId49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Положения, указанного в </w:t>
      </w:r>
      <w:hyperlink w:anchor="P134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пункта, являются недостоверными и (или) неполными.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w:anchor="P85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третьем подпункта 1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исполнительного органа государственной власти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39"/>
      <w:bookmarkEnd w:id="24"/>
      <w:r w:rsidRPr="009E2B34">
        <w:rPr>
          <w:rFonts w:ascii="Times New Roman" w:hAnsi="Times New Roman" w:cs="Times New Roman"/>
          <w:sz w:val="24"/>
          <w:szCs w:val="24"/>
        </w:rPr>
        <w:t xml:space="preserve">23. По итогам рассмотрения вопроса, указанного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трех рабочих дней: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25.06.2013 N 620)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дать гражданину согласие на замещение должности в организации на условиях трудового договора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отказать гражданину в замещении должности в организации на условиях трудового договора и (или) выполнении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организации входили в его должностные (служебные) обязанности, и мотивировать свой отказ.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23 в ред. </w:t>
      </w:r>
      <w:hyperlink r:id="rId51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24.02.2012 N 204)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44"/>
      <w:bookmarkEnd w:id="25"/>
      <w:r w:rsidRPr="009E2B34">
        <w:rPr>
          <w:rFonts w:ascii="Times New Roman" w:hAnsi="Times New Roman" w:cs="Times New Roman"/>
          <w:sz w:val="24"/>
          <w:szCs w:val="24"/>
        </w:rPr>
        <w:t xml:space="preserve">24. По итогам рассмотрения вопроса, указанного в </w:t>
      </w:r>
      <w:hyperlink w:anchor="P88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третьем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 является объективной и уважительной;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48"/>
      <w:bookmarkEnd w:id="26"/>
      <w:r w:rsidRPr="009E2B34">
        <w:rPr>
          <w:rFonts w:ascii="Times New Roman" w:hAnsi="Times New Roman" w:cs="Times New Roman"/>
          <w:sz w:val="24"/>
          <w:szCs w:val="24"/>
        </w:rPr>
        <w:t xml:space="preserve">24.1. По итогам рассмотрения вопроса, указанного в </w:t>
      </w:r>
      <w:hyperlink w:anchor="P94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4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признать, что сведения, представленные гражданским служащим в соответствии с </w:t>
      </w:r>
      <w:hyperlink r:id="rId52" w:history="1">
        <w:r w:rsidRPr="009E2B34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3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2) признать, что сведения, представленные гражданским служащим в соответствии с </w:t>
      </w:r>
      <w:hyperlink r:id="rId54" w:history="1">
        <w:r w:rsidRPr="009E2B34"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24.1 введен </w:t>
      </w:r>
      <w:hyperlink r:id="rId55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25.06.2013 N 620; в ред. </w:t>
      </w:r>
      <w:hyperlink r:id="rId56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24.2. По итогам рассмотрения вопроса, указанного в </w:t>
      </w:r>
      <w:hyperlink w:anchor="P89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четвертом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1) признать, что обстоятельства, препятствующие выполнению требований Федерального </w:t>
      </w:r>
      <w:hyperlink r:id="rId57" w:history="1">
        <w:r w:rsidRPr="009E2B3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2) признать, что обстоятельства, препятствующие выполнению требований Федерального </w:t>
      </w:r>
      <w:hyperlink r:id="rId58" w:history="1">
        <w:r w:rsidRPr="009E2B3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24.2 введен </w:t>
      </w:r>
      <w:hyperlink r:id="rId59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7"/>
      <w:bookmarkEnd w:id="27"/>
      <w:r w:rsidRPr="009E2B34">
        <w:rPr>
          <w:rFonts w:ascii="Times New Roman" w:hAnsi="Times New Roman" w:cs="Times New Roman"/>
          <w:sz w:val="24"/>
          <w:szCs w:val="24"/>
        </w:rPr>
        <w:t xml:space="preserve">24.3. По итогам рассмотрения вопроса, указанного в </w:t>
      </w:r>
      <w:hyperlink w:anchor="P91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пятом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lastRenderedPageBreak/>
        <w:t>В этом случае комиссия рекомендует гражданскому служащему и (или) руководителю исполнительного органа государственной власти принять меры по урегулированию конфликта интересов или по недопущению его возникновения;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3) признать, что гражданский служащий не соблюдал требования об урегулировании конфликта интересов.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исполнительного органа государственной власти применить к гражданскому служащему конкретную меру ответственности.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24.3 введен </w:t>
      </w:r>
      <w:hyperlink r:id="rId60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вопросов, указанных в </w:t>
      </w:r>
      <w:hyperlink w:anchor="P83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" w:history="1">
        <w:r w:rsidRPr="009E2B34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4" w:history="1">
        <w:r w:rsidRPr="009E2B3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3" w:history="1">
        <w:r w:rsidRPr="009E2B34">
          <w:rPr>
            <w:rFonts w:ascii="Times New Roman" w:hAnsi="Times New Roman" w:cs="Times New Roman"/>
            <w:sz w:val="24"/>
            <w:szCs w:val="24"/>
          </w:rPr>
          <w:t>пунктами 21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4" w:history="1">
        <w:r w:rsidRPr="009E2B34">
          <w:rPr>
            <w:rFonts w:ascii="Times New Roman" w:hAnsi="Times New Roman" w:cs="Times New Roman"/>
            <w:sz w:val="24"/>
            <w:szCs w:val="24"/>
          </w:rPr>
          <w:t>24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8" w:history="1">
        <w:r w:rsidRPr="009E2B34">
          <w:rPr>
            <w:rFonts w:ascii="Times New Roman" w:hAnsi="Times New Roman" w:cs="Times New Roman"/>
            <w:sz w:val="24"/>
            <w:szCs w:val="24"/>
          </w:rPr>
          <w:t>24.1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7" w:history="1">
        <w:r w:rsidRPr="009E2B34">
          <w:rPr>
            <w:rFonts w:ascii="Times New Roman" w:hAnsi="Times New Roman" w:cs="Times New Roman"/>
            <w:sz w:val="24"/>
            <w:szCs w:val="24"/>
          </w:rPr>
          <w:t>24.3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66" w:history="1">
        <w:r w:rsidRPr="009E2B34">
          <w:rPr>
            <w:rFonts w:ascii="Times New Roman" w:hAnsi="Times New Roman" w:cs="Times New Roman"/>
            <w:sz w:val="24"/>
            <w:szCs w:val="24"/>
          </w:rPr>
          <w:t>25.1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Постановлений главы администрации (губернатора) Краснодарского края от 22.05.2015 </w:t>
      </w:r>
      <w:hyperlink r:id="rId61" w:history="1">
        <w:r w:rsidRPr="009E2B34">
          <w:rPr>
            <w:rFonts w:ascii="Times New Roman" w:hAnsi="Times New Roman" w:cs="Times New Roman"/>
            <w:sz w:val="24"/>
            <w:szCs w:val="24"/>
          </w:rPr>
          <w:t>N 446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, от 13.04.2016 </w:t>
      </w:r>
      <w:hyperlink r:id="rId62" w:history="1">
        <w:r w:rsidRPr="009E2B34">
          <w:rPr>
            <w:rFonts w:ascii="Times New Roman" w:hAnsi="Times New Roman" w:cs="Times New Roman"/>
            <w:sz w:val="24"/>
            <w:szCs w:val="24"/>
          </w:rPr>
          <w:t>N 190</w:t>
        </w:r>
      </w:hyperlink>
      <w:r w:rsidRPr="009E2B34">
        <w:rPr>
          <w:rFonts w:ascii="Times New Roman" w:hAnsi="Times New Roman" w:cs="Times New Roman"/>
          <w:sz w:val="24"/>
          <w:szCs w:val="24"/>
        </w:rPr>
        <w:t>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66"/>
      <w:bookmarkEnd w:id="28"/>
      <w:r w:rsidRPr="009E2B34">
        <w:rPr>
          <w:rFonts w:ascii="Times New Roman" w:hAnsi="Times New Roman" w:cs="Times New Roman"/>
          <w:sz w:val="24"/>
          <w:szCs w:val="24"/>
        </w:rPr>
        <w:t xml:space="preserve">25.1. По итогам рассмотрения вопроса, указанного в </w:t>
      </w:r>
      <w:hyperlink w:anchor="P95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подпункте 5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в исполнительном органе государственной власти, одно из следующих решений: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4" w:history="1">
        <w:r w:rsidRPr="009E2B34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"О противодействии коррупции". В этом случае комиссия рекомендует руководителю исполнительного органа государственной власти проинформировать об указанных обстоятельствах органы прокуратуры и уведомившую организацию.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25.1 введен </w:t>
      </w:r>
      <w:hyperlink r:id="rId65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26. По итогам рассмотрения вопроса, предусмотренного </w:t>
      </w:r>
      <w:hyperlink w:anchor="P93" w:history="1">
        <w:r w:rsidRPr="009E2B34">
          <w:rPr>
            <w:rFonts w:ascii="Times New Roman" w:hAnsi="Times New Roman" w:cs="Times New Roman"/>
            <w:sz w:val="24"/>
            <w:szCs w:val="24"/>
          </w:rPr>
          <w:t>подпунктом 3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27. Для исполнения решений комиссии могут быть подготовлены проекты нормативных правовых актов главы администрации (губернатора) Краснодарского края, исполнительного органа государственной власти, решений или поручений руководителя исполнительного органа государственной власти, которые в установленном порядке представляются на рассмотрение руководителя исполнительного органа государственной власти.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28. Решения комиссии по вопросам, указанным в </w:t>
      </w:r>
      <w:hyperlink w:anchor="P82" w:history="1">
        <w:r w:rsidRPr="009E2B34"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иного решения) простым большинством голосов присутствующих на заседании членов комиссии.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для руководителя исполнительного органа государственной власти носят рекомендательный характер. Решение, принимаемое по итогам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рассмотрения вопроса, указанного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30. В протоколе заседания комиссии указываются: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3) предъявляемые к гражданскому служащему претензии, материалы, на которых они основываются;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4) содержание пояснений гражданского служащего и других лиц по существу предъявляемых претензий;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орган исполнительной власти;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7) другие сведения;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8) результаты голосования;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9) решение и обоснование его принятия.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32. Копии протокола заседания комиссии в 7-дневный срок со дня заседания направляются руководителю исполнительного органа государственной власти, полностью или в виде выписок из него - гражданскому служащему, а также по решению комиссии - иным заинтересованным лицам.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6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13.04.2016 N 190)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33. Руководитель исполнительного органа государственной власти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исполнительного органа государственной власти в письменной форме уведомляет комиссию в месячный срок со дня поступления к нему протокола заседания комиссии. Решение руководителя исполнительного органа государственной власти оглашается на ближайшем заседании комиссии и принимается к сведению без обсуждения.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34.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исполнительного органа государственной власти для решения вопроса о применении к гражданскому служащему мер ответственности, предусмотренных нормативными правовыми актами Российской Федерации и нормативными правовыми актами Краснодарского края.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36.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</w:t>
      </w:r>
      <w:r w:rsidRPr="009E2B34">
        <w:rPr>
          <w:rFonts w:ascii="Times New Roman" w:hAnsi="Times New Roman" w:cs="Times New Roman"/>
          <w:sz w:val="24"/>
          <w:szCs w:val="24"/>
        </w:rPr>
        <w:lastRenderedPageBreak/>
        <w:t>требований к служебному поведению и (или) требовании об урегулировании конфликта интересов.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36.1. Выписка из решения комиссии, заверенная подписью секретаря комиссии и печатью исполнительного органа государственной власти, вручается гражданину, замещавшему должность гражданской службы в исполнительном органе государственной власти, в отношении которого рассматривался вопрос, указанный в </w:t>
      </w:r>
      <w:hyperlink w:anchor="P87" w:history="1">
        <w:r w:rsidRPr="009E2B34">
          <w:rPr>
            <w:rFonts w:ascii="Times New Roman" w:hAnsi="Times New Roman" w:cs="Times New Roman"/>
            <w:sz w:val="24"/>
            <w:szCs w:val="24"/>
          </w:rPr>
          <w:t>абзаце втором подпункта 2 пункта 15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E2B34" w:rsidRPr="009E2B34" w:rsidRDefault="009E2B34" w:rsidP="009E2B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 xml:space="preserve">(п. 36.1 введен </w:t>
      </w:r>
      <w:hyperlink r:id="rId67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08.09.2014 N 954; в ред. </w:t>
      </w:r>
      <w:hyperlink r:id="rId68" w:history="1">
        <w:r w:rsidRPr="009E2B3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9E2B34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22.05.2015 N 446)</w:t>
      </w:r>
    </w:p>
    <w:p w:rsidR="009E2B34" w:rsidRPr="009E2B34" w:rsidRDefault="009E2B34" w:rsidP="009E2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37.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по вопросам государственной службы и кадров исполнительного органа государственной власти или должностными лицами исполнительного органа государственной власти, ответственными за работу по профилактике коррупционных и иных правонарушений.</w:t>
      </w: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Начальник Управления кадровой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политики администрации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9E2B34" w:rsidRPr="009E2B34" w:rsidRDefault="009E2B34" w:rsidP="009E2B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E2B34">
        <w:rPr>
          <w:rFonts w:ascii="Times New Roman" w:hAnsi="Times New Roman" w:cs="Times New Roman"/>
          <w:sz w:val="24"/>
          <w:szCs w:val="24"/>
        </w:rPr>
        <w:t>В.И.РЕЗНИК</w:t>
      </w: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2B34" w:rsidRPr="009E2B34" w:rsidRDefault="009E2B34" w:rsidP="009E2B34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030A1" w:rsidRPr="009E2B34" w:rsidRDefault="004030A1" w:rsidP="009E2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0A1" w:rsidRPr="009E2B34" w:rsidSect="009E2B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34"/>
    <w:rsid w:val="004030A1"/>
    <w:rsid w:val="009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B9F95-2A33-4338-A965-8CCB1D81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B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2B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3B422E51C42C06925BB6FF4C198413C9C2D00458EC659FFEDA9A23CAB755453BA1034DB41F4484F0D21E27NDv0M" TargetMode="External"/><Relationship Id="rId18" Type="http://schemas.openxmlformats.org/officeDocument/2006/relationships/hyperlink" Target="consultantplus://offline/ref=AC3B422E51C42C06925BA8F25A75DB19CCC88E095DEC69C9A28A9C7495NEv7M" TargetMode="External"/><Relationship Id="rId26" Type="http://schemas.openxmlformats.org/officeDocument/2006/relationships/hyperlink" Target="consultantplus://offline/ref=AC3B422E51C42C06925BB6FF4C198413C9C2D00458EB639AFBDA9A23CAB755453BA1034DB41F4484F0D21E26NDv6M" TargetMode="External"/><Relationship Id="rId39" Type="http://schemas.openxmlformats.org/officeDocument/2006/relationships/hyperlink" Target="consultantplus://offline/ref=AC3B422E51C42C06925BB6FF4C198413C9C2D0045FE36B9BFAD5C729C2EE59473CAE5C5AB3564885F0D21FN2v5M" TargetMode="External"/><Relationship Id="rId21" Type="http://schemas.openxmlformats.org/officeDocument/2006/relationships/hyperlink" Target="consultantplus://offline/ref=AC3B422E51C42C06925BB6FF4C198413C9C2D00458EE6597FAD89A23CAB755453BA1034DB41F4484F0D21E27NDv6M" TargetMode="External"/><Relationship Id="rId34" Type="http://schemas.openxmlformats.org/officeDocument/2006/relationships/hyperlink" Target="consultantplus://offline/ref=AC3B422E51C42C06925BA8F25A75DB19CCC8870B5FEC69C9A28A9C7495E753107BE1051BNFvFM" TargetMode="External"/><Relationship Id="rId42" Type="http://schemas.openxmlformats.org/officeDocument/2006/relationships/hyperlink" Target="consultantplus://offline/ref=AC3B422E51C42C06925BB6FF4C198413C9C2D00458EE6597FAD89A23CAB755453BA1034DB41F4484F0D21E24NDv6M" TargetMode="External"/><Relationship Id="rId47" Type="http://schemas.openxmlformats.org/officeDocument/2006/relationships/hyperlink" Target="consultantplus://offline/ref=AC3B422E51C42C06925BB6FF4C198413C9C2D0045EE96A99F9D5C729C2EE59473CAE5C5AB3564885F0D21FN2vEM" TargetMode="External"/><Relationship Id="rId50" Type="http://schemas.openxmlformats.org/officeDocument/2006/relationships/hyperlink" Target="consultantplus://offline/ref=AC3B422E51C42C06925BB6FF4C198413C9C2D00458EB639AFBDA9A23CAB755453BA1034DB41F4484F0D21E27NDv7M" TargetMode="External"/><Relationship Id="rId55" Type="http://schemas.openxmlformats.org/officeDocument/2006/relationships/hyperlink" Target="consultantplus://offline/ref=AC3B422E51C42C06925BB6FF4C198413C9C2D00458EB639AFBDA9A23CAB755453BA1034DB41F4484F0D21E27NDv9M" TargetMode="External"/><Relationship Id="rId63" Type="http://schemas.openxmlformats.org/officeDocument/2006/relationships/hyperlink" Target="consultantplus://offline/ref=AC3B422E51C42C06925BB6FF4C198413C9C2D0045EE96A99F9D5C729C2EE59473CAE5C5AB3564885F0D21FN2vEM" TargetMode="External"/><Relationship Id="rId68" Type="http://schemas.openxmlformats.org/officeDocument/2006/relationships/hyperlink" Target="consultantplus://offline/ref=AC3B422E51C42C06925BB6FF4C198413C9C2D0045EE96A99F9D5C729C2EE59473CAE5C5AB3564885F0D21FN2vEM" TargetMode="External"/><Relationship Id="rId7" Type="http://schemas.openxmlformats.org/officeDocument/2006/relationships/hyperlink" Target="consultantplus://offline/ref=AC3B422E51C42C06925BA8F25A75DB19CCC8870B5FEC69C9A28A9C7495E753107BE10518F75B498CNFv4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C3B422E51C42C06925BB6FF4C198413C9C2D0045FE26A98F6D5C729C2EE59473CAE5C5AB3564885F0D21FN2v5M" TargetMode="External"/><Relationship Id="rId29" Type="http://schemas.openxmlformats.org/officeDocument/2006/relationships/hyperlink" Target="consultantplus://offline/ref=AC3B422E51C42C06925BB6FF4C198413C9C2D0045EE96A99F9D5C729C2EE59473CAE5C5AB3564885F0D21FN2v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B422E51C42C06925BB6FF4C198413C9C2D00458EC659FFEDA9A23CAB755453BA1034DB41F4484F0D21E26NDv7M" TargetMode="External"/><Relationship Id="rId11" Type="http://schemas.openxmlformats.org/officeDocument/2006/relationships/hyperlink" Target="consultantplus://offline/ref=AC3B422E51C42C06925BB6FF4C198413C9C2D00458EB6597F8DA9A23CAB755453BA1034DB41F4484F0D21E26NDv6M" TargetMode="External"/><Relationship Id="rId24" Type="http://schemas.openxmlformats.org/officeDocument/2006/relationships/hyperlink" Target="consultantplus://offline/ref=AC3B422E51C42C06925BA8F25A75DB19CCC1870151ED69C9A28A9C7495E753107BE10518F05AN4vAM" TargetMode="External"/><Relationship Id="rId32" Type="http://schemas.openxmlformats.org/officeDocument/2006/relationships/hyperlink" Target="consultantplus://offline/ref=AC3B422E51C42C06925BB6FF4C198413C9C2D0045EE96A99F9D5C729C2EE59473CAE5C5AB3564885F0D21FN2vEM" TargetMode="External"/><Relationship Id="rId37" Type="http://schemas.openxmlformats.org/officeDocument/2006/relationships/hyperlink" Target="consultantplus://offline/ref=AC3B422E51C42C06925BB6FF4C198413C9C2D00458EE6597FAD89A23CAB755453BA1034DB41F4484F0D21E24NDv1M" TargetMode="External"/><Relationship Id="rId40" Type="http://schemas.openxmlformats.org/officeDocument/2006/relationships/hyperlink" Target="consultantplus://offline/ref=AC3B422E51C42C06925BB6FF4C198413C9C2D00458EE6597FAD89A23CAB755453BA1034DB41F4484F0D21E24NDv4M" TargetMode="External"/><Relationship Id="rId45" Type="http://schemas.openxmlformats.org/officeDocument/2006/relationships/hyperlink" Target="consultantplus://offline/ref=AC3B422E51C42C06925BB6FF4C198413C9C2D00458EE6597FAD89A23CAB755453BA1034DB41F4484F0D21E24NDv9M" TargetMode="External"/><Relationship Id="rId53" Type="http://schemas.openxmlformats.org/officeDocument/2006/relationships/hyperlink" Target="consultantplus://offline/ref=AC3B422E51C42C06925BB6FF4C198413C9C2D0045EE96A99F9D5C729C2EE59473CAE5C5AB3564885F0D21FN2vEM" TargetMode="External"/><Relationship Id="rId58" Type="http://schemas.openxmlformats.org/officeDocument/2006/relationships/hyperlink" Target="consultantplus://offline/ref=AC3B422E51C42C06925BA8F25A75DB19CCC88E095DEC69C9A28A9C7495NEv7M" TargetMode="External"/><Relationship Id="rId66" Type="http://schemas.openxmlformats.org/officeDocument/2006/relationships/hyperlink" Target="consultantplus://offline/ref=AC3B422E51C42C06925BB6FF4C198413C9C2D00458EE6597FAD89A23CAB755453BA1034DB41F4484F0D21E22NDv1M" TargetMode="External"/><Relationship Id="rId5" Type="http://schemas.openxmlformats.org/officeDocument/2006/relationships/hyperlink" Target="consultantplus://offline/ref=AC3B422E51C42C06925BA8F25A75DB19CCCE860B51EB69C9A28A9C7495E753107BE10518F75B4981NFv6M" TargetMode="External"/><Relationship Id="rId15" Type="http://schemas.openxmlformats.org/officeDocument/2006/relationships/hyperlink" Target="consultantplus://offline/ref=AC3B422E51C42C06925BB6FF4C198413C9C2D0045FE26A98F6D5C729C2EE59473CAE5C5AB3564885F0D217N2vEM" TargetMode="External"/><Relationship Id="rId23" Type="http://schemas.openxmlformats.org/officeDocument/2006/relationships/hyperlink" Target="consultantplus://offline/ref=AC3B422E51C42C06925BA8F25A75DB19CCC8870B5FEC69C9A28A9C7495E753107BE1051ANFv4M" TargetMode="External"/><Relationship Id="rId28" Type="http://schemas.openxmlformats.org/officeDocument/2006/relationships/hyperlink" Target="consultantplus://offline/ref=AC3B422E51C42C06925BB6FF4C198413C9C2D00458E86499FDD99A23CAB755453BA1034DB41F4484F0D21E26NDv8M" TargetMode="External"/><Relationship Id="rId36" Type="http://schemas.openxmlformats.org/officeDocument/2006/relationships/hyperlink" Target="consultantplus://offline/ref=AC3B422E51C42C06925BB6FF4C198413C9C2D0045EE96A99F9D5C729C2EE59473CAE5C5AB3564885F0D21FN2vEM" TargetMode="External"/><Relationship Id="rId49" Type="http://schemas.openxmlformats.org/officeDocument/2006/relationships/hyperlink" Target="consultantplus://offline/ref=AC3B422E51C42C06925BB6FF4C198413C9C2D0045FE26A98F6D5C729C2EE59473CAE5C5AB3564885F0D21FN2v5M" TargetMode="External"/><Relationship Id="rId57" Type="http://schemas.openxmlformats.org/officeDocument/2006/relationships/hyperlink" Target="consultantplus://offline/ref=AC3B422E51C42C06925BA8F25A75DB19CCC88E095DEC69C9A28A9C7495NEv7M" TargetMode="External"/><Relationship Id="rId61" Type="http://schemas.openxmlformats.org/officeDocument/2006/relationships/hyperlink" Target="consultantplus://offline/ref=AC3B422E51C42C06925BB6FF4C198413C9C2D0045EE96A99F9D5C729C2EE59473CAE5C5AB3564885F0D21CN2v3M" TargetMode="External"/><Relationship Id="rId10" Type="http://schemas.openxmlformats.org/officeDocument/2006/relationships/hyperlink" Target="consultantplus://offline/ref=AC3B422E51C42C06925BA8F25A75DB19CCC8870B5FEC69C9A28A9C7495NEv7M" TargetMode="External"/><Relationship Id="rId19" Type="http://schemas.openxmlformats.org/officeDocument/2006/relationships/hyperlink" Target="consultantplus://offline/ref=AC3B422E51C42C06925BB6FF4C198413C9C2D0045EE96A99F9D5C729C2EE59473CAE5C5AB3564885F0D21FN2v3M" TargetMode="External"/><Relationship Id="rId31" Type="http://schemas.openxmlformats.org/officeDocument/2006/relationships/hyperlink" Target="consultantplus://offline/ref=AC3B422E51C42C06925BB6FF4C198413C9C2D00458E86499FDD99A23CAB755453BA1034DB41F4484F0D21E27NDv0M" TargetMode="External"/><Relationship Id="rId44" Type="http://schemas.openxmlformats.org/officeDocument/2006/relationships/hyperlink" Target="consultantplus://offline/ref=AC3B422E51C42C06925BB6FF4C198413C9C2D00458EE6597FAD89A23CAB755453BA1034DB41F4484F0D21E24NDv7M" TargetMode="External"/><Relationship Id="rId52" Type="http://schemas.openxmlformats.org/officeDocument/2006/relationships/hyperlink" Target="consultantplus://offline/ref=AC3B422E51C42C06925BA8F25A75DB19CFC1860A5EEE69C9A28A9C7495E753107BE10518F75B4887NFv8M" TargetMode="External"/><Relationship Id="rId60" Type="http://schemas.openxmlformats.org/officeDocument/2006/relationships/hyperlink" Target="consultantplus://offline/ref=AC3B422E51C42C06925BB6FF4C198413C9C2D00458EE6597FAD89A23CAB755453BA1034DB41F4484F0D21E25NDv3M" TargetMode="External"/><Relationship Id="rId65" Type="http://schemas.openxmlformats.org/officeDocument/2006/relationships/hyperlink" Target="consultantplus://offline/ref=AC3B422E51C42C06925BB6FF4C198413C9C2D00458E86499FDD99A23CAB755453BA1034DB41F4484F0D21E27NDv9M" TargetMode="External"/><Relationship Id="rId4" Type="http://schemas.openxmlformats.org/officeDocument/2006/relationships/hyperlink" Target="consultantplus://offline/ref=AC3B422E51C42C06925BA8F25A75DB19CCC8870B5FEC69C9A28A9C7495E753107BE10518F75B498CNFv4M" TargetMode="External"/><Relationship Id="rId9" Type="http://schemas.openxmlformats.org/officeDocument/2006/relationships/hyperlink" Target="consultantplus://offline/ref=AC3B422E51C42C06925BA8F25A75DB19CCC1890C52BC3ECBF3DF92N7v1M" TargetMode="External"/><Relationship Id="rId14" Type="http://schemas.openxmlformats.org/officeDocument/2006/relationships/hyperlink" Target="consultantplus://offline/ref=AC3B422E51C42C06925BB6FF4C198413C9C2D00458EB6597F8DA9A23CAB755453BA1034DB41F4484F0D21E26NDv8M" TargetMode="External"/><Relationship Id="rId22" Type="http://schemas.openxmlformats.org/officeDocument/2006/relationships/hyperlink" Target="consultantplus://offline/ref=AC3B422E51C42C06925BA8F25A75DB19CFC1860A5EEE69C9A28A9C7495E753107BE10518F75B4887NFv8M" TargetMode="External"/><Relationship Id="rId27" Type="http://schemas.openxmlformats.org/officeDocument/2006/relationships/hyperlink" Target="consultantplus://offline/ref=AC3B422E51C42C06925BA8F25A75DB19CCC8870B5FEC69C9A28A9C7495E753107BE1051BNFvFM" TargetMode="External"/><Relationship Id="rId30" Type="http://schemas.openxmlformats.org/officeDocument/2006/relationships/hyperlink" Target="consultantplus://offline/ref=AC3B422E51C42C06925BB6FF4C198413C9C2D00458EE6597FAD89A23CAB755453BA1034DB41F4484F0D21E27NDv8M" TargetMode="External"/><Relationship Id="rId35" Type="http://schemas.openxmlformats.org/officeDocument/2006/relationships/hyperlink" Target="consultantplus://offline/ref=AC3B422E51C42C06925BB6FF4C198413C9C2D00458E86499FDD99A23CAB755453BA1034DB41F4484F0D21E27NDv1M" TargetMode="External"/><Relationship Id="rId43" Type="http://schemas.openxmlformats.org/officeDocument/2006/relationships/hyperlink" Target="consultantplus://offline/ref=AC3B422E51C42C06925BB6FF4C198413C9C2D00458E86499FDD99A23CAB755453BA1034DB41F4484F0D21E27NDv5M" TargetMode="External"/><Relationship Id="rId48" Type="http://schemas.openxmlformats.org/officeDocument/2006/relationships/hyperlink" Target="consultantplus://offline/ref=AC3B422E51C42C06925BB6FF4C198413C9C2D0045FE26A98F6D5C729C2EE59473CAE5C5AB3564885F0D21FN2v5M" TargetMode="External"/><Relationship Id="rId56" Type="http://schemas.openxmlformats.org/officeDocument/2006/relationships/hyperlink" Target="consultantplus://offline/ref=AC3B422E51C42C06925BB6FF4C198413C9C2D0045EE96A99F9D5C729C2EE59473CAE5C5AB3564885F0D21FN2vEM" TargetMode="External"/><Relationship Id="rId64" Type="http://schemas.openxmlformats.org/officeDocument/2006/relationships/hyperlink" Target="consultantplus://offline/ref=AC3B422E51C42C06925BA8F25A75DB19CCC8870B5FEC69C9A28A9C7495E753107BE1051BNFvFM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AC3B422E51C42C06925BA8F25A75DB19CCCE860B51EB69C9A28A9C7495E753107BE10518F75B4981NFv6M" TargetMode="External"/><Relationship Id="rId51" Type="http://schemas.openxmlformats.org/officeDocument/2006/relationships/hyperlink" Target="consultantplus://offline/ref=AC3B422E51C42C06925BB6FF4C198413C9C2D00450E96297FAD5C729C2EE59473CAE5C5AB3564885F0D21FN2v2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C3B422E51C42C06925BB6FF4C198413C9C2D0045EE86B9FFED5C729C2EE59473CAE5C5AB3564885F0D318N2v0M" TargetMode="External"/><Relationship Id="rId17" Type="http://schemas.openxmlformats.org/officeDocument/2006/relationships/hyperlink" Target="consultantplus://offline/ref=AC3B422E51C42C06925BA8F25A75DB19CCC88E095DEC69C9A28A9C7495NEv7M" TargetMode="External"/><Relationship Id="rId25" Type="http://schemas.openxmlformats.org/officeDocument/2006/relationships/hyperlink" Target="consultantplus://offline/ref=AC3B422E51C42C06925BB6FF4C198413C9C2D0045EE96A99F9D5C729C2EE59473CAE5C5AB3564885F0D21FN2v0M" TargetMode="External"/><Relationship Id="rId33" Type="http://schemas.openxmlformats.org/officeDocument/2006/relationships/hyperlink" Target="consultantplus://offline/ref=AC3B422E51C42C06925BB6FF4C198413C9C2D00458EE6597FAD89A23CAB755453BA1034DB41F4484F0D21E27NDv9M" TargetMode="External"/><Relationship Id="rId38" Type="http://schemas.openxmlformats.org/officeDocument/2006/relationships/hyperlink" Target="consultantplus://offline/ref=AC3B422E51C42C06925BB6FF4C198413C9C2D00458EE6597FAD89A23CAB755453BA1034DB41F4484F0D21E24NDv2M" TargetMode="External"/><Relationship Id="rId46" Type="http://schemas.openxmlformats.org/officeDocument/2006/relationships/hyperlink" Target="consultantplus://offline/ref=AC3B422E51C42C06925BB6FF4C198413C9C2D00458E86499FDD99A23CAB755453BA1034DB41F4484F0D21E27NDv8M" TargetMode="External"/><Relationship Id="rId59" Type="http://schemas.openxmlformats.org/officeDocument/2006/relationships/hyperlink" Target="consultantplus://offline/ref=AC3B422E51C42C06925BB6FF4C198413C9C2D0045EE96A99F9D5C729C2EE59473CAE5C5AB3564885F0D21CN2v7M" TargetMode="External"/><Relationship Id="rId67" Type="http://schemas.openxmlformats.org/officeDocument/2006/relationships/hyperlink" Target="consultantplus://offline/ref=AC3B422E51C42C06925BB6FF4C198413C9C2D00458E86499FDD99A23CAB755453BA1034DB41F4484F0D21E24NDv3M" TargetMode="External"/><Relationship Id="rId20" Type="http://schemas.openxmlformats.org/officeDocument/2006/relationships/hyperlink" Target="consultantplus://offline/ref=AC3B422E51C42C06925BB6FF4C198413C9C2D00458EC659FFEDA9A23CAB755453BA1034DB41F4484F0D21E27NDv2M" TargetMode="External"/><Relationship Id="rId41" Type="http://schemas.openxmlformats.org/officeDocument/2006/relationships/hyperlink" Target="consultantplus://offline/ref=AC3B422E51C42C06925BB6FF4C198413C9C2D00458E86499FDD99A23CAB755453BA1034DB41F4484F0D21E27NDv3M" TargetMode="External"/><Relationship Id="rId54" Type="http://schemas.openxmlformats.org/officeDocument/2006/relationships/hyperlink" Target="consultantplus://offline/ref=AC3B422E51C42C06925BA8F25A75DB19CFC1860A5EEE69C9A28A9C7495E753107BE10518F75B4887NFv8M" TargetMode="External"/><Relationship Id="rId62" Type="http://schemas.openxmlformats.org/officeDocument/2006/relationships/hyperlink" Target="consultantplus://offline/ref=AC3B422E51C42C06925BB6FF4C198413C9C2D00458EE6597FAD89A23CAB755453BA1034DB41F4484F0D21E22NDv0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7935</Words>
  <Characters>45233</Characters>
  <Application>Microsoft Office Word</Application>
  <DocSecurity>0</DocSecurity>
  <Lines>376</Lines>
  <Paragraphs>106</Paragraphs>
  <ScaleCrop>false</ScaleCrop>
  <Company/>
  <LinksUpToDate>false</LinksUpToDate>
  <CharactersWithSpaces>53062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1</cp:revision>
  <dcterms:created xsi:type="dcterms:W3CDTF">2018-05-22T12:47:00Z</dcterms:created>
  <dcterms:modified xsi:type="dcterms:W3CDTF">2018-05-22T12:48:00Z</dcterms:modified>
</cp:coreProperties>
</file>