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EC" w:rsidRPr="00411AEC" w:rsidRDefault="00411AEC">
      <w:pPr>
        <w:rPr>
          <w:rFonts w:ascii="Times New Roman" w:hAnsi="Times New Roman" w:cs="Times New Roman"/>
          <w:b/>
          <w:sz w:val="32"/>
          <w:szCs w:val="32"/>
        </w:rPr>
      </w:pPr>
      <w:r w:rsidRPr="00411AEC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411AEC">
        <w:rPr>
          <w:rFonts w:ascii="Times New Roman" w:hAnsi="Times New Roman" w:cs="Times New Roman"/>
          <w:b/>
          <w:sz w:val="32"/>
          <w:szCs w:val="32"/>
        </w:rPr>
        <w:t xml:space="preserve">огачёв Михаил Кириллович </w:t>
      </w:r>
      <w:bookmarkStart w:id="0" w:name="_GoBack"/>
      <w:bookmarkEnd w:id="0"/>
    </w:p>
    <w:p w:rsidR="00A25BDF" w:rsidRPr="00411AEC" w:rsidRDefault="00411AEC">
      <w:pPr>
        <w:rPr>
          <w:rFonts w:ascii="Times New Roman" w:hAnsi="Times New Roman" w:cs="Times New Roman"/>
          <w:sz w:val="28"/>
          <w:szCs w:val="28"/>
        </w:rPr>
      </w:pPr>
      <w:r w:rsidRPr="00411AEC">
        <w:rPr>
          <w:rFonts w:ascii="Times New Roman" w:hAnsi="Times New Roman" w:cs="Times New Roman"/>
          <w:sz w:val="28"/>
          <w:szCs w:val="28"/>
        </w:rPr>
        <w:t xml:space="preserve"> Офицер связи штаба 2-го Украинского фронта, гвардии подполковник.</w:t>
      </w:r>
      <w:r w:rsidRPr="00411AEC">
        <w:rPr>
          <w:rFonts w:ascii="Times New Roman" w:hAnsi="Times New Roman" w:cs="Times New Roman"/>
          <w:sz w:val="28"/>
          <w:szCs w:val="28"/>
        </w:rPr>
        <w:br/>
      </w:r>
      <w:r w:rsidRPr="00411AEC">
        <w:rPr>
          <w:rFonts w:ascii="Times New Roman" w:hAnsi="Times New Roman" w:cs="Times New Roman"/>
          <w:sz w:val="28"/>
          <w:szCs w:val="28"/>
        </w:rPr>
        <w:br/>
        <w:t>Родился 5 июня 1909 года в городе Темрюк ныне Краснодарского края в семье рабочего. Русский. Окончив строительный техникум в городе Ростове-на-Дону, работал гидротехником, затем инженером-строителем.</w:t>
      </w:r>
      <w:r w:rsidRPr="00411AEC">
        <w:rPr>
          <w:rFonts w:ascii="Times New Roman" w:hAnsi="Times New Roman" w:cs="Times New Roman"/>
          <w:sz w:val="28"/>
          <w:szCs w:val="28"/>
        </w:rPr>
        <w:br/>
      </w:r>
      <w:r w:rsidRPr="00411AEC">
        <w:rPr>
          <w:rFonts w:ascii="Times New Roman" w:hAnsi="Times New Roman" w:cs="Times New Roman"/>
          <w:sz w:val="28"/>
          <w:szCs w:val="28"/>
        </w:rPr>
        <w:br/>
        <w:t>В Красной Армии в 1931-1933 годах и с 1935 года. В 1936 году окончил курсы усовершенствования командного состава. С февраля 1938 года по октябрь 1939 года работал начальником строительного участка треста «</w:t>
      </w:r>
      <w:proofErr w:type="spellStart"/>
      <w:r w:rsidRPr="00411AEC">
        <w:rPr>
          <w:rFonts w:ascii="Times New Roman" w:hAnsi="Times New Roman" w:cs="Times New Roman"/>
          <w:sz w:val="28"/>
          <w:szCs w:val="28"/>
        </w:rPr>
        <w:t>Тырныаузстрой</w:t>
      </w:r>
      <w:proofErr w:type="spellEnd"/>
      <w:r w:rsidRPr="00411AEC">
        <w:rPr>
          <w:rFonts w:ascii="Times New Roman" w:hAnsi="Times New Roman" w:cs="Times New Roman"/>
          <w:sz w:val="28"/>
          <w:szCs w:val="28"/>
        </w:rPr>
        <w:t xml:space="preserve">» (поселок Нижний Баксан Эльбрусского района Кабардино-Балкарской АССР, сооружение </w:t>
      </w:r>
      <w:proofErr w:type="spellStart"/>
      <w:proofErr w:type="gramStart"/>
      <w:r w:rsidRPr="00411AEC">
        <w:rPr>
          <w:rFonts w:ascii="Times New Roman" w:hAnsi="Times New Roman" w:cs="Times New Roman"/>
          <w:sz w:val="28"/>
          <w:szCs w:val="28"/>
        </w:rPr>
        <w:t>вольфрамо</w:t>
      </w:r>
      <w:proofErr w:type="spellEnd"/>
      <w:r w:rsidRPr="00411AEC">
        <w:rPr>
          <w:rFonts w:ascii="Times New Roman" w:hAnsi="Times New Roman" w:cs="Times New Roman"/>
          <w:sz w:val="28"/>
          <w:szCs w:val="28"/>
        </w:rPr>
        <w:t>-молибденового</w:t>
      </w:r>
      <w:proofErr w:type="gramEnd"/>
      <w:r w:rsidRPr="00411AEC">
        <w:rPr>
          <w:rFonts w:ascii="Times New Roman" w:hAnsi="Times New Roman" w:cs="Times New Roman"/>
          <w:sz w:val="28"/>
          <w:szCs w:val="28"/>
        </w:rPr>
        <w:t xml:space="preserve"> комбината). После пуска 1-й очереди комбината был переведен в центральный аппарат НКВД. Участник войны с Финляндией, боёв на Карельском перешейке.</w:t>
      </w:r>
      <w:r w:rsidRPr="00411AEC">
        <w:rPr>
          <w:rFonts w:ascii="Times New Roman" w:hAnsi="Times New Roman" w:cs="Times New Roman"/>
          <w:sz w:val="28"/>
          <w:szCs w:val="28"/>
        </w:rPr>
        <w:br/>
        <w:t>Участник Великой Отечественной войны с июня 1941 года. Член ВК</w:t>
      </w:r>
      <w:proofErr w:type="gramStart"/>
      <w:r w:rsidRPr="00411AE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411AEC">
        <w:rPr>
          <w:rFonts w:ascii="Times New Roman" w:hAnsi="Times New Roman" w:cs="Times New Roman"/>
          <w:sz w:val="28"/>
          <w:szCs w:val="28"/>
        </w:rPr>
        <w:t>б)/КПСС с 1942 года.</w:t>
      </w:r>
      <w:r w:rsidRPr="00411AEC">
        <w:rPr>
          <w:rFonts w:ascii="Times New Roman" w:hAnsi="Times New Roman" w:cs="Times New Roman"/>
          <w:sz w:val="28"/>
          <w:szCs w:val="28"/>
        </w:rPr>
        <w:br/>
      </w:r>
      <w:r w:rsidRPr="00411AEC">
        <w:rPr>
          <w:rFonts w:ascii="Times New Roman" w:hAnsi="Times New Roman" w:cs="Times New Roman"/>
          <w:sz w:val="28"/>
          <w:szCs w:val="28"/>
        </w:rPr>
        <w:br/>
        <w:t xml:space="preserve">Офицер связи штаба 2-го Украинского фронта гвардии подполковник Михаил Рогачёв в боях 20-24 августа 1944 года за важную высоту в районе румынского города </w:t>
      </w:r>
      <w:proofErr w:type="spellStart"/>
      <w:r w:rsidRPr="00411AEC">
        <w:rPr>
          <w:rFonts w:ascii="Times New Roman" w:hAnsi="Times New Roman" w:cs="Times New Roman"/>
          <w:sz w:val="28"/>
          <w:szCs w:val="28"/>
        </w:rPr>
        <w:t>Васлуй</w:t>
      </w:r>
      <w:proofErr w:type="spellEnd"/>
      <w:r w:rsidRPr="00411AEC">
        <w:rPr>
          <w:rFonts w:ascii="Times New Roman" w:hAnsi="Times New Roman" w:cs="Times New Roman"/>
          <w:sz w:val="28"/>
          <w:szCs w:val="28"/>
        </w:rPr>
        <w:t xml:space="preserve"> заменил погибшего командира истребительно-противотанкового полка, и умело руководил боем.</w:t>
      </w:r>
      <w:r w:rsidRPr="00411AEC">
        <w:rPr>
          <w:rFonts w:ascii="Times New Roman" w:hAnsi="Times New Roman" w:cs="Times New Roman"/>
          <w:sz w:val="28"/>
          <w:szCs w:val="28"/>
        </w:rPr>
        <w:br/>
        <w:t xml:space="preserve">За двое суток полк, под командованием </w:t>
      </w:r>
      <w:proofErr w:type="spellStart"/>
      <w:r w:rsidRPr="00411AEC">
        <w:rPr>
          <w:rFonts w:ascii="Times New Roman" w:hAnsi="Times New Roman" w:cs="Times New Roman"/>
          <w:sz w:val="28"/>
          <w:szCs w:val="28"/>
        </w:rPr>
        <w:t>М.К.Рогачёва</w:t>
      </w:r>
      <w:proofErr w:type="spellEnd"/>
      <w:r w:rsidRPr="00411AEC">
        <w:rPr>
          <w:rFonts w:ascii="Times New Roman" w:hAnsi="Times New Roman" w:cs="Times New Roman"/>
          <w:sz w:val="28"/>
          <w:szCs w:val="28"/>
        </w:rPr>
        <w:t>, отразил 18 вражеских контратак, уничтожил 78 танков, 18 штурмовых орудий, 8 бронетранспортёров, много живой силы. Позиции были удержаны до подхода подкрепления. Был тяжело ранен.</w:t>
      </w:r>
      <w:r w:rsidRPr="00411AE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11AE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411AEC">
        <w:rPr>
          <w:rFonts w:ascii="Times New Roman" w:hAnsi="Times New Roman" w:cs="Times New Roman"/>
          <w:sz w:val="28"/>
          <w:szCs w:val="28"/>
        </w:rPr>
        <w:t>казом Президиума Верховного Совета СССР от 28 апреля 1945 года за образцовое выполнение боевых заданий командования на фронте борьбы с немецко-фашистским захватчиками и проявленные при этом мужество и героизм гвардии подполковнику </w:t>
      </w:r>
      <w:r w:rsidRPr="00411AEC">
        <w:rPr>
          <w:rFonts w:ascii="Times New Roman" w:hAnsi="Times New Roman" w:cs="Times New Roman"/>
          <w:b/>
          <w:bCs/>
          <w:sz w:val="28"/>
          <w:szCs w:val="28"/>
        </w:rPr>
        <w:t>Рогачёву Михаилу Кирилловичу</w:t>
      </w:r>
      <w:r w:rsidRPr="00411AEC">
        <w:rPr>
          <w:rFonts w:ascii="Times New Roman" w:hAnsi="Times New Roman" w:cs="Times New Roman"/>
          <w:sz w:val="28"/>
          <w:szCs w:val="28"/>
        </w:rPr>
        <w:t> присвоено звание Героя Советского Союза с вручением ордена Ленина и медали «Золотая Звезда» (№ 7426).</w:t>
      </w:r>
      <w:proofErr w:type="gramEnd"/>
      <w:r w:rsidRPr="00411AEC">
        <w:rPr>
          <w:rFonts w:ascii="Times New Roman" w:hAnsi="Times New Roman" w:cs="Times New Roman"/>
          <w:sz w:val="28"/>
          <w:szCs w:val="28"/>
        </w:rPr>
        <w:br/>
        <w:t xml:space="preserve">После госпиталя на фронт не вернулся. С 6 мая 1944 по 23 марта 1945 года работал начальником 3-го восстановительного района. С 1952 года гвардии полковник </w:t>
      </w:r>
      <w:proofErr w:type="spellStart"/>
      <w:r w:rsidRPr="00411AEC">
        <w:rPr>
          <w:rFonts w:ascii="Times New Roman" w:hAnsi="Times New Roman" w:cs="Times New Roman"/>
          <w:sz w:val="28"/>
          <w:szCs w:val="28"/>
        </w:rPr>
        <w:t>М.К.Рогачёв</w:t>
      </w:r>
      <w:proofErr w:type="spellEnd"/>
      <w:r w:rsidRPr="00411AEC">
        <w:rPr>
          <w:rFonts w:ascii="Times New Roman" w:hAnsi="Times New Roman" w:cs="Times New Roman"/>
          <w:sz w:val="28"/>
          <w:szCs w:val="28"/>
        </w:rPr>
        <w:t xml:space="preserve"> - в отставке.</w:t>
      </w:r>
      <w:r w:rsidRPr="00411AEC">
        <w:rPr>
          <w:rFonts w:ascii="Times New Roman" w:hAnsi="Times New Roman" w:cs="Times New Roman"/>
          <w:sz w:val="28"/>
          <w:szCs w:val="28"/>
        </w:rPr>
        <w:br/>
        <w:t xml:space="preserve">Жил в городе Ленинград (ныне – Санкт-Петербург). Умер 1 июня 1955 года. </w:t>
      </w:r>
      <w:proofErr w:type="gramStart"/>
      <w:r w:rsidRPr="00411AEC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Pr="00411A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1AEC">
        <w:rPr>
          <w:rFonts w:ascii="Times New Roman" w:hAnsi="Times New Roman" w:cs="Times New Roman"/>
          <w:sz w:val="28"/>
          <w:szCs w:val="28"/>
        </w:rPr>
        <w:t>Большеохтинском</w:t>
      </w:r>
      <w:proofErr w:type="spellEnd"/>
      <w:r w:rsidRPr="00411AEC">
        <w:rPr>
          <w:rFonts w:ascii="Times New Roman" w:hAnsi="Times New Roman" w:cs="Times New Roman"/>
          <w:sz w:val="28"/>
          <w:szCs w:val="28"/>
        </w:rPr>
        <w:t xml:space="preserve"> кладбище в Санкт-Петербурге.</w:t>
      </w:r>
      <w:r w:rsidRPr="00411AEC">
        <w:rPr>
          <w:rFonts w:ascii="Times New Roman" w:hAnsi="Times New Roman" w:cs="Times New Roman"/>
          <w:sz w:val="28"/>
          <w:szCs w:val="28"/>
        </w:rPr>
        <w:br/>
      </w:r>
      <w:r w:rsidRPr="00411AE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11AEC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411AEC">
        <w:rPr>
          <w:rFonts w:ascii="Times New Roman" w:hAnsi="Times New Roman" w:cs="Times New Roman"/>
          <w:sz w:val="28"/>
          <w:szCs w:val="28"/>
        </w:rPr>
        <w:t xml:space="preserve"> орденами Ленина (28.04.1945), Красного Знамени, Красной Звезды, медалями.</w:t>
      </w:r>
    </w:p>
    <w:sectPr w:rsidR="00A25BDF" w:rsidRPr="00411AEC" w:rsidSect="00411A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71"/>
    <w:rsid w:val="00061D3C"/>
    <w:rsid w:val="000A438C"/>
    <w:rsid w:val="001833BB"/>
    <w:rsid w:val="001C1C5B"/>
    <w:rsid w:val="001E2C77"/>
    <w:rsid w:val="00246C3C"/>
    <w:rsid w:val="0029371B"/>
    <w:rsid w:val="00392A28"/>
    <w:rsid w:val="003B7334"/>
    <w:rsid w:val="003D75DB"/>
    <w:rsid w:val="00411AEC"/>
    <w:rsid w:val="004878C7"/>
    <w:rsid w:val="00646C9D"/>
    <w:rsid w:val="00783550"/>
    <w:rsid w:val="007944EA"/>
    <w:rsid w:val="007A6EBC"/>
    <w:rsid w:val="007F19FE"/>
    <w:rsid w:val="00837E8F"/>
    <w:rsid w:val="00970E7B"/>
    <w:rsid w:val="009D395E"/>
    <w:rsid w:val="009E5A87"/>
    <w:rsid w:val="009F6AC2"/>
    <w:rsid w:val="00A2189F"/>
    <w:rsid w:val="00A235F2"/>
    <w:rsid w:val="00A25BDF"/>
    <w:rsid w:val="00A96CEF"/>
    <w:rsid w:val="00B0020E"/>
    <w:rsid w:val="00B6578F"/>
    <w:rsid w:val="00BE6A71"/>
    <w:rsid w:val="00C8596F"/>
    <w:rsid w:val="00CA0880"/>
    <w:rsid w:val="00D6740B"/>
    <w:rsid w:val="00D96369"/>
    <w:rsid w:val="00DE4F9D"/>
    <w:rsid w:val="00E84F47"/>
    <w:rsid w:val="00E974CF"/>
    <w:rsid w:val="00EA373F"/>
    <w:rsid w:val="00EE57F4"/>
    <w:rsid w:val="00F47F56"/>
    <w:rsid w:val="00F73828"/>
    <w:rsid w:val="00F8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 metod</dc:creator>
  <cp:keywords/>
  <dc:description/>
  <cp:lastModifiedBy>ksz metod</cp:lastModifiedBy>
  <cp:revision>2</cp:revision>
  <dcterms:created xsi:type="dcterms:W3CDTF">2020-06-03T06:14:00Z</dcterms:created>
  <dcterms:modified xsi:type="dcterms:W3CDTF">2020-06-03T06:16:00Z</dcterms:modified>
</cp:coreProperties>
</file>