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8CE9D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78CE9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778CE9F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CEA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CEA1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CEA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CEA3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CEA4" w14:textId="77777777" w:rsidR="005B7106" w:rsidRDefault="00BB10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</w:t>
      </w:r>
    </w:p>
    <w:p w14:paraId="5778CEA5" w14:textId="77777777" w:rsidR="005B7106" w:rsidRDefault="00BB106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выполненных работах по сбору и обобщению информации о качестве условий оказания услуг организациями культуры Темрюкского района Краснодарского края</w:t>
      </w:r>
    </w:p>
    <w:p w14:paraId="5778CEA6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8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9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A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B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C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D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AF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1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3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5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CEB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5778CEB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78CEB8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5778CEB9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 Исследовательская компания «Лидер»</w:t>
      </w:r>
    </w:p>
    <w:p w14:paraId="5778CEBA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14:paraId="5778CEBB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14:paraId="5778CEBC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801/3 (совпадает с юридическим)</w:t>
      </w:r>
    </w:p>
    <w:p w14:paraId="5778CEBD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78CEBE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</w:p>
    <w:p w14:paraId="5778CEBF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14:paraId="5778CEC0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1192468005620</w:t>
      </w:r>
    </w:p>
    <w:p w14:paraId="5778CEC1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sz w:val="24"/>
          <w:szCs w:val="24"/>
        </w:rPr>
        <w:t>14.02.2019 г.</w:t>
      </w:r>
    </w:p>
    <w:p w14:paraId="5778CEC2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14:paraId="5778CEC3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78CEC4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Реквизиты:</w:t>
      </w:r>
    </w:p>
    <w:p w14:paraId="5778CEC5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Сбербанк ИНН 7707083893 КПП 246602011 ОГРН 1027700132195 ОКПО 02783169</w:t>
      </w:r>
    </w:p>
    <w:p w14:paraId="5778CEC6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04701000001</w:t>
      </w:r>
    </w:p>
    <w:p w14:paraId="5778CEC7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040407627</w:t>
      </w:r>
    </w:p>
    <w:p w14:paraId="5778CEC8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 30101810800000000627</w:t>
      </w:r>
    </w:p>
    <w:p w14:paraId="5778CEC9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р/с 40702810031000025646</w:t>
      </w:r>
    </w:p>
    <w:p w14:paraId="5778CECA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78CECB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чта</w:t>
      </w:r>
      <w:r>
        <w:rPr>
          <w:rFonts w:ascii="Times New Roman" w:eastAsia="Times New Roman" w:hAnsi="Times New Roman" w:cs="Times New Roman"/>
          <w:sz w:val="24"/>
          <w:szCs w:val="24"/>
        </w:rPr>
        <w:t>: info@kras-lider.ru</w:t>
      </w:r>
    </w:p>
    <w:p w14:paraId="5778CECC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: Цибина Наталья Александровна, на основании Устава</w:t>
      </w:r>
    </w:p>
    <w:p w14:paraId="5778CECD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т.+7 (391) 205-10-78</w:t>
      </w:r>
    </w:p>
    <w:p w14:paraId="5778CECE" w14:textId="77777777" w:rsidR="005B7106" w:rsidRDefault="00BB1064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м.+7 (902) 940-41-37</w:t>
      </w:r>
    </w:p>
    <w:p w14:paraId="5778CECF" w14:textId="77777777" w:rsidR="005B7106" w:rsidRDefault="00BB10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78CED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CED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778CED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5778CED3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a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5"/>
        <w:gridCol w:w="1005"/>
      </w:tblGrid>
      <w:tr w:rsidR="005B7106" w14:paraId="5778CED6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D4" w14:textId="77777777" w:rsidR="005B7106" w:rsidRDefault="00BB10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D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5B7106" w14:paraId="5778CED9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D7" w14:textId="77777777" w:rsidR="005B7106" w:rsidRDefault="00BB10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D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5B7106" w14:paraId="5778CEDC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DA" w14:textId="77777777" w:rsidR="005B7106" w:rsidRDefault="00BB10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D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7106" w14:paraId="5778CEDF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DD" w14:textId="77777777" w:rsidR="005B7106" w:rsidRDefault="00BB10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D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7106" w14:paraId="5778CEE2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E0" w14:textId="77777777" w:rsidR="005B7106" w:rsidRDefault="00BB10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E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7106" w14:paraId="5778CEE5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E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E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7106" w14:paraId="5778CEE8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E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E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B7106" w14:paraId="5778CEEB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EE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EE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778CEEC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CEED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CEE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CEEF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CEF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CEF1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78CEF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78CEF3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78CEF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78CEF5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778CEF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</w:p>
    <w:p w14:paraId="5778CEF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</w:p>
    <w:p w14:paraId="5778CEF8" w14:textId="77777777" w:rsidR="005B7106" w:rsidRDefault="00BB106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c3fkkib41287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В Темрюкском районе Краснодарского края сбор и обобщение информации о качестве условий оказания услуг проводились в отношении следующих организаций культуры: </w:t>
      </w:r>
    </w:p>
    <w:p w14:paraId="5778CEF9" w14:textId="77777777" w:rsidR="005B7106" w:rsidRDefault="005B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435"/>
        <w:gridCol w:w="3075"/>
      </w:tblGrid>
      <w:tr w:rsidR="005B7106" w14:paraId="5778CEFC" w14:textId="77777777"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EF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EF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в таблицах</w:t>
            </w:r>
          </w:p>
        </w:tc>
      </w:tr>
      <w:tr w:rsidR="005B7106" w14:paraId="5778CEFF" w14:textId="77777777">
        <w:trPr>
          <w:trHeight w:val="300"/>
        </w:trPr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EFD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«Ахтанизовский культурно-социальный центр» Ахтанизовского сельского поселения Темрюкского района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EFE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</w:tr>
      <w:tr w:rsidR="005B7106" w14:paraId="5778CF02" w14:textId="77777777">
        <w:trPr>
          <w:trHeight w:val="300"/>
        </w:trPr>
        <w:tc>
          <w:tcPr>
            <w:tcW w:w="6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00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«Вышестеблиевская централизованная клубная система» Вышестеблиевского сельского поселения Темрюкского район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а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01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</w:tr>
      <w:tr w:rsidR="005B7106" w14:paraId="5778CF05" w14:textId="77777777">
        <w:trPr>
          <w:trHeight w:val="300"/>
        </w:trPr>
        <w:tc>
          <w:tcPr>
            <w:tcW w:w="6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03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«Фонталовский культурно-социальный центр» Фонталовского сельского поселения Темрюкского района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04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</w:tr>
    </w:tbl>
    <w:p w14:paraId="5778CF06" w14:textId="77777777" w:rsidR="005B7106" w:rsidRDefault="005B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8CF07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5778CF08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8CF0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5778CF0A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г. № 3612-1;</w:t>
      </w:r>
    </w:p>
    <w:p w14:paraId="5778CF0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5778CF0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27 апреля 2018 г. № 599 “Об утверждении показателей, хара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ктеризующих общие критерии оценки качества условий оказания услуг организациями культуры”. </w:t>
      </w:r>
    </w:p>
    <w:p w14:paraId="5778CF0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5778CF0E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Ознакомится с формой оценки можно в Приложении 1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данному отчету. </w:t>
      </w:r>
    </w:p>
    <w:p w14:paraId="5778CF0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г. № 277: </w:t>
      </w:r>
    </w:p>
    <w:p w14:paraId="5778CF1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14:paraId="5778CF1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Опираяс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эта информация может находиться, а это уже не является простым для посетителя сайта. </w:t>
      </w:r>
    </w:p>
    <w:p w14:paraId="5778CF1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заимодействия с получателями услуг.</w:t>
      </w:r>
      <w:r>
        <w:rPr>
          <w:rFonts w:ascii="Times New Roman" w:eastAsia="Times New Roman" w:hAnsi="Times New Roman" w:cs="Times New Roman"/>
          <w:sz w:val="24"/>
          <w:szCs w:val="24"/>
        </w:rPr>
        <w:t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1 до 10 баллов, где 1 - это минимальный объ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информации, а 10 - максимальный объем.   В Таблице 1 представлены результаты оценки учреждения. </w:t>
      </w:r>
    </w:p>
    <w:p w14:paraId="5778CF13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Таблица 1.</w:t>
      </w:r>
    </w:p>
    <w:p w14:paraId="5778CF14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Объем информации, размещенной на официальном сайте организации, в соответствии с количеством материалов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</w:p>
    <w:tbl>
      <w:tblPr>
        <w:tblStyle w:val="a7"/>
        <w:tblW w:w="94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20"/>
        <w:gridCol w:w="1845"/>
      </w:tblGrid>
      <w:tr w:rsidR="005B7106" w14:paraId="5778CF17" w14:textId="77777777">
        <w:trPr>
          <w:trHeight w:val="525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8CF15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Организация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8CF1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Интегральный показатель</w:t>
            </w:r>
          </w:p>
        </w:tc>
      </w:tr>
      <w:tr w:rsidR="005B7106" w14:paraId="5778CF1A" w14:textId="77777777">
        <w:trPr>
          <w:trHeight w:val="270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18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1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B7106" w14:paraId="5778CF1D" w14:textId="77777777">
        <w:trPr>
          <w:trHeight w:val="270"/>
        </w:trPr>
        <w:tc>
          <w:tcPr>
            <w:tcW w:w="7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1B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1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B7106" w14:paraId="5778CF20" w14:textId="77777777">
        <w:trPr>
          <w:trHeight w:val="270"/>
        </w:trPr>
        <w:tc>
          <w:tcPr>
            <w:tcW w:w="7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1E" w14:textId="77777777" w:rsidR="005B7106" w:rsidRDefault="00BB106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1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5778CF21" w14:textId="77777777" w:rsidR="005B7106" w:rsidRDefault="005B71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CF22" w14:textId="01B3F1D9" w:rsidR="005B7106" w:rsidRDefault="00BB1064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всех организаций культуры максимально высокие показатели оценки, </w:t>
      </w:r>
      <w:r w:rsidR="0023286E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объеме.  </w:t>
      </w:r>
    </w:p>
    <w:p w14:paraId="5778CF23" w14:textId="77777777" w:rsidR="005B7106" w:rsidRDefault="00BB1064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информация, которая полностью или частично отсутствует на сайте организации, будет подробно представлена по пунктам в подразделе 5.1 “Недоста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тки, выявленные в ходе обобщения информации, размещенной на официальных сайте и информационных стендах в помещениях организации и предложения по их устранению” данного отчета. </w:t>
      </w:r>
    </w:p>
    <w:p w14:paraId="5778CF24" w14:textId="77777777" w:rsidR="005B7106" w:rsidRDefault="00BB106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группе показателей 3.2. “Обеспечение в организации условий доступности, позво</w:t>
      </w:r>
      <w:r>
        <w:rPr>
          <w:rFonts w:ascii="Times New Roman" w:eastAsia="Times New Roman" w:hAnsi="Times New Roman" w:cs="Times New Roman"/>
          <w:sz w:val="24"/>
          <w:szCs w:val="24"/>
        </w:rPr>
        <w:t>ляющих инвалидам получать услуги наравне с другими”, входящей в критерий “Доступность услуг для инвалидов” Приказа Министерства культуры РФ от 27 апреля 2018 г. № 599, есть показатель “Наличие альтернативной версии официального сайта организации в сети "Ин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тернет" для инвалидов по зрению”. Данный показатель обеспечен у организации. </w:t>
      </w:r>
    </w:p>
    <w:p w14:paraId="5778CF25" w14:textId="77777777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проводилась Оп</w:t>
      </w:r>
      <w:r>
        <w:rPr>
          <w:rFonts w:ascii="Times New Roman" w:eastAsia="Times New Roman" w:hAnsi="Times New Roman" w:cs="Times New Roman"/>
          <w:sz w:val="24"/>
          <w:szCs w:val="24"/>
        </w:rPr>
        <w:t>ератором методом наблюдения в процессе посещения организации.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</w:t>
      </w:r>
      <w:r>
        <w:rPr>
          <w:rFonts w:ascii="Times New Roman" w:eastAsia="Times New Roman" w:hAnsi="Times New Roman" w:cs="Times New Roman"/>
          <w:sz w:val="24"/>
          <w:szCs w:val="24"/>
        </w:rPr>
        <w:t>18 г. № 599). Данная форма одновременно использовалась также для оценки критериев “Комфортности условий предоставления услуг” и “Доступность услуг для инвалидов” (пункт 1.1, 2.1, 3.1 и 3.2 из перечня показателей Приказа Министерства культуры РФ от 27 апрел</w:t>
      </w:r>
      <w:r>
        <w:rPr>
          <w:rFonts w:ascii="Times New Roman" w:eastAsia="Times New Roman" w:hAnsi="Times New Roman" w:cs="Times New Roman"/>
          <w:sz w:val="24"/>
          <w:szCs w:val="24"/>
        </w:rPr>
        <w:t>я 2018 г. № 599).</w:t>
      </w:r>
    </w:p>
    <w:p w14:paraId="5778CF26" w14:textId="77777777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момент проведения оценки федеральным и региональным законодательством не было установлено никаких требований в отношении информации о деятельности организации, размещенной на информационных стендах в помещении организации. Ввиду отсутс</w:t>
      </w:r>
      <w:r>
        <w:rPr>
          <w:rFonts w:ascii="Times New Roman" w:eastAsia="Times New Roman" w:hAnsi="Times New Roman" w:cs="Times New Roman"/>
          <w:sz w:val="24"/>
          <w:szCs w:val="24"/>
        </w:rPr>
        <w:t>твия показателей оценки, которыми можно было бы измерить объем наполнения информацией стенда, мы решили принять любой имеющийся объем за 100%. После посещения организаций было выявлено, что стенд с информацией о деятельности присутствует у каждой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ии и на нем есть информация. Таким образом все организации получают максимальную оценку в 10 баллов из 10 возможных.</w:t>
      </w:r>
    </w:p>
    <w:p w14:paraId="5778CF28" w14:textId="2A16131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8CF2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5778CF2A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CF2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675н. </w:t>
      </w:r>
    </w:p>
    <w:p w14:paraId="5778CF2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Методикой рекомендуемый объём выборочной совокупности респондентов составляет 40% от объема генеральной совокупности, но не более 600 респондентов в одной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78CF2D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46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95"/>
        <w:gridCol w:w="1335"/>
        <w:gridCol w:w="1335"/>
      </w:tblGrid>
      <w:tr w:rsidR="005B7106" w14:paraId="5778CF31" w14:textId="77777777">
        <w:trPr>
          <w:trHeight w:val="510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2E" w14:textId="77777777" w:rsidR="005B7106" w:rsidRDefault="00BB1064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2F" w14:textId="77777777" w:rsidR="005B7106" w:rsidRDefault="00BB1064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0" w14:textId="77777777" w:rsidR="005B7106" w:rsidRDefault="00BB1064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Доля респондентов</w:t>
            </w:r>
          </w:p>
        </w:tc>
      </w:tr>
      <w:tr w:rsidR="005B7106" w14:paraId="5778CF35" w14:textId="77777777">
        <w:trPr>
          <w:trHeight w:val="510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2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«Ахтанизовский культурно-социальный центр» Ахтанизовского сельского поселения Темрюкского района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B7106" w14:paraId="5778CF39" w14:textId="77777777">
        <w:trPr>
          <w:trHeight w:val="51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«Вышестеблиевская централизованная клубная система» Вышестеблиевского сельского поселения Темрюкского района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B7106" w14:paraId="5778CF3D" w14:textId="77777777">
        <w:trPr>
          <w:trHeight w:val="51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A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«Фонталовский культурно-социальный центр» Фонталовского сельского поселения Темрюкского района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3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</w:tbl>
    <w:p w14:paraId="5778CF3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778CF3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14:paraId="5778CF4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проведения опроса с 22 по 29 сентября 2020 года.</w:t>
      </w:r>
    </w:p>
    <w:p w14:paraId="5778CF4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ознакомления с электронной анкетой, которая использовалась для проведения опроса в организации, необходимо перейти по ссылке: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78CF4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CF43" w14:textId="77777777" w:rsidR="005B7106" w:rsidRDefault="00BB1064">
      <w:pPr>
        <w:spacing w:after="0" w:line="276" w:lineRule="auto"/>
        <w:jc w:val="center"/>
        <w:rPr>
          <w:rFonts w:ascii="Arial" w:eastAsia="Arial" w:hAnsi="Arial" w:cs="Arial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https://forms.gle/qpN1h4PFv79h9Cbd9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778CF44" w14:textId="77777777" w:rsidR="005B7106" w:rsidRDefault="00BB1064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778CF45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14:paraId="5778CF4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3E1F783" w14:textId="77777777" w:rsidR="0023286E" w:rsidRDefault="0023286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674442F8" w14:textId="77777777" w:rsidR="0023286E" w:rsidRDefault="0023286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5778CF47" w14:textId="3EE1609D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2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48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обращавшихся к информационному стенду и удовлетворенных открытостью, полнотой и доступностью размещенной на нем информации о дея</w:t>
      </w:r>
      <w:r>
        <w:rPr>
          <w:rFonts w:ascii="Arial Narrow" w:eastAsia="Arial Narrow" w:hAnsi="Arial Narrow" w:cs="Arial Narrow"/>
          <w:sz w:val="20"/>
          <w:szCs w:val="20"/>
        </w:rPr>
        <w:t>тельности организации, %</w:t>
      </w:r>
    </w:p>
    <w:tbl>
      <w:tblPr>
        <w:tblStyle w:val="a9"/>
        <w:tblW w:w="949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B7106" w14:paraId="5778CF4C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4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4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Обращались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4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B7106" w14:paraId="5778CF50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4D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4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4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CF54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CF58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96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5778CF59" w14:textId="77777777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числа респондентов, обращавшихся к стендам организаций Ахтанизовский культурно-социальный центр, Фонталовский культурно-социальный центр.абсолютно все респонденты удовлетворены открытостью, полнотой и доступностью размещенной информации (100%). У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 культуры Вышестеблиевская централизованная клубная система почти все респонденты удовлетворены открытостью, полнотой и доступностью размещенной информации (98%).</w:t>
      </w:r>
    </w:p>
    <w:p w14:paraId="5778CF5A" w14:textId="77777777" w:rsidR="005B7106" w:rsidRDefault="00BB1064">
      <w:pPr>
        <w:spacing w:before="240" w:after="0"/>
        <w:ind w:firstLine="5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респондентам предлагалось оценить свою удовлетворенность открытостью, полнотой 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оступностью информации о деятельности организации, размещенной на ее 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78CF5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5C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о её деятельности, %</w:t>
      </w:r>
    </w:p>
    <w:tbl>
      <w:tblPr>
        <w:tblStyle w:val="aa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B7106" w14:paraId="5778CF60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D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5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B7106" w14:paraId="5778CF64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CF68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</w:tr>
      <w:tr w:rsidR="005B7106" w14:paraId="5778CF6C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6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</w:tbl>
    <w:p w14:paraId="5778CF6D" w14:textId="77777777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числа респондентов, пользовавшихся официальным сайтом организаций Ахтанизовский культурно-социальный центр, Вышестеблиевская централизованная клубная система и Фонталовский культурно-социальный центр в информационно-телекоммуникационной сети "Интернет",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почти все респонденты удовлетворены открытостью, полнотой и доступностью размещенной информации о деятельности - доля удовлетворенных не ниже 97%. </w:t>
      </w:r>
    </w:p>
    <w:p w14:paraId="5778CF6E" w14:textId="77777777" w:rsidR="005B7106" w:rsidRDefault="005B7106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CF6F" w14:textId="77777777" w:rsidR="005B7106" w:rsidRDefault="00BB1064">
      <w:pPr>
        <w:spacing w:after="0"/>
        <w:ind w:firstLine="56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Респондентам было предложено подтвердить наличие ряда условий, касающихся комфортности предоставления услу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в организации. Список условий комфортности и долю респондентов,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78CF7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sz w:val="20"/>
          <w:szCs w:val="20"/>
        </w:rPr>
      </w:pPr>
    </w:p>
    <w:p w14:paraId="5778CF7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4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72" w14:textId="77777777" w:rsidR="005B7106" w:rsidRDefault="00BB1064">
      <w:pPr>
        <w:spacing w:after="0"/>
        <w:ind w:firstLine="56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Style w:val="ab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2191"/>
      </w:tblGrid>
      <w:tr w:rsidR="005B7106" w14:paraId="5778CF75" w14:textId="77777777">
        <w:trPr>
          <w:trHeight w:val="975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комфортности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Средний уровень комфортности предоставления услуг в организации</w:t>
            </w:r>
          </w:p>
        </w:tc>
      </w:tr>
      <w:tr w:rsidR="005B7106" w14:paraId="5778CF78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CF7B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47</w:t>
            </w:r>
          </w:p>
        </w:tc>
      </w:tr>
      <w:tr w:rsidR="005B7106" w14:paraId="5778CF7E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7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69</w:t>
            </w:r>
          </w:p>
        </w:tc>
      </w:tr>
    </w:tbl>
    <w:p w14:paraId="5778CF7F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778CF8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Средний уровень комфортности предоставления услуг в организации культуры  Ахтанизовский культурно-социальный центр, который был рассчитан, как среднее значение всех оцененных условий составляет 100%. У организации Вышестеблиевская централизованная клубная </w:t>
      </w:r>
      <w:r>
        <w:rPr>
          <w:rFonts w:ascii="Times New Roman" w:eastAsia="Times New Roman" w:hAnsi="Times New Roman" w:cs="Times New Roman"/>
          <w:sz w:val="24"/>
          <w:szCs w:val="24"/>
        </w:rPr>
        <w:t>система средний уровень комфортности предоставления услуг составляет 47%. В организации Фонталовский культурно-социальный центр средний уровень комфортности предоставления услуг составляет 69%.</w:t>
      </w:r>
    </w:p>
    <w:p w14:paraId="5778CF8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 подтвердило наличие всех усло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комфортности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78CF8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14:paraId="5778CF83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78CF84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5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85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имеющих установленную группу инвалидности (или их представители), удовлетворенные доступностью предоставления услуг для инвалидов,</w:t>
      </w:r>
    </w:p>
    <w:tbl>
      <w:tblPr>
        <w:tblStyle w:val="ac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0"/>
        <w:gridCol w:w="1950"/>
      </w:tblGrid>
      <w:tr w:rsidR="005B7106" w14:paraId="5778CF88" w14:textId="77777777">
        <w:trPr>
          <w:trHeight w:val="300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B7106" w14:paraId="5778CF8B" w14:textId="77777777">
        <w:trPr>
          <w:trHeight w:val="300"/>
        </w:trPr>
        <w:tc>
          <w:tcPr>
            <w:tcW w:w="7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CF8E" w14:textId="77777777">
        <w:trPr>
          <w:trHeight w:val="300"/>
        </w:trPr>
        <w:tc>
          <w:tcPr>
            <w:tcW w:w="7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CF91" w14:textId="77777777">
        <w:trPr>
          <w:trHeight w:val="300"/>
        </w:trPr>
        <w:tc>
          <w:tcPr>
            <w:tcW w:w="7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8F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5778CF92" w14:textId="3DAB91AE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организациях культуры абсолютно все респонденты, имеющие установленную группу инвалидности (или их представители), удовлетворены доступностью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услуг для инвалидов в организациях </w:t>
      </w:r>
      <w:r w:rsidR="00BD7D1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оказатель удовлетворенности 100%.  </w:t>
      </w:r>
    </w:p>
    <w:p w14:paraId="5778CF94" w14:textId="488FE374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наблюдения. Учет велся при помощи формы, ранее использованной для оценки наличия информации на информационном стенде организации и наличия условий комфортности (доступна в Приложении 2 к данному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14:paraId="5778CF95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инвалидов.</w:t>
      </w:r>
    </w:p>
    <w:p w14:paraId="5778CF96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sz w:val="20"/>
          <w:szCs w:val="20"/>
        </w:rPr>
      </w:pPr>
    </w:p>
    <w:p w14:paraId="5778CF97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6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98" w14:textId="77777777" w:rsidR="005B7106" w:rsidRDefault="00BB1064">
      <w:pPr>
        <w:spacing w:after="0" w:line="276" w:lineRule="auto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</w:t>
      </w:r>
    </w:p>
    <w:tbl>
      <w:tblPr>
        <w:tblStyle w:val="a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38"/>
        <w:gridCol w:w="719"/>
        <w:gridCol w:w="719"/>
        <w:gridCol w:w="719"/>
        <w:gridCol w:w="719"/>
        <w:gridCol w:w="719"/>
        <w:gridCol w:w="863"/>
      </w:tblGrid>
      <w:tr w:rsidR="005B7106" w14:paraId="5778CFA0" w14:textId="77777777">
        <w:trPr>
          <w:trHeight w:val="495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9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Сумма условий</w:t>
            </w:r>
          </w:p>
        </w:tc>
      </w:tr>
      <w:tr w:rsidR="005B7106" w14:paraId="5778CFA8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5B7106" w14:paraId="5778CFB0" w14:textId="77777777">
        <w:trPr>
          <w:trHeight w:val="300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A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5B7106" w14:paraId="5778CFB8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</w:tbl>
    <w:p w14:paraId="5778CFB9" w14:textId="77777777" w:rsidR="005B7106" w:rsidRDefault="005B7106">
      <w:pPr>
        <w:spacing w:after="0" w:line="276" w:lineRule="auto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5778CFBA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организации культуры Ахтанизовский культурно-социальный центр отсутствуют 3 из 5 представленных условий доступности для инвалидов. У организации Вышестеблиевская централизованная клубная система отсутствуют 2 из 5 представленных условий доступности для и</w:t>
      </w:r>
      <w:r>
        <w:rPr>
          <w:rFonts w:ascii="Times New Roman" w:eastAsia="Times New Roman" w:hAnsi="Times New Roman" w:cs="Times New Roman"/>
          <w:sz w:val="24"/>
          <w:szCs w:val="24"/>
        </w:rPr>
        <w:t>нвалидов. В организации культуры Фонталовский культурно-социальный центр отсутствуют 4 из 5 представленных условий доступности для инвалидов.</w:t>
      </w:r>
    </w:p>
    <w:p w14:paraId="5778CFB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7.</w:t>
      </w:r>
    </w:p>
    <w:p w14:paraId="5778CFBC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Style w:val="ae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38"/>
        <w:gridCol w:w="719"/>
        <w:gridCol w:w="719"/>
        <w:gridCol w:w="719"/>
        <w:gridCol w:w="719"/>
        <w:gridCol w:w="719"/>
        <w:gridCol w:w="863"/>
      </w:tblGrid>
      <w:tr w:rsidR="005B7106" w14:paraId="5778CFC4" w14:textId="77777777">
        <w:trPr>
          <w:trHeight w:val="495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D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B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Сумма условий</w:t>
            </w:r>
          </w:p>
        </w:tc>
      </w:tr>
      <w:tr w:rsidR="005B7106" w14:paraId="5778CFCC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8CFC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5B7106" w14:paraId="5778CFD4" w14:textId="77777777">
        <w:trPr>
          <w:trHeight w:val="300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D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C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8CFD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</w:tr>
      <w:tr w:rsidR="005B7106" w14:paraId="5778CFDC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D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8CFD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</w:tbl>
    <w:p w14:paraId="5778CFDD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8CFDE" w14:textId="0437E513" w:rsidR="005B7106" w:rsidRDefault="00BB106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организации культуры Вышестеблиевская централизованная клубная система </w:t>
      </w:r>
      <w:r w:rsidR="00BD7D1E">
        <w:rPr>
          <w:rFonts w:ascii="Times New Roman" w:eastAsia="Times New Roman" w:hAnsi="Times New Roman" w:cs="Times New Roman"/>
          <w:sz w:val="24"/>
          <w:szCs w:val="24"/>
        </w:rPr>
        <w:t>выполнила 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 доступности для инвалидов. У организации Фонталовский культурно-социальный центр отсутствует 1 из 5 представленных условий доступности для инвалидов. В организа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ции Ахтанизовский культурно-социальный центр отсутствуют все условия доступности для инвалидов.     </w:t>
      </w:r>
    </w:p>
    <w:p w14:paraId="5778CFDF" w14:textId="77777777" w:rsidR="005B7106" w:rsidRDefault="00BB106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условия доступности, которые отсутствуют в организациях, будут подробно представлены  по пунктам в подразделе 5.2 “Недостатки, выявленные в ходе изучен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результатов удовлетворенности граждан качеством условий оказания услуг и предложения по их устранению” данного отчета. </w:t>
      </w:r>
    </w:p>
    <w:p w14:paraId="5778CFE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14:paraId="5778CFE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</w:p>
    <w:p w14:paraId="5778CFE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непосредст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венное оказание услуги при обращении в организацию.</w:t>
      </w:r>
    </w:p>
    <w:p w14:paraId="5778CFE3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78CFE4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8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E5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Style w:val="af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B7106" w14:paraId="5778CFE9" w14:textId="77777777">
        <w:trPr>
          <w:trHeight w:val="1215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Обеспечение непосредственного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оказания услуги</w:t>
            </w:r>
          </w:p>
        </w:tc>
      </w:tr>
      <w:tr w:rsidR="005B7106" w14:paraId="5778CFED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A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CFF1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E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E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CFF5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2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5778CFF6" w14:textId="77777777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мы видим из Таблицы 8, абсолютно все респонденты организаций Ахтанизовский культурно-социальный центр, Фонталовский культурно-социальный центр удовлетворены доброжелательностью и вежливостью работников, при обращении в организацию при разных типах взаи</w:t>
      </w:r>
      <w:r>
        <w:rPr>
          <w:rFonts w:ascii="Times New Roman" w:eastAsia="Times New Roman" w:hAnsi="Times New Roman" w:cs="Times New Roman"/>
          <w:sz w:val="24"/>
          <w:szCs w:val="24"/>
        </w:rPr>
        <w:t>модействия. Уровень удовлетворенности обеспечением первичного контакта и информирования об услугах не ниже 100%. Почти все респонденты организации Вышестеблиевская централизованная клубная система удовлетворены доброжелательностью и вежливостью работников,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обращении в организацию при разных типах взаимодействия. Уровень удовлетворенности обеспечением первичного контакта и информирования об услугах не ниже 98%. </w:t>
      </w:r>
    </w:p>
    <w:p w14:paraId="5778CFF7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78CFF8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0C89D0C" w14:textId="77777777" w:rsidR="00431990" w:rsidRDefault="00431990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br w:type="page"/>
      </w:r>
    </w:p>
    <w:p w14:paraId="5778CFF9" w14:textId="5AD96370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9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CFFA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Style w:val="af0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B7106" w14:paraId="5778CFFE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B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B7106" w14:paraId="5778D002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CFFF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D006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63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B7106" w14:paraId="5778D00A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7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0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5778D00B" w14:textId="77777777" w:rsidR="005B7106" w:rsidRDefault="00BB1064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респонденты организаций культуры Ахтанизовский культурно-социальный центр и Фонталовский культурно-социальный центр, из числа пользовавшихся дистанционными формами взаимодействия, удовлетворены доброжелательностью и вежливостью работников - уровень удо</w:t>
      </w:r>
      <w:r>
        <w:rPr>
          <w:rFonts w:ascii="Times New Roman" w:eastAsia="Times New Roman" w:hAnsi="Times New Roman" w:cs="Times New Roman"/>
          <w:sz w:val="24"/>
          <w:szCs w:val="24"/>
        </w:rPr>
        <w:t>влетворенности не ниже 100%. Почти все респонденты организации культуры Вышестеблиевская централизованная клубная система, из числа пользовавшихся дистанционными формами взаимодействия, удовлетворены доброжелательностью и вежливостью работников - уровень у</w:t>
      </w:r>
      <w:r>
        <w:rPr>
          <w:rFonts w:ascii="Times New Roman" w:eastAsia="Times New Roman" w:hAnsi="Times New Roman" w:cs="Times New Roman"/>
          <w:sz w:val="24"/>
          <w:szCs w:val="24"/>
        </w:rPr>
        <w:t>довлетворенности 99%.</w:t>
      </w:r>
    </w:p>
    <w:p w14:paraId="5778D00C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sz w:val="20"/>
          <w:szCs w:val="20"/>
        </w:rPr>
      </w:pPr>
    </w:p>
    <w:p w14:paraId="5778D00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заключении, респондентов попросили дать общую оценку организации, которую они посещали.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 и удовлетворенности в целом условиями оказания услуг в организации. Сводные данные по данным вопросам представлены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5778D00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D00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Таблица 1</w:t>
      </w:r>
      <w:r>
        <w:rPr>
          <w:rFonts w:ascii="Arial Narrow" w:eastAsia="Arial Narrow" w:hAnsi="Arial Narrow" w:cs="Arial Narrow"/>
          <w:b/>
          <w:sz w:val="20"/>
          <w:szCs w:val="20"/>
        </w:rPr>
        <w:t>0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5778D010" w14:textId="77777777" w:rsidR="005B7106" w:rsidRDefault="00BB106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Общая оценка организации культуры, %</w:t>
      </w:r>
    </w:p>
    <w:tbl>
      <w:tblPr>
        <w:tblStyle w:val="af1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5"/>
        <w:gridCol w:w="1607"/>
        <w:gridCol w:w="1607"/>
        <w:gridCol w:w="1607"/>
      </w:tblGrid>
      <w:tr w:rsidR="005B7106" w14:paraId="5778D015" w14:textId="77777777">
        <w:trPr>
          <w:trHeight w:val="1215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5B7106" w14:paraId="5778D01A" w14:textId="77777777">
        <w:trPr>
          <w:trHeight w:val="300"/>
        </w:trPr>
        <w:tc>
          <w:tcPr>
            <w:tcW w:w="4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D01F" w14:textId="77777777">
        <w:trPr>
          <w:trHeight w:val="300"/>
        </w:trPr>
        <w:tc>
          <w:tcPr>
            <w:tcW w:w="4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B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90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1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95</w:t>
            </w:r>
          </w:p>
        </w:tc>
      </w:tr>
      <w:tr w:rsidR="005B7106" w14:paraId="5778D024" w14:textId="77777777">
        <w:trPr>
          <w:trHeight w:val="300"/>
        </w:trPr>
        <w:tc>
          <w:tcPr>
            <w:tcW w:w="4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0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95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</w:tbl>
    <w:p w14:paraId="5778D025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D02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организации культуры Ахтанизовский культурно-социальный центр абсолютно все респонденты готовы рекомендовать организацию своим знакомым и родственникам 100%, а также довольны организационными условиями предоставления услуг 100% и условиями 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100%. У организации культуры Вышестеблиевская централизованная клубная система подавляющее большинство респондентов готовы рекомендовать организацию своим знакомым и родственникам 97%, а также довольны организационными условиями предоставления услуг 90%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условиями оказания услуг 95%. В организации культуры Фонталовский культурно-социальный центр подавляющее большинство респондентов готовы рекомендовать организацию своим знакомым и родственникам 97%, а также довольны организационными условиями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>ия услуг 95% и условиями оказания услуг 99%.</w:t>
      </w:r>
    </w:p>
    <w:p w14:paraId="5778D02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8D028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778D02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5778D02A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D02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по каждому показателю, характеризующему общие критерии оценки качества условий оказания услуг организациями культуры были рассчитаны в соответствии с “Единым порядком расчета показателей, характеризующих общие критерии оценки качества условий 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утвержденным приказом Минтруда России от 31 мая 2018 г. № 344н. </w:t>
      </w:r>
    </w:p>
    <w:tbl>
      <w:tblPr>
        <w:tblStyle w:val="af2"/>
        <w:tblW w:w="93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1500"/>
        <w:gridCol w:w="1500"/>
        <w:gridCol w:w="1500"/>
      </w:tblGrid>
      <w:tr w:rsidR="005B7106" w14:paraId="5778D030" w14:textId="77777777">
        <w:trPr>
          <w:trHeight w:val="70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в опросе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Количество п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отребителей услуг в год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2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Доля респондентов</w:t>
            </w:r>
          </w:p>
        </w:tc>
      </w:tr>
      <w:tr w:rsidR="005B7106" w14:paraId="5778D035" w14:textId="77777777">
        <w:trPr>
          <w:trHeight w:val="300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«Ахтанизовский культурно-социальный центр» Ахтанизовского сельского поселения Темрюкского района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3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B7106" w14:paraId="5778D03A" w14:textId="77777777">
        <w:trPr>
          <w:trHeight w:val="300"/>
        </w:trPr>
        <w:tc>
          <w:tcPr>
            <w:tcW w:w="4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«Вышестеблиевская централизованная клубная система» Вышестеблиевского сельского поселения Темрюкского района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360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B7106" w14:paraId="5778D03F" w14:textId="77777777">
        <w:trPr>
          <w:trHeight w:val="300"/>
        </w:trPr>
        <w:tc>
          <w:tcPr>
            <w:tcW w:w="4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B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«Фонталовский культурно-социальный центр» Фонталовского сельского поселения Темрюкского района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267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3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</w:tbl>
    <w:p w14:paraId="5778D040" w14:textId="77777777" w:rsidR="005B7106" w:rsidRDefault="00BB1064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1. Открытость и доступность информации об организации, осуществляющей образовательную деятельность</w:t>
      </w:r>
    </w:p>
    <w:tbl>
      <w:tblPr>
        <w:tblStyle w:val="af3"/>
        <w:tblW w:w="949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43" w14:textId="77777777">
        <w:trPr>
          <w:trHeight w:val="49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1.1.1. Объем информации, размещенной на инфор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мационных стендах в помещении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47" w14:textId="77777777">
        <w:trPr>
          <w:trHeight w:val="30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B7106" w14:paraId="5778D04B" w14:textId="77777777">
        <w:trPr>
          <w:trHeight w:val="30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B7106" w14:paraId="5778D04F" w14:textId="77777777">
        <w:trPr>
          <w:trHeight w:val="30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4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5778D05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4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53" w14:textId="77777777">
        <w:trPr>
          <w:trHeight w:val="49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57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B7106" w14:paraId="5778D05B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B7106" w14:paraId="5778D05F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5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5778D06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5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7"/>
        <w:gridCol w:w="5423"/>
        <w:gridCol w:w="623"/>
        <w:gridCol w:w="623"/>
      </w:tblGrid>
      <w:tr w:rsidR="005B7106" w:rsidRPr="00EA39C9" w14:paraId="5778D063" w14:textId="77777777" w:rsidTr="00EA39C9">
        <w:trPr>
          <w:trHeight w:val="20"/>
          <w:tblHeader/>
        </w:trPr>
        <w:tc>
          <w:tcPr>
            <w:tcW w:w="8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1" w14:textId="77777777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2" w14:textId="77777777" w:rsidR="005B7106" w:rsidRPr="00EA39C9" w:rsidRDefault="00BB106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:rsidRPr="00EA39C9" w14:paraId="5778D068" w14:textId="77777777" w:rsidTr="00EA39C9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4" w14:textId="77777777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5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5" w14:textId="25DD92C2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В наличии и функционируют более трёх дистанционных сп</w:t>
            </w: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особов взаимодействия</w:t>
            </w:r>
            <w:r w:rsidR="00EA39C9" w:rsidRPr="00EA39C9">
              <w:rPr>
                <w:rStyle w:val="affb"/>
                <w:rFonts w:ascii="Arial Narrow" w:eastAsia="Arial Narrow" w:hAnsi="Arial Narrow" w:cs="Arial Narrow"/>
                <w:sz w:val="20"/>
                <w:szCs w:val="20"/>
              </w:rPr>
              <w:footnoteReference w:id="3"/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6" w14:textId="77777777" w:rsidR="005B7106" w:rsidRPr="00EA39C9" w:rsidRDefault="005B7106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7" w14:textId="77777777" w:rsidR="005B7106" w:rsidRPr="00EA39C9" w:rsidRDefault="00BB1064" w:rsidP="00EA39C9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:rsidRPr="00EA39C9" w14:paraId="5778D06D" w14:textId="77777777" w:rsidTr="00EA39C9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9" w14:textId="77777777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5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A" w14:textId="77777777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B" w14:textId="77777777" w:rsidR="005B7106" w:rsidRPr="00EA39C9" w:rsidRDefault="005B7106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C" w14:textId="77777777" w:rsidR="005B7106" w:rsidRPr="00EA39C9" w:rsidRDefault="00BB1064" w:rsidP="00EA39C9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:rsidRPr="00EA39C9" w14:paraId="5778D072" w14:textId="77777777" w:rsidTr="00EA39C9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E" w14:textId="77777777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Фонталовский культурно-социальный центр</w:t>
            </w:r>
          </w:p>
        </w:tc>
        <w:tc>
          <w:tcPr>
            <w:tcW w:w="5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6F" w14:textId="77777777" w:rsidR="005B7106" w:rsidRPr="00EA39C9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0" w14:textId="77777777" w:rsidR="005B7106" w:rsidRPr="00EA39C9" w:rsidRDefault="005B7106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1" w14:textId="77777777" w:rsidR="005B7106" w:rsidRPr="00EA39C9" w:rsidRDefault="00BB1064" w:rsidP="00EA39C9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A39C9"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5778D073" w14:textId="77777777" w:rsidR="005B7106" w:rsidRDefault="005B7106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6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76" w14:textId="77777777">
        <w:trPr>
          <w:trHeight w:val="97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7A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7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07E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B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122</w:t>
            </w:r>
          </w:p>
        </w:tc>
      </w:tr>
      <w:tr w:rsidR="005B7106" w14:paraId="5778D082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7F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103</w:t>
            </w:r>
          </w:p>
        </w:tc>
      </w:tr>
    </w:tbl>
    <w:p w14:paraId="5778D083" w14:textId="77777777" w:rsidR="005B7106" w:rsidRDefault="005B7106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7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86" w14:textId="77777777">
        <w:trPr>
          <w:trHeight w:val="97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8A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7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08E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B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65</w:t>
            </w:r>
          </w:p>
        </w:tc>
      </w:tr>
      <w:tr w:rsidR="005B7106" w14:paraId="5778D092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8F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</w:tr>
    </w:tbl>
    <w:p w14:paraId="5778D095" w14:textId="26715C31" w:rsidR="005B7106" w:rsidRDefault="00BB1064" w:rsidP="00BF2247">
      <w:pPr>
        <w:widowControl w:val="0"/>
        <w:spacing w:after="0" w:line="276" w:lineRule="auto"/>
        <w:jc w:val="center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2. Комфортность условий предоставления услуг</w:t>
      </w:r>
    </w:p>
    <w:tbl>
      <w:tblPr>
        <w:tblStyle w:val="af8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7"/>
        <w:gridCol w:w="5245"/>
        <w:gridCol w:w="801"/>
        <w:gridCol w:w="623"/>
      </w:tblGrid>
      <w:tr w:rsidR="005B7106" w14:paraId="5778D098" w14:textId="77777777" w:rsidTr="00322552">
        <w:trPr>
          <w:trHeight w:val="20"/>
        </w:trPr>
        <w:tc>
          <w:tcPr>
            <w:tcW w:w="8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9D" w14:textId="77777777" w:rsidTr="00322552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A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B" w14:textId="77777777" w:rsidR="005B7106" w:rsidRDefault="005B7106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D0A2" w14:textId="77777777" w:rsidTr="00322552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E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9F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0" w14:textId="77777777" w:rsidR="005B7106" w:rsidRDefault="005B7106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14:paraId="5778D0A7" w14:textId="77777777" w:rsidTr="00322552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5" w14:textId="77777777" w:rsidR="005B7106" w:rsidRDefault="005B7106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5778D0A8" w14:textId="77777777" w:rsidR="005B7106" w:rsidRDefault="005B7106">
      <w:pPr>
        <w:widowControl w:val="0"/>
        <w:spacing w:after="0" w:line="276" w:lineRule="auto"/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f9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AB" w14:textId="77777777">
        <w:trPr>
          <w:trHeight w:val="49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AF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A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0B3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0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</w:tr>
      <w:tr w:rsidR="005B7106" w14:paraId="5778D0B7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</w:tr>
    </w:tbl>
    <w:p w14:paraId="5778D0BA" w14:textId="4A370DC3" w:rsidR="005B7106" w:rsidRDefault="00BB1064" w:rsidP="00BF2247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3. Доступность услуг для инвалидов</w:t>
      </w:r>
    </w:p>
    <w:tbl>
      <w:tblPr>
        <w:tblStyle w:val="afa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7"/>
        <w:gridCol w:w="5423"/>
        <w:gridCol w:w="623"/>
        <w:gridCol w:w="623"/>
      </w:tblGrid>
      <w:tr w:rsidR="005B7106" w14:paraId="5778D0BD" w14:textId="77777777" w:rsidTr="00BF2247">
        <w:trPr>
          <w:trHeight w:val="20"/>
        </w:trPr>
        <w:tc>
          <w:tcPr>
            <w:tcW w:w="8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0C2" w14:textId="77777777" w:rsidTr="00BF2247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E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5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BF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</w:t>
            </w:r>
          </w:p>
        </w:tc>
      </w:tr>
      <w:tr w:rsidR="005B7106" w14:paraId="5778D0C7" w14:textId="77777777" w:rsidTr="00BF2247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5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  <w:tr w:rsidR="005B7106" w14:paraId="5778D0CC" w14:textId="77777777" w:rsidTr="00BF2247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5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9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</w:tbl>
    <w:p w14:paraId="5778D0CD" w14:textId="6367DE29" w:rsidR="005B7106" w:rsidRDefault="005B7106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p w14:paraId="22C2C062" w14:textId="77777777" w:rsidR="00BF2247" w:rsidRDefault="00BF2247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b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7"/>
        <w:gridCol w:w="5387"/>
        <w:gridCol w:w="641"/>
        <w:gridCol w:w="641"/>
      </w:tblGrid>
      <w:tr w:rsidR="005B7106" w:rsidRPr="00BF2247" w14:paraId="5778D0D0" w14:textId="77777777" w:rsidTr="00BF2247">
        <w:trPr>
          <w:trHeight w:val="20"/>
          <w:tblHeader/>
        </w:trPr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E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CF" w14:textId="77777777" w:rsidR="005B7106" w:rsidRPr="00BF2247" w:rsidRDefault="00BB106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:rsidRPr="00BF2247" w14:paraId="5778D0D5" w14:textId="77777777" w:rsidTr="00BF2247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1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2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3" w14:textId="77777777" w:rsidR="005B7106" w:rsidRPr="00BF2247" w:rsidRDefault="005B7106" w:rsidP="00BF2247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4" w14:textId="77777777" w:rsidR="005B7106" w:rsidRPr="00BF2247" w:rsidRDefault="00BB1064" w:rsidP="00BF2247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5B7106" w:rsidRPr="00BF2247" w14:paraId="5778D0DA" w14:textId="77777777" w:rsidTr="00BF2247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6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Вышестеблиевская централизованная клубная система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7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8" w14:textId="77777777" w:rsidR="005B7106" w:rsidRPr="00BF2247" w:rsidRDefault="005B7106" w:rsidP="00BF2247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9" w14:textId="77777777" w:rsidR="005B7106" w:rsidRPr="00BF2247" w:rsidRDefault="00BB1064" w:rsidP="00BF2247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B7106" w:rsidRPr="00BF2247" w14:paraId="5778D0DF" w14:textId="77777777" w:rsidTr="00BF2247">
        <w:trPr>
          <w:trHeight w:val="2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B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C" w14:textId="77777777" w:rsidR="005B7106" w:rsidRPr="00BF2247" w:rsidRDefault="00BB1064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D" w14:textId="77777777" w:rsidR="005B7106" w:rsidRPr="00BF2247" w:rsidRDefault="00BB1064" w:rsidP="00BF2247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DE" w14:textId="77777777" w:rsidR="005B7106" w:rsidRPr="00BF2247" w:rsidRDefault="00BB1064" w:rsidP="00BF2247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2247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</w:tr>
    </w:tbl>
    <w:p w14:paraId="5778D0E0" w14:textId="77777777" w:rsidR="005B7106" w:rsidRDefault="005B7106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c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E3" w14:textId="77777777">
        <w:trPr>
          <w:trHeight w:val="73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1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индикатора</w:t>
            </w:r>
          </w:p>
        </w:tc>
      </w:tr>
      <w:tr w:rsidR="005B7106" w14:paraId="5778D0E7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4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5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  <w:tr w:rsidR="005B7106" w14:paraId="5778D0EB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</w:tr>
      <w:tr w:rsidR="005B7106" w14:paraId="5778D0EF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E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</w:tr>
    </w:tbl>
    <w:p w14:paraId="5778D0F2" w14:textId="0BB6F788" w:rsidR="005B7106" w:rsidRDefault="00BB1064" w:rsidP="00BF2247">
      <w:pPr>
        <w:widowControl w:val="0"/>
        <w:spacing w:after="0" w:line="276" w:lineRule="auto"/>
        <w:jc w:val="center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Style w:val="af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0F5" w14:textId="77777777">
        <w:trPr>
          <w:trHeight w:val="73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олнение индикатора</w:t>
            </w:r>
          </w:p>
        </w:tc>
      </w:tr>
      <w:tr w:rsidR="005B7106" w14:paraId="5778D0F9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0FD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A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</w:tr>
      <w:tr w:rsidR="005B7106" w14:paraId="5778D101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E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0F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</w:tr>
    </w:tbl>
    <w:p w14:paraId="5778D102" w14:textId="77777777" w:rsidR="005B7106" w:rsidRDefault="005B7106">
      <w:pPr>
        <w:widowControl w:val="0"/>
        <w:spacing w:after="0" w:line="276" w:lineRule="auto"/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fe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105" w14:textId="77777777">
        <w:trPr>
          <w:trHeight w:val="73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109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10D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A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</w:tr>
      <w:tr w:rsidR="005B7106" w14:paraId="5778D111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E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0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</w:tr>
    </w:tbl>
    <w:p w14:paraId="5778D112" w14:textId="77777777" w:rsidR="005B7106" w:rsidRDefault="005B7106">
      <w:pPr>
        <w:widowControl w:val="0"/>
        <w:spacing w:after="0" w:line="276" w:lineRule="auto"/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ff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115" w14:textId="77777777">
        <w:trPr>
          <w:trHeight w:val="73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3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4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</w:t>
            </w:r>
          </w:p>
        </w:tc>
      </w:tr>
      <w:tr w:rsidR="005B7106" w14:paraId="5778D119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6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7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8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11D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A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B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C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91</w:t>
            </w:r>
          </w:p>
        </w:tc>
      </w:tr>
      <w:tr w:rsidR="005B7106" w14:paraId="5778D121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E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1F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0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94</w:t>
            </w:r>
          </w:p>
        </w:tc>
      </w:tr>
    </w:tbl>
    <w:p w14:paraId="5778D124" w14:textId="025C2FC1" w:rsidR="005B7106" w:rsidRDefault="00BB1064" w:rsidP="00322552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5. Удовлетворенность условиями оказания услуг</w:t>
      </w:r>
    </w:p>
    <w:tbl>
      <w:tblPr>
        <w:tblStyle w:val="aff0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127" w14:textId="77777777">
        <w:trPr>
          <w:trHeight w:val="73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лнение индикатора</w:t>
            </w:r>
          </w:p>
        </w:tc>
      </w:tr>
      <w:tr w:rsidR="005B7106" w14:paraId="5778D12B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12F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2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</w:tr>
      <w:tr w:rsidR="005B7106" w14:paraId="5778D133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0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</w:tr>
    </w:tbl>
    <w:p w14:paraId="5778D13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f1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137" w14:textId="77777777">
        <w:trPr>
          <w:trHeight w:val="49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13B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13F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3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</w:tr>
      <w:tr w:rsidR="005B7106" w14:paraId="5778D143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0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</w:tr>
    </w:tbl>
    <w:p w14:paraId="5778D14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f2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B7106" w14:paraId="5778D147" w14:textId="77777777">
        <w:trPr>
          <w:trHeight w:val="49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5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6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B7106" w14:paraId="5778D14B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8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Ахтанизовский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9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A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B7106" w14:paraId="5778D14F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C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Вышестеблиевская централизованная клубная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D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4E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144</w:t>
            </w:r>
          </w:p>
        </w:tc>
      </w:tr>
      <w:tr w:rsidR="005B7106" w14:paraId="5778D153" w14:textId="77777777">
        <w:trPr>
          <w:trHeight w:val="30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50" w14:textId="77777777" w:rsidR="005B7106" w:rsidRDefault="00BB1064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Фонталовский культурно-социальный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51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8D152" w14:textId="77777777" w:rsidR="005B7106" w:rsidRDefault="00BB1064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107</w:t>
            </w:r>
          </w:p>
        </w:tc>
      </w:tr>
    </w:tbl>
    <w:p w14:paraId="5778D15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p w14:paraId="00D8FCC3" w14:textId="77777777" w:rsidR="00322552" w:rsidRDefault="0032255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5778D155" w14:textId="4E1B1A9E" w:rsidR="005B7106" w:rsidRDefault="00BB106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5778D15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5.1. Недостатки, выявленные в ходе обобщения информации, размещенной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официальных сайтах и информационных стендах в помещениях организации культуры и предложения по их устранению</w:t>
      </w:r>
    </w:p>
    <w:p w14:paraId="5778D158" w14:textId="2F4DF1EF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культуры предоставили на сайтах всю необходимую информацию.</w:t>
      </w:r>
    </w:p>
    <w:p w14:paraId="5778D15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 Недостатки, выявленные в ходе изучения результатов удовлетвореннос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 граждан качеством условий оказания услуг и предложения по их устранению</w:t>
      </w:r>
    </w:p>
    <w:tbl>
      <w:tblPr>
        <w:tblStyle w:val="aff3"/>
        <w:tblW w:w="9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6150"/>
        <w:gridCol w:w="2860"/>
      </w:tblGrid>
      <w:tr w:rsidR="005B7106" w14:paraId="5778D15D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15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15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Выявленный недостаток </w:t>
            </w: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15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Предложение по устранению недостатка </w:t>
            </w:r>
          </w:p>
        </w:tc>
      </w:tr>
      <w:tr w:rsidR="005B7106" w14:paraId="5778D16C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5E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5F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организации МБУК «Ахтанизовский культурно-социальный центр» Ахтанизовского сельского поселения Темрюкского района, и его помещения не оборудованы с учетом условий доступности для инвалидов. Также отсутствуют следующие условия, поз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воляющие инвалидам получать образовательные услуги наравне с другими. </w:t>
            </w:r>
          </w:p>
          <w:p w14:paraId="5778D160" w14:textId="77777777" w:rsidR="005B7106" w:rsidRDefault="005B7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8D161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5778D162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5778D163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5778D164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организации;</w:t>
            </w:r>
          </w:p>
          <w:p w14:paraId="5778D165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5778D166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5778D167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5778D168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Помощь, 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5778D169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дому.</w:t>
            </w:r>
          </w:p>
          <w:p w14:paraId="5778D16A" w14:textId="77777777" w:rsidR="005B7106" w:rsidRDefault="005B7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6B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возможности оборудовать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  <w:tr w:rsidR="005B7106" w14:paraId="5778D175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6D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6E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организации МБУК «Вышестеблиевская централизованная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клубная система» Вышестеблиевского сельского поселения Темрюкского района, и его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услуги наравне с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ими. </w:t>
            </w:r>
          </w:p>
          <w:p w14:paraId="5778D16F" w14:textId="77777777" w:rsidR="005B7106" w:rsidRDefault="005B7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8D170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5778D171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5778D172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организации.</w:t>
            </w:r>
          </w:p>
          <w:p w14:paraId="5778D173" w14:textId="77777777" w:rsidR="005B7106" w:rsidRDefault="005B7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74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возможности оборудовать территорию, прилегающую к организации, и ее помещения условиями доступн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ости для инвалидов и обеспечить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доступности, позволяющие инвалидам получать услуги наравне с другими.</w:t>
            </w:r>
          </w:p>
        </w:tc>
      </w:tr>
      <w:tr w:rsidR="005B7106" w14:paraId="5778D181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76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77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организации МБУ «Фонталовский культурно-социальный центр» Фонталовского сельского поселения Темрюкского района, и его помещения не оборудованы с учетом условий доступности для инвалидов. Также отсутствуют следующие условия, позвол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яющие инвалидам получать образовательные услуги наравне с другими. </w:t>
            </w:r>
          </w:p>
          <w:p w14:paraId="5778D178" w14:textId="77777777" w:rsidR="005B7106" w:rsidRDefault="005B7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8D179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5778D17A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Оборудование входных групп пандусами или подъемными платформами;</w:t>
            </w:r>
          </w:p>
          <w:p w14:paraId="5778D17B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5778D17C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адаптированных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лифтов, поручней, расширенных дверных проемов;</w:t>
            </w:r>
          </w:p>
          <w:p w14:paraId="5778D17D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5778D17E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14:paraId="5778D17F" w14:textId="77777777" w:rsidR="005B7106" w:rsidRDefault="005B7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180" w14:textId="77777777" w:rsidR="005B7106" w:rsidRDefault="00BB10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возможности оборудовать территорию, прилегающую к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</w:tbl>
    <w:p w14:paraId="5778D18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p w14:paraId="5778D183" w14:textId="77777777" w:rsidR="005B7106" w:rsidRDefault="005B7106">
      <w:pPr>
        <w:jc w:val="both"/>
        <w:rPr>
          <w:rFonts w:ascii="Arial" w:eastAsia="Arial" w:hAnsi="Arial" w:cs="Arial"/>
          <w:sz w:val="20"/>
          <w:szCs w:val="20"/>
        </w:rPr>
      </w:pPr>
    </w:p>
    <w:p w14:paraId="5778D184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5778D185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14:paraId="5778D18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Arial" w:eastAsia="Arial" w:hAnsi="Arial" w:cs="Arial"/>
          <w:color w:val="000000"/>
          <w:sz w:val="28"/>
          <w:szCs w:val="28"/>
          <w:vertAlign w:val="superscript"/>
        </w:rPr>
        <w:footnoteReference w:id="4"/>
      </w:r>
    </w:p>
    <w:tbl>
      <w:tblPr>
        <w:tblStyle w:val="aff4"/>
        <w:tblW w:w="94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80"/>
        <w:gridCol w:w="5955"/>
        <w:gridCol w:w="1515"/>
        <w:gridCol w:w="540"/>
        <w:gridCol w:w="660"/>
      </w:tblGrid>
      <w:tr w:rsidR="005B7106" w14:paraId="5778D188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8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организации культуры</w:t>
            </w:r>
          </w:p>
        </w:tc>
      </w:tr>
      <w:tr w:rsidR="005B7106" w14:paraId="5778D18A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89" w14:textId="77777777" w:rsidR="005B7106" w:rsidRDefault="005B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B7106" w14:paraId="5778D18C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8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bookmarkStart w:id="3" w:name="_3znysh7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</w:rPr>
              <w:t>Адрес интернет ресурса организации культуры</w:t>
            </w:r>
          </w:p>
        </w:tc>
      </w:tr>
      <w:tr w:rsidR="005B7106" w14:paraId="5778D18E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8D" w14:textId="77777777" w:rsidR="005B7106" w:rsidRDefault="005B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B7106" w14:paraId="5778D190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8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Отметьте “Да”, если показатель присутствует, и “Нет”, если показатель отсутствует</w:t>
            </w:r>
          </w:p>
        </w:tc>
      </w:tr>
      <w:tr w:rsidR="005B7106" w14:paraId="5778D196" w14:textId="77777777">
        <w:trPr>
          <w:trHeight w:val="2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Показатели оценки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Основание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footnoteReference w:id="5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98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9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Общая информация об организациях культуры, включая филиалы (при их наличии)</w:t>
            </w:r>
          </w:p>
        </w:tc>
      </w:tr>
      <w:tr w:rsidR="005B7106" w14:paraId="5778D19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9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9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Полное и сокращенное наименование организации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9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A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9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A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Место нахождения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A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A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A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Почтовый адрес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B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A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A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Схема проезда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A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B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B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B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Дата создания организации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B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B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B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Сведения об учредителе (учредителях)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C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B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B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Структура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B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C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C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C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Режим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C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C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C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График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C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D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C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D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D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D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D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Фамилии, имена, отчества, должности руководителей структурных подразделений и филиалов (при их наличии)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E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D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D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Контактные телефоны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D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E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E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E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Адреса электронной почты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E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E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E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Функционирование абонентского номера телефона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F2" w14:textId="77777777">
        <w:trPr>
          <w:trHeight w:val="2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E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E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Функционирование электронной почты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E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F8" w14:textId="77777777">
        <w:trPr>
          <w:trHeight w:val="3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F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F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1F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F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F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функционирование раздела «Часто задаваемые вопросы»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1F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04" w14:textId="77777777">
        <w:trPr>
          <w:trHeight w:val="4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1F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0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06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0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Информация о деятельности организации культуры, включая филиалы (при их наличии)</w:t>
            </w:r>
          </w:p>
        </w:tc>
      </w:tr>
      <w:tr w:rsidR="005B7106" w14:paraId="5778D20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0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0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Сведения о видах предоставляемых услуг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1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0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0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материально-техническом обеспечении предоставления услуг организацией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0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0" w14:textId="77777777" w:rsidR="005B7106" w:rsidRDefault="005B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11" w14:textId="77777777" w:rsidR="005B7106" w:rsidRDefault="005B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B7106" w14:paraId="5778D21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1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1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планируемых мероприятиях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1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1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1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1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20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1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1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 Копии учредительных и других документов организации культуры</w:t>
            </w:r>
          </w:p>
        </w:tc>
      </w:tr>
      <w:tr w:rsidR="005B7106" w14:paraId="5778D22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2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2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Копия устава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2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2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2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Свидетельство о государственной регистрации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3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2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2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Решение учредителя о создании и о назначении руководителя организации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2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3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3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3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Положения о филиалах и представительствах (при их наличии)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3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3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3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3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4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3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4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4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4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4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4C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4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4. Иная информация </w:t>
            </w:r>
          </w:p>
        </w:tc>
      </w:tr>
      <w:tr w:rsidR="005B7106" w14:paraId="5778D25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4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4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4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0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5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5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54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План по улучшению качества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5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5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D25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D25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5778D25F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778D26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1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3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5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6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78D268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5778D269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5778D26A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5778D26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14:paraId="5778D26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Независимая оценка качества условий оказания услуг в организациях культуры </w:t>
      </w:r>
      <w:r>
        <w:rPr>
          <w:rFonts w:ascii="Arial" w:eastAsia="Arial" w:hAnsi="Arial" w:cs="Arial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Arial" w:eastAsia="Arial" w:hAnsi="Arial" w:cs="Arial"/>
          <w:color w:val="000000"/>
          <w:sz w:val="28"/>
          <w:szCs w:val="28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Организация</w:t>
      </w:r>
      <w:r>
        <w:rPr>
          <w:rFonts w:ascii="Arial" w:eastAsia="Arial" w:hAnsi="Arial" w:cs="Arial"/>
          <w:color w:val="000000"/>
        </w:rPr>
        <w:t>:_____________________________________________________________</w:t>
      </w:r>
    </w:p>
    <w:p w14:paraId="5778D26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Дата посещения:</w:t>
      </w:r>
      <w:r>
        <w:rPr>
          <w:rFonts w:ascii="Arial" w:eastAsia="Arial" w:hAnsi="Arial" w:cs="Arial"/>
          <w:color w:val="000000"/>
        </w:rPr>
        <w:t xml:space="preserve">_______________ </w:t>
      </w:r>
      <w:r>
        <w:rPr>
          <w:rFonts w:ascii="Arial" w:eastAsia="Arial" w:hAnsi="Arial" w:cs="Arial"/>
          <w:b/>
          <w:color w:val="000000"/>
        </w:rPr>
        <w:t xml:space="preserve">Время начала посещения </w:t>
      </w:r>
      <w:r>
        <w:rPr>
          <w:rFonts w:ascii="Arial" w:eastAsia="Arial" w:hAnsi="Arial" w:cs="Arial"/>
          <w:color w:val="000000"/>
        </w:rPr>
        <w:t>___________________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Время окончания посещения: </w:t>
      </w:r>
      <w:r>
        <w:rPr>
          <w:rFonts w:ascii="Arial" w:eastAsia="Arial" w:hAnsi="Arial" w:cs="Arial"/>
          <w:color w:val="000000"/>
        </w:rPr>
        <w:t>______________________</w:t>
      </w:r>
    </w:p>
    <w:p w14:paraId="5778D26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5778D26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Отметьте “Да”, если показатель присутствует, и “Нет”, если показател</w:t>
      </w:r>
      <w:r>
        <w:rPr>
          <w:rFonts w:ascii="Arial" w:eastAsia="Arial" w:hAnsi="Arial" w:cs="Arial"/>
          <w:color w:val="000000"/>
        </w:rPr>
        <w:t xml:space="preserve">ь отсутствует </w:t>
      </w:r>
    </w:p>
    <w:tbl>
      <w:tblPr>
        <w:tblStyle w:val="aff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5B7106" w14:paraId="5778D273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информации</w:t>
            </w:r>
          </w:p>
        </w:tc>
      </w:tr>
      <w:tr w:rsidR="005B7106" w14:paraId="5778D275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74" w14:textId="77777777" w:rsidR="005B7106" w:rsidRDefault="00BB10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Открытость и доступность информации об организации культуры.</w:t>
            </w:r>
          </w:p>
        </w:tc>
      </w:tr>
      <w:tr w:rsidR="005B7106" w14:paraId="5778D27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Название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7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7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7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7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Режим работы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7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7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8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структурных подразделениях, филиалах организации (при их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8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8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8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Фамилия, имя, отчество руководителя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8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8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8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Контактный телефон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8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8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9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8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Адрес электронной почты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9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9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9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Адрес сайта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9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9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9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Информация о группах организации в социальных сетях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9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9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A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9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Извлечения из правил пользования услугами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A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A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A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Информация об основных и дополнительных услугах, предлагаемых организацией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A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A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A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Названия и расписание проведения занятий любительских объединений, клубов по интересам на базе организации (при их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B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A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A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текущих мероприятиях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A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B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B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B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B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Месячные планы мероприятий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B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B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5778D2B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6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5B7106" w14:paraId="5778D2B9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B8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5B7106" w14:paraId="5778D2BC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B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B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5B7106" w14:paraId="5778D2C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B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B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B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C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C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C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C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C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C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D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C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C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C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D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D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D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D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D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D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D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D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D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D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5778D2DB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7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5B7106" w14:paraId="5778D2DD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DC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 Доступность услуг для инвалидов</w:t>
            </w:r>
          </w:p>
        </w:tc>
      </w:tr>
      <w:tr w:rsidR="005B7106" w14:paraId="5778D2E0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D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D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5B7106" w14:paraId="5778D2E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E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E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E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E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E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E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E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E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E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E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E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E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E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E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F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F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F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F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6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F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F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2FC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B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5B7106" w14:paraId="5778D30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2F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2F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0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30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0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0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5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30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07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08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9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A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31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0C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0D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E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0F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B7106" w14:paraId="5778D31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11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312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13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D314" w14:textId="77777777" w:rsidR="005B7106" w:rsidRDefault="00BB1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5778D316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78D317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14:paraId="5778D318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</w:p>
    <w:p w14:paraId="5778D31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>АНКЕТА</w:t>
      </w:r>
      <w:r>
        <w:rPr>
          <w:rFonts w:ascii="Arial" w:eastAsia="Arial" w:hAnsi="Arial" w:cs="Arial"/>
          <w:color w:val="333333"/>
          <w:sz w:val="24"/>
          <w:szCs w:val="24"/>
          <w:vertAlign w:val="superscript"/>
        </w:rPr>
        <w:footnoteReference w:id="7"/>
      </w:r>
    </w:p>
    <w:p w14:paraId="5778D31A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5778D31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услуг организациями культуры</w:t>
      </w:r>
    </w:p>
    <w:p w14:paraId="5778D31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5778D31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>Уважаемый участник опроса!</w:t>
      </w:r>
    </w:p>
    <w:p w14:paraId="5778D31E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bookmarkStart w:id="4" w:name="_2et92p0" w:colFirst="0" w:colLast="0"/>
      <w:bookmarkEnd w:id="4"/>
      <w:r>
        <w:rPr>
          <w:rFonts w:ascii="Arial" w:eastAsia="Arial" w:hAnsi="Arial" w:cs="Arial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</w:t>
      </w:r>
      <w:r>
        <w:rPr>
          <w:rFonts w:ascii="Arial" w:eastAsia="Arial" w:hAnsi="Arial" w:cs="Arial"/>
          <w:i/>
          <w:color w:val="333333"/>
          <w:sz w:val="24"/>
          <w:szCs w:val="24"/>
        </w:rPr>
        <w:t>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5778D31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5778D32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1. При посещении организации обращались </w:t>
      </w:r>
      <w:r>
        <w:rPr>
          <w:rFonts w:ascii="Arial" w:eastAsia="Arial" w:hAnsi="Arial" w:cs="Arial"/>
          <w:b/>
          <w:color w:val="333333"/>
          <w:sz w:val="24"/>
          <w:szCs w:val="24"/>
        </w:rPr>
        <w:t>ли Вы к информации о ее деятельности, размещенной на информационных стендах в помещениях организации?</w:t>
      </w:r>
    </w:p>
    <w:p w14:paraId="5778D32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36"/>
          <w:szCs w:val="36"/>
        </w:rPr>
        <w:t>□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Да        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3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5778D32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5778D323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24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</w:t>
      </w:r>
      <w:r>
        <w:rPr>
          <w:rFonts w:ascii="Arial" w:eastAsia="Arial" w:hAnsi="Arial" w:cs="Arial"/>
          <w:b/>
          <w:color w:val="333333"/>
          <w:sz w:val="24"/>
          <w:szCs w:val="24"/>
        </w:rPr>
        <w:t>цию о ее деятельности?</w:t>
      </w:r>
    </w:p>
    <w:p w14:paraId="5778D325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5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5778D32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5778D327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Да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28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5B7106" w14:paraId="5778D32C" w14:textId="77777777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5778D32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8D32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8D32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Нет</w:t>
            </w:r>
          </w:p>
        </w:tc>
      </w:tr>
      <w:tr w:rsidR="005B7106" w14:paraId="5778D330" w14:textId="77777777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14:paraId="5778D32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778D32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778D32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B7106" w14:paraId="5778D334" w14:textId="77777777">
        <w:tc>
          <w:tcPr>
            <w:tcW w:w="7366" w:type="dxa"/>
          </w:tcPr>
          <w:p w14:paraId="5778D33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5778D33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5778D33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B7106" w14:paraId="5778D338" w14:textId="77777777">
        <w:tc>
          <w:tcPr>
            <w:tcW w:w="7366" w:type="dxa"/>
            <w:shd w:val="clear" w:color="auto" w:fill="D9D9D9"/>
          </w:tcPr>
          <w:p w14:paraId="5778D33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778D33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5778D33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B7106" w14:paraId="5778D33C" w14:textId="77777777">
        <w:tc>
          <w:tcPr>
            <w:tcW w:w="7366" w:type="dxa"/>
          </w:tcPr>
          <w:p w14:paraId="5778D339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5778D33A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5778D33B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B7106" w14:paraId="5778D340" w14:textId="77777777">
        <w:tc>
          <w:tcPr>
            <w:tcW w:w="7366" w:type="dxa"/>
            <w:shd w:val="clear" w:color="auto" w:fill="D9D9D9"/>
          </w:tcPr>
          <w:p w14:paraId="5778D33D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778D33E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5778D33F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B7106" w14:paraId="5778D344" w14:textId="77777777">
        <w:tc>
          <w:tcPr>
            <w:tcW w:w="7366" w:type="dxa"/>
          </w:tcPr>
          <w:p w14:paraId="5778D341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14:paraId="5778D342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5778D343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B7106" w14:paraId="5778D348" w14:textId="77777777">
        <w:tc>
          <w:tcPr>
            <w:tcW w:w="7366" w:type="dxa"/>
            <w:shd w:val="clear" w:color="auto" w:fill="D9D9D9"/>
          </w:tcPr>
          <w:p w14:paraId="5778D345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778D346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5778D347" w14:textId="77777777" w:rsidR="005B7106" w:rsidRDefault="00BB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</w:tbl>
    <w:p w14:paraId="5778D34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5778D34A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8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5778D34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5778D34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4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5778D34E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4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5778D35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5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10. Пользовалис</w:t>
      </w:r>
      <w:r>
        <w:rPr>
          <w:rFonts w:ascii="Arial" w:eastAsia="Arial" w:hAnsi="Arial" w:cs="Arial"/>
          <w:b/>
          <w:color w:val="333333"/>
          <w:sz w:val="24"/>
          <w:szCs w:val="24"/>
        </w:rPr>
        <w:t>ь ли Вы какими-либо дистанционными способами взаимодействия с организацией?</w:t>
      </w:r>
    </w:p>
    <w:p w14:paraId="5778D352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</w:t>
      </w:r>
      <w:r>
        <w:rPr>
          <w:rFonts w:ascii="Arial" w:eastAsia="Arial" w:hAnsi="Arial" w:cs="Arial"/>
          <w:i/>
          <w:color w:val="333333"/>
          <w:sz w:val="24"/>
          <w:szCs w:val="24"/>
        </w:rPr>
        <w:t>ваемым услугам, раздел "Часто задаваемые вопросы", анкета для опроса граждан на сайте).</w:t>
      </w:r>
    </w:p>
    <w:p w14:paraId="5778D353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12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5778D354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</w:t>
      </w:r>
      <w:r>
        <w:rPr>
          <w:rFonts w:ascii="Arial" w:eastAsia="Arial" w:hAnsi="Arial" w:cs="Arial"/>
          <w:b/>
          <w:color w:val="333333"/>
          <w:sz w:val="24"/>
          <w:szCs w:val="24"/>
        </w:rPr>
        <w:t>орме?</w:t>
      </w:r>
    </w:p>
    <w:p w14:paraId="5778D355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56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5778D357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5778D358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59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lastRenderedPageBreak/>
        <w:t xml:space="preserve">13. Удовлетворены ли Вы организационными условиями предоставления услуг? </w:t>
      </w:r>
    </w:p>
    <w:p w14:paraId="5778D35A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>К 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нфоматов). </w:t>
      </w:r>
    </w:p>
    <w:p w14:paraId="5778D35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5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5778D35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5778D35E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5778D35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______________________________________________________________________</w:t>
      </w:r>
    </w:p>
    <w:p w14:paraId="5778D36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______________________________________________________________________</w:t>
      </w:r>
    </w:p>
    <w:p w14:paraId="5778D361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16. Ваш пол: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Мужской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Женский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           17. Ваш возраст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____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полных лет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5778D36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color w:val="333333"/>
          <w:sz w:val="24"/>
          <w:szCs w:val="24"/>
        </w:rPr>
      </w:pPr>
    </w:p>
    <w:p w14:paraId="5778D363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БЛАГОДАРИМ ВАС ЗА УЧАСТИЕ В ОПРОСЕ!</w:t>
      </w:r>
    </w:p>
    <w:p w14:paraId="5778D364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5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6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7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8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9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A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B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C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D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E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6F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70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71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72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73" w14:textId="77777777" w:rsidR="005B7106" w:rsidRDefault="005B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778D374" w14:textId="77777777" w:rsidR="005B7106" w:rsidRDefault="005B71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78D375" w14:textId="77777777" w:rsidR="005B7106" w:rsidRDefault="005B71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8D376" w14:textId="77777777" w:rsidR="005B7106" w:rsidRDefault="005B71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B71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8D37F" w14:textId="77777777" w:rsidR="00000000" w:rsidRDefault="00BB1064">
      <w:pPr>
        <w:spacing w:after="0" w:line="240" w:lineRule="auto"/>
      </w:pPr>
      <w:r>
        <w:separator/>
      </w:r>
    </w:p>
  </w:endnote>
  <w:endnote w:type="continuationSeparator" w:id="0">
    <w:p w14:paraId="5778D381" w14:textId="77777777" w:rsidR="00000000" w:rsidRDefault="00BB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8D378" w14:textId="1C81FC55" w:rsidR="005B7106" w:rsidRDefault="00BB10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3286E">
      <w:rPr>
        <w:color w:val="000000"/>
      </w:rPr>
      <w:fldChar w:fldCharType="separate"/>
    </w:r>
    <w:r w:rsidR="0023286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8D37A" w14:textId="77777777" w:rsidR="005B7106" w:rsidRDefault="005B710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8D37B" w14:textId="77777777" w:rsidR="00000000" w:rsidRDefault="00BB1064">
      <w:pPr>
        <w:spacing w:after="0" w:line="240" w:lineRule="auto"/>
      </w:pPr>
      <w:r>
        <w:separator/>
      </w:r>
    </w:p>
  </w:footnote>
  <w:footnote w:type="continuationSeparator" w:id="0">
    <w:p w14:paraId="5778D37D" w14:textId="77777777" w:rsidR="00000000" w:rsidRDefault="00BB1064">
      <w:pPr>
        <w:spacing w:after="0" w:line="240" w:lineRule="auto"/>
      </w:pPr>
      <w:r>
        <w:continuationSeparator/>
      </w:r>
    </w:p>
  </w:footnote>
  <w:footnote w:id="1">
    <w:p w14:paraId="5778D37B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</w:t>
      </w:r>
      <w:r>
        <w:rPr>
          <w:color w:val="000000"/>
          <w:sz w:val="20"/>
          <w:szCs w:val="20"/>
        </w:rPr>
        <w:t>кспертизы”, утвержденных  постановлением Правительства РФ от 31 мая 2018 г. N 638.</w:t>
      </w:r>
    </w:p>
  </w:footnote>
  <w:footnote w:id="2">
    <w:p w14:paraId="5778D37C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</w:t>
      </w:r>
      <w:r>
        <w:rPr>
          <w:color w:val="000000"/>
          <w:sz w:val="20"/>
          <w:szCs w:val="20"/>
        </w:rPr>
        <w:t>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</w:t>
      </w:r>
      <w:r>
        <w:rPr>
          <w:color w:val="000000"/>
          <w:sz w:val="20"/>
          <w:szCs w:val="20"/>
        </w:rPr>
        <w:t>йской Федерации, органов местного самоуправления и организаций культуры в сети “Интернет”</w:t>
      </w:r>
    </w:p>
  </w:footnote>
  <w:footnote w:id="3">
    <w:p w14:paraId="4053F651" w14:textId="35286BB4" w:rsidR="00EA39C9" w:rsidRPr="00EA39C9" w:rsidRDefault="00EA39C9">
      <w:pPr>
        <w:pStyle w:val="aff9"/>
      </w:pPr>
      <w:r>
        <w:rPr>
          <w:rStyle w:val="affb"/>
        </w:rPr>
        <w:footnoteRef/>
      </w:r>
      <w:r>
        <w:t xml:space="preserve"> </w:t>
      </w:r>
      <w:r w:rsidRPr="00EA39C9">
        <w:t>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(exportIntegralData), баллы выставляются автоматически в соответствии с данными текстовыми значениями.</w:t>
      </w:r>
    </w:p>
  </w:footnote>
  <w:footnote w:id="4">
    <w:p w14:paraId="5778D37D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</w:t>
      </w:r>
      <w:r>
        <w:rPr>
          <w:color w:val="000000"/>
          <w:sz w:val="20"/>
          <w:szCs w:val="20"/>
        </w:rPr>
        <w:t xml:space="preserve">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</w:t>
      </w:r>
      <w:r>
        <w:rPr>
          <w:color w:val="000000"/>
          <w:sz w:val="20"/>
          <w:szCs w:val="20"/>
        </w:rPr>
        <w:t>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</w:t>
      </w:r>
      <w:r>
        <w:rPr>
          <w:color w:val="000000"/>
          <w:sz w:val="20"/>
          <w:szCs w:val="20"/>
        </w:rPr>
        <w:t>ия услуг организациями культуры».</w:t>
      </w:r>
    </w:p>
  </w:footnote>
  <w:footnote w:id="5">
    <w:p w14:paraId="5778D37E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Номер пункта в списке показателей, утвержденных приказом Министерства культуры РФ от 27 апреля 2018 г. №599</w:t>
      </w:r>
    </w:p>
  </w:footnote>
  <w:footnote w:id="6">
    <w:p w14:paraId="5778D37F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Форма разработана на основе перечня показателей Приказа Министерства культуры РФ от 27 апреля 2018 г. № 599 и </w:t>
      </w:r>
      <w:r>
        <w:rPr>
          <w:color w:val="000000"/>
          <w:sz w:val="20"/>
          <w:szCs w:val="20"/>
        </w:rPr>
        <w:t xml:space="preserve">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7">
    <w:p w14:paraId="5778D380" w14:textId="77777777" w:rsidR="005B7106" w:rsidRDefault="00BB1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</w:t>
      </w:r>
      <w:r>
        <w:rPr>
          <w:color w:val="000000"/>
          <w:sz w:val="20"/>
          <w:szCs w:val="20"/>
        </w:rPr>
        <w:t xml:space="preserve">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8D377" w14:textId="77777777" w:rsidR="005B7106" w:rsidRDefault="005B710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8D379" w14:textId="77777777" w:rsidR="005B7106" w:rsidRDefault="005B710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A6DED"/>
    <w:multiLevelType w:val="multilevel"/>
    <w:tmpl w:val="C5B899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9969FB"/>
    <w:multiLevelType w:val="multilevel"/>
    <w:tmpl w:val="22E88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06"/>
    <w:rsid w:val="0023286E"/>
    <w:rsid w:val="00322552"/>
    <w:rsid w:val="00431990"/>
    <w:rsid w:val="005B7106"/>
    <w:rsid w:val="00BB1064"/>
    <w:rsid w:val="00BD7D1E"/>
    <w:rsid w:val="00BF2247"/>
    <w:rsid w:val="00E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CE9D"/>
  <w15:docId w15:val="{B5DEEEEF-6CB8-40F5-888E-82E4736E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9">
    <w:name w:val="footnote text"/>
    <w:basedOn w:val="a"/>
    <w:link w:val="affa"/>
    <w:uiPriority w:val="99"/>
    <w:semiHidden/>
    <w:unhideWhenUsed/>
    <w:rsid w:val="00EA39C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semiHidden/>
    <w:rsid w:val="00EA39C9"/>
    <w:rPr>
      <w:sz w:val="20"/>
      <w:szCs w:val="20"/>
    </w:rPr>
  </w:style>
  <w:style w:type="character" w:styleId="affb">
    <w:name w:val="footnote reference"/>
    <w:basedOn w:val="a0"/>
    <w:uiPriority w:val="99"/>
    <w:semiHidden/>
    <w:unhideWhenUsed/>
    <w:rsid w:val="00EA3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pN1h4PFv79h9Cbd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4DB8-AF2C-485F-A798-2BA96E6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6665</Words>
  <Characters>37994</Characters>
  <Application>Microsoft Office Word</Application>
  <DocSecurity>0</DocSecurity>
  <Lines>316</Lines>
  <Paragraphs>89</Paragraphs>
  <ScaleCrop>false</ScaleCrop>
  <Company/>
  <LinksUpToDate>false</LinksUpToDate>
  <CharactersWithSpaces>44570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Онегов</cp:lastModifiedBy>
  <cp:revision>8</cp:revision>
  <dcterms:created xsi:type="dcterms:W3CDTF">2020-10-07T20:12:00Z</dcterms:created>
  <dcterms:modified xsi:type="dcterms:W3CDTF">2020-10-07T20:19:00Z</dcterms:modified>
</cp:coreProperties>
</file>