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 xml:space="preserve">Рекомендации для родителей, 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воспитывающих детей с нарушением зрения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    </w:t>
      </w:r>
      <w:r>
        <w:rPr>
          <w:color w:val="181818"/>
          <w:sz w:val="27"/>
          <w:szCs w:val="27"/>
        </w:rPr>
        <w:t xml:space="preserve">Дети с нарушением зрения имеют ряд особенностей своего развития и, следовательно, путь помощи им семьей отличен от нормально видящего ребёнка. Перед родителями возникает задача преодоления эмоционального барьера приятия такого ребенка, врачам и педагогам следует объяснить родителям, </w:t>
      </w:r>
      <w:proofErr w:type="gramStart"/>
      <w:r>
        <w:rPr>
          <w:color w:val="181818"/>
          <w:sz w:val="27"/>
          <w:szCs w:val="27"/>
        </w:rPr>
        <w:t>что</w:t>
      </w:r>
      <w:proofErr w:type="gramEnd"/>
      <w:r>
        <w:rPr>
          <w:color w:val="181818"/>
          <w:sz w:val="27"/>
          <w:szCs w:val="27"/>
        </w:rPr>
        <w:t xml:space="preserve"> воспитывая ребенка с нарушением зрения, необходимо четко представлять характер зрительного нарушения и возможное течение болезни. Тесная и постоянная связь с детским офтальмологом, его консультации, лечение – необходимое условие воспитания. Также следует выполнять рекомендации офтальмолога и соблюдать нормы гигиены охраны зрения.  Положение ребёнка с нарушением в семье, его взаимоотношения с близкими людьми, могут или способствовать выработке волевых качеств и эмоциональной устойчивости, или неправильно сложившиеся отношения нарушают эмоциональную стабильность, способствуют развитию негативных сторон личности. Огорче</w:t>
      </w:r>
      <w:r>
        <w:rPr>
          <w:color w:val="181818"/>
          <w:sz w:val="27"/>
          <w:szCs w:val="27"/>
        </w:rPr>
        <w:t>ния родителей по поводу дефекта</w:t>
      </w:r>
      <w:r>
        <w:rPr>
          <w:color w:val="181818"/>
          <w:sz w:val="27"/>
          <w:szCs w:val="27"/>
        </w:rPr>
        <w:t xml:space="preserve"> ребенка, или высказывания о том, какие трудности его ожидают в будущем, </w:t>
      </w:r>
      <w:proofErr w:type="gramStart"/>
      <w:r>
        <w:rPr>
          <w:color w:val="181818"/>
          <w:sz w:val="27"/>
          <w:szCs w:val="27"/>
        </w:rPr>
        <w:t>заставляет  ребенка</w:t>
      </w:r>
      <w:proofErr w:type="gramEnd"/>
      <w:r>
        <w:rPr>
          <w:color w:val="181818"/>
          <w:sz w:val="27"/>
          <w:szCs w:val="27"/>
        </w:rPr>
        <w:t xml:space="preserve"> фиксировать внимание на себе, как на человеке с особыми потребностями. К такому ребенку следует относиться как к здоровому полноценному человеку. Важно, чтобы правильное отношение было у всех членов семьи. Ребенку нужна не жертвенность со стороны родителей, а нормальное отношение, основанное на разумной любви. Для ознакомления предлагается краткое описание некоторых, наиболее часто встречающихся у детей заболеваний органов зрения и трудностей, возникающих у ребенка в связи с этим.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Миопия (близорукость</w:t>
      </w:r>
      <w:r>
        <w:rPr>
          <w:color w:val="181818"/>
          <w:sz w:val="27"/>
          <w:szCs w:val="27"/>
        </w:rPr>
        <w:t>) - дефект зрения, при котором человек плохо видит отдаленные предметы.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Близорукие дети испытывают затруднения в восприятии написанного на доске. Для них характерно диффузное (расплывчатое) восприятие предметов в пространстве. Они быстро утомляются, читают, пишут, рассматривают предметы с низко наклоненной головой.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Гиперметропия</w:t>
      </w:r>
      <w:r>
        <w:rPr>
          <w:b/>
          <w:bCs/>
          <w:color w:val="181818"/>
          <w:sz w:val="27"/>
          <w:szCs w:val="27"/>
        </w:rPr>
        <w:t> (дальнозоркость</w:t>
      </w:r>
      <w:r>
        <w:rPr>
          <w:color w:val="181818"/>
          <w:sz w:val="27"/>
          <w:szCs w:val="27"/>
        </w:rPr>
        <w:t>)- дефект зрения, при котором человек плохо видит вблизи.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 дальнозорких детей сужено поле обзора, поэтому им приходится рассматривать картинки и предметы особенно большого размера по частям, им нужно больше времени, чтобы сформировать целостный образ объекта.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Астигматизм</w:t>
      </w:r>
      <w:r>
        <w:rPr>
          <w:color w:val="181818"/>
          <w:sz w:val="27"/>
          <w:szCs w:val="27"/>
          <w:u w:val="single"/>
        </w:rPr>
        <w:t> </w:t>
      </w:r>
      <w:r>
        <w:rPr>
          <w:color w:val="181818"/>
          <w:sz w:val="27"/>
          <w:szCs w:val="27"/>
        </w:rPr>
        <w:t>– заболевание, при котором нет отчетливого изображения предмета, при этом нарушена: форма, величина, размеры.  Исправляется с помощью оптической коррекции (очки).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Детям, страдающим астигматизмом, трудно соединять элементы букв, линии в чертежах и рисунках, они часто роняют ручки и другие школьные принадлежности, так как не видят четко границы парты и других плоскостей.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Косоглазие </w:t>
      </w:r>
      <w:r>
        <w:rPr>
          <w:color w:val="181818"/>
          <w:sz w:val="27"/>
          <w:szCs w:val="27"/>
        </w:rPr>
        <w:t xml:space="preserve">- заболевание, </w:t>
      </w:r>
      <w:r>
        <w:rPr>
          <w:color w:val="181818"/>
          <w:sz w:val="27"/>
          <w:szCs w:val="27"/>
        </w:rPr>
        <w:t>характеризующееся отклонением</w:t>
      </w:r>
      <w:r>
        <w:rPr>
          <w:color w:val="181818"/>
          <w:sz w:val="27"/>
          <w:szCs w:val="27"/>
        </w:rPr>
        <w:t xml:space="preserve"> глаз </w:t>
      </w:r>
      <w:r>
        <w:rPr>
          <w:color w:val="181818"/>
          <w:sz w:val="27"/>
          <w:szCs w:val="27"/>
        </w:rPr>
        <w:t>от совместной точки фиксации и </w:t>
      </w:r>
      <w:r>
        <w:rPr>
          <w:color w:val="181818"/>
          <w:sz w:val="27"/>
          <w:szCs w:val="27"/>
        </w:rPr>
        <w:t xml:space="preserve">нарушением глазодвигательных функций. Так же косоглазие характеризуется нарушением бинокулярного зрения – это одинаковое видение двумя глазами, при котором изображение предметов воспринимаются левым и </w:t>
      </w:r>
      <w:r>
        <w:rPr>
          <w:color w:val="181818"/>
          <w:sz w:val="27"/>
          <w:szCs w:val="27"/>
        </w:rPr>
        <w:lastRenderedPageBreak/>
        <w:t>правым глазом, сливаются воедино. При</w:t>
      </w:r>
      <w:r>
        <w:rPr>
          <w:color w:val="181818"/>
          <w:sz w:val="27"/>
          <w:szCs w:val="27"/>
        </w:rPr>
        <w:t xml:space="preserve"> нарушении бинокулярного зрения</w:t>
      </w:r>
      <w:r>
        <w:rPr>
          <w:color w:val="181818"/>
          <w:sz w:val="27"/>
          <w:szCs w:val="27"/>
        </w:rPr>
        <w:t> возникают трудности в ровном написании букв, цифр, рисовании по контуру, чтении, попадании предметом в цель. У детей с косоглазием снижен зрительный контроль, может возникать двоение изображения отсюда ошибки выделения детьми формы, величины, пространственного расположения предметов.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Нистагм</w:t>
      </w:r>
      <w:r>
        <w:rPr>
          <w:color w:val="181818"/>
          <w:sz w:val="27"/>
          <w:szCs w:val="27"/>
        </w:rPr>
        <w:t> – спонтанное колебание движения глаз. При нистагме возникают трудности в длительной работе с предметом на близком расстоянии, чтении, письме.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Слабовидение </w:t>
      </w:r>
      <w:r>
        <w:rPr>
          <w:color w:val="181818"/>
          <w:sz w:val="27"/>
          <w:szCs w:val="27"/>
        </w:rPr>
        <w:t>– значительное снижение остроты зрения, при которой видение пр</w:t>
      </w:r>
      <w:r>
        <w:rPr>
          <w:color w:val="181818"/>
          <w:sz w:val="27"/>
          <w:szCs w:val="27"/>
        </w:rPr>
        <w:t>едметов или очертаний предметов</w:t>
      </w:r>
      <w:r>
        <w:rPr>
          <w:color w:val="181818"/>
          <w:sz w:val="27"/>
          <w:szCs w:val="27"/>
        </w:rPr>
        <w:t> в пределах от двух до пят</w:t>
      </w:r>
      <w:r>
        <w:rPr>
          <w:color w:val="181818"/>
          <w:sz w:val="27"/>
          <w:szCs w:val="27"/>
        </w:rPr>
        <w:t xml:space="preserve">и метров в очках. У </w:t>
      </w:r>
      <w:r>
        <w:rPr>
          <w:color w:val="181818"/>
          <w:sz w:val="27"/>
          <w:szCs w:val="27"/>
        </w:rPr>
        <w:t>слабовидящих</w:t>
      </w:r>
      <w:r>
        <w:rPr>
          <w:color w:val="181818"/>
          <w:sz w:val="27"/>
          <w:szCs w:val="27"/>
        </w:rPr>
        <w:t xml:space="preserve"> детей </w:t>
      </w:r>
      <w:r>
        <w:rPr>
          <w:color w:val="181818"/>
          <w:sz w:val="27"/>
          <w:szCs w:val="27"/>
        </w:rPr>
        <w:t>тру</w:t>
      </w:r>
      <w:r>
        <w:rPr>
          <w:color w:val="181818"/>
          <w:sz w:val="27"/>
          <w:szCs w:val="27"/>
        </w:rPr>
        <w:t>дности с ориентировкой в макро-(помещение, улица) и микро-</w:t>
      </w:r>
      <w:r>
        <w:rPr>
          <w:color w:val="181818"/>
          <w:sz w:val="27"/>
          <w:szCs w:val="27"/>
        </w:rPr>
        <w:t>(лист бумаги) пространстве.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Для всех детей дан</w:t>
      </w:r>
      <w:r>
        <w:rPr>
          <w:color w:val="181818"/>
          <w:sz w:val="27"/>
          <w:szCs w:val="27"/>
        </w:rPr>
        <w:t>ной категории (нарушение зрение</w:t>
      </w:r>
      <w:r>
        <w:rPr>
          <w:color w:val="181818"/>
          <w:sz w:val="27"/>
          <w:szCs w:val="27"/>
        </w:rPr>
        <w:t xml:space="preserve">) характерна малая двигательная активность, ограниченные возможности практической микро- и </w:t>
      </w:r>
      <w:proofErr w:type="spellStart"/>
      <w:r>
        <w:rPr>
          <w:color w:val="181818"/>
          <w:sz w:val="27"/>
          <w:szCs w:val="27"/>
        </w:rPr>
        <w:t>макроориентировки</w:t>
      </w:r>
      <w:proofErr w:type="spellEnd"/>
      <w:r>
        <w:rPr>
          <w:color w:val="181818"/>
          <w:sz w:val="27"/>
          <w:szCs w:val="27"/>
        </w:rPr>
        <w:t>, отмечаются затруднения в словесных обозначениях пространственных отношений, в выделении объемных предметов, определении расстояния и удаленности предметов. Восприятие пространства и пространственных отношений носит диффузный, нерасчлененный характер.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Родителям, воспитывающим ребенка с нарушением зрения, следует у</w:t>
      </w:r>
      <w:r>
        <w:rPr>
          <w:b/>
          <w:bCs/>
          <w:color w:val="181818"/>
          <w:sz w:val="27"/>
          <w:szCs w:val="27"/>
        </w:rPr>
        <w:t>читывать некоторые рекомендации</w:t>
      </w:r>
      <w:r>
        <w:rPr>
          <w:b/>
          <w:bCs/>
          <w:color w:val="181818"/>
          <w:sz w:val="27"/>
          <w:szCs w:val="27"/>
        </w:rPr>
        <w:t> по профилактике и преодолению трудностей, которые могут возникнуть при обучении.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 Ознакомиться с заключением врача-офтальмолога о состоянии зрения ребенка. Далеко не всем детям рекомендуются очки для постоянного ношения, а некоторые дети, испытывая чувство стеснения, не одевают их в окружении сверстников.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 Рабочее место ребенка с нарушением зрения должно быть оснащено дополнительным освещением.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  В одежде родителю рекомендуется использовать яркие цвета, которые лучше воспринимаются ребенком, имеющим зрительные нарушения.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  В связи с тем, что темп работы детей со зрительными нарушениями замедлен, следует давать больше времени для выполнения домашних заданий (особенно письменных). Некоторые нарушения зрения осложняют выработку навыка красивого письма, поэтому следует снизить требования к почерку ребенка. Рекомендуются дополнительные занятия с таким ребенком, направленные на развитие навыков письма и черчения по трафарету, навыков штриховки, ориентировки в </w:t>
      </w:r>
      <w:proofErr w:type="spellStart"/>
      <w:r>
        <w:rPr>
          <w:color w:val="181818"/>
          <w:sz w:val="27"/>
          <w:szCs w:val="27"/>
        </w:rPr>
        <w:t>микропространстве</w:t>
      </w:r>
      <w:proofErr w:type="spellEnd"/>
      <w:r>
        <w:rPr>
          <w:color w:val="181818"/>
          <w:sz w:val="27"/>
          <w:szCs w:val="27"/>
        </w:rPr>
        <w:t xml:space="preserve"> (на листе бумаги), развитие зрительного восприятия, внимания, памяти.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  Рекомендуется смена видов деятельности, которые являются своеобразным отдыхом для глаз, с использованием упражнений для снятия зрительного утомления (зрительная гимнастика).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  Родитель должен говорить более медленно, ставить вопросы четко, кратко, конкретно, чтобы дети могли осознать их, вдуматься в содержание. Не следует торопить их с ответом, дать 1 - 2 мин на обдумывание.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7.   При проведении занятий с детьми, имеющими нарушение зрения, создаются условия для лучшего зрительного восприятия объекта, различения его цвета, формы, размещения на фоне других объектов, удаленности.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8.  Материал должен быть крупный, хорошо видимый по цвету, контуру, силуэту, должен соответствовать естественным размерам, т.е. машина должна быть меньше дома, помидор - меньше кочана капусты и т. п.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9.  Размещать объекты нужно так, чтобы они не сливались в единую линию, пятно, а хорошо выделялись по отдельности.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10.  При знакомстве с объектом рекомендуется медленный темп, так как детям с нарушением зрения требуется более длительное, чем нормально видящим детям, время для зрительного восприятия, осмысления задачи, повторного рассматривания.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11.  Следует использовать указки для прослеживания объекта в полном объеме (обводят его контур, часть).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12. Поскольку у детей с нарушением зрения преобладает последовательный способ зрительного восприятия, то время на экспозицию предлагаемого материала увеличивается минимум в два раза (по сравнению с нормой). 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13. При предъявлении материала, связанного с его осязательным обследованием, время также увеличивается в 2-3 раза по сравнению с выполнением задания на основе зрения.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14.Трудности координации движения, несогласованность движений руки и глаза при нарушениях зрения замедляют темп выполнения заданий, связанных с предметно-практической деятельностью, поэтому при выполнении графических заданий нужно хвалить ребенка не за точность воспроизведения, а за правильность понимания и выполнения задания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«В игры играем – речь развиваем».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Звуки поставлены и введены в речь, но, если не контролировать речь ребёнка, он легко может их вновь утратить, и всё придётся начинать сначала. Не спешите выбрасывать тетрадь, папку с рекомендациями логопеда - в ней есть стихи, игры и упражнения, которые можно повторять летом.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 время прогулок, поездок вы также можете контролировать произношение «трудного» звука у ребёнка в спонтанной речи, попросив рассказать о чём-то, описать предмет. Если вы отправляетесь на отдых, в отпуск - не упустите возможность использовать новые впечат</w:t>
      </w:r>
      <w:r>
        <w:rPr>
          <w:color w:val="181818"/>
          <w:sz w:val="27"/>
          <w:szCs w:val="27"/>
        </w:rPr>
        <w:t>ления ребё</w:t>
      </w:r>
      <w:r>
        <w:rPr>
          <w:color w:val="181818"/>
          <w:sz w:val="27"/>
          <w:szCs w:val="27"/>
        </w:rPr>
        <w:t>нка для развития выразительности речи. При описании, например, моря, гор,</w:t>
      </w:r>
      <w:r>
        <w:rPr>
          <w:color w:val="181818"/>
          <w:sz w:val="27"/>
          <w:szCs w:val="27"/>
        </w:rPr>
        <w:t xml:space="preserve"> пейзажа обращайте внимание ребё</w:t>
      </w:r>
      <w:r>
        <w:rPr>
          <w:color w:val="181818"/>
          <w:sz w:val="27"/>
          <w:szCs w:val="27"/>
        </w:rPr>
        <w:t>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Наверное, невозможно себе представить современное развитие общества без информационно - коммуникационных технологий. Бесспорно, что владеть </w:t>
      </w:r>
      <w:r>
        <w:rPr>
          <w:color w:val="181818"/>
          <w:sz w:val="27"/>
          <w:szCs w:val="27"/>
        </w:rPr>
        <w:lastRenderedPageBreak/>
        <w:t>компьютером должен каждый образованный человек. ПК быстро входит в жизнь нашего ребенка.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Ребенок и онлайн игры – явление в современном обществе привычное, но полезное ли? Использование компьютера – еще одна сфера, где можно успешно сочетать получение полезных знаний с развитием интеллектуальных и творческих спосо</w:t>
      </w:r>
      <w:r>
        <w:rPr>
          <w:color w:val="181818"/>
          <w:sz w:val="27"/>
          <w:szCs w:val="27"/>
        </w:rPr>
        <w:t>бностей. Логопедические игры он</w:t>
      </w:r>
      <w:r>
        <w:rPr>
          <w:color w:val="181818"/>
          <w:sz w:val="27"/>
          <w:szCs w:val="27"/>
        </w:rPr>
        <w:t>лайн помогут вашему малышу провести время с пользой и с интересом.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Говоря об использовании компьютера детьми дошкольного возраста, встает вопрос о сохранении здоровья и зрения. Вопрос о "</w:t>
      </w:r>
      <w:proofErr w:type="spellStart"/>
      <w:r>
        <w:rPr>
          <w:color w:val="181818"/>
          <w:sz w:val="27"/>
          <w:szCs w:val="27"/>
        </w:rPr>
        <w:t>засиживании</w:t>
      </w:r>
      <w:proofErr w:type="spellEnd"/>
      <w:r>
        <w:rPr>
          <w:color w:val="181818"/>
          <w:sz w:val="27"/>
          <w:szCs w:val="27"/>
        </w:rPr>
        <w:t>" за компьютером актуален.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Разумно сделать ограничения занятий с ПК по времени</w:t>
      </w:r>
      <w:r>
        <w:rPr>
          <w:color w:val="181818"/>
          <w:sz w:val="27"/>
          <w:szCs w:val="27"/>
        </w:rPr>
        <w:t>: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5 лет – не более 7 минут; </w:t>
      </w:r>
      <w:r>
        <w:rPr>
          <w:color w:val="181818"/>
          <w:sz w:val="27"/>
          <w:szCs w:val="27"/>
        </w:rPr>
        <w:br/>
        <w:t>• 6 лет – 10 минут; </w:t>
      </w:r>
      <w:r>
        <w:rPr>
          <w:color w:val="181818"/>
          <w:sz w:val="27"/>
          <w:szCs w:val="27"/>
        </w:rPr>
        <w:br/>
        <w:t>• 7-9 лет – 15 минут; </w:t>
      </w:r>
      <w:r>
        <w:rPr>
          <w:color w:val="181818"/>
          <w:sz w:val="27"/>
          <w:szCs w:val="27"/>
        </w:rPr>
        <w:br/>
        <w:t>• 10-12 лет – 20 минут; </w:t>
      </w:r>
      <w:r>
        <w:rPr>
          <w:color w:val="181818"/>
          <w:sz w:val="27"/>
          <w:szCs w:val="27"/>
        </w:rPr>
        <w:br/>
        <w:t>• 13-14 лет – 25 минут; </w:t>
      </w:r>
      <w:r>
        <w:rPr>
          <w:color w:val="181818"/>
          <w:sz w:val="27"/>
          <w:szCs w:val="27"/>
        </w:rPr>
        <w:br/>
        <w:t>• 15-16 лет – 30 минут.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Кроме того, между занятиями, если они предполагают более длительное нахождение ребенка перед экраном, необходимо делать перерывы не менее 10 минут. 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Вами могут быть собраны презентации по лексическим темам, по автоматизации звуков, по обучению грамоте, а также </w:t>
      </w:r>
      <w:proofErr w:type="spellStart"/>
      <w:r>
        <w:rPr>
          <w:color w:val="181818"/>
          <w:sz w:val="27"/>
          <w:szCs w:val="27"/>
        </w:rPr>
        <w:t>физминутки</w:t>
      </w:r>
      <w:proofErr w:type="spellEnd"/>
      <w:r>
        <w:rPr>
          <w:color w:val="181818"/>
          <w:sz w:val="27"/>
          <w:szCs w:val="27"/>
        </w:rPr>
        <w:t>, пальчиковые гимнастики, тренажёры для глаз и многое другое. Сейчас мы расскажем о некоторых.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Логопедические </w:t>
      </w:r>
      <w:proofErr w:type="spellStart"/>
      <w:r>
        <w:rPr>
          <w:b/>
          <w:bCs/>
          <w:color w:val="181818"/>
          <w:sz w:val="27"/>
          <w:szCs w:val="27"/>
        </w:rPr>
        <w:t>распевки</w:t>
      </w:r>
      <w:proofErr w:type="spellEnd"/>
      <w:r>
        <w:rPr>
          <w:color w:val="181818"/>
          <w:sz w:val="27"/>
          <w:szCs w:val="27"/>
        </w:rPr>
        <w:t>. Основной принцип – тесная связь речевого материала с музыкой и движением. Тексты песенок вызывают у детей интерес, создают радостное настроение, впечатления делают эмоционально богаче, помогают легче преодолеть комплексы и речевые нарушения.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Обучающие презентации.</w:t>
      </w:r>
      <w:r>
        <w:rPr>
          <w:color w:val="181818"/>
          <w:sz w:val="27"/>
          <w:szCs w:val="27"/>
        </w:rPr>
        <w:t> «Презентация – это обучающий мини мультик, это электронная звуковая книжка с красивыми картинками, это отличное пособие для мам рассказать своему ребенку об окружающем мире так, как она сама его видит, не выходя из дома и не летая в дальние страны». Применение обучающих мультимедийных презентаций позволяет повысить эффективность процесса обучения и развития ребенка, открывает новые возможности образования.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разделе «Обучение чтению и счёту» Вы найдёте простые, но эффективные игры, которые помогут легко дошкольнику. Там предлагаются картинки-раскраски по различным лексическим темам, которые отрабатываются на логопедических занятиях в детских садах. Вы вместе с детьми можете распечатать и раскрасить эти картинки, а затем вклеить их в тетрадь, закрепляя тем самым словарь по этой теме.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Онлайн-игра «Алфавит-раскраска» -</w:t>
      </w:r>
      <w:r>
        <w:rPr>
          <w:color w:val="181818"/>
          <w:sz w:val="27"/>
          <w:szCs w:val="27"/>
        </w:rPr>
        <w:t> игра помогает запомнить названия букв русского алфавита, тренирует в подборе слов на заданную букву, развивает фонематическое восприятие.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Онлайн-игра «Фонетическая раскраска» - </w:t>
      </w:r>
      <w:r>
        <w:rPr>
          <w:color w:val="181818"/>
          <w:sz w:val="27"/>
          <w:szCs w:val="27"/>
        </w:rPr>
        <w:t>игра помогает в развитии фонематического восприятия, формирует навык выделения звука в слове, помогает научиться производить фонетический анализ слова.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Ребёнок выбирает звук, слышит его и видит на экране 4 картинки. Названия некоторых картинок содержат выбранный звук, их можно раскрашивать, щелкая на отдельные части картинки кисточкой. Названия других картинок не содержат выбранный звук, при попытке их раскрасить будет раздаваться звуковой сигнал.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Помните! Компьютер не заменит живого общения, игры с ребенком, но может стать помощником при соблюдении временных интервалов.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Советы на лето!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иногда повторяйте пройденные стихи и разучивайте новые;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задавайте ребенку вопросы по темам, </w:t>
      </w:r>
      <w:proofErr w:type="spellStart"/>
      <w:r>
        <w:rPr>
          <w:color w:val="181818"/>
          <w:sz w:val="27"/>
          <w:szCs w:val="27"/>
        </w:rPr>
        <w:t>изучавшимся</w:t>
      </w:r>
      <w:proofErr w:type="spellEnd"/>
      <w:r>
        <w:rPr>
          <w:color w:val="181818"/>
          <w:sz w:val="27"/>
          <w:szCs w:val="27"/>
        </w:rPr>
        <w:t xml:space="preserve"> в течение года; 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наблюдайте живую природу, обговаривайте с ребенком всё, что он видит;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купите на лето бумагу и краски - пусть ребенок зарисовывает свои летние впечатления;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читайте ребенку книги вслух и спрашивайте, как он понял прочитанное.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Уважаемые родители!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Помогите своему ребенку в его развитии, в преодолении трудностей!</w:t>
      </w:r>
    </w:p>
    <w:p w:rsidR="000E5BC6" w:rsidRDefault="000E5BC6" w:rsidP="000E5BC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Самое главное, чтобы дети отдохнули летом, набрались сил, окрепли, но важно также и то, чтобы они не забыли все те знания, умения и навыки, которые приобрели на занятиях.</w:t>
      </w:r>
    </w:p>
    <w:p w:rsidR="00781DA0" w:rsidRDefault="00781DA0" w:rsidP="000E5BC6">
      <w:pPr>
        <w:jc w:val="both"/>
      </w:pPr>
    </w:p>
    <w:sectPr w:rsidR="0078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5C"/>
    <w:rsid w:val="000E5BC6"/>
    <w:rsid w:val="00781DA0"/>
    <w:rsid w:val="00B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56E4"/>
  <w15:chartTrackingRefBased/>
  <w15:docId w15:val="{60782AA4-D95B-4A20-ADA6-B9B0F008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1814</Words>
  <Characters>10344</Characters>
  <Application>Microsoft Office Word</Application>
  <DocSecurity>0</DocSecurity>
  <Lines>86</Lines>
  <Paragraphs>24</Paragraphs>
  <ScaleCrop>false</ScaleCrop>
  <Company>Z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2021-12-21T07:31:00Z</dcterms:created>
  <dcterms:modified xsi:type="dcterms:W3CDTF">2021-12-21T07:36:00Z</dcterms:modified>
</cp:coreProperties>
</file>