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3DBF" w14:textId="77777777" w:rsidR="00F608A2" w:rsidRPr="009017CB" w:rsidRDefault="00F608A2" w:rsidP="006C74D4">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9017CB">
        <w:rPr>
          <w:rFonts w:ascii="Times New Roman" w:eastAsia="Times New Roman" w:hAnsi="Times New Roman" w:cs="Times New Roman"/>
          <w:color w:val="111111"/>
          <w:sz w:val="28"/>
          <w:szCs w:val="28"/>
          <w:lang w:eastAsia="ru-RU"/>
        </w:rPr>
        <w:t>МБОУ СОШ №6 учитель Шкода Марина Юрьевна</w:t>
      </w:r>
    </w:p>
    <w:p w14:paraId="3D978A8D" w14:textId="77777777" w:rsidR="00F608A2" w:rsidRPr="00F608A2" w:rsidRDefault="00F608A2" w:rsidP="006C74D4">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F608A2">
        <w:rPr>
          <w:rFonts w:ascii="Times New Roman" w:eastAsia="Times New Roman" w:hAnsi="Times New Roman" w:cs="Times New Roman"/>
          <w:color w:val="111111"/>
          <w:sz w:val="28"/>
          <w:szCs w:val="28"/>
          <w:lang w:eastAsia="ru-RU"/>
        </w:rPr>
        <w:t>Тема выступления: Информационные технологии в работе с одарёнными детьми, за и против.</w:t>
      </w:r>
    </w:p>
    <w:p w14:paraId="79AB059B" w14:textId="77777777" w:rsidR="00487CA2" w:rsidRPr="00F608A2" w:rsidRDefault="006C74D4" w:rsidP="006C74D4">
      <w:pPr>
        <w:shd w:val="clear" w:color="auto" w:fill="FFFFFF"/>
        <w:spacing w:after="408" w:line="240" w:lineRule="auto"/>
        <w:jc w:val="both"/>
        <w:rPr>
          <w:rFonts w:ascii="Times New Roman" w:eastAsia="Times New Roman" w:hAnsi="Times New Roman" w:cs="Times New Roman"/>
          <w:color w:val="111111"/>
          <w:sz w:val="24"/>
          <w:szCs w:val="24"/>
          <w:lang w:eastAsia="ru-RU"/>
        </w:rPr>
      </w:pPr>
      <w:r w:rsidRPr="00F608A2">
        <w:rPr>
          <w:rFonts w:ascii="Times New Roman" w:eastAsia="Times New Roman" w:hAnsi="Times New Roman" w:cs="Times New Roman"/>
          <w:color w:val="111111"/>
          <w:sz w:val="24"/>
          <w:szCs w:val="24"/>
          <w:lang w:eastAsia="ru-RU"/>
        </w:rPr>
        <w:t>Главный постулат музыкальной педагогики в мире – учиться музыке не для того, чтобы быть музыкантом, а для того, чтобы везде, во всех сферах деятельности быть лучшим!  Современная модернизация российского образования ставит перед собой главную задачу – воспитание саморазвивающейся творчески продуктивной одаренной личности ребенка.</w:t>
      </w:r>
    </w:p>
    <w:p w14:paraId="310308F7" w14:textId="77777777" w:rsidR="006C7EC8" w:rsidRPr="00F608A2" w:rsidRDefault="006C74D4" w:rsidP="006C7EC8">
      <w:pPr>
        <w:shd w:val="clear" w:color="auto" w:fill="FFFFFF"/>
        <w:spacing w:after="408" w:line="240" w:lineRule="auto"/>
        <w:rPr>
          <w:rFonts w:ascii="Times New Roman" w:eastAsia="Times New Roman" w:hAnsi="Times New Roman" w:cs="Times New Roman"/>
          <w:color w:val="111111"/>
          <w:sz w:val="24"/>
          <w:szCs w:val="24"/>
          <w:lang w:eastAsia="ru-RU"/>
        </w:rPr>
      </w:pPr>
      <w:r w:rsidRPr="00F608A2">
        <w:rPr>
          <w:rFonts w:ascii="Times New Roman" w:eastAsia="Times New Roman" w:hAnsi="Times New Roman" w:cs="Times New Roman"/>
          <w:color w:val="111111"/>
          <w:sz w:val="24"/>
          <w:szCs w:val="24"/>
          <w:lang w:eastAsia="ru-RU"/>
        </w:rPr>
        <w:t>Важной движущей силой для реализации данной задачи является школьное музыкальное образование. Разностороннее саморазвитие личности посредством музыки – одна из основных задач учителя</w:t>
      </w:r>
      <w:r w:rsidR="00487CA2" w:rsidRPr="00F608A2">
        <w:rPr>
          <w:rFonts w:ascii="Times New Roman" w:eastAsia="Times New Roman" w:hAnsi="Times New Roman" w:cs="Times New Roman"/>
          <w:color w:val="111111"/>
          <w:sz w:val="24"/>
          <w:szCs w:val="24"/>
          <w:lang w:eastAsia="ru-RU"/>
        </w:rPr>
        <w:t>.</w:t>
      </w:r>
      <w:r w:rsidRPr="00F608A2">
        <w:rPr>
          <w:rFonts w:ascii="Times New Roman" w:eastAsia="Times New Roman" w:hAnsi="Times New Roman" w:cs="Times New Roman"/>
          <w:color w:val="111111"/>
          <w:sz w:val="24"/>
          <w:szCs w:val="24"/>
          <w:lang w:eastAsia="ru-RU"/>
        </w:rPr>
        <w:t xml:space="preserve"> Музыка не вручает готовые знания, она учит их добывать!</w:t>
      </w:r>
      <w:r w:rsidR="006C7EC8" w:rsidRPr="00F608A2">
        <w:rPr>
          <w:rFonts w:ascii="Times New Roman" w:eastAsia="Times New Roman" w:hAnsi="Times New Roman" w:cs="Times New Roman"/>
          <w:color w:val="111111"/>
          <w:sz w:val="24"/>
          <w:szCs w:val="24"/>
          <w:lang w:eastAsia="ru-RU"/>
        </w:rPr>
        <w:t xml:space="preserve"> </w:t>
      </w:r>
    </w:p>
    <w:p w14:paraId="5C7BB6BB" w14:textId="77777777" w:rsidR="006C74D4" w:rsidRPr="00F608A2" w:rsidRDefault="006C74D4" w:rsidP="006C7EC8">
      <w:pPr>
        <w:shd w:val="clear" w:color="auto" w:fill="FFFFFF"/>
        <w:spacing w:after="408" w:line="240" w:lineRule="auto"/>
        <w:rPr>
          <w:rFonts w:ascii="Times New Roman" w:eastAsia="Times New Roman" w:hAnsi="Times New Roman" w:cs="Times New Roman"/>
          <w:color w:val="111111"/>
          <w:sz w:val="24"/>
          <w:szCs w:val="24"/>
          <w:lang w:eastAsia="ru-RU"/>
        </w:rPr>
      </w:pPr>
      <w:r w:rsidRPr="00F608A2">
        <w:rPr>
          <w:rFonts w:ascii="Times New Roman" w:eastAsia="Times New Roman" w:hAnsi="Times New Roman" w:cs="Times New Roman"/>
          <w:color w:val="111111"/>
          <w:sz w:val="24"/>
          <w:szCs w:val="24"/>
          <w:lang w:eastAsia="ru-RU"/>
        </w:rPr>
        <w:t>При работе с одаренными детьми очень важно учитывать интерес и желание ребенка в его творческой деятельности. Учитывая специфику жанра, учитель помогает и подталкивает ученика к успешной концертной деятельности. Активная внеклассная работа, концертные выступления, конкурсы, и другие мероприятия, побуждают ученика к дальнейшей творческой, а возможно и профессиональной деятельности.</w:t>
      </w:r>
      <w:r w:rsidR="00545C09" w:rsidRPr="00F608A2">
        <w:rPr>
          <w:rFonts w:ascii="Times New Roman" w:eastAsia="Times New Roman" w:hAnsi="Times New Roman" w:cs="Times New Roman"/>
          <w:color w:val="111111"/>
          <w:sz w:val="24"/>
          <w:szCs w:val="24"/>
          <w:lang w:eastAsia="ru-RU"/>
        </w:rPr>
        <w:t xml:space="preserve"> Работа учителя: групповая, индивидуальная, целенаправленная. Цель работы: выявить в каждом ученике максимальное количество творческих возможностей. Итог работы: целенаправленное развитие и использование полученных способностей. </w:t>
      </w:r>
      <w:r w:rsidRPr="00F608A2">
        <w:rPr>
          <w:rFonts w:ascii="Times New Roman" w:eastAsia="Times New Roman" w:hAnsi="Times New Roman" w:cs="Times New Roman"/>
          <w:color w:val="111111"/>
          <w:sz w:val="24"/>
          <w:szCs w:val="24"/>
          <w:lang w:eastAsia="ru-RU"/>
        </w:rPr>
        <w:t>Важная заслуга учителя – видеть в каждом своем воспитаннике одаренную творческую личность, потому что нет детей не одаренных.</w:t>
      </w:r>
    </w:p>
    <w:p w14:paraId="111E1D52" w14:textId="77777777" w:rsidR="004A5B9E" w:rsidRPr="00F608A2" w:rsidRDefault="004A5B9E" w:rsidP="004A5B9E">
      <w:pPr>
        <w:pStyle w:val="c78"/>
        <w:shd w:val="clear" w:color="auto" w:fill="FFFFFF"/>
        <w:spacing w:before="0" w:beforeAutospacing="0" w:after="0" w:afterAutospacing="0"/>
        <w:ind w:right="140" w:firstLine="720"/>
        <w:jc w:val="both"/>
        <w:rPr>
          <w:color w:val="000000"/>
        </w:rPr>
      </w:pPr>
      <w:r w:rsidRPr="00F608A2">
        <w:rPr>
          <w:rStyle w:val="c3"/>
          <w:color w:val="000000"/>
        </w:rPr>
        <w:t> Одаренные дети – ценная, но хрупкая часть нашего общества, один из важнейших ресурсов. Проблема воспитания и обучения одаренных детей не нова, но в наст</w:t>
      </w:r>
      <w:r w:rsidR="00487CA2" w:rsidRPr="00F608A2">
        <w:rPr>
          <w:rStyle w:val="c3"/>
          <w:color w:val="000000"/>
        </w:rPr>
        <w:t>оящее время особенно актуальна.</w:t>
      </w:r>
    </w:p>
    <w:p w14:paraId="4B579028" w14:textId="77777777" w:rsidR="004A5B9E" w:rsidRPr="00F608A2" w:rsidRDefault="004A5B9E" w:rsidP="004A5B9E">
      <w:pPr>
        <w:pStyle w:val="c65"/>
        <w:shd w:val="clear" w:color="auto" w:fill="FFFFFF"/>
        <w:spacing w:before="0" w:beforeAutospacing="0" w:after="0" w:afterAutospacing="0"/>
        <w:ind w:right="140" w:firstLine="720"/>
        <w:jc w:val="both"/>
        <w:rPr>
          <w:color w:val="000000"/>
        </w:rPr>
      </w:pPr>
      <w:r w:rsidRPr="00F608A2">
        <w:rPr>
          <w:rStyle w:val="c3"/>
          <w:color w:val="000000"/>
        </w:rPr>
        <w:t>В настоящее время можно говорить о развитии разнообразных форм и помощи, предлагаемой детям с повышенными способностями. Однако очевидным является и тот факт, что работа с одарёнными детьми требует глубокого изучения и проработки её методологических основ.</w:t>
      </w:r>
    </w:p>
    <w:p w14:paraId="79421F4D" w14:textId="77777777" w:rsidR="00232980" w:rsidRPr="00F608A2" w:rsidRDefault="00232980" w:rsidP="00232980">
      <w:pPr>
        <w:pStyle w:val="c0"/>
        <w:shd w:val="clear" w:color="auto" w:fill="FFFFFF"/>
        <w:spacing w:before="0" w:beforeAutospacing="0" w:after="0" w:afterAutospacing="0"/>
        <w:rPr>
          <w:color w:val="000000"/>
        </w:rPr>
      </w:pPr>
      <w:r w:rsidRPr="00F608A2">
        <w:rPr>
          <w:color w:val="000000"/>
          <w:shd w:val="clear" w:color="auto" w:fill="FFFFFF"/>
        </w:rPr>
        <w:t>Одаренный ребенок – это не всегда «блестящий» ребенок. По мнению К.Г. Юнга, «одаренный ребенок может иметь даже неблагоприятные характеристики: разбросанность, голова полна шалостей; он – нерадивый, халатный, невнимательный, озорной, своенравный»</w:t>
      </w:r>
      <w:r w:rsidRPr="00F608A2">
        <w:rPr>
          <w:color w:val="000000"/>
        </w:rPr>
        <w:br/>
      </w:r>
      <w:r w:rsidRPr="00F608A2">
        <w:rPr>
          <w:color w:val="000000"/>
          <w:shd w:val="clear" w:color="auto" w:fill="FFFFFF"/>
        </w:rPr>
        <w:t>   В практике часто встречаются такие дети, но если найти к ним правильный подход, то можно достичь в развитии их способностей больших успехов. Часто у таких детей возникают конфликтные ситуации с учителем, однако вскоре, они успокаиваются и доказывают своими поступками, что они «намного лучше, чем о них думают». Они всегда готовы помочь организовать любое мероприятие и принять в нем участие. Выходя на сцену выступать (к примеру, исполнять песню сольно или танцевать), такие дети раскрывают все свои таланты. Одаренность состоит из различных способностей. </w:t>
      </w:r>
      <w:r w:rsidRPr="00F608A2">
        <w:rPr>
          <w:rStyle w:val="c3"/>
          <w:color w:val="000000"/>
        </w:rPr>
        <w:t xml:space="preserve"> Одним из методов выявления в классе одаренных детей является наблюдение. 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w:t>
      </w:r>
      <w:r w:rsidRPr="00F608A2">
        <w:rPr>
          <w:rStyle w:val="c3"/>
          <w:color w:val="000000"/>
        </w:rPr>
        <w:lastRenderedPageBreak/>
        <w:t>наблюдения и в том, что оно может происходить в естественных условиях, когда наблюдателю может открыться немало тонкостей.</w:t>
      </w:r>
    </w:p>
    <w:p w14:paraId="78B7C5D4" w14:textId="77777777" w:rsidR="00232980" w:rsidRPr="00F608A2" w:rsidRDefault="004D3B47" w:rsidP="004D3B47">
      <w:pPr>
        <w:pStyle w:val="c0"/>
        <w:shd w:val="clear" w:color="auto" w:fill="FFFFFF"/>
        <w:spacing w:before="0" w:beforeAutospacing="0" w:after="0" w:afterAutospacing="0"/>
        <w:rPr>
          <w:color w:val="000000"/>
        </w:rPr>
      </w:pPr>
      <w:r w:rsidRPr="00F608A2">
        <w:rPr>
          <w:rStyle w:val="c3"/>
          <w:color w:val="000000"/>
        </w:rPr>
        <w:t> </w:t>
      </w:r>
      <w:r w:rsidR="00232980" w:rsidRPr="00F608A2">
        <w:rPr>
          <w:rStyle w:val="c3"/>
          <w:color w:val="000000"/>
        </w:rPr>
        <w:t>    На что должен обратить внимание педагог при работе с музыкально-одаренными детьми? </w:t>
      </w:r>
      <w:r w:rsidR="00232980" w:rsidRPr="00F608A2">
        <w:rPr>
          <w:color w:val="000000"/>
        </w:rPr>
        <w:br/>
      </w:r>
      <w:r w:rsidR="00232980" w:rsidRPr="00F608A2">
        <w:rPr>
          <w:rStyle w:val="c3"/>
          <w:color w:val="000000"/>
        </w:rPr>
        <w:t xml:space="preserve">Прежде всего, надо постараться создать на уроке благоприятную моральную атмосферу взаимопонимания. Во время общения на уроках и внеурочной деятельности, педагогу необходимо постоянно стимулировать ребенка к творчеству во всех направлениях. По своей природе детское творчество синтетично и часто носит импровизационный характер. Оно дает возможность значительно полнее судить об индивидуальных особенностях и своевременно выявить способности у детей. К примеру, во время проведения </w:t>
      </w:r>
      <w:proofErr w:type="spellStart"/>
      <w:r w:rsidR="00232980" w:rsidRPr="00F608A2">
        <w:rPr>
          <w:rStyle w:val="c3"/>
          <w:color w:val="000000"/>
        </w:rPr>
        <w:t>распевок</w:t>
      </w:r>
      <w:proofErr w:type="spellEnd"/>
      <w:r w:rsidR="00232980" w:rsidRPr="00F608A2">
        <w:rPr>
          <w:rStyle w:val="c3"/>
          <w:color w:val="000000"/>
        </w:rPr>
        <w:t xml:space="preserve"> или </w:t>
      </w:r>
      <w:proofErr w:type="gramStart"/>
      <w:r w:rsidR="00232980" w:rsidRPr="00F608A2">
        <w:rPr>
          <w:rStyle w:val="c3"/>
          <w:color w:val="000000"/>
        </w:rPr>
        <w:t>физкультминуток  можно</w:t>
      </w:r>
      <w:proofErr w:type="gramEnd"/>
      <w:r w:rsidR="00232980" w:rsidRPr="00F608A2">
        <w:rPr>
          <w:rStyle w:val="c3"/>
          <w:color w:val="000000"/>
        </w:rPr>
        <w:t xml:space="preserve"> предложить любому ребенку придумать свое упражнение и предложить его исполнить всему классу. Здесь каждый ребенок может раскрыть с</w:t>
      </w:r>
      <w:r w:rsidRPr="00F608A2">
        <w:rPr>
          <w:rStyle w:val="c3"/>
          <w:color w:val="000000"/>
        </w:rPr>
        <w:t xml:space="preserve">вои способности, и </w:t>
      </w:r>
      <w:proofErr w:type="gramStart"/>
      <w:r w:rsidRPr="00F608A2">
        <w:rPr>
          <w:rStyle w:val="c3"/>
          <w:color w:val="000000"/>
        </w:rPr>
        <w:t xml:space="preserve">музыкальные </w:t>
      </w:r>
      <w:r w:rsidR="00232980" w:rsidRPr="00F608A2">
        <w:rPr>
          <w:rStyle w:val="c3"/>
          <w:color w:val="000000"/>
        </w:rPr>
        <w:t xml:space="preserve"> и</w:t>
      </w:r>
      <w:proofErr w:type="gramEnd"/>
      <w:r w:rsidR="00232980" w:rsidRPr="00F608A2">
        <w:rPr>
          <w:rStyle w:val="c3"/>
          <w:color w:val="000000"/>
        </w:rPr>
        <w:t xml:space="preserve"> театральные (изображая образы героев литературного источника сюиты), и художественные (изображая на листе бумаги с помощью красок свои, возникшие в воображении, образы героев и цветовые ощущения). </w:t>
      </w:r>
      <w:r w:rsidR="00232980" w:rsidRPr="00F608A2">
        <w:rPr>
          <w:color w:val="000000"/>
        </w:rPr>
        <w:br/>
      </w:r>
      <w:r w:rsidR="00232980" w:rsidRPr="00F608A2">
        <w:rPr>
          <w:rStyle w:val="c3"/>
          <w:color w:val="000000"/>
        </w:rPr>
        <w:t>     </w:t>
      </w:r>
      <w:r w:rsidR="00232980" w:rsidRPr="00F608A2">
        <w:rPr>
          <w:rStyle w:val="c2"/>
          <w:b/>
          <w:bCs/>
          <w:color w:val="000000"/>
        </w:rPr>
        <w:t>Основные музыкальные способности, которые необходимо развивать у детей:</w:t>
      </w:r>
      <w:r w:rsidR="00232980" w:rsidRPr="00F608A2">
        <w:rPr>
          <w:b/>
          <w:bCs/>
          <w:color w:val="000000"/>
        </w:rPr>
        <w:br/>
      </w:r>
      <w:r w:rsidR="00232980" w:rsidRPr="00F608A2">
        <w:rPr>
          <w:rStyle w:val="c2"/>
          <w:b/>
          <w:bCs/>
          <w:color w:val="000000"/>
        </w:rPr>
        <w:t>-</w:t>
      </w:r>
      <w:r w:rsidR="00232980" w:rsidRPr="00F608A2">
        <w:rPr>
          <w:rStyle w:val="c3"/>
          <w:color w:val="000000"/>
        </w:rPr>
        <w:t>эмоциональный отклик на музыку – способность чувствовать характер, настроение музыкального произведения;</w:t>
      </w:r>
      <w:r w:rsidR="00232980" w:rsidRPr="00F608A2">
        <w:rPr>
          <w:color w:val="000000"/>
        </w:rPr>
        <w:br/>
      </w:r>
      <w:r w:rsidR="00232980" w:rsidRPr="00F608A2">
        <w:rPr>
          <w:rStyle w:val="c3"/>
          <w:color w:val="000000"/>
        </w:rPr>
        <w:t>-способность к переживанию в форме музыкальных образов;</w:t>
      </w:r>
      <w:r w:rsidR="00232980" w:rsidRPr="00F608A2">
        <w:rPr>
          <w:color w:val="000000"/>
        </w:rPr>
        <w:br/>
      </w:r>
      <w:r w:rsidR="00232980" w:rsidRPr="00F608A2">
        <w:rPr>
          <w:rStyle w:val="c3"/>
          <w:color w:val="000000"/>
        </w:rPr>
        <w:t>-способность к творческому восприятию музыки;</w:t>
      </w:r>
      <w:r w:rsidR="00232980" w:rsidRPr="00F608A2">
        <w:rPr>
          <w:color w:val="000000"/>
        </w:rPr>
        <w:br/>
      </w:r>
      <w:r w:rsidR="00232980" w:rsidRPr="00F608A2">
        <w:rPr>
          <w:rStyle w:val="c3"/>
          <w:color w:val="000000"/>
        </w:rPr>
        <w:t>-музыкальный слух – способность вслушиваться, сравнивать оценивать наиболее яркие средства -музыкальной выразительности;</w:t>
      </w:r>
      <w:r w:rsidR="00232980" w:rsidRPr="00F608A2">
        <w:rPr>
          <w:color w:val="000000"/>
        </w:rPr>
        <w:br/>
      </w:r>
      <w:r w:rsidR="00232980" w:rsidRPr="00F608A2">
        <w:rPr>
          <w:rStyle w:val="c3"/>
          <w:color w:val="000000"/>
        </w:rPr>
        <w:t xml:space="preserve">-ладовое чувство – способность чувствовать эмоциональную выразительность </w:t>
      </w:r>
      <w:proofErr w:type="spellStart"/>
      <w:r w:rsidR="00232980" w:rsidRPr="00F608A2">
        <w:rPr>
          <w:rStyle w:val="c3"/>
          <w:color w:val="000000"/>
        </w:rPr>
        <w:t>звуковысотного</w:t>
      </w:r>
      <w:proofErr w:type="spellEnd"/>
      <w:r w:rsidR="00232980" w:rsidRPr="00F608A2">
        <w:rPr>
          <w:rStyle w:val="c3"/>
          <w:color w:val="000000"/>
        </w:rPr>
        <w:t xml:space="preserve"> движения;</w:t>
      </w:r>
      <w:r w:rsidR="00232980" w:rsidRPr="00F608A2">
        <w:rPr>
          <w:color w:val="000000"/>
        </w:rPr>
        <w:br/>
      </w:r>
      <w:r w:rsidR="00232980" w:rsidRPr="00F608A2">
        <w:rPr>
          <w:rStyle w:val="c3"/>
          <w:color w:val="000000"/>
        </w:rPr>
        <w:t>-чувство ритма – способность активно-двигательного переживания музыки, ощущение его воспроизведения.</w:t>
      </w:r>
      <w:r w:rsidR="00232980" w:rsidRPr="00F608A2">
        <w:rPr>
          <w:color w:val="000000"/>
        </w:rPr>
        <w:br/>
      </w:r>
      <w:r w:rsidR="00232980" w:rsidRPr="00F608A2">
        <w:rPr>
          <w:rStyle w:val="c3"/>
          <w:color w:val="000000"/>
        </w:rPr>
        <w:t>  Комплекс музыкальных способностей в совокупности с общими способностями (творческим воображением, вниманием, волей и т. д.), образуют музыкальную одаренность</w:t>
      </w:r>
      <w:r w:rsidR="00232980" w:rsidRPr="00F608A2">
        <w:rPr>
          <w:color w:val="000000"/>
        </w:rPr>
        <w:br/>
      </w:r>
      <w:r w:rsidR="00232980" w:rsidRPr="00F608A2">
        <w:rPr>
          <w:rStyle w:val="c3"/>
          <w:color w:val="000000"/>
        </w:rPr>
        <w:t>                     </w:t>
      </w:r>
    </w:p>
    <w:p w14:paraId="3D2D55C5" w14:textId="77777777" w:rsidR="00232980" w:rsidRPr="00F608A2" w:rsidRDefault="00232980" w:rsidP="00232980">
      <w:pPr>
        <w:pStyle w:val="c0"/>
        <w:shd w:val="clear" w:color="auto" w:fill="FFFFFF"/>
        <w:spacing w:before="0" w:beforeAutospacing="0" w:after="0" w:afterAutospacing="0"/>
        <w:rPr>
          <w:color w:val="000000"/>
        </w:rPr>
      </w:pPr>
      <w:r w:rsidRPr="00F608A2">
        <w:rPr>
          <w:rStyle w:val="c3"/>
          <w:color w:val="000000"/>
        </w:rPr>
        <w:t>         В современном образовании так мало уделяется времени проблеме выявления и работы с одарёнными детьми в любой области. И многие даже совсем забыли одну важную истину, что нет детей не одарённых. Скорее педагогам, не всегда хватает времени и наблюдательности для того, чтобы выявить определённые способности у детей и начать их развивать в правильном направлении. Ведь не всегда ребёнок может проявить свои способности сам, активно их демонстрируя. Творчески подходя к развитию различных способностей у детей, педагог сможет помочь любому ребёнку реализовать себя в будущем как яркую, творчески – одарённую личность.</w:t>
      </w:r>
      <w:r w:rsidRPr="00F608A2">
        <w:rPr>
          <w:color w:val="000000"/>
        </w:rPr>
        <w:br/>
      </w:r>
    </w:p>
    <w:p w14:paraId="0F4034DF" w14:textId="77777777" w:rsidR="00232980" w:rsidRPr="00F608A2" w:rsidRDefault="00232980" w:rsidP="00232980">
      <w:pPr>
        <w:shd w:val="clear" w:color="auto" w:fill="FFFFFF"/>
        <w:spacing w:after="0" w:line="240" w:lineRule="auto"/>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b/>
          <w:bCs/>
          <w:color w:val="000000"/>
          <w:sz w:val="24"/>
          <w:szCs w:val="24"/>
          <w:lang w:eastAsia="ru-RU"/>
        </w:rPr>
        <w:t>Помощь одаренным учащимся в самореализации их творческой направленности:</w:t>
      </w:r>
    </w:p>
    <w:p w14:paraId="2D38FB5F" w14:textId="77777777" w:rsidR="00232980" w:rsidRPr="00F608A2" w:rsidRDefault="00232980" w:rsidP="00232980">
      <w:pPr>
        <w:shd w:val="clear" w:color="auto" w:fill="FFFFFF"/>
        <w:spacing w:after="0" w:line="240" w:lineRule="auto"/>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создание для ученика ситуации успеха и уверенности через личностно-ориентированное обучение  и воспитание;</w:t>
      </w:r>
      <w:r w:rsidRPr="00F608A2">
        <w:rPr>
          <w:rFonts w:ascii="Times New Roman" w:eastAsia="Times New Roman" w:hAnsi="Times New Roman" w:cs="Times New Roman"/>
          <w:color w:val="000000"/>
          <w:sz w:val="24"/>
          <w:szCs w:val="24"/>
          <w:lang w:eastAsia="ru-RU"/>
        </w:rPr>
        <w:br/>
        <w:t>- формирование и развитие сети дополнительного образования;</w:t>
      </w:r>
      <w:r w:rsidRPr="00F608A2">
        <w:rPr>
          <w:rFonts w:ascii="Times New Roman" w:eastAsia="Times New Roman" w:hAnsi="Times New Roman" w:cs="Times New Roman"/>
          <w:color w:val="000000"/>
          <w:sz w:val="24"/>
          <w:szCs w:val="24"/>
          <w:lang w:eastAsia="ru-RU"/>
        </w:rPr>
        <w:br/>
        <w:t>- организация и участие в интеллектуальных играх, творческих конкурсах, предметных </w:t>
      </w:r>
      <w:r w:rsidRPr="00F608A2">
        <w:rPr>
          <w:rFonts w:ascii="Times New Roman" w:eastAsia="Times New Roman" w:hAnsi="Times New Roman" w:cs="Times New Roman"/>
          <w:color w:val="000000"/>
          <w:sz w:val="24"/>
          <w:szCs w:val="24"/>
          <w:lang w:eastAsia="ru-RU"/>
        </w:rPr>
        <w:br/>
        <w:t>олимпиадах.</w:t>
      </w:r>
    </w:p>
    <w:p w14:paraId="7E10335D" w14:textId="77777777" w:rsidR="00232980" w:rsidRPr="00F608A2" w:rsidRDefault="00232980" w:rsidP="00232980">
      <w:pPr>
        <w:pStyle w:val="a3"/>
        <w:spacing w:before="0" w:beforeAutospacing="0" w:after="240" w:afterAutospacing="0"/>
        <w:rPr>
          <w:color w:val="464646"/>
        </w:rPr>
      </w:pPr>
      <w:r w:rsidRPr="00F608A2">
        <w:rPr>
          <w:color w:val="464646"/>
        </w:rPr>
        <w:t>В работе с одаренными детьми использую современные педагогические технологии.</w:t>
      </w:r>
    </w:p>
    <w:p w14:paraId="4E8F7E68" w14:textId="77777777" w:rsidR="00232980" w:rsidRPr="00F608A2" w:rsidRDefault="00232980" w:rsidP="00232980">
      <w:pPr>
        <w:pStyle w:val="a3"/>
        <w:spacing w:before="0" w:beforeAutospacing="0" w:after="240" w:afterAutospacing="0"/>
        <w:rPr>
          <w:color w:val="464646"/>
        </w:rPr>
      </w:pPr>
      <w:r w:rsidRPr="00F608A2">
        <w:rPr>
          <w:color w:val="464646"/>
        </w:rPr>
        <w:t>У одаренных детей четко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нем жажду знаний, стремление к открытиям, активному умственному труду самопознанию. Хочу более подробно остановиться на методе проектов.</w:t>
      </w:r>
    </w:p>
    <w:p w14:paraId="71F12CED" w14:textId="77777777" w:rsidR="00232980" w:rsidRPr="00F608A2" w:rsidRDefault="00232980" w:rsidP="00232980">
      <w:pPr>
        <w:pStyle w:val="a3"/>
        <w:spacing w:before="0" w:beforeAutospacing="0" w:after="0" w:afterAutospacing="0"/>
        <w:rPr>
          <w:color w:val="464646"/>
        </w:rPr>
      </w:pPr>
      <w:r w:rsidRPr="00F608A2">
        <w:rPr>
          <w:color w:val="464646"/>
        </w:rPr>
        <w:lastRenderedPageBreak/>
        <w:t>Использование данного метода на уроках и во внеурочной деятельности дает новые возможности в активизации познавательного интереса учащихся, развития творческих способностей.  С учетом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w:t>
      </w:r>
    </w:p>
    <w:p w14:paraId="4C55756F" w14:textId="77777777" w:rsidR="00232980" w:rsidRPr="00F608A2" w:rsidRDefault="00232980" w:rsidP="00232980">
      <w:pPr>
        <w:pStyle w:val="a3"/>
        <w:spacing w:before="0" w:beforeAutospacing="0" w:after="240" w:afterAutospacing="0"/>
        <w:rPr>
          <w:color w:val="464646"/>
        </w:rPr>
      </w:pPr>
      <w:r w:rsidRPr="00F608A2">
        <w:rPr>
          <w:color w:val="464646"/>
        </w:rPr>
        <w:t> Проектная деятельность – одна из технологий воспитания мотивированных детей. Одаренные дети, работая над проектами, овладевают методами научной творческой работы и принимают участие в экспериментах, исследованиях, что позволяет им почувствовать уверенность в себе, «не потеряться», самоутвердиться, ощутить радость успеха.</w:t>
      </w:r>
    </w:p>
    <w:p w14:paraId="05870E8D" w14:textId="77777777" w:rsidR="00232980" w:rsidRPr="00F608A2" w:rsidRDefault="00232980" w:rsidP="00232980">
      <w:pPr>
        <w:pStyle w:val="a3"/>
        <w:spacing w:before="0" w:beforeAutospacing="0" w:after="240" w:afterAutospacing="0"/>
        <w:rPr>
          <w:color w:val="464646"/>
        </w:rPr>
      </w:pPr>
      <w:r w:rsidRPr="00F608A2">
        <w:rPr>
          <w:color w:val="464646"/>
        </w:rPr>
        <w:t>         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Это требует от них самостоятельного использования ранее усвоенных знаний и умений в новых ситуациях, формирования новых способов деятельности на основе уже известных.</w:t>
      </w:r>
    </w:p>
    <w:p w14:paraId="2945E7EE" w14:textId="77777777" w:rsidR="00232980" w:rsidRPr="00F608A2" w:rsidRDefault="00232980" w:rsidP="00232980">
      <w:pPr>
        <w:pStyle w:val="a3"/>
        <w:spacing w:before="0" w:beforeAutospacing="0" w:after="240" w:afterAutospacing="0"/>
        <w:rPr>
          <w:color w:val="464646"/>
        </w:rPr>
      </w:pPr>
      <w:r w:rsidRPr="00F608A2">
        <w:rPr>
          <w:color w:val="464646"/>
        </w:rPr>
        <w:t>         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w:t>
      </w:r>
    </w:p>
    <w:p w14:paraId="79DF4B7B" w14:textId="77777777" w:rsidR="00232980" w:rsidRPr="00F608A2" w:rsidRDefault="00232980" w:rsidP="00232980">
      <w:pPr>
        <w:pStyle w:val="a3"/>
        <w:spacing w:before="0" w:beforeAutospacing="0" w:after="240" w:afterAutospacing="0"/>
        <w:rPr>
          <w:color w:val="464646"/>
        </w:rPr>
      </w:pPr>
      <w:r w:rsidRPr="00F608A2">
        <w:rPr>
          <w:color w:val="464646"/>
        </w:rPr>
        <w:t>Ни один из созданных проектов не был сделан без помощи</w:t>
      </w:r>
      <w:r w:rsidR="004D3B47" w:rsidRPr="00F608A2">
        <w:rPr>
          <w:color w:val="464646"/>
        </w:rPr>
        <w:t xml:space="preserve"> </w:t>
      </w:r>
      <w:r w:rsidRPr="00F608A2">
        <w:rPr>
          <w:color w:val="464646"/>
        </w:rPr>
        <w:t>информационных технологий</w:t>
      </w:r>
      <w:r w:rsidRPr="00F608A2">
        <w:rPr>
          <w:b/>
          <w:bCs/>
          <w:color w:val="464646"/>
        </w:rPr>
        <w:t>.</w:t>
      </w:r>
      <w:r w:rsidR="004D3B47" w:rsidRPr="00F608A2">
        <w:rPr>
          <w:b/>
          <w:bCs/>
          <w:color w:val="464646"/>
        </w:rPr>
        <w:t xml:space="preserve"> </w:t>
      </w:r>
      <w:r w:rsidRPr="00F608A2">
        <w:rPr>
          <w:color w:val="464646"/>
        </w:rPr>
        <w:t>Современные компьютерные технологии вносят весомый вклад в развитие интеллектуальных и творческих способностей одаренных обучающихся.</w:t>
      </w:r>
    </w:p>
    <w:p w14:paraId="065FAC77" w14:textId="77777777" w:rsidR="00232980" w:rsidRPr="00F608A2" w:rsidRDefault="00232980" w:rsidP="00232980">
      <w:pPr>
        <w:pStyle w:val="a3"/>
        <w:spacing w:before="0" w:beforeAutospacing="0" w:after="240" w:afterAutospacing="0"/>
        <w:rPr>
          <w:color w:val="464646"/>
        </w:rPr>
      </w:pPr>
      <w:r w:rsidRPr="00F608A2">
        <w:rPr>
          <w:color w:val="464646"/>
        </w:rPr>
        <w:t xml:space="preserve">Компьютерная технология развивает идеи программированного обучения, открывает совершенно новые, еще не исследованные технологические варианты обучения, связанные с уникальными возможностями современных компьютеров. Использование компьютера в качестве эффективного средства обучения существенно расширяет возможности педагогических </w:t>
      </w:r>
      <w:proofErr w:type="gramStart"/>
      <w:r w:rsidRPr="00F608A2">
        <w:rPr>
          <w:color w:val="464646"/>
        </w:rPr>
        <w:t>технологий:  компьютерные</w:t>
      </w:r>
      <w:proofErr w:type="gramEnd"/>
      <w:r w:rsidRPr="00F608A2">
        <w:rPr>
          <w:color w:val="464646"/>
        </w:rPr>
        <w:t xml:space="preserve"> энциклопедии, интерактивные курсы, всевозможные программы, виртуальные опыты позволяют повысить мотивацию учащихся.</w:t>
      </w:r>
    </w:p>
    <w:p w14:paraId="1F681199" w14:textId="77777777" w:rsidR="00232980" w:rsidRPr="00F608A2" w:rsidRDefault="00232980" w:rsidP="00232980">
      <w:pPr>
        <w:pStyle w:val="a3"/>
        <w:spacing w:before="0" w:beforeAutospacing="0" w:after="240" w:afterAutospacing="0"/>
        <w:rPr>
          <w:color w:val="464646"/>
        </w:rPr>
      </w:pPr>
      <w:r w:rsidRPr="00F608A2">
        <w:rPr>
          <w:color w:val="464646"/>
        </w:rPr>
        <w:t>Большой интерес и внимание сегодня привлекают возможности участия в Интернет – олимпиадах, конкурсах. Интернет-олимпиады сегодня особенно актуальная форма работы с одаренными детьми. С другой стороны, эта форма работы приносит ощутимую пользу и педагогам: она содействует распространению нетрадиционных подходов к обучению, популяризации использования Интернет-ресурсов в образовательной деятельности, распространению новейших достижений в области информационных и педагогических технологий.</w:t>
      </w:r>
    </w:p>
    <w:p w14:paraId="7677CF2E" w14:textId="77777777" w:rsidR="00C84BCB" w:rsidRPr="00F608A2" w:rsidRDefault="001A081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hAnsi="Times New Roman" w:cs="Times New Roman"/>
          <w:sz w:val="24"/>
          <w:szCs w:val="24"/>
        </w:rPr>
        <w:t xml:space="preserve">В чем же заключаются преимущества компьютерной технологии? - в возможности получения различного рода материалов через сеть Интернет; - в интегрировании обычного урока с ИКТ позволяющего педагогу сделать процесс обучения более интересным, разнообразным, интенсивным, проблемным, творческим, ориентированным на исследовательскую активность и удовлетворяющего потребности современных детей; - в помощи педагогу лучше оценить способности и знания ребенка, побуждении поиска новых, форм и методов обучения, стимулирующих его профессиональный рост и все дальнейшее освоение информационных технологий. Цели использования </w:t>
      </w:r>
      <w:r w:rsidRPr="00F608A2">
        <w:rPr>
          <w:rFonts w:ascii="Times New Roman" w:hAnsi="Times New Roman" w:cs="Times New Roman"/>
          <w:sz w:val="24"/>
          <w:szCs w:val="24"/>
        </w:rPr>
        <w:lastRenderedPageBreak/>
        <w:t>информационных технологий на уроке: - для профессиональной подготовки исполнителей; - для использования как источника вспомогательного учебного материала (справочного, обучающего, редактирующего, звукозаписывающего, звуковоспроизводящего и т.п.). -сделать урок современным (с точки зрения использования технических средств); -установить отношения взаимопонимания, взаимопомощи между преподавателем и учащимся; - помочь преподавателю образно и интересно подать материал; - расширить кругозор ученика. Основные направления использования технологий на уроках: Визуальная информация (иллюстративный, наглядный материал). Демонстрационный материал (упражнения, таблицы, понятия). Самостоятельная поисковая, творческая работа учащихся. Материалами новых методов обучения выступают мультимедийные образовательные ресурсы. К данному роду ресурсов относят электронные библиотеки, энциклопедии, нотные архивы, музыкальные антологии, виртуальные музеи (в том числе музеи музыкальных инструментов), каталоги обучающих музыкальных программ, электронные пособия.</w:t>
      </w:r>
      <w:r w:rsidR="00C84BCB" w:rsidRPr="00F608A2">
        <w:rPr>
          <w:rFonts w:ascii="Times New Roman" w:eastAsia="Times New Roman" w:hAnsi="Times New Roman" w:cs="Times New Roman"/>
          <w:color w:val="000000"/>
          <w:sz w:val="24"/>
          <w:szCs w:val="24"/>
          <w:lang w:eastAsia="ru-RU"/>
        </w:rPr>
        <w:t xml:space="preserve"> Интернет-ресурсы, доступные любому ученику, расширяют кругозор, обостряют интерес к обучению. Это даёт возможность знакомства с культурой и искусством различных народов, с важнейшими событиями культурной жизни всего земного шара, уникальную возможность соприкоснуться с шедеврами мирового музыкального искусства, различных музеев (Эрмитаж, Лувр, Базельский музей и пр.), которые содержат цифровые коллекции, позволяющие увидеть и разглядеть подробно шедевры живописи, прикладного искусства, музыкальных инструментов.</w:t>
      </w:r>
    </w:p>
    <w:p w14:paraId="6D54052E"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При подготовке к урокам мною используются материалы сайтов, посвящённых современной музыке, современным композиторам, именно из Интернета на сайтах различных сообществ узнаю о новинках в мире музыки, в частности о новых музыкальных программах. Так, готовя урок по теме «Мюзикл», большой пласт информации нашла на сайте мюзикла «Кошки» (это не только текстовая информация, но и музыкальные фрагменты в формате МР-3, цифровые фотографии).</w:t>
      </w:r>
    </w:p>
    <w:p w14:paraId="4B579E16"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Многие сайты содержат «минусовки», использование которых эффективно при проведении уроков музыки. Много интересной и полезной информации можно найти на общероссийском образовательном портале. Огромный интерес для учителя музыки представляет Интернет-фестиваль «Открытый урок», где много статей и разработок уроков, посвящённых музыкальной педагогике. Вот некоторые сайты, где можно найти интересный и нужный материал для уроков.</w:t>
      </w:r>
    </w:p>
    <w:p w14:paraId="7B588CE0"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b/>
          <w:bCs/>
          <w:color w:val="000000"/>
          <w:sz w:val="24"/>
          <w:szCs w:val="24"/>
          <w:lang w:eastAsia="ru-RU"/>
        </w:rPr>
        <w:t>1.http://www.belcanto.ru/index.html</w:t>
      </w:r>
    </w:p>
    <w:p w14:paraId="0F217A3E"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Вашему вниманию предлагаются:</w:t>
      </w:r>
    </w:p>
    <w:p w14:paraId="125B6296"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новости оперной жизни в России и за рубежом;</w:t>
      </w:r>
    </w:p>
    <w:p w14:paraId="56E1C199"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сведения о лучших произведениях жанра (сюжеты, комментарии-эссе);</w:t>
      </w:r>
    </w:p>
    <w:p w14:paraId="2DCCF1C2"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информация об оперных театрах, фестивалях;</w:t>
      </w:r>
    </w:p>
    <w:p w14:paraId="2A637DE3"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биографии и творческие портреты певцов, дирижеров, композиторов;</w:t>
      </w:r>
    </w:p>
    <w:p w14:paraId="45E14235"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книги, статьи, освещающие различные аспекты оперного искусства;</w:t>
      </w:r>
    </w:p>
    <w:p w14:paraId="6DB5D5CD"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записи великих классических произведений в формате mp3;</w:t>
      </w:r>
    </w:p>
    <w:p w14:paraId="73D7FE8C"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каталог ссылок на оперные ресурсы Интернета.</w:t>
      </w:r>
    </w:p>
    <w:p w14:paraId="404D4269"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b/>
          <w:bCs/>
          <w:color w:val="000000"/>
          <w:sz w:val="24"/>
          <w:szCs w:val="24"/>
          <w:lang w:eastAsia="ru-RU"/>
        </w:rPr>
        <w:t>2. http://www.classic-music.ru/index.html</w:t>
      </w:r>
    </w:p>
    <w:p w14:paraId="6EF9923B"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Вашему вниманию предлагаются:</w:t>
      </w:r>
    </w:p>
    <w:p w14:paraId="776BC456"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биографии и творческие портреты композиторов и исполнителей классической музыки;</w:t>
      </w:r>
    </w:p>
    <w:p w14:paraId="7C580E73"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крупнейшая коллекция записей классической музыки в формате mp3.</w:t>
      </w:r>
    </w:p>
    <w:p w14:paraId="592F51AE"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все фонограммы из собраний частных коллекционеров виниловых дисков Москвы, исполненные до 1971 года;</w:t>
      </w:r>
    </w:p>
    <w:p w14:paraId="075D5C74"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словарь музыкальных терминов и инструментов;</w:t>
      </w:r>
    </w:p>
    <w:p w14:paraId="23B07242"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lastRenderedPageBreak/>
        <w:t>- ссылки на сайты о классической музыке.</w:t>
      </w:r>
    </w:p>
    <w:p w14:paraId="431C1695"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b/>
          <w:bCs/>
          <w:color w:val="000000"/>
          <w:sz w:val="24"/>
          <w:szCs w:val="24"/>
          <w:lang w:eastAsia="ru-RU"/>
        </w:rPr>
        <w:t>3. http://www.fedorov.ws/index.html</w:t>
      </w:r>
    </w:p>
    <w:p w14:paraId="279B2C58"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Вашему вниманию предлагаются:</w:t>
      </w:r>
    </w:p>
    <w:p w14:paraId="0700FA1F"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сведения о лучших произведениях жанра (сюжеты, комментарии-эссе);</w:t>
      </w:r>
    </w:p>
    <w:p w14:paraId="4B883C0C"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информация об оперных театрах, фестивалях;</w:t>
      </w:r>
    </w:p>
    <w:p w14:paraId="44746875"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биографии и творческие портреты певцов, дирижеров, композиторов;</w:t>
      </w:r>
    </w:p>
    <w:p w14:paraId="40D83103"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 ссылки на страницы, содержащие записи в mp3;</w:t>
      </w:r>
    </w:p>
    <w:p w14:paraId="40DD1822" w14:textId="77777777" w:rsidR="00C84BCB" w:rsidRPr="00F608A2" w:rsidRDefault="00C84BCB" w:rsidP="00C84BCB">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-каталог ссылок на оперные ресурсы Интернета.</w:t>
      </w:r>
    </w:p>
    <w:p w14:paraId="7CF3943C" w14:textId="77777777" w:rsidR="00BF4A61" w:rsidRPr="00F608A2" w:rsidRDefault="00BF4A61" w:rsidP="00F608A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F608A2">
        <w:rPr>
          <w:rFonts w:ascii="Times New Roman" w:eastAsia="Times New Roman" w:hAnsi="Times New Roman" w:cs="Times New Roman"/>
          <w:color w:val="212529"/>
          <w:sz w:val="24"/>
          <w:szCs w:val="24"/>
          <w:lang w:eastAsia="ru-RU"/>
        </w:rPr>
        <w:t> </w:t>
      </w:r>
      <w:r w:rsidRPr="00F608A2">
        <w:rPr>
          <w:rFonts w:ascii="Times New Roman" w:eastAsia="Times New Roman" w:hAnsi="Times New Roman" w:cs="Times New Roman"/>
          <w:color w:val="191204"/>
          <w:sz w:val="24"/>
          <w:szCs w:val="24"/>
          <w:lang w:eastAsia="ru-RU"/>
        </w:rPr>
        <w:t>Эти уроки помогут всем ребятам не только научиться ценить прекрасное, но и добиться успехов в учебе и других занятиях.</w:t>
      </w:r>
    </w:p>
    <w:p w14:paraId="278AB15E" w14:textId="77777777" w:rsidR="00861139" w:rsidRPr="00F608A2" w:rsidRDefault="001A081B">
      <w:pPr>
        <w:rPr>
          <w:rFonts w:ascii="Times New Roman" w:hAnsi="Times New Roman" w:cs="Times New Roman"/>
          <w:sz w:val="24"/>
          <w:szCs w:val="24"/>
        </w:rPr>
      </w:pPr>
      <w:r w:rsidRPr="00F608A2">
        <w:rPr>
          <w:rFonts w:ascii="Times New Roman" w:hAnsi="Times New Roman" w:cs="Times New Roman"/>
          <w:sz w:val="24"/>
          <w:szCs w:val="24"/>
        </w:rPr>
        <w:t xml:space="preserve"> Далее представляю краткую характеристику наиболее используемых мною компьютерных программ с описанием методики их применения. В программе «Шедевры музыки» собраны обзорные материалы, о разных направлениях музыки, материал охватывает период от эпохи барокко до современной музыки. Кроме этого, в программе имеются биографические сведения о композиторах, описаны истории созданий известных произведений. Произведения сопровождаются комментариями, аудио и видеофрагментами. Программа оснащена словарем различных терминов и музыкальных инструментов, что существенно облегчает работу. С помощью этой программы можно подготовить сообщение, реферат, найти музыкальный материал. Программа «Учимся понимать музыку» направлена на приобщение учащихся к мировой музыкальной культуре; помогает научить их различать большое количество музыкальных жанров, стилей и направлений, понимать особенности инструментальной, симфонической и вокальной музыки. Практический курс содержит практические занятия, интерактивные упражнения и тренажеры, </w:t>
      </w:r>
      <w:proofErr w:type="spellStart"/>
      <w:r w:rsidRPr="00F608A2">
        <w:rPr>
          <w:rFonts w:ascii="Times New Roman" w:hAnsi="Times New Roman" w:cs="Times New Roman"/>
          <w:sz w:val="24"/>
          <w:szCs w:val="24"/>
        </w:rPr>
        <w:t>медиаиллюстрации</w:t>
      </w:r>
      <w:proofErr w:type="spellEnd"/>
      <w:r w:rsidRPr="00F608A2">
        <w:rPr>
          <w:rFonts w:ascii="Times New Roman" w:hAnsi="Times New Roman" w:cs="Times New Roman"/>
          <w:sz w:val="24"/>
          <w:szCs w:val="24"/>
        </w:rPr>
        <w:t xml:space="preserve">, видеофрагменты, энциклопедические биографические стати. Программа - Microsoft Office Word используется для создания мной и учащимися конспектов, учебных пособий, написания отзывов к произведениям, сочинений различной тематики. Программа Microsoft PowerPoint открывает пользователю широкие возможности для создания впечатляющих презентаций. Создать презентацию в программе сможет любой, даже самый неопытный пользователь – инструменты просты, понятны, удобны и легко применимы. С учениками можно использовать программы с музыкальными играми. «Играем с музыкой», «Алиса и времена года» -обучающая игра на развитие внимания, музыкального слуха, с музыкальными заданиями и </w:t>
      </w:r>
      <w:proofErr w:type="gramStart"/>
      <w:r w:rsidRPr="00F608A2">
        <w:rPr>
          <w:rFonts w:ascii="Times New Roman" w:hAnsi="Times New Roman" w:cs="Times New Roman"/>
          <w:sz w:val="24"/>
          <w:szCs w:val="24"/>
        </w:rPr>
        <w:t>головоломками ,музыкой</w:t>
      </w:r>
      <w:proofErr w:type="gramEnd"/>
      <w:r w:rsidRPr="00F608A2">
        <w:rPr>
          <w:rFonts w:ascii="Times New Roman" w:hAnsi="Times New Roman" w:cs="Times New Roman"/>
          <w:sz w:val="24"/>
          <w:szCs w:val="24"/>
        </w:rPr>
        <w:t xml:space="preserve"> </w:t>
      </w:r>
      <w:proofErr w:type="spellStart"/>
      <w:r w:rsidRPr="00F608A2">
        <w:rPr>
          <w:rFonts w:ascii="Times New Roman" w:hAnsi="Times New Roman" w:cs="Times New Roman"/>
          <w:sz w:val="24"/>
          <w:szCs w:val="24"/>
        </w:rPr>
        <w:t>А.Вивальди</w:t>
      </w:r>
      <w:proofErr w:type="spellEnd"/>
      <w:r w:rsidRPr="00F608A2">
        <w:rPr>
          <w:rFonts w:ascii="Times New Roman" w:hAnsi="Times New Roman" w:cs="Times New Roman"/>
          <w:sz w:val="24"/>
          <w:szCs w:val="24"/>
        </w:rPr>
        <w:t xml:space="preserve">. Таким образом, программы являются хорошим средством вовлечения обучаемых в творческий процесс. Это также и способ формирования у них устойчивой мотивации и интереса к изучению данной дисциплины. </w:t>
      </w:r>
    </w:p>
    <w:p w14:paraId="0EC32876" w14:textId="77777777" w:rsidR="00861139" w:rsidRPr="00F608A2" w:rsidRDefault="006C74D4">
      <w:pPr>
        <w:rPr>
          <w:rFonts w:ascii="Times New Roman" w:hAnsi="Times New Roman" w:cs="Times New Roman"/>
          <w:sz w:val="24"/>
          <w:szCs w:val="24"/>
        </w:rPr>
      </w:pPr>
      <w:r w:rsidRPr="00F608A2">
        <w:rPr>
          <w:rFonts w:ascii="Times New Roman" w:hAnsi="Times New Roman" w:cs="Times New Roman"/>
          <w:sz w:val="24"/>
          <w:szCs w:val="24"/>
        </w:rPr>
        <w:t>Современные компьютерные технологии предоставляют огромные возможности для развития процесса образования. Ещё К.Д. Ушинский заметил: «Детская природа требует наглядности». Сейчас это уже не схемы, таблицы и картинки, а более близкая детской природе игра, пусть даже и научно-познавательная. Энциклопедические пособия, справочники можно использовать на уроках и для самостоятельной работы учащихся. Они позволяют не только слушать музыку в качественной записи, просматривать фрагменты видеозаписи, но и дают доступ к большому блоку информации, связанной с миром искусства: живопись, музыка, литература, архитектура. Энциклопедия на CD "</w:t>
      </w:r>
      <w:proofErr w:type="spellStart"/>
      <w:r w:rsidRPr="00F608A2">
        <w:rPr>
          <w:rFonts w:ascii="Times New Roman" w:hAnsi="Times New Roman" w:cs="Times New Roman"/>
          <w:sz w:val="24"/>
          <w:szCs w:val="24"/>
        </w:rPr>
        <w:t>Класическая</w:t>
      </w:r>
      <w:proofErr w:type="spellEnd"/>
      <w:r w:rsidRPr="00F608A2">
        <w:rPr>
          <w:rFonts w:ascii="Times New Roman" w:hAnsi="Times New Roman" w:cs="Times New Roman"/>
          <w:sz w:val="24"/>
          <w:szCs w:val="24"/>
        </w:rPr>
        <w:t xml:space="preserve"> музыка" иллюстрирует учебный материал по творчеству 63 композиторов и имеет в своем арсенале 320 музыкальных произведений, многие из которых представлены на видео, в исполнении лучших музыкантов мира. Учащиеся могут не только познакомиться с портретами, фотографиями, иллюстрациями, но и просмотреть отрывки из фильмов, прослушать аудиозаписи, музыкальные отрывки, просмотр видео составит </w:t>
      </w:r>
      <w:r w:rsidRPr="00F608A2">
        <w:rPr>
          <w:rFonts w:ascii="Times New Roman" w:hAnsi="Times New Roman" w:cs="Times New Roman"/>
          <w:sz w:val="24"/>
          <w:szCs w:val="24"/>
        </w:rPr>
        <w:lastRenderedPageBreak/>
        <w:t>более полное представление о композиторе, его творчестве. Зрелищность, яркость, новизна элементов урока, в сочетании с профессиональными приемами делают такой урок необычным, увлекательным и запоминающимся. Повышает интерес к изучаемым пьесам просмотр видео, где играют на фортепиано и других инструментах юные музыканты</w:t>
      </w:r>
      <w:r w:rsidR="00F608A2" w:rsidRPr="00F608A2">
        <w:rPr>
          <w:rFonts w:ascii="Times New Roman" w:hAnsi="Times New Roman" w:cs="Times New Roman"/>
          <w:sz w:val="24"/>
          <w:szCs w:val="24"/>
        </w:rPr>
        <w:t>.</w:t>
      </w:r>
    </w:p>
    <w:p w14:paraId="6FF3EB04" w14:textId="77777777" w:rsidR="00F608A2" w:rsidRPr="00F608A2" w:rsidRDefault="006C74D4" w:rsidP="00545C09">
      <w:pPr>
        <w:shd w:val="clear" w:color="auto" w:fill="F5F5F5"/>
        <w:spacing w:after="0" w:line="294" w:lineRule="atLeast"/>
        <w:rPr>
          <w:rFonts w:ascii="Times New Roman" w:hAnsi="Times New Roman" w:cs="Times New Roman"/>
          <w:sz w:val="24"/>
          <w:szCs w:val="24"/>
        </w:rPr>
      </w:pPr>
      <w:r w:rsidRPr="00F608A2">
        <w:rPr>
          <w:rFonts w:ascii="Times New Roman" w:hAnsi="Times New Roman" w:cs="Times New Roman"/>
          <w:sz w:val="24"/>
          <w:szCs w:val="24"/>
        </w:rPr>
        <w:t xml:space="preserve"> Для активизации работы учащихся можно применить занимательные формы: викторины, кроссворды, занимательные вопросы, а сопровождение анимированными картинками вызывает неподдельный интерес детей, желание работать продуктивно, повышает мотивацию к учению. </w:t>
      </w:r>
    </w:p>
    <w:p w14:paraId="7B8BE279" w14:textId="77777777" w:rsidR="00545C09" w:rsidRPr="00F608A2" w:rsidRDefault="00F608A2" w:rsidP="00545C09">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hAnsi="Times New Roman" w:cs="Times New Roman"/>
          <w:sz w:val="24"/>
          <w:szCs w:val="24"/>
        </w:rPr>
        <w:t xml:space="preserve">              </w:t>
      </w:r>
      <w:proofErr w:type="gramStart"/>
      <w:r w:rsidR="006C74D4" w:rsidRPr="00F608A2">
        <w:rPr>
          <w:rFonts w:ascii="Times New Roman" w:hAnsi="Times New Roman" w:cs="Times New Roman"/>
          <w:b/>
          <w:sz w:val="24"/>
          <w:szCs w:val="24"/>
        </w:rPr>
        <w:t>Заключение</w:t>
      </w:r>
      <w:r w:rsidR="006C74D4" w:rsidRPr="00F608A2">
        <w:rPr>
          <w:rFonts w:ascii="Times New Roman" w:hAnsi="Times New Roman" w:cs="Times New Roman"/>
          <w:sz w:val="24"/>
          <w:szCs w:val="24"/>
        </w:rPr>
        <w:t xml:space="preserve"> </w:t>
      </w:r>
      <w:r w:rsidR="00861139" w:rsidRPr="00F608A2">
        <w:rPr>
          <w:rFonts w:ascii="Times New Roman" w:hAnsi="Times New Roman" w:cs="Times New Roman"/>
          <w:sz w:val="24"/>
          <w:szCs w:val="24"/>
        </w:rPr>
        <w:t xml:space="preserve"> </w:t>
      </w:r>
      <w:r w:rsidR="006C74D4" w:rsidRPr="00F608A2">
        <w:rPr>
          <w:rFonts w:ascii="Times New Roman" w:hAnsi="Times New Roman" w:cs="Times New Roman"/>
          <w:sz w:val="24"/>
          <w:szCs w:val="24"/>
        </w:rPr>
        <w:t>Роль</w:t>
      </w:r>
      <w:proofErr w:type="gramEnd"/>
      <w:r w:rsidR="006C74D4" w:rsidRPr="00F608A2">
        <w:rPr>
          <w:rFonts w:ascii="Times New Roman" w:hAnsi="Times New Roman" w:cs="Times New Roman"/>
          <w:sz w:val="24"/>
          <w:szCs w:val="24"/>
        </w:rPr>
        <w:t xml:space="preserve"> информационных технологий в образовательном процессе значительна. В музыкальном образовании они улучшают формирование музыкально - исполнительских навыков, способны поднять подготовку специалистов на более высокий уровень, и являются большой помощью в развитии продуктивно - творческих способностей учащихся. Компьютер в школе позволяет ввести в изучение те музыкальные программы, которые позволяют не только слушать музыку в качественной записи, просматривать фрагменты произведений видеозаписей, но и дают доступ к информации, связанной с миром искусства: живопись, музыка, литература. Применение персональных компьютеров во многом упрощает разработку, тиражирование и использование дидактических и научных материалов, повышает качество образования, соответствует сегодняшнему дню. Уже невозможно представить обучение, работу и современную жизнь в целом без информационных технологий. Как показывает опыт, применение информационных технологий повышает мотивацию у учащихся, делает процесс обучения разнообразным, интересным, доступным, во многом облегчает восприятие учебного материала и применение его на практике. Все это очень важно для повышения эффективности обучения, интеллектуально – творческого развитии личности учащихся и доступности музыкального образования. Резюмируя все вышесказанное, хотелось бы отметить, что применение компьютера и других технических средств на уроке музыки – это не самоцель. Развитие общества сегодня диктует необходимость использовать новые информационные технологии во всех сферах жизни</w:t>
      </w:r>
      <w:r w:rsidR="00C94F3A" w:rsidRPr="00F608A2">
        <w:rPr>
          <w:rFonts w:ascii="Times New Roman" w:hAnsi="Times New Roman" w:cs="Times New Roman"/>
          <w:sz w:val="24"/>
          <w:szCs w:val="24"/>
        </w:rPr>
        <w:t xml:space="preserve">, </w:t>
      </w:r>
      <w:r w:rsidR="006C74D4" w:rsidRPr="00F608A2">
        <w:rPr>
          <w:rFonts w:ascii="Times New Roman" w:hAnsi="Times New Roman" w:cs="Times New Roman"/>
          <w:sz w:val="24"/>
          <w:szCs w:val="24"/>
        </w:rPr>
        <w:t>а значит, современный учитель должен использовать компьютер в своей деятельности, Развитие информационно – коммуникационных технологий в музыкальном образовании перспективно, актуально и объективно необходимо.</w:t>
      </w:r>
      <w:r w:rsidR="00545C09" w:rsidRPr="00F608A2">
        <w:rPr>
          <w:rFonts w:ascii="Times New Roman" w:eastAsia="Times New Roman" w:hAnsi="Times New Roman" w:cs="Times New Roman"/>
          <w:color w:val="000000"/>
          <w:sz w:val="24"/>
          <w:szCs w:val="24"/>
          <w:lang w:eastAsia="ru-RU"/>
        </w:rPr>
        <w:t xml:space="preserve"> Информационные технологии – замечательное дидактическое средство, позволяющее воспитывать личность в соответствии с требованиями современной жизни.</w:t>
      </w:r>
    </w:p>
    <w:p w14:paraId="407C3D0F" w14:textId="77777777" w:rsidR="00545C09" w:rsidRPr="00F608A2" w:rsidRDefault="00545C09" w:rsidP="00545C09">
      <w:pPr>
        <w:shd w:val="clear" w:color="auto" w:fill="F5F5F5"/>
        <w:spacing w:after="0" w:line="294" w:lineRule="atLeast"/>
        <w:rPr>
          <w:rFonts w:ascii="Times New Roman" w:eastAsia="Times New Roman" w:hAnsi="Times New Roman" w:cs="Times New Roman"/>
          <w:color w:val="000000"/>
          <w:sz w:val="24"/>
          <w:szCs w:val="24"/>
          <w:lang w:eastAsia="ru-RU"/>
        </w:rPr>
      </w:pPr>
      <w:r w:rsidRPr="00F608A2">
        <w:rPr>
          <w:rFonts w:ascii="Times New Roman" w:eastAsia="Times New Roman" w:hAnsi="Times New Roman" w:cs="Times New Roman"/>
          <w:color w:val="000000"/>
          <w:sz w:val="24"/>
          <w:szCs w:val="24"/>
          <w:lang w:eastAsia="ru-RU"/>
        </w:rPr>
        <w:t>Бесспорно, что в современной школе компьютер не решает всех проблем, он остается лишь многофункциональным техническим средством обучения. Но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w:t>
      </w:r>
    </w:p>
    <w:p w14:paraId="793F4116" w14:textId="77777777" w:rsidR="00545C09" w:rsidRPr="00F608A2" w:rsidRDefault="00545C09" w:rsidP="00545C09">
      <w:pPr>
        <w:pStyle w:val="a3"/>
        <w:shd w:val="clear" w:color="auto" w:fill="F5F5F5"/>
        <w:spacing w:before="0" w:beforeAutospacing="0" w:after="0" w:afterAutospacing="0" w:line="294" w:lineRule="atLeast"/>
        <w:rPr>
          <w:color w:val="000000"/>
        </w:rPr>
      </w:pPr>
      <w:r w:rsidRPr="00F608A2">
        <w:rPr>
          <w:color w:val="000000"/>
        </w:rPr>
        <w:t>Но, как практикующий учитель, не могу не отметить минусы данного педагогического направления.</w:t>
      </w:r>
    </w:p>
    <w:p w14:paraId="0AB0E4A1" w14:textId="77777777" w:rsidR="00545C09" w:rsidRPr="00F608A2" w:rsidRDefault="00545C09" w:rsidP="00545C09">
      <w:pPr>
        <w:pStyle w:val="a3"/>
        <w:shd w:val="clear" w:color="auto" w:fill="F5F5F5"/>
        <w:spacing w:before="0" w:beforeAutospacing="0" w:after="0" w:afterAutospacing="0" w:line="294" w:lineRule="atLeast"/>
        <w:rPr>
          <w:color w:val="000000"/>
        </w:rPr>
      </w:pPr>
      <w:r w:rsidRPr="00F608A2">
        <w:rPr>
          <w:color w:val="000000"/>
        </w:rPr>
        <w:t>1) Техника может отказать, погаснет свет, не включится вовремя музыка, не сработает анимация в связи с разницей офисных программ; поэтому не факт, что не пригодится запасной, классический вариант с доской, магнитофоном и т.д.</w:t>
      </w:r>
    </w:p>
    <w:p w14:paraId="3F3F9CE0" w14:textId="77777777" w:rsidR="001A081B" w:rsidRPr="00F608A2" w:rsidRDefault="00545C09" w:rsidP="00545C09">
      <w:pPr>
        <w:rPr>
          <w:rFonts w:ascii="Times New Roman" w:hAnsi="Times New Roman" w:cs="Times New Roman"/>
          <w:sz w:val="24"/>
          <w:szCs w:val="24"/>
        </w:rPr>
      </w:pPr>
      <w:r w:rsidRPr="00F608A2">
        <w:rPr>
          <w:rFonts w:ascii="Times New Roman" w:hAnsi="Times New Roman" w:cs="Times New Roman"/>
          <w:color w:val="000000"/>
          <w:sz w:val="24"/>
          <w:szCs w:val="24"/>
        </w:rPr>
        <w:t>2)Качество оборудования не всегда соответствует задаче урока. Школы не могут позволить себе дорогие проекторы.</w:t>
      </w:r>
    </w:p>
    <w:sectPr w:rsidR="001A081B" w:rsidRPr="00F60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B30"/>
    <w:multiLevelType w:val="multilevel"/>
    <w:tmpl w:val="7934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C4701"/>
    <w:multiLevelType w:val="multilevel"/>
    <w:tmpl w:val="8752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25E77"/>
    <w:multiLevelType w:val="multilevel"/>
    <w:tmpl w:val="6D9A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9E"/>
    <w:rsid w:val="001A081B"/>
    <w:rsid w:val="00232980"/>
    <w:rsid w:val="00251742"/>
    <w:rsid w:val="00487CA2"/>
    <w:rsid w:val="004A5B9E"/>
    <w:rsid w:val="004D3B47"/>
    <w:rsid w:val="00545C09"/>
    <w:rsid w:val="006C74D4"/>
    <w:rsid w:val="006C7EC8"/>
    <w:rsid w:val="00861139"/>
    <w:rsid w:val="009017CB"/>
    <w:rsid w:val="00B81343"/>
    <w:rsid w:val="00BF4A61"/>
    <w:rsid w:val="00C84BCB"/>
    <w:rsid w:val="00C94F3A"/>
    <w:rsid w:val="00F6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90FD"/>
  <w15:chartTrackingRefBased/>
  <w15:docId w15:val="{10E72690-FD85-4512-BA1F-235CC9E8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8">
    <w:name w:val="c78"/>
    <w:basedOn w:val="a"/>
    <w:rsid w:val="004A5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5B9E"/>
  </w:style>
  <w:style w:type="paragraph" w:customStyle="1" w:styleId="c65">
    <w:name w:val="c65"/>
    <w:basedOn w:val="a"/>
    <w:rsid w:val="004A5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32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2980"/>
  </w:style>
  <w:style w:type="paragraph" w:styleId="a3">
    <w:name w:val="Normal (Web)"/>
    <w:basedOn w:val="a"/>
    <w:uiPriority w:val="99"/>
    <w:semiHidden/>
    <w:unhideWhenUsed/>
    <w:rsid w:val="00232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7E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6572">
      <w:bodyDiv w:val="1"/>
      <w:marLeft w:val="0"/>
      <w:marRight w:val="0"/>
      <w:marTop w:val="0"/>
      <w:marBottom w:val="0"/>
      <w:divBdr>
        <w:top w:val="none" w:sz="0" w:space="0" w:color="auto"/>
        <w:left w:val="none" w:sz="0" w:space="0" w:color="auto"/>
        <w:bottom w:val="none" w:sz="0" w:space="0" w:color="auto"/>
        <w:right w:val="none" w:sz="0" w:space="0" w:color="auto"/>
      </w:divBdr>
    </w:div>
    <w:div w:id="537275542">
      <w:bodyDiv w:val="1"/>
      <w:marLeft w:val="0"/>
      <w:marRight w:val="0"/>
      <w:marTop w:val="0"/>
      <w:marBottom w:val="0"/>
      <w:divBdr>
        <w:top w:val="none" w:sz="0" w:space="0" w:color="auto"/>
        <w:left w:val="none" w:sz="0" w:space="0" w:color="auto"/>
        <w:bottom w:val="none" w:sz="0" w:space="0" w:color="auto"/>
        <w:right w:val="none" w:sz="0" w:space="0" w:color="auto"/>
      </w:divBdr>
    </w:div>
    <w:div w:id="1687781139">
      <w:bodyDiv w:val="1"/>
      <w:marLeft w:val="0"/>
      <w:marRight w:val="0"/>
      <w:marTop w:val="0"/>
      <w:marBottom w:val="0"/>
      <w:divBdr>
        <w:top w:val="none" w:sz="0" w:space="0" w:color="auto"/>
        <w:left w:val="none" w:sz="0" w:space="0" w:color="auto"/>
        <w:bottom w:val="none" w:sz="0" w:space="0" w:color="auto"/>
        <w:right w:val="none" w:sz="0" w:space="0" w:color="auto"/>
      </w:divBdr>
      <w:divsChild>
        <w:div w:id="462189811">
          <w:marLeft w:val="0"/>
          <w:marRight w:val="0"/>
          <w:marTop w:val="0"/>
          <w:marBottom w:val="240"/>
          <w:divBdr>
            <w:top w:val="none" w:sz="0" w:space="0" w:color="auto"/>
            <w:left w:val="none" w:sz="0" w:space="0" w:color="auto"/>
            <w:bottom w:val="none" w:sz="0" w:space="0" w:color="auto"/>
            <w:right w:val="none" w:sz="0" w:space="0" w:color="auto"/>
          </w:divBdr>
          <w:divsChild>
            <w:div w:id="9510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339313758">
          <w:marLeft w:val="0"/>
          <w:marRight w:val="0"/>
          <w:marTop w:val="0"/>
          <w:marBottom w:val="0"/>
          <w:divBdr>
            <w:top w:val="none" w:sz="0" w:space="0" w:color="auto"/>
            <w:left w:val="none" w:sz="0" w:space="0" w:color="auto"/>
            <w:bottom w:val="none" w:sz="0" w:space="0" w:color="auto"/>
            <w:right w:val="none" w:sz="0" w:space="0" w:color="auto"/>
          </w:divBdr>
        </w:div>
        <w:div w:id="99227731">
          <w:marLeft w:val="0"/>
          <w:marRight w:val="0"/>
          <w:marTop w:val="0"/>
          <w:marBottom w:val="0"/>
          <w:divBdr>
            <w:top w:val="none" w:sz="0" w:space="0" w:color="auto"/>
            <w:left w:val="none" w:sz="0" w:space="0" w:color="auto"/>
            <w:bottom w:val="none" w:sz="0" w:space="0" w:color="auto"/>
            <w:right w:val="none" w:sz="0" w:space="0" w:color="auto"/>
          </w:divBdr>
        </w:div>
        <w:div w:id="959261401">
          <w:marLeft w:val="0"/>
          <w:marRight w:val="0"/>
          <w:marTop w:val="0"/>
          <w:marBottom w:val="0"/>
          <w:divBdr>
            <w:top w:val="none" w:sz="0" w:space="0" w:color="auto"/>
            <w:left w:val="none" w:sz="0" w:space="0" w:color="auto"/>
            <w:bottom w:val="none" w:sz="0" w:space="0" w:color="auto"/>
            <w:right w:val="none" w:sz="0" w:space="0" w:color="auto"/>
          </w:divBdr>
        </w:div>
      </w:divsChild>
    </w:div>
    <w:div w:id="1809277275">
      <w:bodyDiv w:val="1"/>
      <w:marLeft w:val="0"/>
      <w:marRight w:val="0"/>
      <w:marTop w:val="0"/>
      <w:marBottom w:val="0"/>
      <w:divBdr>
        <w:top w:val="none" w:sz="0" w:space="0" w:color="auto"/>
        <w:left w:val="none" w:sz="0" w:space="0" w:color="auto"/>
        <w:bottom w:val="none" w:sz="0" w:space="0" w:color="auto"/>
        <w:right w:val="none" w:sz="0" w:space="0" w:color="auto"/>
      </w:divBdr>
    </w:div>
    <w:div w:id="20147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2942</Words>
  <Characters>16775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4</cp:revision>
  <cp:lastPrinted>2021-11-10T06:01:00Z</cp:lastPrinted>
  <dcterms:created xsi:type="dcterms:W3CDTF">2021-11-09T16:29:00Z</dcterms:created>
  <dcterms:modified xsi:type="dcterms:W3CDTF">2021-11-12T12:52:00Z</dcterms:modified>
</cp:coreProperties>
</file>