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0B4C4C" w14:paraId="32AD262A" w14:textId="77777777" w:rsidTr="005A3F92">
        <w:trPr>
          <w:trHeight w:val="10764"/>
        </w:trPr>
        <w:tc>
          <w:tcPr>
            <w:tcW w:w="4853" w:type="dxa"/>
          </w:tcPr>
          <w:p w14:paraId="19DAC907" w14:textId="77777777" w:rsidR="007742EA" w:rsidRPr="002D7E75" w:rsidRDefault="007742EA" w:rsidP="005A3F92">
            <w:pPr>
              <w:jc w:val="center"/>
              <w:rPr>
                <w:rFonts w:ascii="Segoe Print" w:hAnsi="Segoe Print"/>
                <w:b/>
                <w:bCs/>
                <w:sz w:val="44"/>
                <w:szCs w:val="44"/>
              </w:rPr>
            </w:pPr>
          </w:p>
          <w:p w14:paraId="795ED6A0" w14:textId="77777777" w:rsidR="007742EA" w:rsidRPr="002D7E75" w:rsidRDefault="007742EA" w:rsidP="005A3F92">
            <w:pPr>
              <w:rPr>
                <w:rFonts w:ascii="Segoe Print" w:hAnsi="Segoe Print"/>
                <w:b/>
                <w:bCs/>
                <w:sz w:val="44"/>
                <w:szCs w:val="44"/>
              </w:rPr>
            </w:pPr>
          </w:p>
          <w:p w14:paraId="465CA419" w14:textId="77777777" w:rsidR="007742EA" w:rsidRDefault="007742EA" w:rsidP="005A3F92">
            <w:pPr>
              <w:jc w:val="center"/>
              <w:rPr>
                <w:rFonts w:ascii="Segoe Print" w:hAnsi="Segoe Print"/>
                <w:b/>
                <w:bCs/>
                <w:sz w:val="44"/>
                <w:szCs w:val="44"/>
              </w:rPr>
            </w:pPr>
            <w:r w:rsidRPr="002D7E75">
              <w:rPr>
                <w:rFonts w:ascii="Segoe Print" w:hAnsi="Segoe Print"/>
                <w:b/>
                <w:bCs/>
                <w:sz w:val="44"/>
                <w:szCs w:val="44"/>
              </w:rPr>
              <w:t>Секреты активного слушания для родителей</w:t>
            </w:r>
          </w:p>
          <w:p w14:paraId="6B10232E" w14:textId="77777777" w:rsidR="007742EA" w:rsidRDefault="007742EA" w:rsidP="005A3F92">
            <w:pPr>
              <w:jc w:val="center"/>
              <w:rPr>
                <w:rFonts w:ascii="Segoe Print" w:hAnsi="Segoe Print"/>
                <w:b/>
                <w:bCs/>
                <w:sz w:val="44"/>
                <w:szCs w:val="44"/>
              </w:rPr>
            </w:pPr>
          </w:p>
          <w:p w14:paraId="65227C37" w14:textId="77777777" w:rsidR="007742EA" w:rsidRPr="002D7E75" w:rsidRDefault="007742EA" w:rsidP="005A3F92">
            <w:pPr>
              <w:jc w:val="center"/>
              <w:rPr>
                <w:rFonts w:ascii="Segoe Print" w:hAnsi="Segoe Print"/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765478D7" wp14:editId="21ACBAA8">
                  <wp:extent cx="2614930" cy="17462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93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</w:tcPr>
          <w:p w14:paraId="77044862" w14:textId="77777777" w:rsidR="007742EA" w:rsidRDefault="007742EA" w:rsidP="005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9C1D9" w14:textId="77777777" w:rsidR="007742EA" w:rsidRDefault="007742EA" w:rsidP="005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817DE5" wp14:editId="54C7A33D">
                  <wp:extent cx="2870373" cy="1490472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405" cy="152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E918C" w14:textId="77777777" w:rsidR="007742EA" w:rsidRDefault="007742EA" w:rsidP="005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2A179" w14:textId="77777777" w:rsidR="007742EA" w:rsidRDefault="007742EA" w:rsidP="005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94ADE" w14:textId="77777777" w:rsidR="007742EA" w:rsidRPr="00154858" w:rsidRDefault="007742EA" w:rsidP="005A3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активного слушания:</w:t>
            </w:r>
          </w:p>
          <w:p w14:paraId="3909EB0F" w14:textId="77777777" w:rsidR="007742EA" w:rsidRPr="00154858" w:rsidRDefault="007742EA" w:rsidP="007742EA">
            <w:pPr>
              <w:pStyle w:val="af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58">
              <w:rPr>
                <w:rFonts w:ascii="Times New Roman" w:hAnsi="Times New Roman" w:cs="Times New Roman"/>
                <w:sz w:val="24"/>
                <w:szCs w:val="24"/>
              </w:rPr>
              <w:t>Если хотите послушать ребенка, обязательно повернитесь к нему лицом, Ваши и его глаза должны находится на одном уровне</w:t>
            </w:r>
          </w:p>
          <w:p w14:paraId="4C8B7212" w14:textId="77777777" w:rsidR="007742EA" w:rsidRPr="00154858" w:rsidRDefault="007742EA" w:rsidP="007742EA">
            <w:pPr>
              <w:pStyle w:val="af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58">
              <w:rPr>
                <w:rFonts w:ascii="Times New Roman" w:hAnsi="Times New Roman" w:cs="Times New Roman"/>
                <w:sz w:val="24"/>
                <w:szCs w:val="24"/>
              </w:rPr>
              <w:t>Если Вы беседуете с расстроенным или огорченным ребенком, не следует задавать вопросы. Желательно чтобы они звучали в утвердительной форме.</w:t>
            </w:r>
          </w:p>
          <w:p w14:paraId="1CA3EB4B" w14:textId="77777777" w:rsidR="007742EA" w:rsidRPr="00154858" w:rsidRDefault="007742EA" w:rsidP="007742EA">
            <w:pPr>
              <w:pStyle w:val="af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58">
              <w:rPr>
                <w:rFonts w:ascii="Times New Roman" w:hAnsi="Times New Roman" w:cs="Times New Roman"/>
                <w:sz w:val="24"/>
                <w:szCs w:val="24"/>
              </w:rPr>
              <w:t>Важно в беседе «держать паузу». После каждой Вашей реплики лучше всего помолчать. Это время принадлежит ребенку, пауза помогает ребенку разобраться в своем переживании и одновременно полнее почувствовать, что Вы рядом.</w:t>
            </w:r>
          </w:p>
          <w:p w14:paraId="57864C0D" w14:textId="77777777" w:rsidR="007742EA" w:rsidRDefault="007742EA" w:rsidP="007742EA">
            <w:pPr>
              <w:pStyle w:val="af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58">
              <w:rPr>
                <w:rFonts w:ascii="Times New Roman" w:hAnsi="Times New Roman" w:cs="Times New Roman"/>
                <w:sz w:val="24"/>
                <w:szCs w:val="24"/>
              </w:rPr>
              <w:t>Иногда у родителей возникает опасение что ребенок воспримет повторение его слов как передразнивание. Этого можно избежать, если использовать другие слова с тем же смыслом.</w:t>
            </w:r>
          </w:p>
          <w:p w14:paraId="56206437" w14:textId="77777777" w:rsidR="007742EA" w:rsidRPr="00154858" w:rsidRDefault="007742EA" w:rsidP="005A3F92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1757C" w14:textId="77777777" w:rsidR="007742EA" w:rsidRPr="00154858" w:rsidRDefault="007742EA" w:rsidP="005A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9F4F847" w14:textId="77777777" w:rsidR="007742EA" w:rsidRDefault="007742EA" w:rsidP="005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59AA8" w14:textId="77777777" w:rsidR="007742EA" w:rsidRDefault="007742EA" w:rsidP="005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D0DC" w14:textId="77777777" w:rsidR="007742EA" w:rsidRPr="002D7E75" w:rsidRDefault="007742EA" w:rsidP="005A3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Типичные ошибки при общении с ребенком:</w:t>
            </w:r>
          </w:p>
          <w:p w14:paraId="20DB59BF" w14:textId="77777777" w:rsidR="007742EA" w:rsidRPr="002D7E75" w:rsidRDefault="007742EA" w:rsidP="005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EB55A" w14:textId="77777777" w:rsidR="007742EA" w:rsidRPr="002D7E75" w:rsidRDefault="007742EA" w:rsidP="007742EA">
            <w:pPr>
              <w:pStyle w:val="af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Приказы, команды, угрозы</w:t>
            </w:r>
          </w:p>
          <w:p w14:paraId="415003AE" w14:textId="77777777" w:rsidR="007742EA" w:rsidRPr="002D7E75" w:rsidRDefault="007742EA" w:rsidP="005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75">
              <w:rPr>
                <w:rFonts w:ascii="Times New Roman" w:hAnsi="Times New Roman" w:cs="Times New Roman"/>
                <w:sz w:val="24"/>
                <w:szCs w:val="24"/>
              </w:rPr>
              <w:t>«Что значит не пойду?! Ты хочешь остаться неучем?! Не5 будешь учиться – ни копейки от меня не получишь»</w:t>
            </w:r>
          </w:p>
          <w:p w14:paraId="35A9F6B7" w14:textId="77777777" w:rsidR="007742EA" w:rsidRPr="002D7E75" w:rsidRDefault="007742EA" w:rsidP="005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8F6A" w14:textId="77777777" w:rsidR="007742EA" w:rsidRPr="002D7E75" w:rsidRDefault="007742EA" w:rsidP="007742EA">
            <w:pPr>
              <w:pStyle w:val="af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Морали, нравоучения</w:t>
            </w:r>
          </w:p>
          <w:p w14:paraId="170CB38C" w14:textId="77777777" w:rsidR="007742EA" w:rsidRPr="002D7E75" w:rsidRDefault="007742EA" w:rsidP="005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75">
              <w:rPr>
                <w:rFonts w:ascii="Times New Roman" w:hAnsi="Times New Roman" w:cs="Times New Roman"/>
                <w:sz w:val="24"/>
                <w:szCs w:val="24"/>
              </w:rPr>
              <w:t>Ведущие к так называемой «психологической глухоте», когда ребенок просто перестает Вас слышать</w:t>
            </w:r>
          </w:p>
          <w:p w14:paraId="5D50B3C3" w14:textId="77777777" w:rsidR="007742EA" w:rsidRPr="002D7E75" w:rsidRDefault="007742EA" w:rsidP="005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D18A0" w14:textId="77777777" w:rsidR="007742EA" w:rsidRPr="002D7E75" w:rsidRDefault="007742EA" w:rsidP="007742EA">
            <w:pPr>
              <w:pStyle w:val="af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Критика, выговоры</w:t>
            </w:r>
          </w:p>
          <w:p w14:paraId="1D76BBB2" w14:textId="77777777" w:rsidR="007742EA" w:rsidRPr="002D7E75" w:rsidRDefault="007742EA" w:rsidP="005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75">
              <w:rPr>
                <w:rFonts w:ascii="Times New Roman" w:hAnsi="Times New Roman" w:cs="Times New Roman"/>
                <w:sz w:val="24"/>
                <w:szCs w:val="24"/>
              </w:rPr>
              <w:t>«У всех дети как дети, а у меня…И в кого ты такой уродился? Что ты там опять натворил?!»</w:t>
            </w:r>
          </w:p>
          <w:p w14:paraId="6F0B6205" w14:textId="77777777" w:rsidR="007742EA" w:rsidRPr="002D7E75" w:rsidRDefault="007742EA" w:rsidP="005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C4929" w14:textId="77777777" w:rsidR="007742EA" w:rsidRPr="002D7E75" w:rsidRDefault="007742EA" w:rsidP="007742EA">
            <w:pPr>
              <w:pStyle w:val="af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Выспрашивания, расследования, предложение готовых решений, высмеивания обвинения</w:t>
            </w:r>
          </w:p>
          <w:p w14:paraId="39676C57" w14:textId="4FB41CD2" w:rsidR="000B4C4C" w:rsidRDefault="007742EA" w:rsidP="005A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75">
              <w:rPr>
                <w:rFonts w:ascii="Times New Roman" w:hAnsi="Times New Roman" w:cs="Times New Roman"/>
                <w:sz w:val="24"/>
                <w:szCs w:val="24"/>
              </w:rPr>
              <w:t>«Ты сам виноват! Не спорь с учителем! Двоечник!»</w:t>
            </w:r>
          </w:p>
          <w:p w14:paraId="010A9A25" w14:textId="77777777" w:rsidR="007742EA" w:rsidRDefault="007742EA" w:rsidP="005A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83BDC" w14:textId="2BCFCD24" w:rsidR="007742EA" w:rsidRDefault="000B4C4C" w:rsidP="005A3F92"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180D736C" wp14:editId="489137E8">
                  <wp:extent cx="2523744" cy="168174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302" cy="170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C4C" w14:paraId="7EBF3A75" w14:textId="77777777" w:rsidTr="000B4C4C">
        <w:trPr>
          <w:trHeight w:val="9917"/>
        </w:trPr>
        <w:tc>
          <w:tcPr>
            <w:tcW w:w="4853" w:type="dxa"/>
          </w:tcPr>
          <w:p w14:paraId="379DE3ED" w14:textId="77777777" w:rsidR="007742EA" w:rsidRPr="00154858" w:rsidRDefault="007742EA" w:rsidP="005A3F92">
            <w:pPr>
              <w:pStyle w:val="af4"/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lastRenderedPageBreak/>
              <w:t>Примеры активного слушания:</w:t>
            </w:r>
          </w:p>
          <w:p w14:paraId="3F3DC1F1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</w:p>
          <w:p w14:paraId="3F461D9B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t>Мама входит в комнату дочки и видит беспорядок.</w:t>
            </w:r>
          </w:p>
          <w:p w14:paraId="7FEAA217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t xml:space="preserve">МАМА: Нина, ты все еще не убралась </w:t>
            </w:r>
            <w:proofErr w:type="gramStart"/>
            <w:r w:rsidRPr="00154858">
              <w:rPr>
                <w:rFonts w:ascii="Times New Roman" w:hAnsi="Times New Roman" w:cs="Times New Roman"/>
              </w:rPr>
              <w:t>в совей</w:t>
            </w:r>
            <w:proofErr w:type="gramEnd"/>
            <w:r w:rsidRPr="00154858">
              <w:rPr>
                <w:rFonts w:ascii="Times New Roman" w:hAnsi="Times New Roman" w:cs="Times New Roman"/>
              </w:rPr>
              <w:t xml:space="preserve"> комнате!</w:t>
            </w:r>
          </w:p>
          <w:p w14:paraId="675943F0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t>ДОЧЬ</w:t>
            </w:r>
            <w:proofErr w:type="gramStart"/>
            <w:r w:rsidRPr="00154858">
              <w:rPr>
                <w:rFonts w:ascii="Times New Roman" w:hAnsi="Times New Roman" w:cs="Times New Roman"/>
              </w:rPr>
              <w:t>: Ну</w:t>
            </w:r>
            <w:proofErr w:type="gramEnd"/>
            <w:r w:rsidRPr="00154858">
              <w:rPr>
                <w:rFonts w:ascii="Times New Roman" w:hAnsi="Times New Roman" w:cs="Times New Roman"/>
              </w:rPr>
              <w:t>, мам, потом!</w:t>
            </w:r>
          </w:p>
          <w:p w14:paraId="66904A7E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t>МАМА: Тебе очень не хочется сейчас убираться.</w:t>
            </w:r>
          </w:p>
          <w:p w14:paraId="4886AABA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t>ДОЧЬ: (неожиданно бросается на шею матери): Мамочка, какая ты у меня замечательная!</w:t>
            </w:r>
          </w:p>
          <w:p w14:paraId="71506B13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</w:p>
          <w:p w14:paraId="35289903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t>Мама занята деловым разговором. В соседней комнате играют ее пятилетняя дочка и десятилетний сын. Вдруг раздается плач. Мама открывает дверь, перед ней стоит плачущая дочь, а сзади растерянный сын.</w:t>
            </w:r>
          </w:p>
          <w:p w14:paraId="7182CB26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t>ДОЧЬ: У-у-у</w:t>
            </w:r>
          </w:p>
          <w:p w14:paraId="41B86073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t>МАМА: Миша тебя обидел… (Пауза)</w:t>
            </w:r>
          </w:p>
          <w:p w14:paraId="5958E821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t xml:space="preserve">ДОЧЬ: </w:t>
            </w:r>
            <w:proofErr w:type="gramStart"/>
            <w:r w:rsidRPr="00154858">
              <w:rPr>
                <w:rFonts w:ascii="Times New Roman" w:hAnsi="Times New Roman" w:cs="Times New Roman"/>
              </w:rPr>
              <w:t>( продолжает</w:t>
            </w:r>
            <w:proofErr w:type="gramEnd"/>
            <w:r w:rsidRPr="00154858">
              <w:rPr>
                <w:rFonts w:ascii="Times New Roman" w:hAnsi="Times New Roman" w:cs="Times New Roman"/>
              </w:rPr>
              <w:t xml:space="preserve"> плакать): Он меня уронил!</w:t>
            </w:r>
          </w:p>
          <w:p w14:paraId="42CE1759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t>МАМА</w:t>
            </w:r>
            <w:proofErr w:type="gramStart"/>
            <w:r w:rsidRPr="00154858">
              <w:rPr>
                <w:rFonts w:ascii="Times New Roman" w:hAnsi="Times New Roman" w:cs="Times New Roman"/>
              </w:rPr>
              <w:t>: О</w:t>
            </w:r>
            <w:proofErr w:type="gramEnd"/>
            <w:r w:rsidRPr="00154858">
              <w:rPr>
                <w:rFonts w:ascii="Times New Roman" w:hAnsi="Times New Roman" w:cs="Times New Roman"/>
              </w:rPr>
              <w:t xml:space="preserve"> н тебя толкнул, а ты упала и ушиблась… (Пауза)</w:t>
            </w:r>
          </w:p>
          <w:p w14:paraId="7762979B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t xml:space="preserve">ДОЧЬ: </w:t>
            </w:r>
            <w:proofErr w:type="gramStart"/>
            <w:r w:rsidRPr="00154858">
              <w:rPr>
                <w:rFonts w:ascii="Times New Roman" w:hAnsi="Times New Roman" w:cs="Times New Roman"/>
              </w:rPr>
              <w:t>( переставая</w:t>
            </w:r>
            <w:proofErr w:type="gramEnd"/>
            <w:r w:rsidRPr="00154858">
              <w:rPr>
                <w:rFonts w:ascii="Times New Roman" w:hAnsi="Times New Roman" w:cs="Times New Roman"/>
              </w:rPr>
              <w:t xml:space="preserve"> плакать, но все еще обиженным тоном) Нет, он меня не поймал.</w:t>
            </w:r>
          </w:p>
          <w:p w14:paraId="1C5F1331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t xml:space="preserve">МАМА: Ты откуда-то прыгала, а он тебя </w:t>
            </w:r>
            <w:proofErr w:type="gramStart"/>
            <w:r w:rsidRPr="00154858">
              <w:rPr>
                <w:rFonts w:ascii="Times New Roman" w:hAnsi="Times New Roman" w:cs="Times New Roman"/>
              </w:rPr>
              <w:t>не удержал</w:t>
            </w:r>
            <w:proofErr w:type="gramEnd"/>
            <w:r w:rsidRPr="00154858">
              <w:rPr>
                <w:rFonts w:ascii="Times New Roman" w:hAnsi="Times New Roman" w:cs="Times New Roman"/>
              </w:rPr>
              <w:t xml:space="preserve"> и ты упала…(Пауза).</w:t>
            </w:r>
          </w:p>
          <w:p w14:paraId="066FF846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t>Миша, который с виноватым видом стоит сзади кивает головой.</w:t>
            </w:r>
          </w:p>
          <w:p w14:paraId="1094551F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t xml:space="preserve">ДОЧЬ: (уже спокойно) </w:t>
            </w:r>
            <w:proofErr w:type="gramStart"/>
            <w:r w:rsidRPr="00154858">
              <w:rPr>
                <w:rFonts w:ascii="Times New Roman" w:hAnsi="Times New Roman" w:cs="Times New Roman"/>
              </w:rPr>
              <w:t>Да..</w:t>
            </w:r>
            <w:proofErr w:type="gramEnd"/>
            <w:r w:rsidRPr="00154858">
              <w:rPr>
                <w:rFonts w:ascii="Times New Roman" w:hAnsi="Times New Roman" w:cs="Times New Roman"/>
              </w:rPr>
              <w:t xml:space="preserve"> я к тебе хочу(забирается на колени к маме)</w:t>
            </w:r>
          </w:p>
          <w:p w14:paraId="259248E0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t xml:space="preserve">МАМА: </w:t>
            </w:r>
            <w:proofErr w:type="gramStart"/>
            <w:r w:rsidRPr="00154858">
              <w:rPr>
                <w:rFonts w:ascii="Times New Roman" w:hAnsi="Times New Roman" w:cs="Times New Roman"/>
              </w:rPr>
              <w:t>( через</w:t>
            </w:r>
            <w:proofErr w:type="gramEnd"/>
            <w:r w:rsidRPr="00154858">
              <w:rPr>
                <w:rFonts w:ascii="Times New Roman" w:hAnsi="Times New Roman" w:cs="Times New Roman"/>
              </w:rPr>
              <w:t xml:space="preserve"> некоторое время): ты </w:t>
            </w:r>
            <w:proofErr w:type="spellStart"/>
            <w:r w:rsidRPr="00154858">
              <w:rPr>
                <w:rFonts w:ascii="Times New Roman" w:hAnsi="Times New Roman" w:cs="Times New Roman"/>
              </w:rPr>
              <w:t>хоешь</w:t>
            </w:r>
            <w:proofErr w:type="spellEnd"/>
            <w:r w:rsidRPr="00154858">
              <w:rPr>
                <w:rFonts w:ascii="Times New Roman" w:hAnsi="Times New Roman" w:cs="Times New Roman"/>
              </w:rPr>
              <w:t xml:space="preserve"> побыть со мной, а на Мишу все еще обижаешься и не хочешь с ним играть…</w:t>
            </w:r>
          </w:p>
          <w:p w14:paraId="78027F34" w14:textId="77777777" w:rsidR="007742EA" w:rsidRPr="00154858" w:rsidRDefault="007742EA" w:rsidP="005A3F92">
            <w:pPr>
              <w:rPr>
                <w:rFonts w:ascii="Times New Roman" w:hAnsi="Times New Roman" w:cs="Times New Roman"/>
              </w:rPr>
            </w:pPr>
            <w:r w:rsidRPr="00154858">
              <w:rPr>
                <w:rFonts w:ascii="Times New Roman" w:hAnsi="Times New Roman" w:cs="Times New Roman"/>
              </w:rPr>
              <w:t>ДОЧЬ: нет. Он там свои пластинки слушает и мне не интересно.</w:t>
            </w:r>
          </w:p>
          <w:p w14:paraId="12D6F92F" w14:textId="77777777" w:rsidR="007742EA" w:rsidRDefault="007742EA" w:rsidP="005A3F92">
            <w:r w:rsidRPr="00154858">
              <w:rPr>
                <w:rFonts w:ascii="Times New Roman" w:hAnsi="Times New Roman" w:cs="Times New Roman"/>
              </w:rPr>
              <w:t>МИША</w:t>
            </w:r>
            <w:proofErr w:type="gramStart"/>
            <w:r w:rsidRPr="00154858">
              <w:rPr>
                <w:rFonts w:ascii="Times New Roman" w:hAnsi="Times New Roman" w:cs="Times New Roman"/>
              </w:rPr>
              <w:t>: Ладно</w:t>
            </w:r>
            <w:proofErr w:type="gramEnd"/>
            <w:r w:rsidRPr="00154858">
              <w:rPr>
                <w:rFonts w:ascii="Times New Roman" w:hAnsi="Times New Roman" w:cs="Times New Roman"/>
              </w:rPr>
              <w:t>, пойдем, я тебе твою пластинку поставлю.</w:t>
            </w:r>
          </w:p>
        </w:tc>
        <w:tc>
          <w:tcPr>
            <w:tcW w:w="4853" w:type="dxa"/>
          </w:tcPr>
          <w:p w14:paraId="5C224D53" w14:textId="77777777" w:rsidR="007742EA" w:rsidRDefault="007742EA" w:rsidP="005A3F92"/>
          <w:p w14:paraId="2AFD4D68" w14:textId="77777777" w:rsidR="007742EA" w:rsidRPr="002D7E75" w:rsidRDefault="007742EA" w:rsidP="005A3F9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D7E7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Три результата активного слушания:</w:t>
            </w:r>
          </w:p>
          <w:p w14:paraId="528F69F8" w14:textId="77777777" w:rsidR="007742EA" w:rsidRPr="002D7E75" w:rsidRDefault="007742EA" w:rsidP="005A3F9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62E12B1B" w14:textId="77777777" w:rsidR="007742EA" w:rsidRDefault="007742EA" w:rsidP="005A3F92"/>
          <w:p w14:paraId="733F86BE" w14:textId="77777777" w:rsidR="007742EA" w:rsidRPr="002D7E75" w:rsidRDefault="007742EA" w:rsidP="007742EA">
            <w:pPr>
              <w:pStyle w:val="af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75">
              <w:rPr>
                <w:rFonts w:ascii="Times New Roman" w:hAnsi="Times New Roman" w:cs="Times New Roman"/>
                <w:sz w:val="28"/>
                <w:szCs w:val="28"/>
              </w:rPr>
              <w:t>Исчезает или по крайней мере сильно ослабевает отрицательное переживание ребенка.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Здесь сказывается замечательная закономерность: разделенная радость удваивается, разделенное горе уменьшается вдвое</w:t>
            </w:r>
          </w:p>
          <w:p w14:paraId="6721225A" w14:textId="77777777" w:rsidR="007742EA" w:rsidRPr="002D7E75" w:rsidRDefault="007742EA" w:rsidP="007742EA">
            <w:pPr>
              <w:pStyle w:val="af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75">
              <w:rPr>
                <w:rFonts w:ascii="Times New Roman" w:hAnsi="Times New Roman" w:cs="Times New Roman"/>
                <w:sz w:val="28"/>
                <w:szCs w:val="28"/>
              </w:rPr>
              <w:t>Ребенок, убедившись, что взрослый готов его слушать, начинает рассказывать о себе все больше.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повествования меняется, развивается. Иногда в одной беседе неожиданно разматывается целый клубок проблем и огорчений</w:t>
            </w:r>
          </w:p>
          <w:p w14:paraId="7D2FD64B" w14:textId="77777777" w:rsidR="007742EA" w:rsidRPr="00120BEC" w:rsidRDefault="007742EA" w:rsidP="007742EA">
            <w:pPr>
              <w:pStyle w:val="af4"/>
              <w:numPr>
                <w:ilvl w:val="0"/>
                <w:numId w:val="1"/>
              </w:numPr>
              <w:spacing w:after="0" w:line="240" w:lineRule="auto"/>
            </w:pPr>
            <w:r w:rsidRPr="002D7E75">
              <w:rPr>
                <w:rFonts w:ascii="Times New Roman" w:hAnsi="Times New Roman" w:cs="Times New Roman"/>
                <w:sz w:val="28"/>
                <w:szCs w:val="28"/>
              </w:rPr>
              <w:t>Ребенок сам продвигается в решении своей проблемы.</w:t>
            </w:r>
          </w:p>
          <w:p w14:paraId="2F3D0843" w14:textId="77777777" w:rsidR="007742EA" w:rsidRDefault="007742EA" w:rsidP="005A3F92"/>
          <w:p w14:paraId="5372C67C" w14:textId="77777777" w:rsidR="007742EA" w:rsidRDefault="007742EA" w:rsidP="005A3F92">
            <w:pPr>
              <w:jc w:val="both"/>
            </w:pPr>
            <w:r>
              <w:t xml:space="preserve">                       </w:t>
            </w:r>
            <w:r>
              <w:rPr>
                <w:noProof/>
              </w:rPr>
              <w:drawing>
                <wp:inline distT="0" distB="0" distL="0" distR="0" wp14:anchorId="09CE4E7A" wp14:editId="365F5A48">
                  <wp:extent cx="1417320" cy="1289970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25" cy="1387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14:paraId="75355C35" w14:textId="77777777" w:rsidR="007742EA" w:rsidRDefault="007742EA" w:rsidP="005A3F92"/>
          <w:p w14:paraId="1B1F634E" w14:textId="77777777" w:rsidR="007742EA" w:rsidRDefault="007742EA" w:rsidP="005A3F92"/>
          <w:p w14:paraId="1E31592A" w14:textId="77777777" w:rsidR="007742EA" w:rsidRDefault="007742EA" w:rsidP="005A3F92">
            <w:r>
              <w:t xml:space="preserve">     </w:t>
            </w:r>
          </w:p>
          <w:p w14:paraId="66367214" w14:textId="77777777" w:rsidR="007742EA" w:rsidRDefault="007742EA" w:rsidP="005A3F92">
            <w: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4661CCB3" wp14:editId="30F6C98B">
                  <wp:extent cx="2194560" cy="18376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83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35097" w14:textId="77777777" w:rsidR="007742EA" w:rsidRDefault="007742EA" w:rsidP="005A3F92"/>
          <w:p w14:paraId="4CF79D34" w14:textId="77777777" w:rsidR="007742EA" w:rsidRDefault="007742EA" w:rsidP="005A3F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256A064" w14:textId="77777777" w:rsidR="007742EA" w:rsidRDefault="007742EA" w:rsidP="005A3F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05407A0" w14:textId="77777777" w:rsidR="007742EA" w:rsidRPr="008E4E82" w:rsidRDefault="007742EA" w:rsidP="005A3F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E4E82">
              <w:rPr>
                <w:rFonts w:ascii="Times New Roman" w:hAnsi="Times New Roman" w:cs="Times New Roman"/>
                <w:sz w:val="40"/>
                <w:szCs w:val="40"/>
              </w:rPr>
              <w:t>Информацию подготовила</w:t>
            </w:r>
          </w:p>
          <w:p w14:paraId="12B5632A" w14:textId="77777777" w:rsidR="007742EA" w:rsidRPr="008E4E82" w:rsidRDefault="007742EA" w:rsidP="005A3F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4E82">
              <w:rPr>
                <w:rFonts w:ascii="Times New Roman" w:hAnsi="Times New Roman" w:cs="Times New Roman"/>
                <w:sz w:val="40"/>
                <w:szCs w:val="40"/>
              </w:rPr>
              <w:t xml:space="preserve">педагог-психолог ПМПК Павловского района </w:t>
            </w:r>
            <w:proofErr w:type="spellStart"/>
            <w:r w:rsidRPr="008E4E82">
              <w:rPr>
                <w:rFonts w:ascii="Times New Roman" w:hAnsi="Times New Roman" w:cs="Times New Roman"/>
                <w:sz w:val="36"/>
                <w:szCs w:val="36"/>
              </w:rPr>
              <w:t>Выголова</w:t>
            </w:r>
            <w:proofErr w:type="spellEnd"/>
            <w:r w:rsidRPr="008E4E82">
              <w:rPr>
                <w:rFonts w:ascii="Times New Roman" w:hAnsi="Times New Roman" w:cs="Times New Roman"/>
                <w:sz w:val="36"/>
                <w:szCs w:val="36"/>
              </w:rPr>
              <w:t xml:space="preserve"> О.Н</w:t>
            </w:r>
          </w:p>
          <w:p w14:paraId="53A9F429" w14:textId="77777777" w:rsidR="007742EA" w:rsidRPr="008E4E82" w:rsidRDefault="007742EA" w:rsidP="005A3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08A1AF" w14:textId="77777777" w:rsidR="007742EA" w:rsidRDefault="007742EA" w:rsidP="005A3F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2F99C7" w14:textId="77777777" w:rsidR="007742EA" w:rsidRDefault="007742EA" w:rsidP="005A3F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E82">
              <w:rPr>
                <w:rFonts w:ascii="Times New Roman" w:hAnsi="Times New Roman" w:cs="Times New Roman"/>
                <w:sz w:val="32"/>
                <w:szCs w:val="32"/>
              </w:rPr>
              <w:t>Контактные данные ПМПК</w:t>
            </w:r>
          </w:p>
          <w:p w14:paraId="552B5403" w14:textId="77777777" w:rsidR="007742EA" w:rsidRDefault="007742EA" w:rsidP="005A3F92">
            <w:pPr>
              <w:jc w:val="center"/>
            </w:pPr>
          </w:p>
          <w:p w14:paraId="7A42E681" w14:textId="77777777" w:rsidR="007742EA" w:rsidRDefault="007742EA" w:rsidP="005A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ст.Павловская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391E6E2" w14:textId="77777777" w:rsidR="007742EA" w:rsidRDefault="007742EA" w:rsidP="005A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ул. Заводская 30</w:t>
            </w:r>
          </w:p>
          <w:p w14:paraId="3F536E67" w14:textId="77777777" w:rsidR="007742EA" w:rsidRDefault="007742EA" w:rsidP="005A3F92">
            <w:r w:rsidRPr="00405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8(86191)3-36-97</w:t>
            </w:r>
          </w:p>
        </w:tc>
      </w:tr>
    </w:tbl>
    <w:p w14:paraId="3A3EC8D2" w14:textId="77777777" w:rsidR="0054255B" w:rsidRDefault="0054255B"/>
    <w:sectPr w:rsidR="0054255B" w:rsidSect="00E517C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5450D"/>
    <w:multiLevelType w:val="hybridMultilevel"/>
    <w:tmpl w:val="1DA0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593C"/>
    <w:multiLevelType w:val="hybridMultilevel"/>
    <w:tmpl w:val="401E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A76D9"/>
    <w:multiLevelType w:val="hybridMultilevel"/>
    <w:tmpl w:val="448A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46"/>
    <w:rsid w:val="000B4C4C"/>
    <w:rsid w:val="0054255B"/>
    <w:rsid w:val="007742EA"/>
    <w:rsid w:val="00A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9D29"/>
  <w15:chartTrackingRefBased/>
  <w15:docId w15:val="{63C95CB7-F503-4E8E-A9DB-EDB5092A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2EA"/>
  </w:style>
  <w:style w:type="paragraph" w:styleId="1">
    <w:name w:val="heading 1"/>
    <w:basedOn w:val="a"/>
    <w:next w:val="a"/>
    <w:link w:val="10"/>
    <w:uiPriority w:val="9"/>
    <w:qFormat/>
    <w:rsid w:val="00774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2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2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2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2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2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2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42E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42E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742E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4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4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742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742E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42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42E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42E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742E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742E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42E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742EA"/>
    <w:rPr>
      <w:b/>
      <w:bCs/>
    </w:rPr>
  </w:style>
  <w:style w:type="character" w:styleId="a9">
    <w:name w:val="Emphasis"/>
    <w:basedOn w:val="a0"/>
    <w:uiPriority w:val="20"/>
    <w:qFormat/>
    <w:rsid w:val="007742EA"/>
    <w:rPr>
      <w:i/>
      <w:iCs/>
    </w:rPr>
  </w:style>
  <w:style w:type="paragraph" w:styleId="aa">
    <w:name w:val="No Spacing"/>
    <w:uiPriority w:val="1"/>
    <w:qFormat/>
    <w:rsid w:val="007742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742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742E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742E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742EA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7742E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7742EA"/>
    <w:rPr>
      <w:b/>
      <w:bCs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7742EA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7742EA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742E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742EA"/>
    <w:pPr>
      <w:outlineLvl w:val="9"/>
    </w:pPr>
  </w:style>
  <w:style w:type="table" w:styleId="af3">
    <w:name w:val="Table Grid"/>
    <w:basedOn w:val="a1"/>
    <w:uiPriority w:val="39"/>
    <w:rsid w:val="007742E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742EA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437F-CCD1-4D57-B762-4906BBE6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РИМЦ ПМПК</dc:creator>
  <cp:keywords/>
  <dc:description/>
  <cp:lastModifiedBy>РИМЦ ПМПК</cp:lastModifiedBy>
  <cp:revision>4</cp:revision>
  <dcterms:created xsi:type="dcterms:W3CDTF">2021-04-02T08:07:00Z</dcterms:created>
  <dcterms:modified xsi:type="dcterms:W3CDTF">2021-04-05T10:10:00Z</dcterms:modified>
</cp:coreProperties>
</file>