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«Возможности учителя при формировании функциональной грамотности»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функциональной грамотности учащихся – одна из о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proofErr w:type="spellStart"/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новных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 современного образования. Уровень</w:t>
      </w:r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proofErr w:type="spellStart"/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формированности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функциональной грамотности – показатель качества образования в </w:t>
      </w:r>
      <w:proofErr w:type="spellStart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штабах от школьного до государственного.</w:t>
      </w:r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</w:t>
      </w:r>
    </w:p>
    <w:p w:rsidR="000777B5" w:rsidRPr="000777B5" w:rsidRDefault="000777B5" w:rsidP="000777B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Функционально — грамотная личность — это человек, ориентирующийся в мире и действующий в соответствии с общественными ценностями и интересами, а не только тот человек, который умеет 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верно</w:t>
      </w:r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читать задачи и логически думать. Функциональная грамотность позволяет 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  <w:t>c</w:t>
      </w:r>
      <w:proofErr w:type="spellStart"/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аморазвиваться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  <w:t> 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развива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ть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  <w:t> 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лично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  <w:t>c</w:t>
      </w:r>
      <w:proofErr w:type="spellStart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тные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  <w:t> 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  <w:t>c</w:t>
      </w:r>
      <w:proofErr w:type="spellStart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пекты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 w:eastAsia="ru-RU"/>
        </w:rPr>
        <w:t> </w:t>
      </w: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учащихся.</w:t>
      </w:r>
    </w:p>
    <w:p w:rsidR="000777B5" w:rsidRPr="000777B5" w:rsidRDefault="000777B5" w:rsidP="000777B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Какова роль учителя в формировании функциональной грамотности современного ученика?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Понятие «функциональная грамотность» </w:t>
      </w:r>
      <w:proofErr w:type="spellStart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появил</w:t>
      </w:r>
      <w:proofErr w:type="spellEnd"/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сь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1957 году применительно к взрослому населению, которое нуждалось в ликвидации своей неграмотности. В тот момент было достаточно трех базовых грамотностей, чтобы успешно справляться с решением жизненный ситуаций: умения читать, писать и считать.</w:t>
      </w:r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C</w:t>
      </w:r>
      <w:proofErr w:type="spellStart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овременность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 от человека гораздо больше грамотностей: навыки чтения и письма, математическая грамотность, естественнонаучная грамотность, ИКТ — грамотность, финансовая грамотность, культурная и гражданская грамотность. От</w:t>
      </w:r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proofErr w:type="spellStart"/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овременного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 требуются умения критически мыслить, работать в команде, общаться, креативность. </w:t>
      </w:r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брести все эти навыки (грамотности) может помочь любознательность, настойчивость, инициативность, способность адаптироваться, лидерские качества.</w:t>
      </w:r>
    </w:p>
    <w:p w:rsidR="000777B5" w:rsidRPr="000777B5" w:rsidRDefault="000777B5" w:rsidP="000777B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такое «функциональная грамотность»? Интернет дает нам три формулировки: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 Функциональная грамотность – это совокупность умений читать и писать для использования в повседневной жизни и решения житейских проблем.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2.  Функциональная грамотность – это способность человека вступать в отношения с окружающей средой и максимально быстро адаптироваться и функционировать в ней.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   Функциональная грамотность — это способность человека использовать приобретенные в течение жизни знания для решения широкого диапазона 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жизненных задач в различных сферах человеческой деятельности, общения и социальных отношений.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функциональной грамотности.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 Читательская грамотность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2.     Математическая грамотность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3.     Естественнонаучная грамотность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4.     Финансовая грамотность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5.     Глобальные компетенции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6.     Креативное мышление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Читательская грамотность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Математическая грамотность — 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Естественнонаучна грамотность — 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  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Финансовая грамотность 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знание и понимание финансовых понятий и финансовых рисков. 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функциональная грамотность сейчас стала столь актуальной?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Современный мир стал гораздо сложнее, чем был двадцать лет назад, а тем более тридцать лет назад. Эти сложности требуют особого подхода в педагогике. Это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Креативное мышление</w:t>
      </w:r>
      <w:r w:rsidRPr="00077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— 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способность продуктивно участвовать в процессе выработки, оценки и совершенствовании идей, направленных на 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получение инновационных и эффективных решений, и/или нового знания, и/или эффектного выражения воображения.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Глобальные компетенции</w:t>
      </w:r>
      <w:r w:rsidRPr="00077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— 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  <w:proofErr w:type="gramEnd"/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контексте стоит обратить внимание на международную оценку качества образования.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Международные рейтинги качества системы образования опираются на данные исследований PIRLS, TIMSS, PISA. Цель Государственной программы «Развитие образования» на 2018-2025 годы – это качество образования, которое характеризуется: сохранением лидирующих позиций РФ в международном исследовании качества чтения и понимания текстов (PIRLS), а также в международном  исследовании качества математического и  естественнонаучного образования (TIMSS); повышением  позиций РФ в международной программе по оценке  образовательных достижений учащихся (PISA).Международные исследования проводятся систематически.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Исследования PIRLS, TIMSS, PISA отличаются в подходах к оценке образовательных результатов: в исследованиях PIRLS и TIMSS оценивается академическая грамотность в области чтения, математики и естествознания, а в исследовании PISA – </w:t>
      </w:r>
      <w:proofErr w:type="spellStart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функциональной грамотности (математической, читательской, 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естественно-научной</w:t>
      </w:r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финансовой). Именно результаты учащихся, достигших высшего и базового уровня функциональной грамотности, — наиболее об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proofErr w:type="spellStart"/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уждаемые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мире индикаторы конкурентоспособности школьного образования.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Международное исследование PISA представляет функциональную грамотность в виде составляющих: грамотность в чтении, грамотность в математике, грамотность в области естествознания. С 2012 года отдельным направлением была включена финансовая грамотность. С 2018 года в исследовании выделено еще одно направление – глобальные компетенции. С 2021 года впервые исследованию подвергается креативное мышление пятнадцатилетних учащихся.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вопрос, на который отвечает исследование PISA: «Обладают ли учащиеся пятнадцатилетнего возраста, получившие обязательное общее образование, знаниями и умениями, необходимыми им для полноценного функционирования в с</w:t>
      </w:r>
      <w:proofErr w:type="gramStart"/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временном обществе, т. е. для решения широкого </w:t>
      </w: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диапазона задач в различных сферах человеческой деятельности, общения и</w:t>
      </w:r>
      <w:r w:rsidRPr="000777B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c</w:t>
      </w:r>
      <w:proofErr w:type="spellStart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оциальных</w:t>
      </w:r>
      <w:proofErr w:type="spellEnd"/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отношений?»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Согласно указу президента «О национальных целях и стратегических задачах развития Российской Федерации на период до 2024 года» Россия должна войти в десять лучших стран мира по качеству общего образования. Для этого министр просвещения РФ планирует разработать систему заданий для формирования функциональной грамотности школьников. Целью этого проекта является формирование у школьников математической, читательской, </w:t>
      </w:r>
      <w:proofErr w:type="gramStart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естественно-научной</w:t>
      </w:r>
      <w:proofErr w:type="gramEnd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и финансовой грамотности, креативного и критического мышления, а также компетенций в области знаний о глобальных проблемах человечества. Наши школьники уже столкнулись с необычными заданиями теста PISA. Следовательно, необходимо менять методы преподавания. </w:t>
      </w:r>
      <w:proofErr w:type="gramStart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Исходя из вышесказанного я считаю</w:t>
      </w:r>
      <w:proofErr w:type="gramEnd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, что инновации в образовании должны отвечать запросу формирования функциональной грамотности школьников.</w:t>
      </w:r>
    </w:p>
    <w:p w:rsidR="000777B5" w:rsidRPr="000777B5" w:rsidRDefault="000777B5" w:rsidP="000777B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       Для формирования функциональной грамотности я применяю метод кейсов. Кейс — это некая проблемная ситуация. Впервые этот метод был применён в Гарвардской школе бизнеса в 1924 году. Учащимся передавали описания определённой ситуации, с которой столкнулась реальная организация в своей деятельности, для того чтобы ознакомиться с проблемой и найти самостоятельно и в ходе коллективного обсуждения решение. Метод кейсов требует особой организации процесса обучения. Главное — это создание «подходящего климата совместной работы». Учащимся должно быть </w:t>
      </w:r>
      <w:proofErr w:type="gramStart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удобно</w:t>
      </w:r>
      <w:proofErr w:type="gramEnd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работать в группах, во-первых, психологически. Атмосфера в классе должна быть дружелюбной. Ученики не должны бояться высказывать свое мнение. Чтобы учащиеся могли услышать друг </w:t>
      </w:r>
      <w:proofErr w:type="gramStart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друга</w:t>
      </w:r>
      <w:proofErr w:type="gramEnd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и чтобы каждый член группы был активным, группа должна состоять не более, чем из 4 человек. Так же необходимо спланировать ход урока: держать четкие рамки времени, о которых учащиеся должны быть предупреждены. Время можно сэкономить на целеполагании. Урок начинается с того, что учащиеся разбиваются на группы и изучают текст кейса. Текст зачитывается вслух, что позволяет задействовать разные каналы восприятия учащихся.  Примерно половину занятия надо оставить на совместное обсуждение. В процессе презентаций каждой группы, у других учащихся возникнут вопросы, которые необходимо обсудить. Таким </w:t>
      </w:r>
      <w:proofErr w:type="gramStart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образом</w:t>
      </w:r>
      <w:proofErr w:type="gramEnd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знания, теория полученная учащимися на предыдущих занятиях будет применена в бытовой ситуации, что сделает знания более прочными.</w:t>
      </w:r>
    </w:p>
    <w:p w:rsidR="000777B5" w:rsidRPr="000777B5" w:rsidRDefault="000777B5" w:rsidP="000777B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lastRenderedPageBreak/>
        <w:t>На создание меня натолкнула статья из журнала Популярная механика про восхождения на Эверест</w:t>
      </w:r>
      <w:proofErr w:type="gramStart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 .</w:t>
      </w:r>
      <w:proofErr w:type="gramEnd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Поскольку объем статьи большой, я предложила учащимся ознакомится с ним в качестве домашнего задания. Класс был разделен на группы, готовящиеся к восхождению или </w:t>
      </w:r>
      <w:proofErr w:type="gramStart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придерживающихся</w:t>
      </w:r>
      <w:proofErr w:type="gramEnd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мнения, что делать этого не стоит. Группам были выданы  следующие задания для обсуждения: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1. Какой маршрут восхождения на Эверест выбрали бы вы? Аргументируйте свой выбор.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2. С какими проблемами в бытовых ситуациях могут столкнуться альпинисты?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3. Распределите предметы из предложенного списка на группы: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— пригодятся в экспедиции,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— пригодились бы, но не будут работать,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— не нужны совсем.</w:t>
      </w:r>
    </w:p>
    <w:p w:rsidR="000777B5" w:rsidRPr="000777B5" w:rsidRDefault="000777B5" w:rsidP="0007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* список предметов: электрический чайник, 20-литровая бутылка с водой с помпой для накачивания воды, кислородная маска, шланг, и др.</w:t>
      </w:r>
    </w:p>
    <w:p w:rsidR="000777B5" w:rsidRPr="000777B5" w:rsidRDefault="000777B5" w:rsidP="000777B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При желании в рамках этого урока можно обсудить вопрос изменения атмосферного давления с высотой, зависимость температуры кипения жидкости от давления и многие другие.</w:t>
      </w:r>
    </w:p>
    <w:p w:rsidR="000777B5" w:rsidRPr="000777B5" w:rsidRDefault="000777B5" w:rsidP="000777B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        Другим примером для учащихся 7-го класса при изучении темы «Давление» будет задание: выбрать аквариум для рыбок. Решить, куда его поставить, чтобы полка выдержала давление, оказываемое аквариумом. Придумать способ, как поменять воду в аквариуме, не опрокидывая его.</w:t>
      </w:r>
    </w:p>
    <w:p w:rsidR="000777B5" w:rsidRPr="000777B5" w:rsidRDefault="000777B5" w:rsidP="000777B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       Или, например, при изучении темы «Гидравлический пресс» в 7-ом классе предложить выбрать один из гидравлических подъемников для </w:t>
      </w:r>
      <w:proofErr w:type="spellStart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шиномонтажа</w:t>
      </w:r>
      <w:proofErr w:type="spellEnd"/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или ремонта автомобилей из реального интернет магазина. Там указаны все характеристики, что позволит учащимся рассчитать подъемную силу механизма. Выполняя подобные задания,  учащиеся нередко находят ошибки в обозначениях или замену понятий «вес» и «масса» на сайтах.</w:t>
      </w:r>
    </w:p>
    <w:p w:rsidR="00151056" w:rsidRPr="00A40F3A" w:rsidRDefault="000777B5" w:rsidP="00F0525C">
      <w:pPr>
        <w:pStyle w:val="a3"/>
        <w:rPr>
          <w:b/>
          <w:bCs/>
          <w:sz w:val="28"/>
          <w:szCs w:val="28"/>
        </w:rPr>
      </w:pPr>
      <w:r w:rsidRPr="000777B5">
        <w:rPr>
          <w:b/>
          <w:color w:val="262626" w:themeColor="text1" w:themeTint="D9"/>
          <w:sz w:val="32"/>
          <w:szCs w:val="32"/>
        </w:rPr>
        <w:t xml:space="preserve">        Подобные задания ставят учащихся, привыкших к классическим задачам, в тупик, так как данные для решения необходимо отбирать самим из общей массы характеристик. Но с другой стороны такие задания позволяют учащимся применить свои знания на практике, что делает эти знания более прочными и глубокими и развивают  функциональную грамотность. К тому же уроки из </w:t>
      </w:r>
      <w:r w:rsidRPr="000777B5">
        <w:rPr>
          <w:b/>
          <w:color w:val="262626" w:themeColor="text1" w:themeTint="D9"/>
          <w:sz w:val="32"/>
          <w:szCs w:val="32"/>
        </w:rPr>
        <w:lastRenderedPageBreak/>
        <w:t xml:space="preserve">механического решения задач становятся </w:t>
      </w:r>
      <w:proofErr w:type="gramStart"/>
      <w:r w:rsidRPr="000777B5">
        <w:rPr>
          <w:b/>
          <w:color w:val="262626" w:themeColor="text1" w:themeTint="D9"/>
          <w:sz w:val="32"/>
          <w:szCs w:val="32"/>
        </w:rPr>
        <w:t>более творческими</w:t>
      </w:r>
      <w:proofErr w:type="gramEnd"/>
      <w:r w:rsidRPr="000777B5">
        <w:rPr>
          <w:b/>
          <w:color w:val="262626" w:themeColor="text1" w:themeTint="D9"/>
          <w:sz w:val="32"/>
          <w:szCs w:val="32"/>
        </w:rPr>
        <w:t xml:space="preserve"> и интересными, как учащимся, так и педагогу.</w:t>
      </w:r>
      <w:r w:rsidR="00F0525C" w:rsidRPr="00F0525C">
        <w:rPr>
          <w:b/>
          <w:bCs/>
          <w:sz w:val="28"/>
          <w:szCs w:val="28"/>
        </w:rPr>
        <w:t xml:space="preserve"> </w:t>
      </w:r>
    </w:p>
    <w:p w:rsidR="00F0525C" w:rsidRDefault="00F0525C" w:rsidP="00F0525C">
      <w:pPr>
        <w:pStyle w:val="a3"/>
      </w:pPr>
      <w:r>
        <w:rPr>
          <w:b/>
          <w:bCs/>
          <w:sz w:val="28"/>
          <w:szCs w:val="28"/>
        </w:rPr>
        <w:t>Задания для формирования естественнонаучной грамотности учащихся на уроках физики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«Тесто»</w:t>
      </w:r>
    </w:p>
    <w:p w:rsidR="00F0525C" w:rsidRDefault="00F0525C" w:rsidP="00F0525C">
      <w:pPr>
        <w:ind w:firstLine="709"/>
        <w:jc w:val="both"/>
      </w:pPr>
      <w:bookmarkStart w:id="0" w:name="_bookmark17"/>
      <w:bookmarkEnd w:id="0"/>
      <w:r>
        <w:rPr>
          <w:sz w:val="28"/>
          <w:szCs w:val="28"/>
        </w:rPr>
        <w:t>Чтобы сделать тесто для хлеба, повар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смешивает муку, воду, соль и дрожжи. 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смешивания тесто помещается в контейнер на 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несколько часов для запуска 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брожения. В процессе брожения в тесте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происходит химическое изменение: дрожжи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(одноклеточные грибы) помогают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трансформировать крахмал и сахар в муке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углекислый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газ и алкоголь.</w:t>
      </w:r>
    </w:p>
    <w:p w:rsidR="00F0525C" w:rsidRDefault="00F0525C" w:rsidP="00F0525C">
      <w:pPr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1: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Брожение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причиной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поднятия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теста.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Почему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тесто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поднимается?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Тесто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поднимается,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алкоголь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превращается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газ.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Тесто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поднимается,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размножаются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одноклеточные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грибы.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Тесто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поднимается,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вырабатывается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углекислый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газ.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Тесто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поднимается,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брожение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превращает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Ответ:</w:t>
      </w:r>
      <w:r>
        <w:rPr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Через несколько часов после замешивания теста повар взвешивает его и видит, что его вес 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уменьшился. Вес теста одинаков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каждого из четырех экспериментов, показанных ниже. Какие </w:t>
      </w:r>
      <w:r>
        <w:rPr>
          <w:spacing w:val="-5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два </w:t>
      </w:r>
      <w:r>
        <w:rPr>
          <w:sz w:val="28"/>
          <w:szCs w:val="28"/>
        </w:rPr>
        <w:t xml:space="preserve">эксперимента повар должен сравнить для проверки того, являются ли </w:t>
      </w:r>
      <w:r>
        <w:rPr>
          <w:b/>
          <w:sz w:val="28"/>
          <w:szCs w:val="28"/>
        </w:rPr>
        <w:t>дрожжи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уменьшения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веса?</w:t>
      </w:r>
    </w:p>
    <w:p w:rsidR="00F0525C" w:rsidRDefault="00F0525C" w:rsidP="00F0525C">
      <w:pPr>
        <w:spacing w:line="256" w:lineRule="auto"/>
        <w:rPr>
          <w:sz w:val="28"/>
          <w:szCs w:val="28"/>
        </w:rPr>
      </w:pPr>
    </w:p>
    <w:p w:rsidR="00F0525C" w:rsidRDefault="00F0525C" w:rsidP="00F0525C">
      <w:pPr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114935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7205" cy="22186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7" r="-2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18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25C" w:rsidRDefault="00F0525C" w:rsidP="00F0525C">
      <w:pPr>
        <w:rPr>
          <w:b/>
          <w:sz w:val="28"/>
          <w:szCs w:val="28"/>
        </w:rPr>
      </w:pPr>
    </w:p>
    <w:p w:rsidR="00F0525C" w:rsidRDefault="00F0525C" w:rsidP="00F0525C">
      <w:pPr>
        <w:rPr>
          <w:b/>
          <w:sz w:val="28"/>
          <w:szCs w:val="28"/>
        </w:rPr>
      </w:pPr>
    </w:p>
    <w:p w:rsidR="00F0525C" w:rsidRDefault="00F0525C" w:rsidP="00F0525C">
      <w:pPr>
        <w:rPr>
          <w:b/>
          <w:sz w:val="28"/>
          <w:szCs w:val="28"/>
        </w:rPr>
      </w:pPr>
    </w:p>
    <w:p w:rsidR="00F0525C" w:rsidRDefault="00F0525C" w:rsidP="00F0525C">
      <w:pPr>
        <w:rPr>
          <w:b/>
          <w:sz w:val="28"/>
          <w:szCs w:val="28"/>
        </w:rPr>
      </w:pPr>
    </w:p>
    <w:p w:rsidR="00F0525C" w:rsidRDefault="00F0525C" w:rsidP="00F0525C">
      <w:pPr>
        <w:rPr>
          <w:b/>
          <w:sz w:val="28"/>
          <w:szCs w:val="28"/>
        </w:rPr>
      </w:pPr>
    </w:p>
    <w:p w:rsidR="00F0525C" w:rsidRDefault="00F0525C" w:rsidP="00F0525C">
      <w:pPr>
        <w:rPr>
          <w:b/>
          <w:sz w:val="28"/>
          <w:szCs w:val="28"/>
        </w:rPr>
      </w:pPr>
    </w:p>
    <w:p w:rsidR="00F0525C" w:rsidRDefault="00F0525C" w:rsidP="00F0525C">
      <w:pPr>
        <w:ind w:firstLine="709"/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Повар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сравнить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эксперименты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F0525C" w:rsidRDefault="00F0525C" w:rsidP="00F0525C">
      <w:pPr>
        <w:ind w:firstLine="709"/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Повар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сравнить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эксперименты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F0525C" w:rsidRDefault="00F0525C" w:rsidP="00F0525C">
      <w:pPr>
        <w:ind w:firstLine="709"/>
      </w:pPr>
      <w:r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Повар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сравнить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эксперименты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F0525C" w:rsidRDefault="00F0525C" w:rsidP="00F0525C">
      <w:pPr>
        <w:ind w:firstLine="709"/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Повар должен сравнить эксперименты 3 и 4.</w:t>
      </w:r>
      <w:r>
        <w:rPr>
          <w:spacing w:val="-5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F0525C" w:rsidRDefault="00F0525C" w:rsidP="00F0525C">
      <w:pPr>
        <w:tabs>
          <w:tab w:val="left" w:pos="1041"/>
        </w:tabs>
        <w:spacing w:line="256" w:lineRule="auto"/>
        <w:ind w:firstLine="709"/>
      </w:pPr>
      <w:r>
        <w:rPr>
          <w:b/>
          <w:sz w:val="28"/>
          <w:szCs w:val="28"/>
        </w:rPr>
        <w:t>Ответ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D.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2"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Когда поднятое (забродившее) тесто помещают в духовку для выпекания, скопления газов и</w:t>
      </w:r>
      <w:r>
        <w:rPr>
          <w:spacing w:val="-59"/>
          <w:sz w:val="28"/>
          <w:szCs w:val="28"/>
        </w:rPr>
        <w:t xml:space="preserve">  </w:t>
      </w:r>
      <w:r>
        <w:rPr>
          <w:sz w:val="28"/>
          <w:szCs w:val="28"/>
        </w:rPr>
        <w:t>паров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увеличиваются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размере. Почему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скопления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газов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паров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увеличиваются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нагревании?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А. </w:t>
      </w:r>
      <w:r>
        <w:rPr>
          <w:sz w:val="28"/>
          <w:szCs w:val="28"/>
        </w:rPr>
        <w:t>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молекулы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становятся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больше. </w:t>
      </w:r>
    </w:p>
    <w:p w:rsidR="00F0525C" w:rsidRDefault="00F0525C" w:rsidP="00F0525C">
      <w:pPr>
        <w:ind w:firstLine="709"/>
        <w:jc w:val="both"/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210820</wp:posOffset>
                </wp:positionV>
                <wp:extent cx="3535045" cy="784225"/>
                <wp:effectExtent l="1905" t="3810" r="0" b="25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25C" w:rsidRDefault="00F0525C" w:rsidP="00F0525C">
                            <w:pPr>
                              <w:ind w:firstLine="709"/>
                              <w:jc w:val="both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Число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их</w:t>
                            </w:r>
                            <w:r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молекул</w:t>
                            </w:r>
                            <w:r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увеличивается.</w:t>
                            </w:r>
                          </w:p>
                          <w:p w:rsidR="00F0525C" w:rsidRDefault="00F0525C" w:rsidP="00F0525C">
                            <w:pPr>
                              <w:ind w:firstLine="709"/>
                              <w:jc w:val="both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Их молекулы реже сталкиваются.</w:t>
                            </w:r>
                            <w:r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525C" w:rsidRDefault="00F0525C" w:rsidP="00F0525C">
                            <w:pPr>
                              <w:ind w:firstLine="709"/>
                              <w:jc w:val="both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Ответ: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525C" w:rsidRDefault="00F0525C" w:rsidP="00F0525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.05pt;margin-top:16.6pt;width:278.35pt;height:61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" stroked="f">
                <v:textbox inset="7.25pt,3.65pt,7.25pt,3.65pt">
                  <w:txbxContent>
                    <w:p w:rsidR="00F0525C" w:rsidRDefault="00F0525C" w:rsidP="00F0525C">
                      <w:pPr>
                        <w:ind w:firstLine="709"/>
                        <w:jc w:val="both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С. </w:t>
                      </w:r>
                      <w:r>
                        <w:rPr>
                          <w:sz w:val="28"/>
                          <w:szCs w:val="28"/>
                        </w:rPr>
                        <w:t>Число</w:t>
                      </w:r>
                      <w:r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их</w:t>
                      </w:r>
                      <w:r>
                        <w:rPr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молекул</w:t>
                      </w:r>
                      <w:r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увеличивается.</w:t>
                      </w:r>
                    </w:p>
                    <w:p w:rsidR="00F0525C" w:rsidRDefault="00F0525C" w:rsidP="00F0525C">
                      <w:pPr>
                        <w:ind w:firstLine="709"/>
                        <w:jc w:val="both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Д. </w:t>
                      </w:r>
                      <w:r>
                        <w:rPr>
                          <w:sz w:val="28"/>
                          <w:szCs w:val="28"/>
                        </w:rPr>
                        <w:t>Их молекулы реже сталкиваются.</w:t>
                      </w:r>
                      <w:r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0525C" w:rsidRDefault="00F0525C" w:rsidP="00F0525C">
                      <w:pPr>
                        <w:ind w:firstLine="709"/>
                        <w:jc w:val="both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Ответ: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B.</w:t>
                      </w:r>
                      <w:r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0525C" w:rsidRDefault="00F0525C" w:rsidP="00F0525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молекулы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двигаются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быстрее.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2. Распространение запахов</w:t>
      </w:r>
    </w:p>
    <w:p w:rsidR="00A40F3A" w:rsidRDefault="00F0525C" w:rsidP="00F05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долгий зимний вечер два друга Петя и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 Ваня решили провести эксперимент. Петя измерил температуру воздуха в комнате, взял освежитель воздуха и распылил его, находясь в дальнем углу комнаты. Ваня, находясь в противоположном углу, в это же время включил секундомер. Когда Ваня почувствовал запах освежителя, то отключил секундомер. После этого друзья хорошо проветрили комнату. Петя опять замерил температуру – она оказалась ниже температуры воздуха в комнате во время первого эксперимента. Повторив все те же действия, что и в предыдущем случае, друзья получили другое время.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 1: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Выберите верное утверждение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lastRenderedPageBreak/>
        <w:t>А.</w:t>
      </w:r>
      <w:r>
        <w:rPr>
          <w:sz w:val="28"/>
          <w:szCs w:val="28"/>
        </w:rPr>
        <w:t xml:space="preserve"> Друзья изучали зависимость </w:t>
      </w:r>
      <w:proofErr w:type="gramStart"/>
      <w:r>
        <w:rPr>
          <w:sz w:val="28"/>
          <w:szCs w:val="28"/>
        </w:rPr>
        <w:t>скорости распространения запаха освежителя воздуха</w:t>
      </w:r>
      <w:proofErr w:type="gramEnd"/>
      <w:r>
        <w:rPr>
          <w:sz w:val="28"/>
          <w:szCs w:val="28"/>
        </w:rPr>
        <w:t xml:space="preserve"> от агрегатного состояния вещества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Друзья изучали зависимость скорости распространения запаха от температуры воздуха в комнате.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Расстояние, на которое распространялся запах освежителя воздуха в ходе двух экспериментов, менялось.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При уменьшении температуры воздуха в комнате скорость распространения запаха возрастает.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Ответ: В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 2: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Опять проветрив комнату и замерив температуру, ребята поменяли освежитель воздуха на мамины духи. Температура воздуха для третьего эксперимента была такой же, как и во втором эксперименте. Проделав те же действия, друзья получили новое время распространения запаха.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определить, какой запах распространяется быстрее, Петя предложил сравнить результаты первого и третьего экспериментов, а Ваня – второго и третьего экспериментов. Кто из ребят прав? Поясните свой ответ.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Pr="00A40F3A" w:rsidRDefault="00F0525C" w:rsidP="00A40F3A">
      <w:pPr>
        <w:ind w:firstLine="709"/>
        <w:jc w:val="both"/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Ваня.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определить зависимость одной величины (скорость распространения запаха) от другой (рода пахучей жидкости), необходимо, чтобы остальные параметры опыта были одинаковыми (температура, расстояние). Расстояние во всех трёх опытах было одинаковым, а температура была одинаковой во втором и третьем опытах, поэтому прав Ваня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Задания по теме «Взаимодействие тел»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3.  Автобусы</w:t>
      </w:r>
    </w:p>
    <w:p w:rsidR="00F0525C" w:rsidRDefault="00F0525C" w:rsidP="00F0525C">
      <w:pPr>
        <w:ind w:firstLine="709"/>
        <w:jc w:val="both"/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1415415</wp:posOffset>
            </wp:positionH>
            <wp:positionV relativeFrom="paragraph">
              <wp:posOffset>540385</wp:posOffset>
            </wp:positionV>
            <wp:extent cx="1519555" cy="1332865"/>
            <wp:effectExtent l="0" t="0" r="4445" b="63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6" r="-2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32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Автобус едет по прямой дороге. Водитель по имени Петр поставил стакан с </w:t>
      </w:r>
      <w:r>
        <w:rPr>
          <w:sz w:val="28"/>
          <w:szCs w:val="28"/>
        </w:rPr>
        <w:lastRenderedPageBreak/>
        <w:t>водой на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приборную панель.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Вдруг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Петр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резко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нажимает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тормоза.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Вопрос 1: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Что, скорее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всего,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произойдет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стаканом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воды?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А. </w:t>
      </w:r>
      <w:r>
        <w:rPr>
          <w:sz w:val="28"/>
          <w:szCs w:val="28"/>
        </w:rPr>
        <w:t>Вода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стакане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останется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горизонтальном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положении.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Вода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выльется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Вода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выльется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Вода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разольется,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невозможно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определить,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выльется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стороны 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Ответ:  С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2:</w:t>
      </w:r>
      <w:r>
        <w:rPr>
          <w:spacing w:val="-1"/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Автобус Петра, как и большинство автобусов, использует в качестве топлива бензин. Такие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автобусы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загрязняют окружающую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среду. В некоторых годах ездят троллейбусы: они работают на электродвигателе. Электрическое</w:t>
      </w:r>
      <w:r>
        <w:rPr>
          <w:spacing w:val="-59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напряжение, необходимое для двигателя, поступает по линиям электропередач (как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электропоезда). Электричество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генерируется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электростанциях,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использующих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ископаемое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топливо. Сторонники использования троллейбусов в городах говорят, что этот вид транспорта не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загрязняет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окружающую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среду.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Правы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сторонники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троллейбусов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суждениях?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Объясните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ваш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ответ.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Нет,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электростанции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загрязняют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окружающую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среду. Да,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городу,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станции,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менее,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загрязняют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окружающую</w:t>
      </w:r>
      <w:r>
        <w:rPr>
          <w:spacing w:val="-53"/>
          <w:sz w:val="28"/>
          <w:szCs w:val="28"/>
        </w:rPr>
        <w:t xml:space="preserve"> </w:t>
      </w:r>
      <w:r>
        <w:rPr>
          <w:sz w:val="28"/>
          <w:szCs w:val="28"/>
        </w:rPr>
        <w:t>среду.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4.  Сопротивление воздуха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Осенним днём Петя вышел погулять. Накрапывал дождь, и Петя открыл зонтик. Вдруг подул сильный ветер и чуть не вырвал зонтик из рук. Петя едва смог притянуть его к себе. Заинтересовавшись этим вопросом, Петя, придя домой, стал искать информацию о силе, которая так сопротивлялась, когда Петя тянул зонтик на себя.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22860" distR="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align>center</wp:align>
                </wp:positionV>
                <wp:extent cx="1889125" cy="203835"/>
                <wp:effectExtent l="7620" t="5715" r="8255" b="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6"/>
                            </w:tblGrid>
                            <w:tr w:rsidR="00F0525C">
                              <w:tc>
                                <w:tcPr>
                                  <w:tcW w:w="2976" w:type="dxa"/>
                                  <w:shd w:val="clear" w:color="auto" w:fill="auto"/>
                                </w:tcPr>
                                <w:p w:rsidR="00F0525C" w:rsidRDefault="00F0525C">
                                  <w:pPr>
                                    <w:snapToGrid w:val="0"/>
                                    <w:ind w:firstLine="709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525C" w:rsidRDefault="00F0525C" w:rsidP="00F052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97.55pt;margin-top:0;width:148.75pt;height:16.05pt;z-index:251659264;visibility:visible;mso-wrap-style:square;mso-width-percent:0;mso-height-percent:0;mso-wrap-distance-left:1.8pt;mso-wrap-distance-top:0;mso-wrap-distance-right:0;mso-wrap-distance-bottom:0;mso-position-horizontal:right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6"/>
                      </w:tblGrid>
                      <w:tr w:rsidR="00F0525C">
                        <w:tc>
                          <w:tcPr>
                            <w:tcW w:w="2976" w:type="dxa"/>
                            <w:shd w:val="clear" w:color="auto" w:fill="auto"/>
                          </w:tcPr>
                          <w:p w:rsidR="00F0525C" w:rsidRDefault="00F0525C">
                            <w:pPr>
                              <w:snapToGrid w:val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0525C" w:rsidRDefault="00F0525C" w:rsidP="00F0525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cr/>
      </w:r>
      <w:r>
        <w:rPr>
          <w:sz w:val="28"/>
          <w:szCs w:val="28"/>
        </w:rPr>
        <w:t>При движении твёрдого тела в жидкости или газе возникает сила, тормозящая движение, сила сопротивления. Она появляется только при относительном движении тела и окружающей среды. Для того чтобы уменьшить силу сопротивления среды, телу придают обтекаемую форму. Наиболее выгодна в этом отношении форма, близкая к форме падающей капли дождя.</w:t>
      </w:r>
    </w:p>
    <w:p w:rsidR="00F0525C" w:rsidRDefault="00F0525C" w:rsidP="00F0525C">
      <w:pPr>
        <w:ind w:firstLine="709"/>
        <w:jc w:val="both"/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22860" distR="0" simplePos="0" relativeHeight="2516602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align>center</wp:align>
                </wp:positionV>
                <wp:extent cx="2163445" cy="203835"/>
                <wp:effectExtent l="0" t="7620" r="8255" b="762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8"/>
                            </w:tblGrid>
                            <w:tr w:rsidR="00F0525C">
                              <w:tc>
                                <w:tcPr>
                                  <w:tcW w:w="3408" w:type="dxa"/>
                                  <w:shd w:val="clear" w:color="auto" w:fill="auto"/>
                                </w:tcPr>
                                <w:p w:rsidR="00F0525C" w:rsidRDefault="00F0525C">
                                  <w:pPr>
                                    <w:snapToGrid w:val="0"/>
                                    <w:ind w:firstLine="709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525C" w:rsidRDefault="00F0525C" w:rsidP="00F052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19.15pt;margin-top:0;width:170.35pt;height:16.05pt;z-index:251660288;visibility:visible;mso-wrap-style:square;mso-width-percent:0;mso-height-percent:0;mso-wrap-distance-left:1.8pt;mso-wrap-distance-top:0;mso-wrap-distance-right:0;mso-wrap-distance-bottom:0;mso-position-horizontal:right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8"/>
                      </w:tblGrid>
                      <w:tr w:rsidR="00F0525C">
                        <w:tc>
                          <w:tcPr>
                            <w:tcW w:w="3408" w:type="dxa"/>
                            <w:shd w:val="clear" w:color="auto" w:fill="auto"/>
                          </w:tcPr>
                          <w:p w:rsidR="00F0525C" w:rsidRDefault="00F0525C">
                            <w:pPr>
                              <w:snapToGrid w:val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0525C" w:rsidRDefault="00F0525C" w:rsidP="00F0525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pacing w:val="-2"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Петя решил поэкспериментировать дома. Он взял раскрытый зонт и начал его поднимать и опускать с одинаковой скоростью. В каком случае Петя чувствовал большее сопротивление при движении вниз или вверх? Свой ответ поясните.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при движении вниз. При движении в вверх зонт встречается с воздухом более обтекаемой формой, чем при движении вниз, поэтому во втором случае сопротивление воздуха будет больше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Какое из тел при движении в воздухе с одинаковой скоростью будет испытывать наименьшее сопротивление?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br/>
      </w:r>
    </w:p>
    <w:tbl>
      <w:tblPr>
        <w:tblW w:w="5000" w:type="pct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19"/>
      </w:tblGrid>
      <w:tr w:rsidR="00F0525C" w:rsidTr="003B1821">
        <w:tc>
          <w:tcPr>
            <w:tcW w:w="10627" w:type="dxa"/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531"/>
              <w:gridCol w:w="9703"/>
            </w:tblGrid>
            <w:tr w:rsidR="00F0525C" w:rsidTr="003B1821">
              <w:tc>
                <w:tcPr>
                  <w:tcW w:w="256" w:type="dxa"/>
                  <w:shd w:val="clear" w:color="auto" w:fill="auto"/>
                  <w:vAlign w:val="center"/>
                </w:tcPr>
                <w:p w:rsidR="00F0525C" w:rsidRDefault="00F0525C" w:rsidP="003B1821">
                  <w:r>
                    <w:rPr>
                      <w:sz w:val="28"/>
                      <w:szCs w:val="28"/>
                    </w:rPr>
                    <w:lastRenderedPageBreak/>
                    <w:t>  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F0525C" w:rsidRDefault="00F0525C" w:rsidP="003B1821">
                  <w:r>
                    <w:rPr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sz w:val="28"/>
                      <w:szCs w:val="28"/>
                    </w:rPr>
                    <w:t>А) </w:t>
                  </w:r>
                </w:p>
              </w:tc>
              <w:tc>
                <w:tcPr>
                  <w:tcW w:w="9805" w:type="dxa"/>
                  <w:shd w:val="clear" w:color="auto" w:fill="auto"/>
                  <w:vAlign w:val="center"/>
                </w:tcPr>
                <w:p w:rsidR="00F0525C" w:rsidRDefault="00F0525C" w:rsidP="003B182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08050" cy="552450"/>
                        <wp:effectExtent l="0" t="0" r="635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6" t="-43" r="-26" b="-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050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525C" w:rsidTr="003B1821">
              <w:tc>
                <w:tcPr>
                  <w:tcW w:w="256" w:type="dxa"/>
                  <w:shd w:val="clear" w:color="auto" w:fill="auto"/>
                  <w:vAlign w:val="center"/>
                </w:tcPr>
                <w:p w:rsidR="00F0525C" w:rsidRDefault="00F0525C" w:rsidP="003B1821">
                  <w:r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F0525C" w:rsidRDefault="00F0525C" w:rsidP="003B1821">
                  <w:r>
                    <w:rPr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sz w:val="28"/>
                      <w:szCs w:val="28"/>
                    </w:rPr>
                    <w:t>В) </w:t>
                  </w:r>
                </w:p>
              </w:tc>
              <w:tc>
                <w:tcPr>
                  <w:tcW w:w="9805" w:type="dxa"/>
                  <w:shd w:val="clear" w:color="auto" w:fill="auto"/>
                  <w:vAlign w:val="center"/>
                </w:tcPr>
                <w:p w:rsidR="00F0525C" w:rsidRDefault="00F0525C" w:rsidP="003B182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50900" cy="533400"/>
                        <wp:effectExtent l="0" t="0" r="635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6" t="-41" r="-26" b="-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525C" w:rsidTr="003B1821">
              <w:tc>
                <w:tcPr>
                  <w:tcW w:w="256" w:type="dxa"/>
                  <w:shd w:val="clear" w:color="auto" w:fill="auto"/>
                  <w:vAlign w:val="center"/>
                </w:tcPr>
                <w:p w:rsidR="00F0525C" w:rsidRDefault="00F0525C" w:rsidP="003B1821">
                  <w:r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F0525C" w:rsidRDefault="00F0525C" w:rsidP="003B1821">
                  <w:r>
                    <w:rPr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sz w:val="28"/>
                      <w:szCs w:val="28"/>
                    </w:rPr>
                    <w:t>С) </w:t>
                  </w:r>
                </w:p>
              </w:tc>
              <w:tc>
                <w:tcPr>
                  <w:tcW w:w="9805" w:type="dxa"/>
                  <w:shd w:val="clear" w:color="auto" w:fill="auto"/>
                  <w:vAlign w:val="center"/>
                </w:tcPr>
                <w:p w:rsidR="00F0525C" w:rsidRDefault="00F0525C" w:rsidP="003B182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31850" cy="590550"/>
                        <wp:effectExtent l="0" t="0" r="635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6" t="-37" r="-26" b="-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590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525C" w:rsidTr="003B1821">
              <w:tc>
                <w:tcPr>
                  <w:tcW w:w="256" w:type="dxa"/>
                  <w:shd w:val="clear" w:color="auto" w:fill="auto"/>
                  <w:vAlign w:val="center"/>
                </w:tcPr>
                <w:p w:rsidR="00F0525C" w:rsidRDefault="00F0525C" w:rsidP="003B1821">
                  <w:r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F0525C" w:rsidRDefault="00F0525C" w:rsidP="003B1821">
                  <w:r>
                    <w:rPr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sz w:val="28"/>
                      <w:szCs w:val="28"/>
                    </w:rPr>
                    <w:t>Д) </w:t>
                  </w:r>
                </w:p>
              </w:tc>
              <w:tc>
                <w:tcPr>
                  <w:tcW w:w="9805" w:type="dxa"/>
                  <w:shd w:val="clear" w:color="auto" w:fill="auto"/>
                  <w:vAlign w:val="center"/>
                </w:tcPr>
                <w:p w:rsidR="00F0525C" w:rsidRDefault="00F0525C" w:rsidP="003B182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44550" cy="622300"/>
                        <wp:effectExtent l="0" t="0" r="0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6" t="-35" r="-26" b="-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50" cy="62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525C" w:rsidRDefault="00F0525C" w:rsidP="003B1821">
            <w:pPr>
              <w:rPr>
                <w:sz w:val="28"/>
                <w:szCs w:val="28"/>
              </w:rPr>
            </w:pPr>
          </w:p>
        </w:tc>
      </w:tr>
    </w:tbl>
    <w:p w:rsidR="00F0525C" w:rsidRDefault="00F0525C" w:rsidP="00F0525C">
      <w:r>
        <w:rPr>
          <w:vanish/>
          <w:sz w:val="28"/>
          <w:szCs w:val="28"/>
        </w:rPr>
        <w:t>Конец формы</w:t>
      </w:r>
    </w:p>
    <w:p w:rsidR="00F0525C" w:rsidRPr="00F0525C" w:rsidRDefault="00F0525C" w:rsidP="00F0525C">
      <w:r>
        <w:rPr>
          <w:sz w:val="28"/>
          <w:szCs w:val="28"/>
        </w:rPr>
        <w:t> </w:t>
      </w:r>
      <w:r>
        <w:rPr>
          <w:b/>
          <w:sz w:val="28"/>
          <w:szCs w:val="28"/>
        </w:rPr>
        <w:t>Ответ: Д</w:t>
      </w:r>
    </w:p>
    <w:p w:rsidR="00F0525C" w:rsidRDefault="00F0525C" w:rsidP="00F0525C">
      <w:pPr>
        <w:ind w:firstLine="709"/>
        <w:jc w:val="both"/>
      </w:pPr>
      <w:r>
        <w:rPr>
          <w:b/>
          <w:vanish/>
          <w:sz w:val="28"/>
          <w:szCs w:val="28"/>
        </w:rPr>
        <w:t>Начало формы</w:t>
      </w:r>
      <w:r>
        <w:rPr>
          <w:b/>
          <w:sz w:val="28"/>
          <w:szCs w:val="28"/>
        </w:rPr>
        <w:t xml:space="preserve"> Задания по теме «Давление твердых тел, жидкостей и газов»</w:t>
      </w:r>
      <w:r>
        <w:rPr>
          <w:vanish/>
          <w:sz w:val="28"/>
          <w:szCs w:val="28"/>
        </w:rPr>
        <w:t>Начало формыКонец формы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Задание 5: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Воздушные «шары счастья»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«Шары желаний», или небесные фонарики – объёмные бумажные конструкции с огоньком внутри, летающие по принципу воздушного шара (от нагретого воздуха).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Для изготовления небесных фонариков традиционно используются только натуральные материалы: рисовая бумага и каркас из бамбука. Топливный элемент крепится на верёвке со специальной негорючей пропиткой, вместо традиционной медной проволоки, что уменьшает массу небесного фонарика, улучшает лётные качества и делает его полностью </w:t>
      </w:r>
      <w:proofErr w:type="spellStart"/>
      <w:r>
        <w:rPr>
          <w:sz w:val="28"/>
          <w:szCs w:val="28"/>
        </w:rPr>
        <w:t>биоразлагаемым</w:t>
      </w:r>
      <w:proofErr w:type="spellEnd"/>
      <w:r>
        <w:rPr>
          <w:sz w:val="28"/>
          <w:szCs w:val="28"/>
        </w:rPr>
        <w:t xml:space="preserve">. 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 1: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Выберите верный ответ.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Архимедова сила, действующая на фонарик, в процессе горения топливного элемента уменьшается, поэтому шар взлетает.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В. Средняя плотность фонарика с горячим воздухом внутри меньше плотности воздуха снаружи, поэтому фонарик поднимается</w:t>
      </w:r>
      <w:r>
        <w:rPr>
          <w:sz w:val="28"/>
          <w:szCs w:val="28"/>
        </w:rPr>
        <w:t>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Небесный фонарик будет подниматься вверх бесконечно долго.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lastRenderedPageBreak/>
        <w:t>Д.</w:t>
      </w:r>
      <w:r>
        <w:rPr>
          <w:sz w:val="28"/>
          <w:szCs w:val="28"/>
        </w:rPr>
        <w:t xml:space="preserve"> Поднявшись на большую высоту, небесный фонарик, изготовленный из </w:t>
      </w:r>
      <w:proofErr w:type="spellStart"/>
      <w:r>
        <w:rPr>
          <w:sz w:val="28"/>
          <w:szCs w:val="28"/>
        </w:rPr>
        <w:t>биоразлагаемого</w:t>
      </w:r>
      <w:proofErr w:type="spellEnd"/>
      <w:r>
        <w:rPr>
          <w:sz w:val="28"/>
          <w:szCs w:val="28"/>
        </w:rPr>
        <w:t xml:space="preserve"> материала, разлагается в воздухе.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Ответ: В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 2: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 руководстве по запуску небесных фонариков приведены основные требования безопасности. В одном из них говорится, что категорически запрещено запускать небесные фонарики рядом с аэропортом. Как Вы думаете, почему нельзя это делать?</w:t>
      </w:r>
    </w:p>
    <w:p w:rsidR="00F0525C" w:rsidRPr="00A40F3A" w:rsidRDefault="00F0525C" w:rsidP="00A40F3A">
      <w:pPr>
        <w:ind w:firstLine="709"/>
        <w:jc w:val="both"/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небесный фонарик, выпущенный в небо, дальше уже никем не контролируется. Если запускать его вблизи аэропорта, он может помешать взлёту и посадке самолетов, что может привести к трагедии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Задания для формирования естественнонаучной грамотности учащихся 8 класса</w:t>
      </w:r>
    </w:p>
    <w:p w:rsidR="00F0525C" w:rsidRDefault="00F0525C" w:rsidP="00F0525C">
      <w:pPr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 «Тепловые явления»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6. Температура</w:t>
      </w:r>
    </w:p>
    <w:p w:rsidR="00F0525C" w:rsidRDefault="00F0525C" w:rsidP="00F0525C">
      <w:pPr>
        <w:ind w:firstLine="709"/>
        <w:jc w:val="both"/>
      </w:pPr>
      <w:r>
        <w:rPr>
          <w:rStyle w:val="a4"/>
          <w:sz w:val="28"/>
          <w:szCs w:val="28"/>
        </w:rPr>
        <w:t>Петр работает над ремонтом старого дома. Он оставил бутылку воды, несколько металлических гвоздей и кусок древесины в багажнике машины. После того, как машина пробыла на солнце 3 часа, температура внутри машины достигла 40ºC.</w:t>
      </w:r>
    </w:p>
    <w:p w:rsidR="00F0525C" w:rsidRDefault="00F0525C" w:rsidP="00F0525C">
      <w:pPr>
        <w:ind w:firstLine="709"/>
        <w:jc w:val="both"/>
      </w:pPr>
    </w:p>
    <w:p w:rsidR="00F0525C" w:rsidRDefault="00F0525C" w:rsidP="00F0525C">
      <w:pPr>
        <w:ind w:firstLine="709"/>
        <w:jc w:val="both"/>
      </w:pPr>
      <w:r>
        <w:rPr>
          <w:rStyle w:val="a4"/>
          <w:b/>
          <w:sz w:val="28"/>
          <w:szCs w:val="28"/>
        </w:rPr>
        <w:t xml:space="preserve">Вопрос 1: </w:t>
      </w:r>
    </w:p>
    <w:p w:rsidR="00F0525C" w:rsidRDefault="00F0525C" w:rsidP="00F0525C">
      <w:pPr>
        <w:ind w:firstLine="709"/>
        <w:jc w:val="both"/>
      </w:pPr>
      <w:r>
        <w:t>Что произошло с предметами в машине? Обведите «Да» или «Нет» для каждого случая.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129"/>
      </w:tblGrid>
      <w:tr w:rsidR="00F0525C" w:rsidTr="003B182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rStyle w:val="a4"/>
                <w:b/>
                <w:sz w:val="28"/>
                <w:szCs w:val="28"/>
              </w:rPr>
              <w:t>Это могло произойти с предметами?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rStyle w:val="a4"/>
                <w:b/>
                <w:sz w:val="28"/>
                <w:szCs w:val="28"/>
              </w:rPr>
              <w:t>Да или</w:t>
            </w:r>
            <w:proofErr w:type="gramStart"/>
            <w:r>
              <w:rPr>
                <w:rStyle w:val="a4"/>
                <w:b/>
                <w:sz w:val="28"/>
                <w:szCs w:val="28"/>
              </w:rPr>
              <w:t xml:space="preserve"> Н</w:t>
            </w:r>
            <w:proofErr w:type="gramEnd"/>
            <w:r>
              <w:rPr>
                <w:rStyle w:val="a4"/>
                <w:b/>
                <w:sz w:val="28"/>
                <w:szCs w:val="28"/>
              </w:rPr>
              <w:t>ет?</w:t>
            </w:r>
          </w:p>
        </w:tc>
      </w:tr>
      <w:tr w:rsidR="00F0525C" w:rsidTr="003B182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rStyle w:val="a4"/>
                <w:sz w:val="28"/>
                <w:szCs w:val="28"/>
              </w:rPr>
              <w:t>У них у всех одинаковая температура.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rStyle w:val="a4"/>
                <w:b/>
                <w:sz w:val="28"/>
                <w:szCs w:val="28"/>
              </w:rPr>
              <w:t>Да</w:t>
            </w:r>
            <w:proofErr w:type="gramStart"/>
            <w:r>
              <w:rPr>
                <w:rStyle w:val="a4"/>
                <w:sz w:val="28"/>
                <w:szCs w:val="28"/>
              </w:rPr>
              <w:t xml:space="preserve"> / Н</w:t>
            </w:r>
            <w:proofErr w:type="gramEnd"/>
            <w:r>
              <w:rPr>
                <w:rStyle w:val="a4"/>
                <w:sz w:val="28"/>
                <w:szCs w:val="28"/>
              </w:rPr>
              <w:t>ет</w:t>
            </w:r>
          </w:p>
        </w:tc>
      </w:tr>
      <w:tr w:rsidR="00F0525C" w:rsidTr="003B182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rStyle w:val="a4"/>
                <w:sz w:val="28"/>
                <w:szCs w:val="28"/>
              </w:rPr>
              <w:t>Через какое-то время вода начинает закипать.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rStyle w:val="a4"/>
                <w:sz w:val="28"/>
                <w:szCs w:val="28"/>
              </w:rPr>
              <w:t>Да</w:t>
            </w:r>
            <w:proofErr w:type="gramStart"/>
            <w:r>
              <w:rPr>
                <w:rStyle w:val="a4"/>
                <w:sz w:val="28"/>
                <w:szCs w:val="28"/>
              </w:rPr>
              <w:t xml:space="preserve"> / </w:t>
            </w:r>
            <w:r>
              <w:rPr>
                <w:rStyle w:val="a4"/>
                <w:b/>
                <w:sz w:val="28"/>
                <w:szCs w:val="28"/>
              </w:rPr>
              <w:t>Н</w:t>
            </w:r>
            <w:proofErr w:type="gramEnd"/>
            <w:r>
              <w:rPr>
                <w:rStyle w:val="a4"/>
                <w:b/>
                <w:sz w:val="28"/>
                <w:szCs w:val="28"/>
              </w:rPr>
              <w:t>ет</w:t>
            </w:r>
          </w:p>
        </w:tc>
      </w:tr>
      <w:tr w:rsidR="00F0525C" w:rsidTr="003B182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rStyle w:val="a4"/>
                <w:sz w:val="28"/>
                <w:szCs w:val="28"/>
              </w:rPr>
              <w:t xml:space="preserve">Через какое-то время металлические гвозди </w:t>
            </w:r>
            <w:r>
              <w:rPr>
                <w:rStyle w:val="a4"/>
                <w:sz w:val="28"/>
                <w:szCs w:val="28"/>
              </w:rPr>
              <w:lastRenderedPageBreak/>
              <w:t>начинают накаляться.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rStyle w:val="a4"/>
                <w:sz w:val="28"/>
                <w:szCs w:val="28"/>
              </w:rPr>
              <w:lastRenderedPageBreak/>
              <w:t>Да</w:t>
            </w:r>
            <w:proofErr w:type="gramStart"/>
            <w:r>
              <w:rPr>
                <w:rStyle w:val="a4"/>
                <w:sz w:val="28"/>
                <w:szCs w:val="28"/>
              </w:rPr>
              <w:t xml:space="preserve"> / </w:t>
            </w:r>
            <w:r>
              <w:rPr>
                <w:rStyle w:val="a4"/>
                <w:b/>
                <w:sz w:val="28"/>
                <w:szCs w:val="28"/>
              </w:rPr>
              <w:t>Н</w:t>
            </w:r>
            <w:proofErr w:type="gramEnd"/>
            <w:r>
              <w:rPr>
                <w:rStyle w:val="a4"/>
                <w:b/>
                <w:sz w:val="28"/>
                <w:szCs w:val="28"/>
              </w:rPr>
              <w:t>ет</w:t>
            </w:r>
          </w:p>
        </w:tc>
      </w:tr>
    </w:tbl>
    <w:p w:rsidR="00F0525C" w:rsidRDefault="00F0525C" w:rsidP="00F0525C">
      <w:pPr>
        <w:pStyle w:val="a5"/>
        <w:spacing w:before="179"/>
        <w:ind w:left="0" w:firstLine="709"/>
        <w:jc w:val="both"/>
      </w:pPr>
      <w:r>
        <w:rPr>
          <w:rStyle w:val="a4"/>
          <w:b/>
        </w:rPr>
        <w:lastRenderedPageBreak/>
        <w:t>Ответ:</w:t>
      </w:r>
      <w:r>
        <w:t xml:space="preserve"> Да,</w:t>
      </w:r>
      <w:r>
        <w:rPr>
          <w:spacing w:val="-3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Нет.</w:t>
      </w:r>
    </w:p>
    <w:p w:rsidR="00F0525C" w:rsidRDefault="00F0525C" w:rsidP="00F0525C">
      <w:pPr>
        <w:ind w:firstLine="709"/>
        <w:jc w:val="both"/>
      </w:pP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Вопрос 3: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Насколько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интересна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информация? Отметьте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вариант ответа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ряду.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73"/>
        <w:gridCol w:w="1397"/>
        <w:gridCol w:w="1506"/>
        <w:gridCol w:w="1536"/>
        <w:gridCol w:w="1745"/>
      </w:tblGrid>
      <w:tr w:rsidR="00F0525C" w:rsidTr="003B182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ind w:right="-114" w:hanging="33"/>
              <w:jc w:val="both"/>
            </w:pPr>
            <w:r>
              <w:rPr>
                <w:sz w:val="28"/>
                <w:szCs w:val="28"/>
              </w:rPr>
              <w:t>Очень интересно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ind w:hanging="33"/>
              <w:jc w:val="both"/>
            </w:pPr>
            <w:r>
              <w:rPr>
                <w:sz w:val="28"/>
                <w:szCs w:val="28"/>
              </w:rPr>
              <w:t>Средний интерес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ind w:hanging="33"/>
              <w:jc w:val="both"/>
            </w:pPr>
            <w:r>
              <w:rPr>
                <w:sz w:val="28"/>
                <w:szCs w:val="28"/>
              </w:rPr>
              <w:t>Почти не интересно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ind w:hanging="33"/>
              <w:jc w:val="both"/>
            </w:pPr>
            <w:r>
              <w:rPr>
                <w:sz w:val="28"/>
                <w:szCs w:val="28"/>
              </w:rPr>
              <w:t>Неинтересно</w:t>
            </w:r>
          </w:p>
        </w:tc>
      </w:tr>
      <w:tr w:rsidR="00F0525C" w:rsidTr="003B182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sz w:val="28"/>
                <w:szCs w:val="28"/>
              </w:rPr>
              <w:t>Понимание влияния формы чашки на процесс охлаждения кофе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525C" w:rsidTr="003B182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sz w:val="28"/>
                <w:szCs w:val="28"/>
              </w:rPr>
              <w:t xml:space="preserve">Знание разного расположения 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атомов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дереве,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металле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525C" w:rsidTr="003B182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jc w:val="both"/>
            </w:pPr>
            <w:r>
              <w:rPr>
                <w:sz w:val="28"/>
                <w:szCs w:val="28"/>
              </w:rPr>
              <w:t>Лучшее понимание того,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 разные твердые тела обладают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разной</w:t>
            </w:r>
            <w:proofErr w:type="gramEnd"/>
          </w:p>
          <w:p w:rsidR="00F0525C" w:rsidRDefault="00F0525C" w:rsidP="003B1821">
            <w:pPr>
              <w:jc w:val="both"/>
            </w:pPr>
            <w:r>
              <w:rPr>
                <w:sz w:val="28"/>
                <w:szCs w:val="28"/>
              </w:rPr>
              <w:t>теплопроводностью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0525C" w:rsidRDefault="00F0525C" w:rsidP="00A40F3A">
      <w:pPr>
        <w:jc w:val="both"/>
      </w:pPr>
      <w:r>
        <w:rPr>
          <w:vanish/>
          <w:sz w:val="28"/>
          <w:szCs w:val="28"/>
        </w:rPr>
        <w:t>Начало формы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Задания по теме «Электрические явления»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7 Электрический конвектор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Настенный электрический конвектор используется для обогрева помещений.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Принцип работы электрического конвектора достаточно прост. Конвектор – прибор, в котором теплопередача происходит за счёт естественного движения воздуха – конвекции: холодный воздух, вступая в контакт с электрическим нагревательным элементом, увеличивает собственную температуру, становится легче и выходит через фронтальную решётку, которая обеспечивает отличное распределение тепла по всему помещению. За счёт циркуляции воздух в пространстве комнаты очень быстро прогревается.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 1: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 правилах установки электрических конвекторов сказано, что их необходимо размещать на высоте 12–15 см от пола. Что произойдёт, если нарушить это правило и повесить конвектор почти вплотную к полу?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холодный воздух поступает в конвектор снизу. Если его поместить вплотную к полу, то это будет препятствовать конвекции и, соответственно, нормальной работе конвектора</w:t>
      </w:r>
    </w:p>
    <w:p w:rsidR="00F0525C" w:rsidRDefault="00F0525C" w:rsidP="00A40F3A">
      <w:pPr>
        <w:ind w:firstLine="709"/>
        <w:jc w:val="both"/>
      </w:pPr>
      <w:r>
        <w:rPr>
          <w:vanish/>
          <w:sz w:val="28"/>
          <w:szCs w:val="28"/>
        </w:rPr>
        <w:t>Начало формыКонец формы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 2: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 правилах по использованию электрических конвекторов указано, что опасно сушить мокрые вещи, помещая их на корпус конвектора. Объясните, почему это опасно.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30300" cy="113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43" r="-43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25C" w:rsidRPr="00A40F3A" w:rsidRDefault="00F0525C" w:rsidP="00A40F3A">
      <w:pPr>
        <w:ind w:firstLine="709"/>
        <w:jc w:val="both"/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если поместить вещи на корпус конвектора, то нарушится конвекция воздуха через корпус конвектора. Всё количество теплоты будет идти на нагревание вещей, что может привести к пожару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Задания по теме «Световые явления»</w:t>
      </w:r>
      <w:r>
        <w:rPr>
          <w:b/>
          <w:vanish/>
          <w:sz w:val="28"/>
          <w:szCs w:val="28"/>
        </w:rPr>
        <w:t>3.3 33</w:t>
      </w:r>
      <w:r>
        <w:rPr>
          <w:vanish/>
          <w:sz w:val="28"/>
          <w:szCs w:val="28"/>
        </w:rPr>
        <w:t>Начало формы</w:t>
      </w:r>
    </w:p>
    <w:p w:rsidR="00F0525C" w:rsidRPr="00A40F3A" w:rsidRDefault="00F0525C" w:rsidP="00A40F3A">
      <w:pPr>
        <w:ind w:firstLine="709"/>
        <w:jc w:val="both"/>
      </w:pPr>
      <w:r>
        <w:rPr>
          <w:vanish/>
          <w:sz w:val="28"/>
          <w:szCs w:val="28"/>
        </w:rPr>
        <w:t>Конец формы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8.</w:t>
      </w:r>
      <w:r>
        <w:rPr>
          <w:b/>
          <w:bCs/>
          <w:sz w:val="28"/>
          <w:szCs w:val="28"/>
          <w:lang w:eastAsia="ru-RU"/>
        </w:rPr>
        <w:t xml:space="preserve"> </w:t>
      </w:r>
      <w:bookmarkStart w:id="1" w:name="_bookmark21"/>
      <w:bookmarkEnd w:id="1"/>
      <w:r>
        <w:rPr>
          <w:b/>
          <w:sz w:val="28"/>
          <w:szCs w:val="28"/>
        </w:rPr>
        <w:t>Звёздный свет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Вова любит смотреть на звезды. Однако он не может наблюдать  за звездами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мере, 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живет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большом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городе. В прошлом году Вова поехал в деревню, где видел огромное 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звезд,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видел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городе.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1: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Почему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деревне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намного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звезд,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больших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городах?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lastRenderedPageBreak/>
        <w:t xml:space="preserve">А. </w:t>
      </w:r>
      <w:r>
        <w:rPr>
          <w:sz w:val="28"/>
          <w:szCs w:val="28"/>
        </w:rPr>
        <w:t>Луна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ярче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городах,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перекрывает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звезд.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В воздухе в деревнях намного больше пыли для отражения света, чем воздухе в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городах.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С. </w:t>
      </w:r>
      <w:r>
        <w:rPr>
          <w:sz w:val="28"/>
          <w:szCs w:val="28"/>
        </w:rPr>
        <w:t>Яркость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огней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звезды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невидимыми.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Воздух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теплее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городах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тепла,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выделяемого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машинами,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домами.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Ответ: С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2:</w:t>
      </w:r>
      <w:r>
        <w:rPr>
          <w:spacing w:val="-6"/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Вова использует телескоп с линзой большого диаметра, чтобы наблюдать за звездами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низкой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яркости. Почему использование телескопа с линзой большого диаметра делает возможным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звезд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низкой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яркости?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А. </w:t>
      </w:r>
      <w:r>
        <w:rPr>
          <w:sz w:val="28"/>
          <w:szCs w:val="28"/>
        </w:rPr>
        <w:t>Чем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линза,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собирает.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Чем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линза, тем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увеличивает.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Большие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линзы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видеть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большую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неба.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Большие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линзы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темные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звездах.</w:t>
      </w:r>
    </w:p>
    <w:p w:rsidR="00F0525C" w:rsidRPr="00A40F3A" w:rsidRDefault="00F0525C" w:rsidP="00A40F3A">
      <w:pPr>
        <w:ind w:firstLine="709"/>
        <w:jc w:val="both"/>
      </w:pPr>
      <w:r>
        <w:rPr>
          <w:b/>
          <w:sz w:val="28"/>
          <w:szCs w:val="28"/>
        </w:rPr>
        <w:t>Ответ: A</w:t>
      </w:r>
      <w:r>
        <w:rPr>
          <w:sz w:val="28"/>
          <w:szCs w:val="28"/>
        </w:rPr>
        <w:t>.</w:t>
      </w:r>
    </w:p>
    <w:p w:rsidR="00F0525C" w:rsidRDefault="00F0525C" w:rsidP="00F0525C">
      <w:pPr>
        <w:ind w:firstLine="709"/>
      </w:pPr>
      <w:r>
        <w:rPr>
          <w:b/>
          <w:sz w:val="28"/>
          <w:szCs w:val="28"/>
        </w:rPr>
        <w:t>Задания для формирования естественнонаучной грамотности учащихся 9 класса</w:t>
      </w:r>
    </w:p>
    <w:p w:rsidR="00F0525C" w:rsidRDefault="00F0525C" w:rsidP="00F0525C">
      <w:pPr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Задания по теме «Законы взаимодействия и движения тел»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9. Тормозной путь автомобиля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Представьте, насколько меньше было бы аварий, если бы автомобили могли останавливаться мгновенно. К сожалению, элементарные законы физики говорят, что это невозможно. Тормозной путь у разных машин отличается. Здесь в расчёт идёт скорость передвижения, вес транспортного средства и его габариты, состояние резины, погодные условия и много других показателей. Кроме того, важна и скорость реакции водителя, т.е. в остановочный путь входит и путь реакции, который проходит </w:t>
      </w:r>
      <w:r>
        <w:rPr>
          <w:sz w:val="28"/>
          <w:szCs w:val="28"/>
        </w:rPr>
        <w:lastRenderedPageBreak/>
        <w:t>автомобиль за время между появлением опасности и нажатием водителем на педаль тормоза.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Для тормозного пути характерна сильная зависимость от скорости автомобиля.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 xml:space="preserve">В таблице приведены данные исследования зависимости тормозного пути некоторого автомобиля от скорости его движения перед началом торможения. Абсолютная погрешность измерения скорости составляет ±1 км/ч, а погрешность измерения тормозного пути составляет ±0,5 м. </w:t>
      </w:r>
    </w:p>
    <w:p w:rsidR="00F0525C" w:rsidRDefault="00F0525C" w:rsidP="00F0525C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1106"/>
        <w:gridCol w:w="1106"/>
        <w:gridCol w:w="1106"/>
        <w:gridCol w:w="970"/>
        <w:gridCol w:w="971"/>
        <w:gridCol w:w="949"/>
      </w:tblGrid>
      <w:tr w:rsidR="00F0525C" w:rsidTr="003B18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 xml:space="preserve">Скорость автомобиля,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/ч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48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80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96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112</w:t>
            </w:r>
          </w:p>
        </w:tc>
      </w:tr>
      <w:tr w:rsidR="00F0525C" w:rsidTr="003B18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 xml:space="preserve">Тормозной путь,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38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56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75</w:t>
            </w:r>
          </w:p>
        </w:tc>
      </w:tr>
    </w:tbl>
    <w:p w:rsidR="00F0525C" w:rsidRDefault="00F0525C" w:rsidP="00F0525C">
      <w:pPr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Но эти данные характерны для движения по сухому асфальту. При движении по заснеженной дороге или в гололёд тормозной путь значительно увеличивается.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 1: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Выберите все верные утверждения о характере торможения автомобиля.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Для одного и того же автомобиля тормозной путь увеличивается с увеличением скорости движения и не зависит от погодных условий.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Исследование зависимости тормозного пути от скорости движения должно было проводиться для одного и того же автомобиля и при движении по одной и то же дороге.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Чем легче автомобиль, тем больше его остановочный путь.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Если водитель отвлекается от дороги, то увеличивается путь реакции, являющийся составной частью общего остановочного пути.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Е.</w:t>
      </w:r>
      <w:r>
        <w:rPr>
          <w:sz w:val="28"/>
          <w:szCs w:val="28"/>
        </w:rPr>
        <w:t xml:space="preserve"> Путь реакции всегда постоянен, а тормозной путь прямо пропорционален скорости движения автомобиля перед началом торможения.</w:t>
      </w:r>
    </w:p>
    <w:p w:rsidR="00F0525C" w:rsidRPr="00A40F3A" w:rsidRDefault="00F0525C" w:rsidP="00A40F3A">
      <w:pPr>
        <w:ind w:firstLine="709"/>
        <w:jc w:val="both"/>
      </w:pPr>
      <w:r>
        <w:rPr>
          <w:b/>
          <w:sz w:val="28"/>
          <w:szCs w:val="28"/>
        </w:rPr>
        <w:t>Ответ: В, Д</w:t>
      </w:r>
      <w:bookmarkStart w:id="2" w:name="_GoBack"/>
      <w:bookmarkEnd w:id="2"/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lastRenderedPageBreak/>
        <w:t>Вопрос 3: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Коэффициент трения шин о поверхность дороги зависит от погоды. Тормозной путь автомобиля намного увеличивается, если торможение автомобиля происходит на скользкой дороге.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256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9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Какие условия должны были соблюдаться при проведении исследования, результаты которого представлены на рисунке?</w:t>
      </w:r>
    </w:p>
    <w:p w:rsidR="00F0525C" w:rsidRPr="00A40F3A" w:rsidRDefault="00F0525C" w:rsidP="00F0525C">
      <w:pPr>
        <w:ind w:firstLine="709"/>
        <w:jc w:val="both"/>
      </w:pPr>
      <w:r>
        <w:rPr>
          <w:sz w:val="28"/>
          <w:szCs w:val="28"/>
        </w:rPr>
        <w:t>Ответ: тормозной путь зависит от начальной скорости торможения, а также может зависеть от массы автомобиля, ветра и т.п. Поэтому при проведении такого исследования должны оставаться неизменными все эти величины, а меняться только покрытие дороги (коэффициент трения шин о дорогу)</w:t>
      </w:r>
    </w:p>
    <w:p w:rsidR="00F0525C" w:rsidRDefault="00F0525C" w:rsidP="00F0525C">
      <w:pPr>
        <w:ind w:firstLine="709"/>
        <w:jc w:val="both"/>
      </w:pPr>
      <w:r>
        <w:rPr>
          <w:vanish/>
          <w:sz w:val="28"/>
          <w:szCs w:val="28"/>
        </w:rPr>
        <w:t>Начало формыКонец формы</w:t>
      </w:r>
      <w:r>
        <w:rPr>
          <w:b/>
          <w:sz w:val="28"/>
          <w:szCs w:val="28"/>
        </w:rPr>
        <w:t>Задания по теме «Механические колебания и волны. Звук»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Задание 10. Ультразвук.</w:t>
      </w:r>
    </w:p>
    <w:p w:rsidR="00F0525C" w:rsidRDefault="00F0525C" w:rsidP="00F0525C">
      <w:pPr>
        <w:ind w:firstLine="709"/>
        <w:jc w:val="both"/>
        <w:rPr>
          <w:b/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Во многих странах можно получить изображение плода (развивающегося ребенка)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 ультразвуковой визуализации (</w:t>
      </w:r>
      <w:proofErr w:type="spellStart"/>
      <w:r>
        <w:rPr>
          <w:sz w:val="28"/>
          <w:szCs w:val="28"/>
        </w:rPr>
        <w:t>эхографии</w:t>
      </w:r>
      <w:proofErr w:type="spellEnd"/>
      <w:r>
        <w:rPr>
          <w:sz w:val="28"/>
          <w:szCs w:val="28"/>
        </w:rPr>
        <w:t>). Ультразвук считается безопасным как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 плода. Врач держит датчик и двигает его по животу матери. Ультразвуковые волны передаются в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живот. Внутри живота они отражаются от поверхности зародыша. Эти отражаемые волны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вновь поглощаются датчиком и транслируются на машине, которая воспроизводит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изображение.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3"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>
        <w:rPr>
          <w:spacing w:val="-3"/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lastRenderedPageBreak/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ультразвуковая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машина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подсчитать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расстояние между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плодом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датчиком. Ультразвуковые волны проходят сквозь живот со скоростью 1540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/с. Какие  измерения машина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расчета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расстояния?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она должна измерить время, затраченное ультразвуковой волной, на прохождение расстояния от зонда до поверхности зародыша и обратно.</w:t>
      </w:r>
      <w:r>
        <w:rPr>
          <w:b/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2: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Изображение плода может быть также получено при использовании рентгеновского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излучения.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женщинам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советуют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избегать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рентгена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живота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беременности.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Почему женщинам особенно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стоит избегать рентгеновского излучения области живота во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беременности?</w:t>
      </w: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Ответ: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Рентгеновские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лучи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вредны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плода, потому что они могут вызвать мутацию плода, врожденные дефекты плода</w:t>
      </w:r>
    </w:p>
    <w:p w:rsidR="00F0525C" w:rsidRDefault="00F0525C" w:rsidP="00F0525C">
      <w:pPr>
        <w:ind w:firstLine="709"/>
        <w:jc w:val="both"/>
        <w:rPr>
          <w:sz w:val="28"/>
          <w:szCs w:val="28"/>
        </w:rPr>
      </w:pPr>
    </w:p>
    <w:p w:rsidR="00F0525C" w:rsidRDefault="00F0525C" w:rsidP="00F0525C">
      <w:pPr>
        <w:ind w:firstLine="709"/>
        <w:jc w:val="both"/>
      </w:pPr>
      <w:r>
        <w:rPr>
          <w:b/>
          <w:sz w:val="28"/>
          <w:szCs w:val="28"/>
        </w:rPr>
        <w:t>Вопрос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3:</w:t>
      </w:r>
    </w:p>
    <w:p w:rsidR="00F0525C" w:rsidRDefault="00F0525C" w:rsidP="00F0525C">
      <w:pPr>
        <w:ind w:firstLine="709"/>
        <w:jc w:val="both"/>
      </w:pPr>
      <w:r>
        <w:rPr>
          <w:sz w:val="28"/>
          <w:szCs w:val="28"/>
        </w:rPr>
        <w:t>Могут ли ультразвуковые исследования беременных женщин дать ответы на следующие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вопросы?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Обведите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«Да»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«Нет»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каждого 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вопросов.</w:t>
      </w:r>
    </w:p>
    <w:p w:rsidR="00F0525C" w:rsidRDefault="00F0525C" w:rsidP="00F0525C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56"/>
        <w:gridCol w:w="2601"/>
      </w:tblGrid>
      <w:tr w:rsidR="00F0525C" w:rsidTr="003B1821"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Могут ли ультразвуковые исследования беременных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женщин дать ответы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вопросы?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Да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ет?</w:t>
            </w:r>
          </w:p>
        </w:tc>
      </w:tr>
      <w:tr w:rsidR="00F0525C" w:rsidTr="003B1821"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Женщина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беременна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несколькими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детьми?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ет</w:t>
            </w:r>
          </w:p>
        </w:tc>
      </w:tr>
      <w:tr w:rsidR="00F0525C" w:rsidTr="003B1821"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Какого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ребенка?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ет</w:t>
            </w:r>
          </w:p>
        </w:tc>
      </w:tr>
      <w:tr w:rsidR="00F0525C" w:rsidTr="003B1821"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Ребенок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размера?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5C" w:rsidRDefault="00F0525C" w:rsidP="003B1821"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ет</w:t>
            </w:r>
          </w:p>
        </w:tc>
      </w:tr>
    </w:tbl>
    <w:p w:rsidR="00F0525C" w:rsidRDefault="00F0525C" w:rsidP="00F0525C">
      <w:pPr>
        <w:tabs>
          <w:tab w:val="left" w:pos="1041"/>
        </w:tabs>
        <w:spacing w:line="256" w:lineRule="auto"/>
        <w:rPr>
          <w:sz w:val="28"/>
          <w:szCs w:val="28"/>
        </w:rPr>
      </w:pPr>
    </w:p>
    <w:p w:rsidR="000777B5" w:rsidRPr="000777B5" w:rsidRDefault="00F0525C" w:rsidP="00F0525C">
      <w:pPr>
        <w:tabs>
          <w:tab w:val="left" w:pos="1041"/>
        </w:tabs>
        <w:spacing w:line="256" w:lineRule="auto"/>
      </w:pPr>
      <w:r>
        <w:rPr>
          <w:b/>
          <w:sz w:val="28"/>
          <w:szCs w:val="28"/>
        </w:rPr>
        <w:t>Ответ</w:t>
      </w:r>
      <w:r>
        <w:rPr>
          <w:b/>
          <w:spacing w:val="-2"/>
          <w:sz w:val="28"/>
          <w:szCs w:val="28"/>
        </w:rPr>
        <w:t xml:space="preserve">: </w:t>
      </w:r>
      <w:r>
        <w:rPr>
          <w:b/>
          <w:sz w:val="28"/>
          <w:szCs w:val="28"/>
        </w:rPr>
        <w:t>Да,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Нет,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Да.</w:t>
      </w:r>
    </w:p>
    <w:p w:rsidR="000777B5" w:rsidRPr="000777B5" w:rsidRDefault="000777B5" w:rsidP="000777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 </w:t>
      </w:r>
    </w:p>
    <w:p w:rsidR="000777B5" w:rsidRPr="000777B5" w:rsidRDefault="00F0525C" w:rsidP="0007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lastRenderedPageBreak/>
        <w:t>        В з</w:t>
      </w:r>
      <w:r w:rsidR="000777B5"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аключении хочется отметить:  Функциональная грамотность ученика – это цель и результат современного образования. Формирование функциональной грамотности – обязательное условие работы учителя. Эту </w:t>
      </w:r>
      <w:r w:rsidR="000777B5" w:rsidRPr="000777B5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  <w:t>задачу</w:t>
      </w:r>
      <w:r w:rsidR="000777B5"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 xml:space="preserve"> мы должны решать независимо от планов и мониторингов вышестоящих организаций, преодолевая сложности и риски, радуясь успехам. Решения, которые мы принимаем в этом направлении, не должны быть скоропалительными. Работа должна быть хорошо продумана, тщательно спланирована, проводиться системно, должна быть возможность оценивания результатов во времени. В итоге, ребёнок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отношения, совокупностью рефлексивных умений, обеспечивающих оценку своей грамотности, стремлением к дальнейшему образованию и развитию.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 </w:t>
      </w:r>
    </w:p>
    <w:p w:rsidR="000777B5" w:rsidRPr="000777B5" w:rsidRDefault="000777B5" w:rsidP="000777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7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B62CBA" w:rsidRPr="000777B5" w:rsidRDefault="00B62CBA">
      <w:pPr>
        <w:rPr>
          <w:rFonts w:ascii="Times New Roman" w:hAnsi="Times New Roman" w:cs="Times New Roman"/>
          <w:b/>
          <w:sz w:val="32"/>
          <w:szCs w:val="32"/>
        </w:rPr>
      </w:pPr>
    </w:p>
    <w:sectPr w:rsidR="00B62CBA" w:rsidRPr="000777B5" w:rsidSect="00D32F49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B5"/>
    <w:rsid w:val="000777B5"/>
    <w:rsid w:val="00151056"/>
    <w:rsid w:val="009E47F8"/>
    <w:rsid w:val="00A40F3A"/>
    <w:rsid w:val="00B62CBA"/>
    <w:rsid w:val="00D32F49"/>
    <w:rsid w:val="00F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0525C"/>
    <w:rPr>
      <w:i/>
      <w:iCs/>
    </w:rPr>
  </w:style>
  <w:style w:type="paragraph" w:styleId="a5">
    <w:name w:val="Body Text"/>
    <w:basedOn w:val="a"/>
    <w:link w:val="a6"/>
    <w:rsid w:val="00F0525C"/>
    <w:pPr>
      <w:widowControl w:val="0"/>
      <w:suppressAutoHyphens/>
      <w:autoSpaceDE w:val="0"/>
      <w:spacing w:after="0" w:line="240" w:lineRule="auto"/>
      <w:ind w:left="49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0525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0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0525C"/>
    <w:rPr>
      <w:i/>
      <w:iCs/>
    </w:rPr>
  </w:style>
  <w:style w:type="paragraph" w:styleId="a5">
    <w:name w:val="Body Text"/>
    <w:basedOn w:val="a"/>
    <w:link w:val="a6"/>
    <w:rsid w:val="00F0525C"/>
    <w:pPr>
      <w:widowControl w:val="0"/>
      <w:suppressAutoHyphens/>
      <w:autoSpaceDE w:val="0"/>
      <w:spacing w:after="0" w:line="240" w:lineRule="auto"/>
      <w:ind w:left="49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0525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0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5564-1544-4495-AD8E-854FE2F1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19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0</dc:creator>
  <cp:lastModifiedBy>Физика 0</cp:lastModifiedBy>
  <cp:revision>3</cp:revision>
  <dcterms:created xsi:type="dcterms:W3CDTF">2022-03-22T05:45:00Z</dcterms:created>
  <dcterms:modified xsi:type="dcterms:W3CDTF">2022-03-23T15:29:00Z</dcterms:modified>
</cp:coreProperties>
</file>