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78" w:rsidRDefault="00CF56E0" w:rsidP="00E86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06D1">
        <w:rPr>
          <w:rFonts w:ascii="Times New Roman" w:hAnsi="Times New Roman" w:cs="Times New Roman"/>
          <w:b/>
          <w:sz w:val="28"/>
          <w:szCs w:val="28"/>
        </w:rPr>
        <w:t xml:space="preserve">Специальные требования к реализации </w:t>
      </w:r>
      <w:r w:rsidR="00BD7678" w:rsidRPr="006306D1">
        <w:rPr>
          <w:rFonts w:ascii="Times New Roman" w:hAnsi="Times New Roman" w:cs="Times New Roman"/>
          <w:b/>
          <w:sz w:val="28"/>
          <w:szCs w:val="28"/>
        </w:rPr>
        <w:t xml:space="preserve">учебных </w:t>
      </w:r>
      <w:r w:rsidRPr="006306D1">
        <w:rPr>
          <w:rFonts w:ascii="Times New Roman" w:hAnsi="Times New Roman" w:cs="Times New Roman"/>
          <w:b/>
          <w:sz w:val="28"/>
          <w:szCs w:val="28"/>
        </w:rPr>
        <w:t>дисциплин</w:t>
      </w:r>
      <w:r w:rsidR="006306D1">
        <w:rPr>
          <w:rFonts w:ascii="Times New Roman" w:hAnsi="Times New Roman" w:cs="Times New Roman"/>
          <w:b/>
          <w:sz w:val="28"/>
          <w:szCs w:val="28"/>
        </w:rPr>
        <w:t>.</w:t>
      </w:r>
    </w:p>
    <w:p w:rsidR="006306D1" w:rsidRPr="006306D1" w:rsidRDefault="006306D1" w:rsidP="00E86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5.</w:t>
      </w:r>
      <w:r w:rsidR="004B3F3D">
        <w:rPr>
          <w:rFonts w:ascii="Times New Roman" w:hAnsi="Times New Roman" w:cs="Times New Roman"/>
          <w:b/>
          <w:sz w:val="28"/>
          <w:szCs w:val="28"/>
        </w:rPr>
        <w:t>2</w:t>
      </w:r>
    </w:p>
    <w:p w:rsidR="00BD7678" w:rsidRPr="002E6AF2" w:rsidRDefault="00BD7678" w:rsidP="00E864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1C2B" w:rsidRPr="00B47A56" w:rsidRDefault="00CF56E0" w:rsidP="00E864EE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A56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DE5E4D" w:rsidRPr="00B47A56">
        <w:rPr>
          <w:rFonts w:ascii="Times New Roman" w:hAnsi="Times New Roman" w:cs="Times New Roman"/>
          <w:sz w:val="28"/>
          <w:szCs w:val="28"/>
        </w:rPr>
        <w:t>предметных областей</w:t>
      </w:r>
      <w:r w:rsidR="00816D6A" w:rsidRPr="00B47A56">
        <w:rPr>
          <w:rFonts w:ascii="Times New Roman" w:hAnsi="Times New Roman" w:cs="Times New Roman"/>
          <w:sz w:val="28"/>
          <w:szCs w:val="28"/>
        </w:rPr>
        <w:t>:</w:t>
      </w:r>
      <w:r w:rsidR="00DE5E4D" w:rsidRPr="00B47A56">
        <w:rPr>
          <w:rFonts w:ascii="Times New Roman" w:hAnsi="Times New Roman" w:cs="Times New Roman"/>
          <w:sz w:val="28"/>
          <w:szCs w:val="28"/>
        </w:rPr>
        <w:t>«</w:t>
      </w:r>
      <w:r w:rsidR="00747A3B" w:rsidRPr="00B47A56">
        <w:rPr>
          <w:rFonts w:ascii="Times New Roman" w:hAnsi="Times New Roman" w:cs="Times New Roman"/>
          <w:sz w:val="28"/>
          <w:szCs w:val="28"/>
        </w:rPr>
        <w:t>Русский язык и литература</w:t>
      </w:r>
      <w:r w:rsidR="00DE5E4D" w:rsidRPr="00B47A56">
        <w:rPr>
          <w:rFonts w:ascii="Times New Roman" w:hAnsi="Times New Roman" w:cs="Times New Roman"/>
          <w:sz w:val="28"/>
          <w:szCs w:val="28"/>
        </w:rPr>
        <w:t>»</w:t>
      </w:r>
      <w:r w:rsidR="00821C2B" w:rsidRPr="00B47A56">
        <w:rPr>
          <w:rFonts w:ascii="Times New Roman" w:hAnsi="Times New Roman" w:cs="Times New Roman"/>
          <w:sz w:val="28"/>
          <w:szCs w:val="28"/>
        </w:rPr>
        <w:t>, «</w:t>
      </w:r>
      <w:r w:rsidR="00747A3B" w:rsidRPr="00B47A56">
        <w:rPr>
          <w:rFonts w:ascii="Times New Roman" w:hAnsi="Times New Roman" w:cs="Times New Roman"/>
          <w:sz w:val="28"/>
          <w:szCs w:val="28"/>
        </w:rPr>
        <w:t>Родной язык и родная литература»</w:t>
      </w:r>
    </w:p>
    <w:p w:rsidR="00816D6A" w:rsidRDefault="00816D6A" w:rsidP="00E864E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4798" w:rsidRPr="002E6AF2" w:rsidRDefault="00816D6A" w:rsidP="00E864E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AF2">
        <w:rPr>
          <w:rFonts w:ascii="Times New Roman" w:hAnsi="Times New Roman" w:cs="Times New Roman"/>
          <w:sz w:val="28"/>
          <w:szCs w:val="28"/>
        </w:rPr>
        <w:t>П</w:t>
      </w:r>
      <w:r w:rsidR="00863FBC" w:rsidRPr="002E6AF2">
        <w:rPr>
          <w:rFonts w:ascii="Times New Roman" w:hAnsi="Times New Roman" w:cs="Times New Roman"/>
          <w:sz w:val="28"/>
          <w:szCs w:val="28"/>
        </w:rPr>
        <w:t>редусмотрено внесение изменений и дополнений в следующие разделы рабочих программ учебной дисциплины/дисциплин</w:t>
      </w:r>
    </w:p>
    <w:p w:rsidR="00BD7678" w:rsidRPr="002E6AF2" w:rsidRDefault="00863FBC" w:rsidP="00E864E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AF2">
        <w:rPr>
          <w:rFonts w:ascii="Times New Roman" w:hAnsi="Times New Roman" w:cs="Times New Roman"/>
          <w:b/>
          <w:sz w:val="28"/>
          <w:szCs w:val="28"/>
        </w:rPr>
        <w:t>- в раздел «</w:t>
      </w:r>
      <w:r w:rsidRPr="002E6A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записка»</w:t>
      </w:r>
    </w:p>
    <w:p w:rsidR="003473D9" w:rsidRDefault="00705580" w:rsidP="003473D9">
      <w:pP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i/>
          <w:sz w:val="28"/>
          <w:szCs w:val="28"/>
        </w:rPr>
        <w:t>Цели и з</w:t>
      </w:r>
      <w:r w:rsidR="00BD7678" w:rsidRPr="002E6AF2">
        <w:rPr>
          <w:rFonts w:ascii="Times New Roman" w:eastAsia="Times New Roman" w:hAnsi="Times New Roman" w:cs="Times New Roman"/>
          <w:i/>
          <w:sz w:val="28"/>
          <w:szCs w:val="28"/>
        </w:rPr>
        <w:t>адачи обр</w:t>
      </w:r>
      <w:r w:rsidR="00217AEF" w:rsidRPr="002E6AF2">
        <w:rPr>
          <w:rFonts w:ascii="Times New Roman" w:eastAsia="Times New Roman" w:hAnsi="Times New Roman" w:cs="Times New Roman"/>
          <w:i/>
          <w:sz w:val="28"/>
          <w:szCs w:val="28"/>
        </w:rPr>
        <w:t>азовательно-коррекционной работы:</w:t>
      </w:r>
    </w:p>
    <w:p w:rsidR="00747A3B" w:rsidRPr="003473D9" w:rsidRDefault="00747A3B" w:rsidP="003473D9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473D9">
        <w:rPr>
          <w:rFonts w:ascii="Times New Roman" w:eastAsia="Times New Roman" w:hAnsi="Times New Roman" w:cs="Times New Roman"/>
          <w:sz w:val="28"/>
          <w:szCs w:val="28"/>
        </w:rP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217AEF" w:rsidRDefault="00217AEF" w:rsidP="003473D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sz w:val="28"/>
          <w:szCs w:val="28"/>
        </w:rPr>
        <w:t>расширение номенклатуры языковых средств и формирование умения их активного использования в процессе учебной деятельности и социальной коммуникации;</w:t>
      </w:r>
    </w:p>
    <w:p w:rsidR="00217AEF" w:rsidRPr="002E6AF2" w:rsidRDefault="008A14CD" w:rsidP="00E864EE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с</w:t>
      </w:r>
      <w:r w:rsidR="00217AEF" w:rsidRPr="002E6AF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овершенствование </w:t>
      </w:r>
      <w:r w:rsidR="00217AEF"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</w:t>
      </w:r>
      <w:r w:rsidR="003473D9" w:rsidRPr="003473D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основе осознания функций языка и художественной образности литературного текста</w:t>
      </w:r>
      <w:r w:rsidR="00217AEF"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217AEF" w:rsidRDefault="00217AEF" w:rsidP="00E864EE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hAnsi="Times New Roman" w:cs="Times New Roman"/>
          <w:color w:val="000000"/>
          <w:sz w:val="28"/>
          <w:szCs w:val="28"/>
        </w:rPr>
        <w:t>формирование и развитие текстовой компетенции: умений работать с текстом в ходе его восприятия, а также его продуцирования,</w:t>
      </w: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осуществлять информационный поиск, извлекать и преобразовывать необходимую информацию</w:t>
      </w:r>
      <w:r w:rsidR="003473D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14298" w:rsidRDefault="00217AEF" w:rsidP="00F14298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развитие </w:t>
      </w: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умений опознавать, анализировать, классифицировать языковые факты, </w:t>
      </w:r>
      <w:r w:rsidR="008A14CD" w:rsidRPr="008A14CD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метаязыковых способностей, обеспечивающих аналитические умения в отношении языковых единиц и </w:t>
      </w:r>
      <w:proofErr w:type="gramStart"/>
      <w:r w:rsidR="008A14CD" w:rsidRPr="008A14CD">
        <w:rPr>
          <w:rFonts w:ascii="Times New Roman" w:eastAsia="Times New Roman" w:hAnsi="Times New Roman" w:cs="Times New Roman"/>
          <w:sz w:val="28"/>
          <w:szCs w:val="28"/>
        </w:rPr>
        <w:t>текстов</w:t>
      </w:r>
      <w:proofErr w:type="gramEnd"/>
      <w:r w:rsidR="008A14CD" w:rsidRPr="008A14CD">
        <w:rPr>
          <w:rFonts w:ascii="Times New Roman" w:eastAsia="Times New Roman" w:hAnsi="Times New Roman" w:cs="Times New Roman"/>
          <w:sz w:val="28"/>
          <w:szCs w:val="28"/>
        </w:rPr>
        <w:t xml:space="preserve"> разных функционально-смысловых типов и жанров</w:t>
      </w:r>
      <w:r w:rsidR="008A14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74E12" w:rsidRPr="00F14298" w:rsidRDefault="008A14CD" w:rsidP="00F14298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14298">
        <w:rPr>
          <w:rFonts w:ascii="Times New Roman" w:eastAsia="Times New Roman" w:hAnsi="Times New Roman" w:cs="Times New Roman"/>
          <w:sz w:val="28"/>
          <w:szCs w:val="28"/>
        </w:rPr>
        <w:t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</w:t>
      </w:r>
      <w:r w:rsidR="00F1429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14298">
        <w:rPr>
          <w:rFonts w:ascii="Times New Roman" w:eastAsia="Times New Roman" w:hAnsi="Times New Roman" w:cs="Times New Roman"/>
          <w:sz w:val="28"/>
          <w:szCs w:val="28"/>
        </w:rPr>
        <w:t xml:space="preserve"> 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</w:t>
      </w:r>
      <w:r w:rsidR="00F14298" w:rsidRPr="00F142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3473D9" w:rsidRDefault="003473D9" w:rsidP="00E864EE">
      <w:pPr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</w:p>
    <w:p w:rsidR="00B47A56" w:rsidRPr="00DD530B" w:rsidRDefault="00DF40B3" w:rsidP="00E864EE">
      <w:pPr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DD530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Содержание учебных</w:t>
      </w:r>
      <w:r w:rsidR="00BD7678" w:rsidRPr="00DD530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предмет</w:t>
      </w:r>
      <w:r w:rsidRPr="00DD530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ов</w:t>
      </w:r>
    </w:p>
    <w:p w:rsidR="00FB787E" w:rsidRDefault="005E7A78" w:rsidP="007B012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Преобразуется</w:t>
      </w:r>
      <w:r w:rsidR="002504E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0125">
        <w:rPr>
          <w:rFonts w:ascii="Times New Roman" w:hAnsi="Times New Roman" w:cs="Times New Roman"/>
          <w:bCs/>
          <w:sz w:val="28"/>
          <w:szCs w:val="28"/>
          <w:lang w:eastAsia="ru-RU"/>
        </w:rPr>
        <w:t>перечень</w:t>
      </w:r>
      <w:r w:rsidR="00B47A56" w:rsidRPr="00DD530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произведений для литературного чтения и заучивания наизусть</w:t>
      </w:r>
      <w:proofErr w:type="gramStart"/>
      <w:r w:rsidR="00B47A56" w:rsidRPr="00DD530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4F1678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="004F16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зменения в перечень вносятся в соответствии с рекомендуемыми специальными условиями реализации дисциплин филологической направленности.  </w:t>
      </w:r>
    </w:p>
    <w:p w:rsidR="00FC61E0" w:rsidRDefault="00FC61E0" w:rsidP="007B012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217AEF" w:rsidRPr="002E6AF2" w:rsidRDefault="00705580" w:rsidP="004F1678"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2E6AF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Принципы и подходы к реализации</w:t>
      </w:r>
    </w:p>
    <w:p w:rsidR="002E6AF2" w:rsidRPr="002E6AF2" w:rsidRDefault="002E6AF2" w:rsidP="00E864EE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 xml:space="preserve">Освоение образовательной программы на основной ступени обучения характеризуется преимущественным обращением к </w:t>
      </w:r>
      <w:proofErr w:type="spellStart"/>
      <w:r w:rsidRPr="002E6AF2">
        <w:rPr>
          <w:rFonts w:ascii="Times New Roman" w:hAnsi="Times New Roman" w:cs="Times New Roman"/>
          <w:bCs/>
          <w:sz w:val="28"/>
          <w:szCs w:val="28"/>
        </w:rPr>
        <w:t>вербализованным</w:t>
      </w:r>
      <w:proofErr w:type="spellEnd"/>
      <w:r w:rsidRPr="002E6AF2">
        <w:rPr>
          <w:rFonts w:ascii="Times New Roman" w:hAnsi="Times New Roman" w:cs="Times New Roman"/>
          <w:bCs/>
          <w:sz w:val="28"/>
          <w:szCs w:val="28"/>
        </w:rPr>
        <w:t xml:space="preserve"> материалам различной степени сложности. Работа с текстом выходит на первый план, что определяет необходимость особой организации обучения для детей, имеющих нарушения речи.</w:t>
      </w:r>
    </w:p>
    <w:p w:rsidR="00885E13" w:rsidRPr="002E6AF2" w:rsidRDefault="00CA0DCB" w:rsidP="00E864EE">
      <w:pPr>
        <w:ind w:firstLine="426"/>
        <w:jc w:val="both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885E13"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ффективность освоения </w:t>
      </w:r>
      <w:r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образовательной программы</w:t>
      </w:r>
      <w:r w:rsidR="00885E13"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ребенком</w:t>
      </w:r>
      <w:r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нарушениями речиповышается при условии </w:t>
      </w:r>
      <w:r w:rsidR="00885E13" w:rsidRPr="002E6AF2">
        <w:rPr>
          <w:rStyle w:val="normaltextrun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индивидуализация обучения</w:t>
      </w:r>
      <w:r w:rsidRPr="002E6AF2">
        <w:rPr>
          <w:rStyle w:val="normaltextrun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r w:rsidRPr="002E6AF2">
        <w:rPr>
          <w:rStyle w:val="normaltextrun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которая реализуется через</w:t>
      </w:r>
      <w:r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среды</w:t>
      </w:r>
      <w:r w:rsidR="00885E13"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,позволя</w:t>
      </w:r>
      <w:r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ющей</w:t>
      </w:r>
      <w:r w:rsidR="00885E13"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максимально использоватьиндивидуальныевозможностидетейи подтягивать слабые звенья</w:t>
      </w:r>
      <w:r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развития</w:t>
      </w:r>
      <w:r w:rsidR="00885E13" w:rsidRPr="002E6AF2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85E13" w:rsidRPr="002E6AF2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D2309" w:rsidRPr="002E6AF2" w:rsidRDefault="00CA0DCB" w:rsidP="00E864E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2E6AF2">
        <w:rPr>
          <w:rStyle w:val="normaltextrun"/>
          <w:sz w:val="28"/>
          <w:szCs w:val="28"/>
        </w:rPr>
        <w:t xml:space="preserve">Взаимодействие </w:t>
      </w:r>
      <w:r w:rsidR="006306D1" w:rsidRPr="002E6AF2">
        <w:rPr>
          <w:rStyle w:val="normaltextrun"/>
          <w:sz w:val="28"/>
          <w:szCs w:val="28"/>
        </w:rPr>
        <w:t>учителя-логопеда</w:t>
      </w:r>
      <w:r w:rsidR="006306D1">
        <w:rPr>
          <w:rStyle w:val="normaltextrun"/>
          <w:sz w:val="28"/>
          <w:szCs w:val="28"/>
        </w:rPr>
        <w:t>,</w:t>
      </w:r>
      <w:r w:rsidR="002504E4">
        <w:rPr>
          <w:rStyle w:val="normaltextrun"/>
          <w:sz w:val="28"/>
          <w:szCs w:val="28"/>
        </w:rPr>
        <w:t xml:space="preserve"> </w:t>
      </w:r>
      <w:r w:rsidRPr="002E6AF2">
        <w:rPr>
          <w:rStyle w:val="normaltextrun"/>
          <w:sz w:val="28"/>
          <w:szCs w:val="28"/>
        </w:rPr>
        <w:t>учител</w:t>
      </w:r>
      <w:r w:rsidR="002E6AF2">
        <w:rPr>
          <w:rStyle w:val="normaltextrun"/>
          <w:sz w:val="28"/>
          <w:szCs w:val="28"/>
        </w:rPr>
        <w:t>ей-предмет</w:t>
      </w:r>
      <w:r w:rsidRPr="002E6AF2">
        <w:rPr>
          <w:rStyle w:val="normaltextrun"/>
          <w:sz w:val="28"/>
          <w:szCs w:val="28"/>
        </w:rPr>
        <w:t>н</w:t>
      </w:r>
      <w:r w:rsidR="002E6AF2">
        <w:rPr>
          <w:rStyle w:val="normaltextrun"/>
          <w:sz w:val="28"/>
          <w:szCs w:val="28"/>
        </w:rPr>
        <w:t>иков, педаг</w:t>
      </w:r>
      <w:r w:rsidR="006306D1">
        <w:rPr>
          <w:rStyle w:val="normaltextrun"/>
          <w:sz w:val="28"/>
          <w:szCs w:val="28"/>
        </w:rPr>
        <w:t xml:space="preserve">ога-психолога </w:t>
      </w:r>
      <w:r w:rsidR="002E6AF2">
        <w:rPr>
          <w:rStyle w:val="normaltextrun"/>
          <w:sz w:val="28"/>
          <w:szCs w:val="28"/>
        </w:rPr>
        <w:t>обеспечивает понимание специфики</w:t>
      </w:r>
      <w:r w:rsidRPr="002E6AF2">
        <w:rPr>
          <w:rStyle w:val="normaltextrun"/>
          <w:sz w:val="28"/>
          <w:szCs w:val="28"/>
        </w:rPr>
        <w:t xml:space="preserve"> о</w:t>
      </w:r>
      <w:r w:rsidR="00885E13" w:rsidRPr="002E6AF2">
        <w:rPr>
          <w:rStyle w:val="normaltextrun"/>
          <w:sz w:val="28"/>
          <w:szCs w:val="28"/>
        </w:rPr>
        <w:t xml:space="preserve">своения </w:t>
      </w:r>
      <w:r w:rsidRPr="002E6AF2">
        <w:rPr>
          <w:rStyle w:val="normaltextrun"/>
          <w:sz w:val="28"/>
          <w:szCs w:val="28"/>
        </w:rPr>
        <w:t xml:space="preserve">образовательной программы </w:t>
      </w:r>
      <w:r w:rsidR="00885E13" w:rsidRPr="002E6AF2">
        <w:rPr>
          <w:rStyle w:val="normaltextrun"/>
          <w:sz w:val="28"/>
          <w:szCs w:val="28"/>
        </w:rPr>
        <w:t>ребенком</w:t>
      </w:r>
      <w:proofErr w:type="gramStart"/>
      <w:r w:rsidR="00885E13" w:rsidRPr="002E6AF2">
        <w:rPr>
          <w:rStyle w:val="normaltextrun"/>
          <w:sz w:val="28"/>
          <w:szCs w:val="28"/>
        </w:rPr>
        <w:t>,</w:t>
      </w:r>
      <w:r w:rsidR="008833CD">
        <w:rPr>
          <w:rStyle w:val="normaltextrun"/>
          <w:sz w:val="28"/>
          <w:szCs w:val="28"/>
        </w:rPr>
        <w:t>п</w:t>
      </w:r>
      <w:proofErr w:type="gramEnd"/>
      <w:r w:rsidR="008833CD">
        <w:rPr>
          <w:rStyle w:val="normaltextrun"/>
          <w:sz w:val="28"/>
          <w:szCs w:val="28"/>
        </w:rPr>
        <w:t xml:space="preserve">озволяет </w:t>
      </w:r>
      <w:r w:rsidR="00885E13" w:rsidRPr="002E6AF2">
        <w:rPr>
          <w:rStyle w:val="normaltextrun"/>
          <w:sz w:val="28"/>
          <w:szCs w:val="28"/>
        </w:rPr>
        <w:t xml:space="preserve">выделитьведущуюстратегию </w:t>
      </w:r>
      <w:r w:rsidRPr="002E6AF2">
        <w:rPr>
          <w:rStyle w:val="normaltextrun"/>
          <w:sz w:val="28"/>
          <w:szCs w:val="28"/>
        </w:rPr>
        <w:t>обучения</w:t>
      </w:r>
      <w:r w:rsidR="00885E13" w:rsidRPr="002E6AF2">
        <w:rPr>
          <w:rStyle w:val="normaltextrun"/>
          <w:sz w:val="28"/>
          <w:szCs w:val="28"/>
        </w:rPr>
        <w:t>, определяемую егоиндивидуальнымиособенностями и,как следствие,</w:t>
      </w:r>
      <w:r w:rsidR="00CD2309" w:rsidRPr="002E6AF2">
        <w:rPr>
          <w:rStyle w:val="normaltextrun"/>
          <w:sz w:val="28"/>
          <w:szCs w:val="28"/>
        </w:rPr>
        <w:t xml:space="preserve"> установить существующие и </w:t>
      </w:r>
      <w:r w:rsidR="00885E13" w:rsidRPr="002E6AF2">
        <w:rPr>
          <w:rStyle w:val="normaltextrun"/>
          <w:sz w:val="28"/>
          <w:szCs w:val="28"/>
        </w:rPr>
        <w:t>спрогнозироватьвозможные трудности</w:t>
      </w:r>
      <w:r w:rsidR="00CD2309" w:rsidRPr="002E6AF2">
        <w:rPr>
          <w:rStyle w:val="normaltextrun"/>
          <w:sz w:val="28"/>
          <w:szCs w:val="28"/>
        </w:rPr>
        <w:t xml:space="preserve">. </w:t>
      </w:r>
      <w:r w:rsidR="00885E13" w:rsidRPr="002E6AF2">
        <w:rPr>
          <w:rStyle w:val="normaltextrun"/>
          <w:sz w:val="28"/>
          <w:szCs w:val="28"/>
        </w:rPr>
        <w:t xml:space="preserve">Такой </w:t>
      </w:r>
      <w:r w:rsidR="00CD2309" w:rsidRPr="002E6AF2">
        <w:rPr>
          <w:rStyle w:val="normaltextrun"/>
          <w:sz w:val="28"/>
          <w:szCs w:val="28"/>
        </w:rPr>
        <w:t xml:space="preserve">психолого-педагогический </w:t>
      </w:r>
      <w:r w:rsidR="002E6AF2">
        <w:rPr>
          <w:rStyle w:val="normaltextrun"/>
          <w:sz w:val="28"/>
          <w:szCs w:val="28"/>
        </w:rPr>
        <w:t xml:space="preserve">и речевой </w:t>
      </w:r>
      <w:r w:rsidR="00885E13" w:rsidRPr="002E6AF2">
        <w:rPr>
          <w:rStyle w:val="normaltextrun"/>
          <w:sz w:val="28"/>
          <w:szCs w:val="28"/>
        </w:rPr>
        <w:t xml:space="preserve">профиль может служить отправной точкойдля определения </w:t>
      </w:r>
      <w:r w:rsidR="00CD2309" w:rsidRPr="002E6AF2">
        <w:rPr>
          <w:rStyle w:val="normaltextrun"/>
          <w:sz w:val="28"/>
          <w:szCs w:val="28"/>
        </w:rPr>
        <w:t xml:space="preserve">тактики и </w:t>
      </w:r>
      <w:r w:rsidR="00885E13" w:rsidRPr="002E6AF2">
        <w:rPr>
          <w:rStyle w:val="normaltextrun"/>
          <w:sz w:val="28"/>
          <w:szCs w:val="28"/>
        </w:rPr>
        <w:t>методических приемов обучения, учитывающих особенности каждого ребенка.</w:t>
      </w:r>
      <w:r w:rsidR="002E6AF2">
        <w:rPr>
          <w:rStyle w:val="normaltextrun"/>
          <w:sz w:val="28"/>
          <w:szCs w:val="28"/>
        </w:rPr>
        <w:t xml:space="preserve"> Так. и</w:t>
      </w:r>
      <w:r w:rsidR="00CD2309" w:rsidRPr="002E6AF2">
        <w:rPr>
          <w:rStyle w:val="normaltextrun"/>
          <w:sz w:val="28"/>
          <w:szCs w:val="28"/>
        </w:rPr>
        <w:t xml:space="preserve">ндивидуализация обучения может осуществляться в классе через систему специальных заданий (карточки, дополнительный раздаточный материал и т.п.). </w:t>
      </w:r>
    </w:p>
    <w:p w:rsidR="00885E13" w:rsidRPr="002E6AF2" w:rsidRDefault="00CD2309" w:rsidP="00E864E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2E6AF2">
        <w:rPr>
          <w:rStyle w:val="normaltextrun"/>
          <w:sz w:val="28"/>
          <w:szCs w:val="28"/>
        </w:rPr>
        <w:t xml:space="preserve">Одним из ключевых </w:t>
      </w:r>
      <w:r w:rsidR="00885E13" w:rsidRPr="002E6AF2">
        <w:rPr>
          <w:rStyle w:val="normaltextrun"/>
          <w:sz w:val="28"/>
          <w:szCs w:val="28"/>
        </w:rPr>
        <w:t xml:space="preserve">для </w:t>
      </w:r>
      <w:r w:rsidRPr="002E6AF2">
        <w:rPr>
          <w:rStyle w:val="normaltextrun"/>
          <w:sz w:val="28"/>
          <w:szCs w:val="28"/>
        </w:rPr>
        <w:t xml:space="preserve">специальной </w:t>
      </w:r>
      <w:r w:rsidR="00885E13" w:rsidRPr="002E6AF2">
        <w:rPr>
          <w:rStyle w:val="normaltextrun"/>
          <w:sz w:val="28"/>
          <w:szCs w:val="28"/>
        </w:rPr>
        <w:t>педагогики</w:t>
      </w:r>
      <w:r w:rsidRPr="002E6AF2">
        <w:rPr>
          <w:rStyle w:val="normaltextrun"/>
          <w:sz w:val="28"/>
          <w:szCs w:val="28"/>
        </w:rPr>
        <w:t xml:space="preserve"> является </w:t>
      </w:r>
      <w:r w:rsidR="00885E13" w:rsidRPr="002E6AF2">
        <w:rPr>
          <w:rStyle w:val="normaltextrun"/>
          <w:sz w:val="28"/>
          <w:szCs w:val="28"/>
        </w:rPr>
        <w:t>принцип</w:t>
      </w:r>
      <w:r w:rsidR="002504E4">
        <w:rPr>
          <w:rStyle w:val="normaltextrun"/>
          <w:sz w:val="28"/>
          <w:szCs w:val="28"/>
        </w:rPr>
        <w:t xml:space="preserve"> </w:t>
      </w:r>
      <w:r w:rsidR="00885E13" w:rsidRPr="002E6AF2">
        <w:rPr>
          <w:rStyle w:val="normaltextrun"/>
          <w:i/>
          <w:iCs/>
          <w:sz w:val="28"/>
          <w:szCs w:val="28"/>
        </w:rPr>
        <w:t>опоры</w:t>
      </w:r>
      <w:r w:rsidR="002504E4">
        <w:rPr>
          <w:rStyle w:val="normaltextrun"/>
          <w:i/>
          <w:iCs/>
          <w:sz w:val="28"/>
          <w:szCs w:val="28"/>
        </w:rPr>
        <w:t xml:space="preserve"> </w:t>
      </w:r>
      <w:r w:rsidR="00885E13" w:rsidRPr="002E6AF2">
        <w:rPr>
          <w:rStyle w:val="normaltextrun"/>
          <w:i/>
          <w:iCs/>
          <w:sz w:val="28"/>
          <w:szCs w:val="28"/>
        </w:rPr>
        <w:t>на сохранные анализаторы</w:t>
      </w:r>
      <w:r w:rsidRPr="002E6AF2">
        <w:rPr>
          <w:rStyle w:val="normaltextrun"/>
          <w:iCs/>
          <w:sz w:val="28"/>
          <w:szCs w:val="28"/>
        </w:rPr>
        <w:t xml:space="preserve"> в процессе обучения</w:t>
      </w:r>
      <w:r w:rsidR="00885E13" w:rsidRPr="002E6AF2">
        <w:rPr>
          <w:rStyle w:val="normaltextrun"/>
          <w:sz w:val="28"/>
          <w:szCs w:val="28"/>
        </w:rPr>
        <w:t>, который</w:t>
      </w:r>
      <w:r w:rsidR="002504E4">
        <w:rPr>
          <w:rStyle w:val="normaltextrun"/>
          <w:sz w:val="28"/>
          <w:szCs w:val="28"/>
        </w:rPr>
        <w:t xml:space="preserve"> </w:t>
      </w:r>
      <w:r w:rsidR="00885E13" w:rsidRPr="002E6AF2">
        <w:rPr>
          <w:rStyle w:val="normaltextrun"/>
          <w:sz w:val="28"/>
          <w:szCs w:val="28"/>
        </w:rPr>
        <w:t>может</w:t>
      </w:r>
      <w:r w:rsidR="002504E4">
        <w:rPr>
          <w:rStyle w:val="normaltextrun"/>
          <w:sz w:val="28"/>
          <w:szCs w:val="28"/>
        </w:rPr>
        <w:t xml:space="preserve"> </w:t>
      </w:r>
      <w:r w:rsidR="00885E13" w:rsidRPr="002E6AF2">
        <w:rPr>
          <w:rStyle w:val="normaltextrun"/>
          <w:sz w:val="28"/>
          <w:szCs w:val="28"/>
        </w:rPr>
        <w:t>рассматриваться</w:t>
      </w:r>
      <w:r w:rsidR="002504E4">
        <w:rPr>
          <w:rStyle w:val="normaltextrun"/>
          <w:sz w:val="28"/>
          <w:szCs w:val="28"/>
        </w:rPr>
        <w:t xml:space="preserve"> </w:t>
      </w:r>
      <w:r w:rsidR="00885E13" w:rsidRPr="002E6AF2">
        <w:rPr>
          <w:rStyle w:val="normaltextrun"/>
          <w:sz w:val="28"/>
          <w:szCs w:val="28"/>
        </w:rPr>
        <w:t>как</w:t>
      </w:r>
      <w:r w:rsidR="002504E4">
        <w:rPr>
          <w:rStyle w:val="normaltextrun"/>
          <w:sz w:val="28"/>
          <w:szCs w:val="28"/>
        </w:rPr>
        <w:t xml:space="preserve"> </w:t>
      </w:r>
      <w:r w:rsidR="00885E13" w:rsidRPr="002E6AF2">
        <w:rPr>
          <w:rStyle w:val="normaltextrun"/>
          <w:i/>
          <w:iCs/>
          <w:sz w:val="28"/>
          <w:szCs w:val="28"/>
        </w:rPr>
        <w:t>создание</w:t>
      </w:r>
      <w:r w:rsidR="002504E4">
        <w:rPr>
          <w:rStyle w:val="normaltextrun"/>
          <w:i/>
          <w:iCs/>
          <w:sz w:val="28"/>
          <w:szCs w:val="28"/>
        </w:rPr>
        <w:t xml:space="preserve"> </w:t>
      </w:r>
      <w:proofErr w:type="spellStart"/>
      <w:r w:rsidR="00885E13" w:rsidRPr="002E6AF2">
        <w:rPr>
          <w:rStyle w:val="spellingerror"/>
          <w:i/>
          <w:iCs/>
          <w:sz w:val="28"/>
          <w:szCs w:val="28"/>
        </w:rPr>
        <w:t>полисенсорной</w:t>
      </w:r>
      <w:proofErr w:type="spellEnd"/>
      <w:r w:rsidR="002504E4">
        <w:rPr>
          <w:rStyle w:val="spellingerror"/>
          <w:i/>
          <w:iCs/>
          <w:sz w:val="28"/>
          <w:szCs w:val="28"/>
        </w:rPr>
        <w:t xml:space="preserve"> </w:t>
      </w:r>
      <w:r w:rsidR="00885E13" w:rsidRPr="002E6AF2">
        <w:rPr>
          <w:rStyle w:val="normaltextrun"/>
          <w:i/>
          <w:iCs/>
          <w:sz w:val="28"/>
          <w:szCs w:val="28"/>
        </w:rPr>
        <w:t>основы</w:t>
      </w:r>
      <w:r w:rsidR="002504E4">
        <w:rPr>
          <w:rStyle w:val="normaltextrun"/>
          <w:i/>
          <w:iCs/>
          <w:sz w:val="28"/>
          <w:szCs w:val="28"/>
        </w:rPr>
        <w:t xml:space="preserve"> </w:t>
      </w:r>
      <w:r w:rsidR="00885E13" w:rsidRPr="002E6AF2">
        <w:rPr>
          <w:rStyle w:val="normaltextrun"/>
          <w:i/>
          <w:iCs/>
          <w:sz w:val="28"/>
          <w:szCs w:val="28"/>
        </w:rPr>
        <w:t>обучения.</w:t>
      </w:r>
    </w:p>
    <w:p w:rsidR="00885E13" w:rsidRPr="002E6AF2" w:rsidRDefault="00885E13" w:rsidP="00E864E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2E6AF2">
        <w:rPr>
          <w:rStyle w:val="normaltextrun"/>
          <w:sz w:val="28"/>
          <w:szCs w:val="28"/>
        </w:rPr>
        <w:t xml:space="preserve">Обучение детей </w:t>
      </w:r>
      <w:r w:rsidR="002E6AF2">
        <w:rPr>
          <w:rStyle w:val="normaltextrun"/>
          <w:sz w:val="28"/>
          <w:szCs w:val="28"/>
        </w:rPr>
        <w:t xml:space="preserve">с нарушениями речи </w:t>
      </w:r>
      <w:r w:rsidRPr="002E6AF2">
        <w:rPr>
          <w:rStyle w:val="normaltextrun"/>
          <w:sz w:val="28"/>
          <w:szCs w:val="28"/>
        </w:rPr>
        <w:t xml:space="preserve">опирается на максимальное включение в работу основных анализаторов: зрительного, слухового, тактильногои др. </w:t>
      </w:r>
      <w:r w:rsidR="002E6AF2">
        <w:rPr>
          <w:rStyle w:val="normaltextrun"/>
          <w:sz w:val="28"/>
          <w:szCs w:val="28"/>
        </w:rPr>
        <w:t>П</w:t>
      </w:r>
      <w:r w:rsidRPr="002E6AF2">
        <w:rPr>
          <w:rStyle w:val="normaltextrun"/>
          <w:sz w:val="28"/>
          <w:szCs w:val="28"/>
        </w:rPr>
        <w:t xml:space="preserve">олучение новой информации </w:t>
      </w:r>
      <w:r w:rsidR="002E6AF2">
        <w:rPr>
          <w:rStyle w:val="normaltextrun"/>
          <w:sz w:val="28"/>
          <w:szCs w:val="28"/>
        </w:rPr>
        <w:t>обеспечивается</w:t>
      </w:r>
      <w:r w:rsidRPr="002E6AF2">
        <w:rPr>
          <w:rStyle w:val="normaltextrun"/>
          <w:sz w:val="28"/>
          <w:szCs w:val="28"/>
        </w:rPr>
        <w:t xml:space="preserve"> сразу </w:t>
      </w:r>
      <w:r w:rsidR="002E6AF2">
        <w:rPr>
          <w:rStyle w:val="normaltextrun"/>
          <w:sz w:val="28"/>
          <w:szCs w:val="28"/>
        </w:rPr>
        <w:t>несколькими анализаторными</w:t>
      </w:r>
      <w:r w:rsidRPr="002E6AF2">
        <w:rPr>
          <w:rStyle w:val="normaltextrun"/>
          <w:sz w:val="28"/>
          <w:szCs w:val="28"/>
        </w:rPr>
        <w:t xml:space="preserve"> систем</w:t>
      </w:r>
      <w:r w:rsidR="002E6AF2">
        <w:rPr>
          <w:rStyle w:val="normaltextrun"/>
          <w:sz w:val="28"/>
          <w:szCs w:val="28"/>
        </w:rPr>
        <w:t>ами</w:t>
      </w:r>
      <w:r w:rsidRPr="002E6AF2">
        <w:rPr>
          <w:rStyle w:val="normaltextrun"/>
          <w:sz w:val="28"/>
          <w:szCs w:val="28"/>
        </w:rPr>
        <w:t>, с опорой на сохранные, что способствует формированию более прочн</w:t>
      </w:r>
      <w:r w:rsidR="006306D1">
        <w:rPr>
          <w:rStyle w:val="normaltextrun"/>
          <w:sz w:val="28"/>
          <w:szCs w:val="28"/>
        </w:rPr>
        <w:t>ых</w:t>
      </w:r>
      <w:r w:rsidRPr="002E6AF2">
        <w:rPr>
          <w:rStyle w:val="normaltextrun"/>
          <w:sz w:val="28"/>
          <w:szCs w:val="28"/>
        </w:rPr>
        <w:t xml:space="preserve"> и полн</w:t>
      </w:r>
      <w:r w:rsidR="006306D1">
        <w:rPr>
          <w:rStyle w:val="normaltextrun"/>
          <w:sz w:val="28"/>
          <w:szCs w:val="28"/>
        </w:rPr>
        <w:t>ых знаний и умений</w:t>
      </w:r>
      <w:r w:rsidRPr="002E6AF2">
        <w:rPr>
          <w:rStyle w:val="normaltextrun"/>
          <w:sz w:val="28"/>
          <w:szCs w:val="28"/>
        </w:rPr>
        <w:t>.Принесформированностифонематическоговосприятиякомпенсация происходитчерез зрительный имоторный анализаторы, при оптико-пространственныхзатрудненияхосуществляетсяопора на проговаривание и т.д.</w:t>
      </w:r>
    </w:p>
    <w:p w:rsidR="002E6AF2" w:rsidRPr="002E6AF2" w:rsidRDefault="002E6AF2" w:rsidP="00E864E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2E6AF2">
        <w:rPr>
          <w:bCs/>
          <w:sz w:val="28"/>
          <w:szCs w:val="28"/>
        </w:rPr>
        <w:t>Обучение происходит на основе формирования умения «вслушиваться в обращенную речь», понимания смысла готовых текстов, что помогает учащимся выявить причинно-следственные отношения, отобрать речевые средства для продуцирования высказывания, создать зрительные образы, связанные с текстом и облегчающие построение самостоятельного высказывания. Соединение в восприятии языкового материала слуховых (прослушивание текста), зрительных (картины, схемы, языковая наглядность) и моторных (процесс письма) усилий со стороны учащихся способствует более прочному усвоению вводимого материала. Опора на сохранные звенья в процессе обучения позволяет временно перевести нарушенные функции на другой боле низкий и доступный уровень их осуществления</w:t>
      </w:r>
    </w:p>
    <w:p w:rsidR="00CA0DCB" w:rsidRPr="002E6AF2" w:rsidRDefault="00CA0DCB" w:rsidP="00E864E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2E6AF2">
        <w:rPr>
          <w:rStyle w:val="normaltextrun"/>
          <w:sz w:val="28"/>
          <w:szCs w:val="28"/>
        </w:rPr>
        <w:lastRenderedPageBreak/>
        <w:t>У детей с речевыми нарушениями зачастую выявляется недостаточный уровень развития словесно-логического мышления, операций абстрагирования. Привлечение максимальной наглядности, активное применение рисунков, схем, символов других невербальных сигналов способствует более эффективному, сознательному и быстрому усвоению и запоминанию материала.</w:t>
      </w:r>
      <w:r w:rsidR="00314281" w:rsidRPr="00314281">
        <w:rPr>
          <w:rStyle w:val="normaltextrun"/>
          <w:sz w:val="28"/>
          <w:szCs w:val="28"/>
        </w:rPr>
        <w:t>Использование наглядности рационально при реализации методов моделирования и конструирования вербальных моделей и конструкций.</w:t>
      </w:r>
    </w:p>
    <w:p w:rsidR="00CA0DCB" w:rsidRPr="002E6AF2" w:rsidRDefault="00CD2309" w:rsidP="00E864E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2E6AF2">
        <w:rPr>
          <w:rStyle w:val="normaltextrun"/>
          <w:sz w:val="28"/>
          <w:szCs w:val="28"/>
        </w:rPr>
        <w:t>А</w:t>
      </w:r>
      <w:r w:rsidR="00CA0DCB" w:rsidRPr="002E6AF2">
        <w:rPr>
          <w:rStyle w:val="normaltextrun"/>
          <w:sz w:val="28"/>
          <w:szCs w:val="28"/>
        </w:rPr>
        <w:t>ктуальным</w:t>
      </w:r>
      <w:r w:rsidR="002504E4">
        <w:rPr>
          <w:rStyle w:val="normaltextrun"/>
          <w:sz w:val="28"/>
          <w:szCs w:val="28"/>
        </w:rPr>
        <w:t xml:space="preserve"> </w:t>
      </w:r>
      <w:r w:rsidR="00CA0DCB" w:rsidRPr="002E6AF2">
        <w:rPr>
          <w:rStyle w:val="normaltextrun"/>
          <w:sz w:val="28"/>
          <w:szCs w:val="28"/>
        </w:rPr>
        <w:t>принципом</w:t>
      </w:r>
      <w:r w:rsidR="002504E4">
        <w:rPr>
          <w:rStyle w:val="normaltextrun"/>
          <w:sz w:val="28"/>
          <w:szCs w:val="28"/>
        </w:rPr>
        <w:t xml:space="preserve"> </w:t>
      </w:r>
      <w:r w:rsidR="00CA0DCB" w:rsidRPr="002E6AF2">
        <w:rPr>
          <w:rStyle w:val="normaltextrun"/>
          <w:sz w:val="28"/>
          <w:szCs w:val="28"/>
        </w:rPr>
        <w:t>обучен</w:t>
      </w:r>
      <w:r w:rsidRPr="002E6AF2">
        <w:rPr>
          <w:rStyle w:val="normaltextrun"/>
          <w:sz w:val="28"/>
          <w:szCs w:val="28"/>
        </w:rPr>
        <w:t xml:space="preserve">ия является необходимость </w:t>
      </w:r>
      <w:r w:rsidR="00CA0DCB" w:rsidRPr="002E6AF2">
        <w:rPr>
          <w:rStyle w:val="normaltextrun"/>
          <w:i/>
          <w:iCs/>
          <w:sz w:val="28"/>
          <w:szCs w:val="28"/>
        </w:rPr>
        <w:t>учет</w:t>
      </w:r>
      <w:r w:rsidRPr="002E6AF2">
        <w:rPr>
          <w:rStyle w:val="normaltextrun"/>
          <w:i/>
          <w:iCs/>
          <w:sz w:val="28"/>
          <w:szCs w:val="28"/>
        </w:rPr>
        <w:t xml:space="preserve">а </w:t>
      </w:r>
      <w:proofErr w:type="spellStart"/>
      <w:r w:rsidR="00CA0DCB" w:rsidRPr="002E6AF2">
        <w:rPr>
          <w:rStyle w:val="spellingerror"/>
          <w:i/>
          <w:iCs/>
          <w:sz w:val="28"/>
          <w:szCs w:val="28"/>
        </w:rPr>
        <w:t>операционального</w:t>
      </w:r>
      <w:proofErr w:type="spellEnd"/>
      <w:r w:rsidR="002504E4">
        <w:rPr>
          <w:rStyle w:val="spellingerror"/>
          <w:i/>
          <w:iCs/>
          <w:sz w:val="28"/>
          <w:szCs w:val="28"/>
        </w:rPr>
        <w:t xml:space="preserve"> </w:t>
      </w:r>
      <w:r w:rsidR="00CA0DCB" w:rsidRPr="002E6AF2">
        <w:rPr>
          <w:rStyle w:val="normaltextrun"/>
          <w:i/>
          <w:iCs/>
          <w:sz w:val="28"/>
          <w:szCs w:val="28"/>
        </w:rPr>
        <w:t>состава нарушенных действий.</w:t>
      </w:r>
      <w:r w:rsidR="00CA0DCB" w:rsidRPr="002E6AF2">
        <w:rPr>
          <w:rStyle w:val="eop"/>
          <w:sz w:val="28"/>
          <w:szCs w:val="28"/>
        </w:rPr>
        <w:t> </w:t>
      </w:r>
    </w:p>
    <w:p w:rsidR="00CA0DCB" w:rsidRPr="002E6AF2" w:rsidRDefault="00CD2309" w:rsidP="00E864E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2E6AF2">
        <w:rPr>
          <w:rStyle w:val="normaltextrun"/>
          <w:sz w:val="28"/>
          <w:szCs w:val="28"/>
        </w:rPr>
        <w:t xml:space="preserve">Особая роль этого принципа отмечается в работе с текстовым материалом, когда необходимо продемонстрировать </w:t>
      </w:r>
      <w:r w:rsidR="00CA0DCB" w:rsidRPr="002E6AF2">
        <w:rPr>
          <w:rStyle w:val="normaltextrun"/>
          <w:sz w:val="28"/>
          <w:szCs w:val="28"/>
        </w:rPr>
        <w:t xml:space="preserve">ребенку систему операций, произведя которые можно построить свой текст или проанализировать (а затем понять) чужой.Необходимо составитьразвернутые модели создания текстов, задать последовательность, реализация которой приведет к искомому результату.В этих моделях обязательно должны учитываться лингвистические характеристики текстов различных типови жанров, а также индивидуальные особенности ребенка (нарушенные звенья механизмов порождения и понимания текста), т. е. необходимо соотнести имеющиеся трудности с тем </w:t>
      </w:r>
      <w:r w:rsidR="006306D1">
        <w:rPr>
          <w:rStyle w:val="normaltextrun"/>
          <w:sz w:val="28"/>
          <w:szCs w:val="28"/>
        </w:rPr>
        <w:t>тексто</w:t>
      </w:r>
      <w:r w:rsidRPr="002E6AF2">
        <w:rPr>
          <w:rStyle w:val="normaltextrun"/>
          <w:sz w:val="28"/>
          <w:szCs w:val="28"/>
        </w:rPr>
        <w:t>вым</w:t>
      </w:r>
      <w:r w:rsidR="00CA0DCB" w:rsidRPr="002E6AF2">
        <w:rPr>
          <w:rStyle w:val="normaltextrun"/>
          <w:sz w:val="28"/>
          <w:szCs w:val="28"/>
        </w:rPr>
        <w:t xml:space="preserve"> материалом, который предъявляется детям на уроках.</w:t>
      </w:r>
    </w:p>
    <w:p w:rsidR="00CA0DCB" w:rsidRPr="002E6AF2" w:rsidRDefault="00CA0DCB" w:rsidP="00E864E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2E6AF2">
        <w:rPr>
          <w:rStyle w:val="normaltextrun"/>
          <w:sz w:val="28"/>
          <w:szCs w:val="28"/>
        </w:rPr>
        <w:t>Пооперационное выполнение действий способствует</w:t>
      </w:r>
      <w:r w:rsidR="002504E4">
        <w:rPr>
          <w:rStyle w:val="normaltextrun"/>
          <w:sz w:val="28"/>
          <w:szCs w:val="28"/>
        </w:rPr>
        <w:t xml:space="preserve"> </w:t>
      </w:r>
      <w:r w:rsidRPr="002E6AF2">
        <w:rPr>
          <w:rStyle w:val="normaltextrun"/>
          <w:i/>
          <w:iCs/>
          <w:sz w:val="28"/>
          <w:szCs w:val="28"/>
        </w:rPr>
        <w:t>наработке способа действия</w:t>
      </w:r>
      <w:r w:rsidRPr="002E6AF2">
        <w:rPr>
          <w:rStyle w:val="normaltextrun"/>
          <w:sz w:val="28"/>
          <w:szCs w:val="28"/>
        </w:rPr>
        <w:t>, формированию динамического стереотипа, что также является необходимым условием развития языковых умений и навыков для детей с нарушениями речи.</w:t>
      </w:r>
    </w:p>
    <w:p w:rsidR="00CA0DCB" w:rsidRPr="002E6AF2" w:rsidRDefault="00CA0DCB" w:rsidP="00E864E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2E6AF2">
        <w:rPr>
          <w:rStyle w:val="normaltextrun"/>
          <w:sz w:val="28"/>
          <w:szCs w:val="28"/>
        </w:rPr>
        <w:t>Помимо этого, расчлененное выполнение действий позволяет более точно выявить нарушенное звено в серии операций, а также дает возможность</w:t>
      </w:r>
      <w:r w:rsidR="002504E4">
        <w:rPr>
          <w:rStyle w:val="normaltextrun"/>
          <w:sz w:val="28"/>
          <w:szCs w:val="28"/>
        </w:rPr>
        <w:t xml:space="preserve"> </w:t>
      </w:r>
      <w:r w:rsidRPr="002E6AF2">
        <w:rPr>
          <w:rStyle w:val="normaltextrun"/>
          <w:i/>
          <w:iCs/>
          <w:sz w:val="28"/>
          <w:szCs w:val="28"/>
        </w:rPr>
        <w:t>формировать</w:t>
      </w:r>
      <w:r w:rsidR="002504E4">
        <w:rPr>
          <w:rStyle w:val="normaltextrun"/>
          <w:i/>
          <w:iCs/>
          <w:sz w:val="28"/>
          <w:szCs w:val="28"/>
        </w:rPr>
        <w:t xml:space="preserve"> </w:t>
      </w:r>
      <w:r w:rsidRPr="002E6AF2">
        <w:rPr>
          <w:rStyle w:val="normaltextrun"/>
          <w:i/>
          <w:iCs/>
          <w:sz w:val="28"/>
          <w:szCs w:val="28"/>
        </w:rPr>
        <w:t>осознанный самоконтроль.</w:t>
      </w:r>
      <w:r w:rsidR="002504E4">
        <w:rPr>
          <w:rStyle w:val="normaltextrun"/>
          <w:i/>
          <w:iCs/>
          <w:sz w:val="28"/>
          <w:szCs w:val="28"/>
        </w:rPr>
        <w:t xml:space="preserve"> </w:t>
      </w:r>
      <w:r w:rsidRPr="002E6AF2">
        <w:rPr>
          <w:rStyle w:val="normaltextrun"/>
          <w:sz w:val="28"/>
          <w:szCs w:val="28"/>
        </w:rPr>
        <w:t xml:space="preserve">Это является особенно важным, посколькувсвязи с невозможностью опираться на чувство языка в обучении детей с нарушениями речи доля сознательности в </w:t>
      </w:r>
      <w:proofErr w:type="spellStart"/>
      <w:r w:rsidRPr="002E6AF2">
        <w:rPr>
          <w:rStyle w:val="normaltextrun"/>
          <w:sz w:val="28"/>
          <w:szCs w:val="28"/>
        </w:rPr>
        <w:t>роцессе</w:t>
      </w:r>
      <w:proofErr w:type="spellEnd"/>
      <w:r w:rsidR="002504E4">
        <w:rPr>
          <w:rStyle w:val="normaltextrun"/>
          <w:sz w:val="28"/>
          <w:szCs w:val="28"/>
        </w:rPr>
        <w:t xml:space="preserve"> </w:t>
      </w:r>
      <w:r w:rsidR="00CD2309" w:rsidRPr="002E6AF2">
        <w:rPr>
          <w:rStyle w:val="normaltextrun"/>
          <w:sz w:val="28"/>
          <w:szCs w:val="28"/>
        </w:rPr>
        <w:t xml:space="preserve">восприятия и порождения текстов </w:t>
      </w:r>
      <w:r w:rsidRPr="002E6AF2">
        <w:rPr>
          <w:rStyle w:val="normaltextrun"/>
          <w:sz w:val="28"/>
          <w:szCs w:val="28"/>
        </w:rPr>
        <w:t>резко увеличивается.</w:t>
      </w:r>
    </w:p>
    <w:p w:rsidR="00DF40B3" w:rsidRPr="002E6AF2" w:rsidRDefault="00217AEF" w:rsidP="00E864EE">
      <w:pPr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 xml:space="preserve">Принцип </w:t>
      </w:r>
      <w:r w:rsidRPr="002E6AF2">
        <w:rPr>
          <w:rFonts w:ascii="Times New Roman" w:hAnsi="Times New Roman" w:cs="Times New Roman"/>
          <w:bCs/>
          <w:i/>
          <w:sz w:val="28"/>
          <w:szCs w:val="28"/>
        </w:rPr>
        <w:t>коммуникативности</w:t>
      </w:r>
      <w:r w:rsidRPr="002E6AF2">
        <w:rPr>
          <w:rFonts w:ascii="Times New Roman" w:hAnsi="Times New Roman" w:cs="Times New Roman"/>
          <w:bCs/>
          <w:sz w:val="28"/>
          <w:szCs w:val="28"/>
        </w:rPr>
        <w:t xml:space="preserve"> диктует необходимость формирования речи как средства общения и орудия познавательной деятельности. В обучении детей с ТНР остро стоит проблема формирования и развития положительной коммуникативной мотивации, потребности в активном взаимодействии с участниками коммуникативного акта, активизации мыслительной деятельности. В свете этого ведущая роль отводится речевой практике, активизации самостоятельной речи учащихся, созданию таких ситуаций, которые бы побуждали их к общению. </w:t>
      </w:r>
    </w:p>
    <w:p w:rsidR="00217AEF" w:rsidRPr="002E6AF2" w:rsidRDefault="00217AEF" w:rsidP="00E864EE">
      <w:pPr>
        <w:pStyle w:val="ConsPlusNormal"/>
        <w:tabs>
          <w:tab w:val="left" w:pos="993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 xml:space="preserve">Не менее важен в обучении принцип взаимосвязи речи с другими психическими функциями, который обеспечивает достижение личностных результатов в ходе развития речи. Такие компоненты деятельности как умение планировать и контролировать свою деятельность необходимо формировать в рамках речевого высказывания. Данный принцип предполагает работу над анализом собственной речевой продукции, </w:t>
      </w:r>
      <w:r w:rsidRPr="002E6AF2">
        <w:rPr>
          <w:rFonts w:ascii="Times New Roman" w:hAnsi="Times New Roman" w:cs="Times New Roman"/>
          <w:bCs/>
          <w:sz w:val="28"/>
          <w:szCs w:val="28"/>
        </w:rPr>
        <w:lastRenderedPageBreak/>
        <w:t>формирования критериев ее оценивания и умения редактировать.</w:t>
      </w:r>
    </w:p>
    <w:p w:rsidR="00217AEF" w:rsidRPr="002E6AF2" w:rsidRDefault="00217AEF" w:rsidP="00E864EE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217AEF" w:rsidRPr="002E6AF2" w:rsidRDefault="004B3F3D" w:rsidP="002504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F3D">
        <w:rPr>
          <w:rFonts w:ascii="Times New Roman" w:hAnsi="Times New Roman" w:cs="Times New Roman"/>
          <w:sz w:val="28"/>
          <w:szCs w:val="28"/>
        </w:rPr>
        <w:t xml:space="preserve">Индивидуальный и дифференцированный подход определяется степенью недоразвития речи, а также спецификой структуры нарушения. </w:t>
      </w:r>
    </w:p>
    <w:p w:rsidR="00217AEF" w:rsidRPr="002E6AF2" w:rsidRDefault="00217AEF" w:rsidP="00E864E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 xml:space="preserve">Исходя из особенностей </w:t>
      </w:r>
      <w:r w:rsidR="003F1C39">
        <w:rPr>
          <w:rFonts w:ascii="Times New Roman" w:hAnsi="Times New Roman" w:cs="Times New Roman"/>
          <w:bCs/>
          <w:sz w:val="28"/>
          <w:szCs w:val="28"/>
        </w:rPr>
        <w:t>развития</w:t>
      </w:r>
      <w:r w:rsidRPr="002E6AF2">
        <w:rPr>
          <w:rFonts w:ascii="Times New Roman" w:hAnsi="Times New Roman" w:cs="Times New Roman"/>
          <w:bCs/>
          <w:sz w:val="28"/>
          <w:szCs w:val="28"/>
        </w:rPr>
        <w:t xml:space="preserve"> у младших подростков, к особым образовательным потребностям необходимо отнести:</w:t>
      </w:r>
    </w:p>
    <w:p w:rsidR="00217AEF" w:rsidRPr="002E6AF2" w:rsidRDefault="00217AEF" w:rsidP="00E864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>-  обязательность непрерывности коррекционно</w:t>
      </w:r>
      <w:r w:rsidR="00314281">
        <w:rPr>
          <w:rFonts w:ascii="Times New Roman" w:hAnsi="Times New Roman" w:cs="Times New Roman"/>
          <w:bCs/>
          <w:sz w:val="28"/>
          <w:szCs w:val="28"/>
        </w:rPr>
        <w:t>го</w:t>
      </w:r>
      <w:r w:rsidRPr="002E6AF2">
        <w:rPr>
          <w:rFonts w:ascii="Times New Roman" w:hAnsi="Times New Roman" w:cs="Times New Roman"/>
          <w:bCs/>
          <w:sz w:val="28"/>
          <w:szCs w:val="28"/>
        </w:rPr>
        <w:t xml:space="preserve"> процесса, тесная взаимосвязь реализации целей и задач освоения предметных областей и коррекционной работы (индивидуальных (групповых) логопедических занятий);</w:t>
      </w:r>
    </w:p>
    <w:p w:rsidR="00217AEF" w:rsidRPr="002E6AF2" w:rsidRDefault="00217AEF" w:rsidP="00E864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 xml:space="preserve">- создание условий, нормализующих /компенсирующих состояние речевой деятельности, других психических функций, аналитико-синтетической и регуляторной деятельности на основе комплексного подхода при изучении обучающихся с речевыми нарушениями и коррекции этих нарушений; </w:t>
      </w:r>
    </w:p>
    <w:p w:rsidR="00217AEF" w:rsidRPr="002E6AF2" w:rsidRDefault="00217AEF" w:rsidP="00E864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>- постоянный мониторинг динамики формирования личностных, метапредметных и предметных результатов  с целью оптимизации процесса развития речемыслительной деятельности;</w:t>
      </w:r>
    </w:p>
    <w:p w:rsidR="00217AEF" w:rsidRPr="002E6AF2" w:rsidRDefault="00217AEF" w:rsidP="00E864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>- применение специальных методов и приемов, средств обучения, в том числе, компьютерных технологий, дидактических пособий, обеспечивающих реализацию принципа «обходного пути», повышающих контроль за устной и письменной речью;</w:t>
      </w:r>
    </w:p>
    <w:p w:rsidR="00217AEF" w:rsidRPr="002E6AF2" w:rsidRDefault="00217AEF" w:rsidP="00E864E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>- профилактика и коррекция социокультурной дезадаптации путем максимального расширения социальных контактов, обучения умению применять эффективные коммуникативные стратегии и тактики.</w:t>
      </w:r>
    </w:p>
    <w:p w:rsidR="00217AEF" w:rsidRPr="002E6AF2" w:rsidRDefault="00217AEF" w:rsidP="00E864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798" w:rsidRPr="002E6AF2" w:rsidRDefault="00E94798" w:rsidP="00E864E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D7678" w:rsidRPr="002E6AF2" w:rsidRDefault="00863FBC" w:rsidP="00E864E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FD6A0B" w:rsidRPr="002E6AF2">
        <w:rPr>
          <w:rFonts w:ascii="Times New Roman" w:hAnsi="Times New Roman" w:cs="Times New Roman"/>
          <w:b/>
          <w:sz w:val="28"/>
          <w:szCs w:val="28"/>
        </w:rPr>
        <w:t xml:space="preserve">в раздел </w:t>
      </w:r>
      <w:r w:rsidR="00FD6A0B" w:rsidRPr="002E6AF2">
        <w:rPr>
          <w:rFonts w:ascii="Times New Roman" w:eastAsia="Times New Roman" w:hAnsi="Times New Roman" w:cs="Times New Roman"/>
          <w:b/>
          <w:sz w:val="28"/>
          <w:szCs w:val="28"/>
        </w:rPr>
        <w:t>«Оп</w:t>
      </w:r>
      <w:r w:rsidRPr="002E6AF2">
        <w:rPr>
          <w:rFonts w:ascii="Times New Roman" w:eastAsia="Times New Roman" w:hAnsi="Times New Roman" w:cs="Times New Roman"/>
          <w:b/>
          <w:sz w:val="28"/>
          <w:szCs w:val="28"/>
        </w:rPr>
        <w:t>исание ожидаемых</w:t>
      </w:r>
      <w:r w:rsidR="00FD6A0B" w:rsidRPr="002E6AF2">
        <w:rPr>
          <w:rFonts w:ascii="Times New Roman" w:eastAsia="Times New Roman" w:hAnsi="Times New Roman" w:cs="Times New Roman"/>
          <w:b/>
          <w:sz w:val="28"/>
          <w:szCs w:val="28"/>
        </w:rPr>
        <w:t>результатов обучения»</w:t>
      </w:r>
    </w:p>
    <w:p w:rsidR="004F44FE" w:rsidRPr="002E6AF2" w:rsidRDefault="004F44FE" w:rsidP="00E864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sz w:val="28"/>
          <w:szCs w:val="28"/>
        </w:rPr>
        <w:t>Личностные</w:t>
      </w:r>
      <w:r w:rsidR="008A14C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E6AF2">
        <w:rPr>
          <w:rFonts w:ascii="Times New Roman" w:eastAsia="Times New Roman" w:hAnsi="Times New Roman" w:cs="Times New Roman"/>
          <w:sz w:val="28"/>
          <w:szCs w:val="28"/>
        </w:rPr>
        <w:t xml:space="preserve"> метапредметные </w:t>
      </w:r>
      <w:r w:rsidR="008A14CD">
        <w:rPr>
          <w:rFonts w:ascii="Times New Roman" w:eastAsia="Times New Roman" w:hAnsi="Times New Roman" w:cs="Times New Roman"/>
          <w:sz w:val="28"/>
          <w:szCs w:val="28"/>
        </w:rPr>
        <w:t xml:space="preserve">и предметные </w:t>
      </w:r>
      <w:r w:rsidRPr="002E6AF2">
        <w:rPr>
          <w:rFonts w:ascii="Times New Roman" w:eastAsia="Times New Roman" w:hAnsi="Times New Roman" w:cs="Times New Roman"/>
          <w:sz w:val="28"/>
          <w:szCs w:val="28"/>
        </w:rPr>
        <w:t>результаты освоения всех образовательных областей и учебных дисциплин расширяются и дополняются следующими показателями.</w:t>
      </w:r>
    </w:p>
    <w:p w:rsidR="00BD7678" w:rsidRPr="002E6AF2" w:rsidRDefault="00BD7678" w:rsidP="00E864EE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i/>
          <w:sz w:val="28"/>
          <w:szCs w:val="28"/>
        </w:rPr>
        <w:t>Личностные результаты:</w:t>
      </w:r>
    </w:p>
    <w:p w:rsidR="004F44FE" w:rsidRPr="002E6AF2" w:rsidRDefault="004F44FE" w:rsidP="00E864EE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владение навыками сотрудничества со взрослыми и сверстниками в различных коммуникативных ситуациях, умением не создавать конфликты, находить компромисс в спорных ситуациях;</w:t>
      </w:r>
    </w:p>
    <w:p w:rsidR="004F44FE" w:rsidRPr="002E6AF2" w:rsidRDefault="004F44FE" w:rsidP="00E864EE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овладение навыками коммуникации и принятыми ритуалами социального взаимодействия, в том числе с использованием социальных сетей;</w:t>
      </w:r>
    </w:p>
    <w:p w:rsidR="004F44FE" w:rsidRPr="002E6AF2" w:rsidRDefault="004F44FE" w:rsidP="00E864EE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овладение навыком самооценки, в частности оценки речевой продукции в процессе речевого общения; способность к самооценке на основе наблюдения за собственной речью;</w:t>
      </w:r>
    </w:p>
    <w:p w:rsidR="004F44FE" w:rsidRPr="002E6AF2" w:rsidRDefault="004F44FE" w:rsidP="00E864EE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адекватных представлений о собственных возможностях, стремление к речевому самосовершенствованию.</w:t>
      </w:r>
    </w:p>
    <w:p w:rsidR="004F44FE" w:rsidRPr="002E6AF2" w:rsidRDefault="004F44FE" w:rsidP="00E864EE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</w:rPr>
        <w:t>Метапредметные результаты:</w:t>
      </w:r>
    </w:p>
    <w:p w:rsidR="004F44FE" w:rsidRPr="002E6AF2" w:rsidRDefault="004F44FE" w:rsidP="00E864EE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способность использовать русский и родной язык как средство получения знаний по другим учебным предметам, применять </w:t>
      </w: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полученные знания и навыки анализа языковых явлений на межпредметном уровне;</w:t>
      </w:r>
    </w:p>
    <w:p w:rsidR="004F44FE" w:rsidRPr="002E6AF2" w:rsidRDefault="004F44FE" w:rsidP="00E864EE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умение планировать, контролировать и оценивать учебные действия в соответствии с поставленной задачей и условиями ее выполнения, вносить соответствующие коррективы в их выполнение на основе оценки и с учетом характера ошибок;</w:t>
      </w:r>
    </w:p>
    <w:p w:rsidR="004F44FE" w:rsidRPr="002E6AF2" w:rsidRDefault="004F44FE" w:rsidP="00E864EE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умение использовать различные способы поиска в справочных источниках в соответствии с поставленными задачами; уметь пользоваться справочной литературой;</w:t>
      </w:r>
    </w:p>
    <w:p w:rsidR="004F44FE" w:rsidRPr="002E6AF2" w:rsidRDefault="004F44FE" w:rsidP="00E864EE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воспроизводить текст с заданной степенью свернутости (план, пересказ, изложение);</w:t>
      </w:r>
    </w:p>
    <w:p w:rsidR="004F44FE" w:rsidRPr="002E6AF2" w:rsidRDefault="004F44FE" w:rsidP="00E864EE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создавать тексты различных стилей и жанров (устно и письменно);</w:t>
      </w:r>
    </w:p>
    <w:p w:rsidR="004F44FE" w:rsidRPr="002E6AF2" w:rsidRDefault="004F44FE" w:rsidP="00E864EE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осуществлять выбор языковых средств в соответствии с темой, целями, сферой и ситуацией общения; излагать свои мысли в устной и письменной форме, соблюдать нормы построения текста (логичность, последовательность, связность, соответствие теме и др.).</w:t>
      </w:r>
    </w:p>
    <w:p w:rsidR="004F44FE" w:rsidRPr="002E6AF2" w:rsidRDefault="004F44FE" w:rsidP="00E864EE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05580" w:rsidRDefault="00BD7678" w:rsidP="00E864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AF2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Предметные результаты </w:t>
      </w:r>
    </w:p>
    <w:p w:rsidR="00E864EE" w:rsidRDefault="00E864EE" w:rsidP="00E864EE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864EE">
        <w:rPr>
          <w:rFonts w:ascii="Times New Roman" w:eastAsia="Times New Roman" w:hAnsi="Times New Roman" w:cs="Times New Roman"/>
          <w:i/>
          <w:sz w:val="28"/>
          <w:szCs w:val="28"/>
        </w:rPr>
        <w:t>Дисциплина «Русский язык»</w:t>
      </w:r>
      <w:r w:rsidR="00DB53E5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E864EE" w:rsidRPr="007C487C" w:rsidRDefault="00E864EE" w:rsidP="00E864E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18"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иметь представление о богатстве и выразительности русского языка, о важности соблюдения в устной речи и на письме норм современного русского литературного языка;</w:t>
      </w:r>
    </w:p>
    <w:p w:rsidR="00E864EE" w:rsidRPr="007C487C" w:rsidRDefault="00E864EE" w:rsidP="00E864E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18"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различать понятия «язык» и «речь», виды речи и формы речи: монолог (монолог-описание, монолог-рассуждение, монолог-повествование), диалог;</w:t>
      </w:r>
    </w:p>
    <w:p w:rsidR="00E864EE" w:rsidRPr="007C487C" w:rsidRDefault="00E864EE" w:rsidP="00E864E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18"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распознавать основные признаки текста, условия членения текста на абзацы;</w:t>
      </w:r>
    </w:p>
    <w:p w:rsidR="00E864EE" w:rsidRPr="007C487C" w:rsidRDefault="00E864EE" w:rsidP="00E864E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18"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использовать абзац как средство членения текста на композиционно-смысловые части;</w:t>
      </w:r>
    </w:p>
    <w:p w:rsidR="00E864EE" w:rsidRPr="007C487C" w:rsidRDefault="00E864EE" w:rsidP="00E864E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18"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 xml:space="preserve">после предварительного анализа распознавать средства связи предложений и частей текста (формы слова, однокоренные слова, синонимы, антонимы, личные местоимения, повтор слова); </w:t>
      </w:r>
    </w:p>
    <w:p w:rsidR="00E864EE" w:rsidRPr="007C487C" w:rsidRDefault="00E864EE" w:rsidP="00E864E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18"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владеть различными видами аудирования: выборочным, детальным –  научно-учебных и художественных текстов различных функционально-смысловых типов речи;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с помощью учителя осуществлять изучающее чтение или аудирование текстов;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 xml:space="preserve">понимать содержание прослушанных и / или прочитанных научно-учебных и художественных текстов различных функционально-смысловых типов речи объемом не менее 100 слов: устно и письменно (с помощью учителя) формулировать тему и главную мысль текста; отвечать на вопросы по содержанию текста; подробно и сжато передавать в письменной форме содержание исходного текста, адаптированного в лексическом и грамматическом отношении, после предварительного </w:t>
      </w:r>
      <w:r w:rsidRPr="007C487C">
        <w:rPr>
          <w:rFonts w:ascii="Times New Roman" w:hAnsi="Times New Roman"/>
          <w:sz w:val="28"/>
          <w:szCs w:val="28"/>
        </w:rPr>
        <w:lastRenderedPageBreak/>
        <w:t xml:space="preserve">анализа (для подробного изложения объем исходного текста не менее 60 слов; для сжатого изложения – не менее 70 слов); 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с помощью учителя анализировать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 (повествование); использовать знание основных признаков текста и особенностей функционально-смыслового типа речи в практике его создания на доступном уровне в соответствии со структурой нарушения; распознавать тексты различных функциональных разновидностей;</w:t>
      </w:r>
    </w:p>
    <w:p w:rsidR="00E864EE" w:rsidRPr="007C487C" w:rsidRDefault="00E864EE" w:rsidP="00E864E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18"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с помощью учителя осуществлять информационную переработку прослушанного и прочитанного текста: составлять простой план прочитанного текста с целью дальнейшего воспроизведения содержания текста в устной и письменной форме;</w:t>
      </w:r>
    </w:p>
    <w:p w:rsidR="00E864EE" w:rsidRPr="007C487C" w:rsidRDefault="00E864EE" w:rsidP="00E864E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устно пересказывать прочитанный или прослушанный текст объемом не менее 60 слов после предварительного анализа;</w:t>
      </w:r>
    </w:p>
    <w:p w:rsidR="00E864EE" w:rsidRPr="007C487C" w:rsidRDefault="00E864EE" w:rsidP="00E864E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создавать по заданному алгоритму устные монологические высказывания объемом не менее 20 слов  на основе жизненных наблюдений, чтения учебно-популярной, научно-учебных и художественной литературы (монолог-описание; монолог-рассуждение; монолог-повествование);</w:t>
      </w:r>
    </w:p>
    <w:p w:rsidR="00E864EE" w:rsidRPr="007C487C" w:rsidRDefault="00E864EE" w:rsidP="00E864E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участвовать в диалоге на темы на основе жизненных наблюдений объемом не менее 2 реплик;</w:t>
      </w:r>
    </w:p>
    <w:p w:rsidR="00E864EE" w:rsidRPr="007C487C" w:rsidRDefault="00E864EE" w:rsidP="00E864EE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представлять сообщение на заданную тему после предварительного анализа;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осуществлять выбор языковых средств для создания высказывания в соответствии с коммуникативным замыслом после предварительного анализа;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 xml:space="preserve"> после предварительного анализа создавать тексты функционально-смыслового типа речи (повествование) с опорой на жизненный и читательский опыт; тексты с опорой на картину (в том числе сочинения-миниатюры объемом 3 и более предложений или объемом не менее 1–2 предложений сложной структуры, если этот объем позволяет раскрыть тему (выразить главную мысль); классного сочинения объемом 0,3–0,5 страницы);</w:t>
      </w:r>
    </w:p>
    <w:p w:rsidR="00E864EE" w:rsidRPr="007C487C" w:rsidRDefault="00E864EE" w:rsidP="00E864EE">
      <w:pPr>
        <w:numPr>
          <w:ilvl w:val="0"/>
          <w:numId w:val="14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после предварительного анализа восстанавливать деформированный текст; осуществлять корректировку восстановленного текста с опорой на образец в устной или письменной форме в зависимости от структуры нарушения;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соблюдать в устной речи и на письме правила речевого этикета; уметь употреблять имена существительные, имена прилагательные, глаголы в речевых формулах приветствия, прощания, просьбы, благодарности;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 xml:space="preserve">по заданному алгоритму характеризовать звук как единицу языка, раскрывать смыслоразличительную роль звука; объяснять соотношение звуков и букв, характеризовать систему звуков, в том числе гласных и </w:t>
      </w:r>
      <w:r w:rsidRPr="007C487C">
        <w:rPr>
          <w:rFonts w:ascii="Times New Roman" w:hAnsi="Times New Roman"/>
          <w:sz w:val="28"/>
          <w:szCs w:val="28"/>
        </w:rPr>
        <w:lastRenderedPageBreak/>
        <w:t>согласных звуков, иметь представление о свойствах русского ударения, изменении звуков в речевом потоке, делить слова на слоги;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различать способы обозначения [й'], мягкости согласных,  использование прописных и строчных букв;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распознавать звуки речи по заданным признакам, слова по заданным параметрам их звукового состава; проводить фонетический анализ слов; использовать на доступном уровне в соответствии со структурой нарушения знания по фонетике и графике, орфоэпии в практике произношения и правописания слов;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иметь представление об орфографии как системе правил написания слов, использовать понятие орфограммы, различать буквенные и небуквенные орфограммы;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 xml:space="preserve">применять знание о правописании разделительных </w:t>
      </w:r>
      <w:r w:rsidRPr="007C487C">
        <w:rPr>
          <w:rFonts w:ascii="Times New Roman" w:hAnsi="Times New Roman"/>
          <w:b/>
          <w:sz w:val="28"/>
          <w:szCs w:val="28"/>
        </w:rPr>
        <w:t>ъ</w:t>
      </w:r>
      <w:r w:rsidRPr="007C487C">
        <w:rPr>
          <w:rFonts w:ascii="Times New Roman" w:hAnsi="Times New Roman"/>
          <w:sz w:val="28"/>
          <w:szCs w:val="28"/>
        </w:rPr>
        <w:t xml:space="preserve"> и </w:t>
      </w:r>
      <w:r w:rsidRPr="007C487C">
        <w:rPr>
          <w:rFonts w:ascii="Times New Roman" w:hAnsi="Times New Roman"/>
          <w:b/>
          <w:sz w:val="28"/>
          <w:szCs w:val="28"/>
        </w:rPr>
        <w:t>ь</w:t>
      </w:r>
      <w:r w:rsidRPr="007C487C">
        <w:rPr>
          <w:rFonts w:ascii="Times New Roman" w:hAnsi="Times New Roman"/>
          <w:sz w:val="28"/>
          <w:szCs w:val="28"/>
        </w:rPr>
        <w:t xml:space="preserve">; </w:t>
      </w:r>
      <w:r w:rsidRPr="007C487C">
        <w:rPr>
          <w:rFonts w:ascii="Times New Roman" w:hAnsi="Times New Roman"/>
          <w:b/>
          <w:sz w:val="28"/>
          <w:szCs w:val="28"/>
        </w:rPr>
        <w:t>ы</w:t>
      </w:r>
      <w:r w:rsidRPr="007C487C">
        <w:rPr>
          <w:rFonts w:ascii="Times New Roman" w:hAnsi="Times New Roman"/>
          <w:sz w:val="28"/>
          <w:szCs w:val="28"/>
        </w:rPr>
        <w:t xml:space="preserve"> – </w:t>
      </w:r>
      <w:r w:rsidRPr="007C487C">
        <w:rPr>
          <w:rFonts w:ascii="Times New Roman" w:hAnsi="Times New Roman"/>
          <w:b/>
          <w:sz w:val="28"/>
          <w:szCs w:val="28"/>
        </w:rPr>
        <w:t>и</w:t>
      </w:r>
      <w:r w:rsidRPr="007C487C">
        <w:rPr>
          <w:rFonts w:ascii="Times New Roman" w:hAnsi="Times New Roman"/>
          <w:sz w:val="28"/>
          <w:szCs w:val="28"/>
        </w:rPr>
        <w:t xml:space="preserve"> после </w:t>
      </w:r>
      <w:r w:rsidRPr="007C487C">
        <w:rPr>
          <w:rFonts w:ascii="Times New Roman" w:hAnsi="Times New Roman"/>
          <w:b/>
          <w:sz w:val="28"/>
          <w:szCs w:val="28"/>
        </w:rPr>
        <w:t>ц</w:t>
      </w:r>
      <w:r w:rsidRPr="007C487C">
        <w:rPr>
          <w:rFonts w:ascii="Times New Roman" w:hAnsi="Times New Roman"/>
          <w:sz w:val="28"/>
          <w:szCs w:val="28"/>
        </w:rPr>
        <w:t>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распознавать изученные орфограммы; проводить орфографический анализ слова; применять знания по орфографии в практике правописания;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с  помощью учителя различать и использовать основные способы толкования лексического значения слова (использование толкового словаря; подбор однокоренных слов; подбор синонимов и антонимов; определение значения слова по контексту);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с помощью учителя распознавать однозначные и многозначные слова, различать прямое и переносное значение слова, распознавать синонимы, антонимы, омонимы; различать многозначные слова и омонимы; характеризовать тематические группы слов: родовые и видовые понятия;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проводить лексический анализ слова  с опорой на схему;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применять знания по лексике при выполнении различных видов языкового анализа и в речевой практике на доступном уровне;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использовать разные виды лексических словарей и иметь представление об их роли в овладении словарным богатством родного языка;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характеризовать морфему как минимальную значимую единицу языка;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распознавать виды морфем в слове; находить чередование звуков в морфемах (в том числе чередование гласных с нулем звука) в частотных случаях;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 xml:space="preserve">проводить морфемный анализ слова; применять знания по </w:t>
      </w:r>
      <w:proofErr w:type="spellStart"/>
      <w:r w:rsidRPr="007C487C">
        <w:rPr>
          <w:rFonts w:ascii="Times New Roman" w:hAnsi="Times New Roman"/>
          <w:sz w:val="28"/>
          <w:szCs w:val="28"/>
        </w:rPr>
        <w:t>морфемике</w:t>
      </w:r>
      <w:proofErr w:type="spellEnd"/>
      <w:r w:rsidRPr="007C487C">
        <w:rPr>
          <w:rFonts w:ascii="Times New Roman" w:hAnsi="Times New Roman"/>
          <w:sz w:val="28"/>
          <w:szCs w:val="28"/>
        </w:rPr>
        <w:t xml:space="preserve"> при выполнении различных видов языкового анализа и в практике правописания, неизменяемых на письме приставок и приставок на з (с); ы – и после приставок; корней с безударными проверяемыми, непроверяемыми (в рамках изученного), чередующимися гласными; корней с проверяемыми, непроверяемыми (в рамках изученного), непроизносимыми согласными; ё-о после шипящих в корне слова;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уместно использовать слова с частотными суффиксами оценки в собственной речи; использовать  словообразовательные нормы русского языка на доступном уровне в соответствии со структурой нарушения;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lastRenderedPageBreak/>
        <w:t>понимать грамматическое значение слова, части речи как лексико-грамматические разряды слов, систему частей речи в русском языке (распознавать имена существительные, имена прилагательные, глаголы);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 xml:space="preserve">по заданному алгоритму определять общее грамматическое значение, морфологические признаки и синтаксические функции имени существительного, объяснять его роль в речи; определять лексико-грамматические разряды имен существительных; различать типы склонения имен существительных, выявлять разносклоняемые и несклоняемые имена существительные; характеризовать синтаксическую роль имени существительного; 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 xml:space="preserve">соблюдать нормы словоизменения, произношения имен существительных на доступном уровне в соответствии со структурой нарушения, постановки в них ударения (в рамках изученного), правописания имен существительных (безударных окончаний, </w:t>
      </w:r>
      <w:r w:rsidRPr="007C487C">
        <w:rPr>
          <w:rFonts w:ascii="Times New Roman" w:hAnsi="Times New Roman"/>
          <w:b/>
          <w:sz w:val="28"/>
          <w:szCs w:val="28"/>
        </w:rPr>
        <w:t>о</w:t>
      </w:r>
      <w:r w:rsidRPr="007C487C">
        <w:rPr>
          <w:rFonts w:ascii="Times New Roman" w:hAnsi="Times New Roman"/>
          <w:sz w:val="28"/>
          <w:szCs w:val="28"/>
        </w:rPr>
        <w:t xml:space="preserve"> – </w:t>
      </w:r>
      <w:r w:rsidRPr="007C487C">
        <w:rPr>
          <w:rFonts w:ascii="Times New Roman" w:hAnsi="Times New Roman"/>
          <w:b/>
          <w:sz w:val="28"/>
          <w:szCs w:val="28"/>
        </w:rPr>
        <w:t>е</w:t>
      </w:r>
      <w:r w:rsidRPr="007C487C">
        <w:rPr>
          <w:rFonts w:ascii="Times New Roman" w:hAnsi="Times New Roman"/>
          <w:sz w:val="28"/>
          <w:szCs w:val="28"/>
        </w:rPr>
        <w:t xml:space="preserve"> (</w:t>
      </w:r>
      <w:r w:rsidRPr="007C487C">
        <w:rPr>
          <w:rFonts w:ascii="Times New Roman" w:hAnsi="Times New Roman"/>
          <w:b/>
          <w:sz w:val="28"/>
          <w:szCs w:val="28"/>
        </w:rPr>
        <w:t>ё</w:t>
      </w:r>
      <w:r w:rsidRPr="007C487C">
        <w:rPr>
          <w:rFonts w:ascii="Times New Roman" w:hAnsi="Times New Roman"/>
          <w:sz w:val="28"/>
          <w:szCs w:val="28"/>
        </w:rPr>
        <w:t xml:space="preserve">) после шипящих и </w:t>
      </w:r>
      <w:r w:rsidRPr="007C487C">
        <w:rPr>
          <w:rFonts w:ascii="Times New Roman" w:hAnsi="Times New Roman"/>
          <w:b/>
          <w:sz w:val="28"/>
          <w:szCs w:val="28"/>
        </w:rPr>
        <w:t>ц</w:t>
      </w:r>
      <w:r w:rsidRPr="007C487C">
        <w:rPr>
          <w:rFonts w:ascii="Times New Roman" w:hAnsi="Times New Roman"/>
          <w:sz w:val="28"/>
          <w:szCs w:val="28"/>
        </w:rPr>
        <w:t xml:space="preserve"> в суффиксах и окончаниях, суффиксов –чик - (-</w:t>
      </w:r>
      <w:proofErr w:type="spellStart"/>
      <w:r w:rsidRPr="007C487C">
        <w:rPr>
          <w:rFonts w:ascii="Times New Roman" w:hAnsi="Times New Roman"/>
          <w:sz w:val="28"/>
          <w:szCs w:val="28"/>
        </w:rPr>
        <w:t>щик</w:t>
      </w:r>
      <w:proofErr w:type="spellEnd"/>
      <w:r w:rsidRPr="007C487C">
        <w:rPr>
          <w:rFonts w:ascii="Times New Roman" w:hAnsi="Times New Roman"/>
          <w:sz w:val="28"/>
          <w:szCs w:val="28"/>
        </w:rPr>
        <w:t>-); -</w:t>
      </w:r>
      <w:proofErr w:type="spellStart"/>
      <w:r w:rsidRPr="007C487C">
        <w:rPr>
          <w:rFonts w:ascii="Times New Roman" w:hAnsi="Times New Roman"/>
          <w:sz w:val="28"/>
          <w:szCs w:val="28"/>
        </w:rPr>
        <w:t>ек</w:t>
      </w:r>
      <w:proofErr w:type="spellEnd"/>
      <w:r w:rsidRPr="007C487C">
        <w:rPr>
          <w:rFonts w:ascii="Times New Roman" w:hAnsi="Times New Roman"/>
          <w:sz w:val="28"/>
          <w:szCs w:val="28"/>
        </w:rPr>
        <w:t>- – -</w:t>
      </w:r>
      <w:proofErr w:type="spellStart"/>
      <w:r w:rsidRPr="007C487C">
        <w:rPr>
          <w:rFonts w:ascii="Times New Roman" w:hAnsi="Times New Roman"/>
          <w:sz w:val="28"/>
          <w:szCs w:val="28"/>
        </w:rPr>
        <w:t>ик</w:t>
      </w:r>
      <w:proofErr w:type="spellEnd"/>
      <w:r w:rsidRPr="007C487C">
        <w:rPr>
          <w:rFonts w:ascii="Times New Roman" w:hAnsi="Times New Roman"/>
          <w:sz w:val="28"/>
          <w:szCs w:val="28"/>
        </w:rPr>
        <w:t>, корней с чередованием о//а: -лаг- – -лож-; -</w:t>
      </w:r>
      <w:proofErr w:type="spellStart"/>
      <w:r w:rsidRPr="007C487C">
        <w:rPr>
          <w:rFonts w:ascii="Times New Roman" w:hAnsi="Times New Roman"/>
          <w:sz w:val="28"/>
          <w:szCs w:val="28"/>
        </w:rPr>
        <w:t>раст</w:t>
      </w:r>
      <w:proofErr w:type="spellEnd"/>
      <w:r w:rsidRPr="007C487C">
        <w:rPr>
          <w:rFonts w:ascii="Times New Roman" w:hAnsi="Times New Roman"/>
          <w:sz w:val="28"/>
          <w:szCs w:val="28"/>
        </w:rPr>
        <w:t>- – -</w:t>
      </w:r>
      <w:proofErr w:type="spellStart"/>
      <w:r w:rsidRPr="007C487C">
        <w:rPr>
          <w:rFonts w:ascii="Times New Roman" w:hAnsi="Times New Roman"/>
          <w:sz w:val="28"/>
          <w:szCs w:val="28"/>
        </w:rPr>
        <w:t>ращ</w:t>
      </w:r>
      <w:proofErr w:type="spellEnd"/>
      <w:r w:rsidRPr="007C487C">
        <w:rPr>
          <w:rFonts w:ascii="Times New Roman" w:hAnsi="Times New Roman"/>
          <w:sz w:val="28"/>
          <w:szCs w:val="28"/>
        </w:rPr>
        <w:t>- – -рос-; -гор- – -</w:t>
      </w:r>
      <w:proofErr w:type="spellStart"/>
      <w:r w:rsidRPr="007C487C">
        <w:rPr>
          <w:rFonts w:ascii="Times New Roman" w:hAnsi="Times New Roman"/>
          <w:sz w:val="28"/>
          <w:szCs w:val="28"/>
        </w:rPr>
        <w:t>гар</w:t>
      </w:r>
      <w:proofErr w:type="spellEnd"/>
      <w:r w:rsidRPr="007C487C">
        <w:rPr>
          <w:rFonts w:ascii="Times New Roman" w:hAnsi="Times New Roman"/>
          <w:sz w:val="28"/>
          <w:szCs w:val="28"/>
        </w:rPr>
        <w:t>-, -</w:t>
      </w:r>
      <w:proofErr w:type="spellStart"/>
      <w:r w:rsidRPr="007C487C">
        <w:rPr>
          <w:rFonts w:ascii="Times New Roman" w:hAnsi="Times New Roman"/>
          <w:sz w:val="28"/>
          <w:szCs w:val="28"/>
        </w:rPr>
        <w:t>зор</w:t>
      </w:r>
      <w:proofErr w:type="spellEnd"/>
      <w:r w:rsidRPr="007C487C">
        <w:rPr>
          <w:rFonts w:ascii="Times New Roman" w:hAnsi="Times New Roman"/>
          <w:sz w:val="28"/>
          <w:szCs w:val="28"/>
        </w:rPr>
        <w:t>- –-</w:t>
      </w:r>
      <w:proofErr w:type="spellStart"/>
      <w:r w:rsidRPr="007C487C">
        <w:rPr>
          <w:rFonts w:ascii="Times New Roman" w:hAnsi="Times New Roman"/>
          <w:sz w:val="28"/>
          <w:szCs w:val="28"/>
        </w:rPr>
        <w:t>зар</w:t>
      </w:r>
      <w:proofErr w:type="spellEnd"/>
      <w:r w:rsidRPr="007C487C">
        <w:rPr>
          <w:rFonts w:ascii="Times New Roman" w:hAnsi="Times New Roman"/>
          <w:sz w:val="28"/>
          <w:szCs w:val="28"/>
        </w:rPr>
        <w:t xml:space="preserve">-; употребления/неупотребления </w:t>
      </w:r>
      <w:r w:rsidRPr="007C487C">
        <w:rPr>
          <w:rFonts w:ascii="Times New Roman" w:hAnsi="Times New Roman"/>
          <w:b/>
          <w:sz w:val="28"/>
          <w:szCs w:val="28"/>
        </w:rPr>
        <w:t xml:space="preserve">ь </w:t>
      </w:r>
      <w:r w:rsidRPr="007C487C">
        <w:rPr>
          <w:rFonts w:ascii="Times New Roman" w:hAnsi="Times New Roman"/>
          <w:sz w:val="28"/>
          <w:szCs w:val="28"/>
        </w:rPr>
        <w:t xml:space="preserve">на конце имен существительных после шипящих; слитное и раздельное написание </w:t>
      </w:r>
      <w:r w:rsidRPr="007C487C">
        <w:rPr>
          <w:rFonts w:ascii="Times New Roman" w:hAnsi="Times New Roman"/>
          <w:b/>
          <w:sz w:val="28"/>
          <w:szCs w:val="28"/>
        </w:rPr>
        <w:t>не</w:t>
      </w:r>
      <w:r w:rsidRPr="007C487C">
        <w:rPr>
          <w:rFonts w:ascii="Times New Roman" w:hAnsi="Times New Roman"/>
          <w:sz w:val="28"/>
          <w:szCs w:val="28"/>
        </w:rPr>
        <w:t xml:space="preserve"> с именами существительными, правописание собственных имен существительных);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 xml:space="preserve">по заданному алгоритму определять общее грамматическое значение, морфологические признаки и синтаксические функции имени прилагательного, объяснять его роль в речи; различать полную и краткую форму имён прилагательных; соблюдать нормы словоизменения имен прилагательных, произношения, постановки в них ударения (в рамках изученного) на доступном уровне в соответствии со структурой нарушения, правописания имен прилагательных (безударных окончаний, </w:t>
      </w:r>
      <w:r w:rsidRPr="007C487C">
        <w:rPr>
          <w:rFonts w:ascii="Times New Roman" w:hAnsi="Times New Roman"/>
          <w:b/>
          <w:sz w:val="28"/>
          <w:szCs w:val="28"/>
        </w:rPr>
        <w:t>о</w:t>
      </w:r>
      <w:r w:rsidRPr="007C487C">
        <w:rPr>
          <w:rFonts w:ascii="Times New Roman" w:hAnsi="Times New Roman"/>
          <w:sz w:val="28"/>
          <w:szCs w:val="28"/>
        </w:rPr>
        <w:t xml:space="preserve"> – </w:t>
      </w:r>
      <w:r w:rsidRPr="007C487C">
        <w:rPr>
          <w:rFonts w:ascii="Times New Roman" w:hAnsi="Times New Roman"/>
          <w:b/>
          <w:sz w:val="28"/>
          <w:szCs w:val="28"/>
        </w:rPr>
        <w:t>е</w:t>
      </w:r>
      <w:r w:rsidRPr="007C487C">
        <w:rPr>
          <w:rFonts w:ascii="Times New Roman" w:hAnsi="Times New Roman"/>
          <w:sz w:val="28"/>
          <w:szCs w:val="28"/>
        </w:rPr>
        <w:t xml:space="preserve"> после шипящих и </w:t>
      </w:r>
      <w:r w:rsidRPr="007C487C">
        <w:rPr>
          <w:rFonts w:ascii="Times New Roman" w:hAnsi="Times New Roman"/>
          <w:b/>
          <w:sz w:val="28"/>
          <w:szCs w:val="28"/>
        </w:rPr>
        <w:t>ц</w:t>
      </w:r>
      <w:r w:rsidRPr="007C487C">
        <w:rPr>
          <w:rFonts w:ascii="Times New Roman" w:hAnsi="Times New Roman"/>
          <w:sz w:val="28"/>
          <w:szCs w:val="28"/>
        </w:rPr>
        <w:t xml:space="preserve"> в суффиксах и окончаниях, кратких форм имен прилагательных с основой на шипящие; слитное и раздельное написание </w:t>
      </w:r>
      <w:r w:rsidRPr="007C487C">
        <w:rPr>
          <w:rFonts w:ascii="Times New Roman" w:hAnsi="Times New Roman"/>
          <w:b/>
          <w:sz w:val="28"/>
          <w:szCs w:val="28"/>
        </w:rPr>
        <w:t>не</w:t>
      </w:r>
      <w:r w:rsidRPr="007C487C">
        <w:rPr>
          <w:rFonts w:ascii="Times New Roman" w:hAnsi="Times New Roman"/>
          <w:sz w:val="28"/>
          <w:szCs w:val="28"/>
        </w:rPr>
        <w:t xml:space="preserve"> с именами прилагательными);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 xml:space="preserve">по заданному алгоритму определять общее грамматическое значение, морфологические признаки и синтаксические функции глагола, объяснять его роль в словосочетании и предложении, а также – в речи; различать глаголы совершенного и несовершенного вида, возвратные и невозвратные, переходные и непереходные; называть грамматические свойства инфинитива (неопределенной формы) глагола, выделять его основу; выделять основу настоящего (будущего простого времени) глагола; определять спряжение глагола, распознавать разноспрягаемые глаголы, уметь спрягать глаголы; соблюдать нормы словоизменения глаголов, постановки ударения в глагольных формах (в рамках изученного), правописания глаголов (корней с чередованием </w:t>
      </w:r>
      <w:r w:rsidRPr="007C487C">
        <w:rPr>
          <w:rFonts w:ascii="Times New Roman" w:hAnsi="Times New Roman"/>
          <w:b/>
          <w:sz w:val="28"/>
          <w:szCs w:val="28"/>
        </w:rPr>
        <w:t>е</w:t>
      </w:r>
      <w:r w:rsidRPr="007C487C">
        <w:rPr>
          <w:rFonts w:ascii="Times New Roman" w:hAnsi="Times New Roman"/>
          <w:sz w:val="28"/>
          <w:szCs w:val="28"/>
        </w:rPr>
        <w:t>//</w:t>
      </w:r>
      <w:r w:rsidRPr="007C487C">
        <w:rPr>
          <w:rFonts w:ascii="Times New Roman" w:hAnsi="Times New Roman"/>
          <w:b/>
          <w:sz w:val="28"/>
          <w:szCs w:val="28"/>
        </w:rPr>
        <w:t>и</w:t>
      </w:r>
      <w:r w:rsidRPr="007C487C">
        <w:rPr>
          <w:rFonts w:ascii="Times New Roman" w:hAnsi="Times New Roman"/>
          <w:sz w:val="28"/>
          <w:szCs w:val="28"/>
        </w:rPr>
        <w:t xml:space="preserve">,  использования </w:t>
      </w:r>
      <w:r w:rsidRPr="007C487C">
        <w:rPr>
          <w:rFonts w:ascii="Times New Roman" w:hAnsi="Times New Roman"/>
          <w:b/>
          <w:sz w:val="28"/>
          <w:szCs w:val="28"/>
        </w:rPr>
        <w:t>ь</w:t>
      </w:r>
      <w:r w:rsidRPr="007C487C">
        <w:rPr>
          <w:rFonts w:ascii="Times New Roman" w:hAnsi="Times New Roman"/>
          <w:sz w:val="28"/>
          <w:szCs w:val="28"/>
        </w:rPr>
        <w:t xml:space="preserve"> как показателя грамматической формы в инфинитиве, в форме 2-го лица единственного числа, в формах повелительного наклонения глагола; -</w:t>
      </w:r>
      <w:proofErr w:type="spellStart"/>
      <w:r w:rsidRPr="007C487C">
        <w:rPr>
          <w:rFonts w:ascii="Times New Roman" w:hAnsi="Times New Roman"/>
          <w:b/>
          <w:sz w:val="28"/>
          <w:szCs w:val="28"/>
        </w:rPr>
        <w:t>тся</w:t>
      </w:r>
      <w:proofErr w:type="spellEnd"/>
      <w:r w:rsidRPr="007C487C">
        <w:rPr>
          <w:rFonts w:ascii="Times New Roman" w:hAnsi="Times New Roman"/>
          <w:sz w:val="28"/>
          <w:szCs w:val="28"/>
        </w:rPr>
        <w:t xml:space="preserve"> и -</w:t>
      </w:r>
      <w:proofErr w:type="spellStart"/>
      <w:r w:rsidRPr="007C487C">
        <w:rPr>
          <w:rFonts w:ascii="Times New Roman" w:hAnsi="Times New Roman"/>
          <w:b/>
          <w:sz w:val="28"/>
          <w:szCs w:val="28"/>
        </w:rPr>
        <w:t>ться</w:t>
      </w:r>
      <w:proofErr w:type="spellEnd"/>
      <w:r w:rsidRPr="007C487C">
        <w:rPr>
          <w:rFonts w:ascii="Times New Roman" w:hAnsi="Times New Roman"/>
          <w:sz w:val="28"/>
          <w:szCs w:val="28"/>
        </w:rPr>
        <w:t xml:space="preserve"> в глаголах; суффиксов -</w:t>
      </w:r>
      <w:proofErr w:type="spellStart"/>
      <w:r w:rsidRPr="007C487C">
        <w:rPr>
          <w:rFonts w:ascii="Times New Roman" w:hAnsi="Times New Roman"/>
          <w:b/>
          <w:sz w:val="28"/>
          <w:szCs w:val="28"/>
        </w:rPr>
        <w:t>ова</w:t>
      </w:r>
      <w:proofErr w:type="spellEnd"/>
      <w:r w:rsidRPr="007C487C">
        <w:rPr>
          <w:rFonts w:ascii="Times New Roman" w:hAnsi="Times New Roman"/>
          <w:sz w:val="28"/>
          <w:szCs w:val="28"/>
        </w:rPr>
        <w:t>-/-</w:t>
      </w:r>
      <w:proofErr w:type="spellStart"/>
      <w:r w:rsidRPr="007C487C">
        <w:rPr>
          <w:rFonts w:ascii="Times New Roman" w:hAnsi="Times New Roman"/>
          <w:b/>
          <w:sz w:val="28"/>
          <w:szCs w:val="28"/>
        </w:rPr>
        <w:t>ева</w:t>
      </w:r>
      <w:proofErr w:type="spellEnd"/>
      <w:r w:rsidRPr="007C487C">
        <w:rPr>
          <w:rFonts w:ascii="Times New Roman" w:hAnsi="Times New Roman"/>
          <w:sz w:val="28"/>
          <w:szCs w:val="28"/>
        </w:rPr>
        <w:t>-, -</w:t>
      </w:r>
      <w:proofErr w:type="spellStart"/>
      <w:r w:rsidRPr="007C487C">
        <w:rPr>
          <w:rFonts w:ascii="Times New Roman" w:hAnsi="Times New Roman"/>
          <w:b/>
          <w:sz w:val="28"/>
          <w:szCs w:val="28"/>
        </w:rPr>
        <w:t>ыва</w:t>
      </w:r>
      <w:proofErr w:type="spellEnd"/>
      <w:r w:rsidRPr="007C487C">
        <w:rPr>
          <w:rFonts w:ascii="Times New Roman" w:hAnsi="Times New Roman"/>
          <w:sz w:val="28"/>
          <w:szCs w:val="28"/>
        </w:rPr>
        <w:t>-/-</w:t>
      </w:r>
      <w:r w:rsidRPr="007C487C">
        <w:rPr>
          <w:rFonts w:ascii="Times New Roman" w:hAnsi="Times New Roman"/>
          <w:b/>
          <w:sz w:val="28"/>
          <w:szCs w:val="28"/>
        </w:rPr>
        <w:t>ива</w:t>
      </w:r>
      <w:r w:rsidRPr="007C487C">
        <w:rPr>
          <w:rFonts w:ascii="Times New Roman" w:hAnsi="Times New Roman"/>
          <w:sz w:val="28"/>
          <w:szCs w:val="28"/>
        </w:rPr>
        <w:t>-; личных окончаний глагола, гласной перед суффиксом -</w:t>
      </w:r>
      <w:r w:rsidRPr="007C487C">
        <w:rPr>
          <w:rFonts w:ascii="Times New Roman" w:hAnsi="Times New Roman"/>
          <w:b/>
          <w:sz w:val="28"/>
          <w:szCs w:val="28"/>
        </w:rPr>
        <w:t>л</w:t>
      </w:r>
      <w:r w:rsidRPr="007C487C">
        <w:rPr>
          <w:rFonts w:ascii="Times New Roman" w:hAnsi="Times New Roman"/>
          <w:sz w:val="28"/>
          <w:szCs w:val="28"/>
        </w:rPr>
        <w:t xml:space="preserve">- в формах </w:t>
      </w:r>
      <w:r w:rsidRPr="007C487C">
        <w:rPr>
          <w:rFonts w:ascii="Times New Roman" w:hAnsi="Times New Roman"/>
          <w:sz w:val="28"/>
          <w:szCs w:val="28"/>
        </w:rPr>
        <w:lastRenderedPageBreak/>
        <w:t xml:space="preserve">прошедшего времени глагола; слитного и раздельного написания </w:t>
      </w:r>
      <w:r w:rsidRPr="007C487C">
        <w:rPr>
          <w:rFonts w:ascii="Times New Roman" w:hAnsi="Times New Roman"/>
          <w:b/>
          <w:sz w:val="28"/>
          <w:szCs w:val="28"/>
        </w:rPr>
        <w:t>не</w:t>
      </w:r>
      <w:r w:rsidRPr="007C487C">
        <w:rPr>
          <w:rFonts w:ascii="Times New Roman" w:hAnsi="Times New Roman"/>
          <w:sz w:val="28"/>
          <w:szCs w:val="28"/>
        </w:rPr>
        <w:t xml:space="preserve"> с глаголами);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проводить морфологический анализ имен существительных, имен прилагательных, глаголов с опорой на план анализа;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применять знания по морфологии при выполнении различных видов языкового анализа и в речевой практике на доступном уровне;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с помощью учителя распознавать единицы синтаксиса (словосочетание и предложение); выделять словосочетания, распознавать их виды по характеру главного слова, назвать средства связи слов в словосочетании; различать виды предложений по цели высказывания и эмоциональной окраске, простые неосложненные предложения; предложения, осложненные однородными членами, обращением; сложные предложения; предложения с прямой речью; характеризовать интонацию предложения; определять главные (грамматическую основу) и второстепенные члены предложения; различать распространенные и нераспространенные предложения, простые и сложные; находить однородные члены предложения и обобщающие слова при них; находить предложения с обращением, с прямой речью;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осознавать пунктуацию как систему правил расстановки знаков препинания, раскрывать назначение пунктуации на основе конкретных образцов;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 обобщающим словом при однородных членах; с обращением; в предложениях с прямой речью; в сложном предложении; оформлять на письме диалог;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с опорой на схему проводить синтаксический анализ словосочетания и простого предложения; проводить пунктуационный анализ простого осложненного и сложного предложений;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>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нарушения;</w:t>
      </w:r>
    </w:p>
    <w:p w:rsidR="00E864EE" w:rsidRPr="007C487C" w:rsidRDefault="00E864EE" w:rsidP="00E864EE">
      <w:pPr>
        <w:numPr>
          <w:ilvl w:val="0"/>
          <w:numId w:val="14"/>
        </w:numPr>
        <w:ind w:left="318"/>
        <w:contextualSpacing/>
        <w:jc w:val="both"/>
        <w:rPr>
          <w:rFonts w:ascii="Times New Roman" w:hAnsi="Times New Roman"/>
          <w:sz w:val="28"/>
          <w:szCs w:val="28"/>
        </w:rPr>
      </w:pPr>
      <w:r w:rsidRPr="007C487C">
        <w:rPr>
          <w:rFonts w:ascii="Times New Roman" w:hAnsi="Times New Roman"/>
          <w:sz w:val="28"/>
          <w:szCs w:val="28"/>
        </w:rPr>
        <w:t xml:space="preserve">соблюдать на письме нормы современного русского литературного языка на доступном уровне в соответствии со структурой нарушения (в том числе во время списывания текста объемом 60-70 слов; словарного диктанта объемом 10-15 слов; диктанта на основе связного текста, адаптированного в лексическом и грамматическом отношении, объемом 70-80 слов, содержащего не более 8 орфограмм и 2−3 </w:t>
      </w:r>
      <w:proofErr w:type="spellStart"/>
      <w:r w:rsidRPr="007C487C">
        <w:rPr>
          <w:rFonts w:ascii="Times New Roman" w:hAnsi="Times New Roman"/>
          <w:sz w:val="28"/>
          <w:szCs w:val="28"/>
        </w:rPr>
        <w:t>пунктограмм</w:t>
      </w:r>
      <w:proofErr w:type="spellEnd"/>
      <w:r w:rsidRPr="007C487C">
        <w:rPr>
          <w:rFonts w:ascii="Times New Roman" w:hAnsi="Times New Roman"/>
          <w:sz w:val="28"/>
          <w:szCs w:val="28"/>
        </w:rPr>
        <w:t xml:space="preserve"> и не более 3 слов с непроверяемыми написаниями).</w:t>
      </w:r>
    </w:p>
    <w:p w:rsidR="00E864EE" w:rsidRDefault="00E864EE" w:rsidP="00E864EE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864EE" w:rsidRDefault="00E864EE" w:rsidP="00E864EE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Учебный предмет «Литература»:</w:t>
      </w:r>
    </w:p>
    <w:p w:rsidR="00DB53E5" w:rsidRDefault="002F042A" w:rsidP="00E864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Предметные результаты демонстрируются </w:t>
      </w:r>
      <w:r w:rsidR="003640C8">
        <w:rPr>
          <w:rFonts w:ascii="Times New Roman" w:eastAsia="Times New Roman" w:hAnsi="Times New Roman" w:cs="Times New Roman"/>
          <w:sz w:val="28"/>
          <w:szCs w:val="28"/>
        </w:rPr>
        <w:t>на материале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конкретного списка литературы, определенного учителем для изучения детьми с ТНР</w:t>
      </w:r>
      <w:r w:rsidR="003640C8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E864EE" w:rsidRPr="007C487C">
        <w:rPr>
          <w:rFonts w:ascii="Times New Roman" w:eastAsia="Times New Roman" w:hAnsi="Times New Roman" w:cs="Times New Roman"/>
          <w:sz w:val="28"/>
          <w:szCs w:val="28"/>
        </w:rPr>
        <w:t>с учетом специальных условий изучения предмета</w:t>
      </w:r>
      <w:r w:rsidR="003640C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736EF" w:rsidRDefault="00DB53E5" w:rsidP="00E864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3640C8">
        <w:rPr>
          <w:rFonts w:ascii="Times New Roman" w:eastAsia="Times New Roman" w:hAnsi="Times New Roman" w:cs="Times New Roman"/>
          <w:sz w:val="28"/>
          <w:szCs w:val="28"/>
        </w:rPr>
        <w:t xml:space="preserve"> предметны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3640C8"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я вносятся следующие изменения (по сравнению с общей ООП)</w:t>
      </w:r>
      <w:r w:rsidR="00E736E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3640C8" w:rsidRDefault="003640C8" w:rsidP="00E864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640C8">
        <w:rPr>
          <w:rFonts w:ascii="Times New Roman" w:eastAsia="Times New Roman" w:hAnsi="Times New Roman" w:cs="Times New Roman"/>
          <w:sz w:val="28"/>
          <w:szCs w:val="28"/>
        </w:rPr>
        <w:t>на доступном уровне в соответствии со структурой нарушения выразительно читать наизусть не менее 3 поэтических произведений (ранее не изученных), включенных в конкретную рабочую программу (передавать эмоциональное содержание произведения, воспроизводить стихотворный ритм);</w:t>
      </w:r>
    </w:p>
    <w:p w:rsidR="003640C8" w:rsidRDefault="003640C8" w:rsidP="00E864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736EF" w:rsidRPr="00E736EF">
        <w:rPr>
          <w:rFonts w:ascii="Times New Roman" w:eastAsia="Times New Roman" w:hAnsi="Times New Roman" w:cs="Times New Roman"/>
          <w:sz w:val="28"/>
          <w:szCs w:val="28"/>
        </w:rPr>
        <w:t>по заданному алгоритму на основе предварительного обсуждения создавать собственный письменный текст: давать развернутый ответ на вопрос (объемом не менее 30 слов), связанный со знанием и пониманием литературного произведения; дорабатывать собственный письменный текст по замечаниям учителя.</w:t>
      </w:r>
    </w:p>
    <w:p w:rsidR="003640C8" w:rsidRPr="007C487C" w:rsidRDefault="003640C8" w:rsidP="00E864E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64EE" w:rsidRPr="007C487C" w:rsidRDefault="00E864EE" w:rsidP="00E864EE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C487C">
        <w:rPr>
          <w:rFonts w:ascii="Times New Roman" w:eastAsia="Times New Roman" w:hAnsi="Times New Roman" w:cs="Times New Roman"/>
          <w:sz w:val="28"/>
          <w:szCs w:val="28"/>
        </w:rPr>
        <w:t>Предметные результаты по учебным предметам «Родной язык и родная литература» - без изменений</w:t>
      </w:r>
      <w:r w:rsidR="00E736E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736EF" w:rsidRPr="00E736EF">
        <w:rPr>
          <w:rFonts w:ascii="Times New Roman" w:eastAsia="Times New Roman" w:hAnsi="Times New Roman" w:cs="Times New Roman"/>
          <w:sz w:val="28"/>
          <w:szCs w:val="28"/>
        </w:rPr>
        <w:t>с учетом специальных условий изучения предмет</w:t>
      </w:r>
      <w:r w:rsidR="00E736EF">
        <w:rPr>
          <w:rFonts w:ascii="Times New Roman" w:eastAsia="Times New Roman" w:hAnsi="Times New Roman" w:cs="Times New Roman"/>
          <w:sz w:val="28"/>
          <w:szCs w:val="28"/>
        </w:rPr>
        <w:t>ов).</w:t>
      </w:r>
    </w:p>
    <w:p w:rsidR="00E864EE" w:rsidRPr="002E6AF2" w:rsidRDefault="00E864EE" w:rsidP="00E864EE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05580" w:rsidRPr="007C487C" w:rsidRDefault="00863FBC" w:rsidP="00E864EE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E6AF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D6A0B" w:rsidRPr="002E6AF2">
        <w:rPr>
          <w:rFonts w:ascii="Times New Roman" w:hAnsi="Times New Roman" w:cs="Times New Roman"/>
          <w:b/>
          <w:sz w:val="28"/>
          <w:szCs w:val="28"/>
        </w:rPr>
        <w:t>в раздел «</w:t>
      </w:r>
      <w:r w:rsidR="00FD6A0B" w:rsidRPr="002E6AF2">
        <w:rPr>
          <w:rFonts w:ascii="Times New Roman" w:hAnsi="Times New Roman" w:cs="Times New Roman"/>
          <w:b/>
          <w:bCs/>
          <w:sz w:val="28"/>
          <w:szCs w:val="28"/>
        </w:rPr>
        <w:t xml:space="preserve">Примерное тематическое планирование </w:t>
      </w:r>
      <w:r w:rsidR="00FD6A0B" w:rsidRPr="002E6AF2">
        <w:rPr>
          <w:rFonts w:ascii="Times New Roman" w:eastAsia="Times New Roman" w:hAnsi="Times New Roman" w:cs="Times New Roman"/>
          <w:b/>
          <w:sz w:val="28"/>
          <w:szCs w:val="28"/>
        </w:rPr>
        <w:t>обучения»</w:t>
      </w:r>
      <w:r w:rsidR="00E94798" w:rsidRPr="002E6AF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504E4" w:rsidRDefault="002504E4" w:rsidP="00E864EE">
      <w:pPr>
        <w:rPr>
          <w:rFonts w:ascii="Times New Roman" w:hAnsi="Times New Roman" w:cs="Times New Roman"/>
          <w:sz w:val="28"/>
          <w:szCs w:val="28"/>
        </w:rPr>
      </w:pPr>
      <w:r w:rsidRPr="00ED371B">
        <w:rPr>
          <w:rFonts w:ascii="Times New Roman" w:hAnsi="Times New Roman" w:cs="Times New Roman"/>
          <w:sz w:val="28"/>
          <w:szCs w:val="28"/>
        </w:rPr>
        <w:t>Примерная программа предоставляет автору рабочей программы свободу в распределении материала по годам обучения и четвертям (триместрам)</w:t>
      </w:r>
    </w:p>
    <w:p w:rsidR="002504E4" w:rsidRDefault="002504E4" w:rsidP="00E86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количество часов, отводимых на дисциплины:</w:t>
      </w:r>
    </w:p>
    <w:p w:rsidR="007C487C" w:rsidRDefault="007C487C" w:rsidP="00E864E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Русский язык – 6 часов в неделю</w:t>
      </w:r>
    </w:p>
    <w:p w:rsidR="007C487C" w:rsidRDefault="007C487C" w:rsidP="00E864E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Литература – 5 часов в неделю</w:t>
      </w:r>
    </w:p>
    <w:p w:rsidR="00A81776" w:rsidRDefault="00A81776" w:rsidP="00E864E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81776" w:rsidRPr="002E6AF2" w:rsidRDefault="00A81776" w:rsidP="00A8177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Предметная область «Родной язык и родная литература» включается в вариативную часть учебного плана по усмотрению образовательной организации.</w:t>
      </w:r>
    </w:p>
    <w:p w:rsidR="00A81776" w:rsidRDefault="00A81776" w:rsidP="00E864E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05580" w:rsidRPr="002E6AF2" w:rsidRDefault="00FD6A0B" w:rsidP="00E864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6AF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E6AF2">
        <w:rPr>
          <w:rFonts w:ascii="Times New Roman" w:hAnsi="Times New Roman" w:cs="Times New Roman"/>
          <w:b/>
          <w:sz w:val="28"/>
          <w:szCs w:val="28"/>
        </w:rPr>
        <w:t xml:space="preserve">в раздел </w:t>
      </w:r>
      <w:r w:rsidRPr="002E6AF2">
        <w:rPr>
          <w:rFonts w:ascii="Times New Roman" w:hAnsi="Times New Roman" w:cs="Times New Roman"/>
          <w:b/>
          <w:bCs/>
          <w:sz w:val="28"/>
          <w:szCs w:val="28"/>
        </w:rPr>
        <w:t xml:space="preserve">«Подходы к оцениванию планируемых результатов </w:t>
      </w:r>
      <w:r w:rsidRPr="002E6AF2">
        <w:rPr>
          <w:rFonts w:ascii="Times New Roman" w:eastAsia="Times New Roman" w:hAnsi="Times New Roman" w:cs="Times New Roman"/>
          <w:b/>
          <w:sz w:val="28"/>
          <w:szCs w:val="28"/>
        </w:rPr>
        <w:t>обучения»</w:t>
      </w:r>
    </w:p>
    <w:p w:rsidR="00910D72" w:rsidRDefault="00910D72" w:rsidP="00E864E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0D72">
        <w:rPr>
          <w:rFonts w:ascii="Times New Roman" w:hAnsi="Times New Roman" w:cs="Times New Roman"/>
          <w:bCs/>
          <w:sz w:val="28"/>
          <w:szCs w:val="28"/>
        </w:rPr>
        <w:t xml:space="preserve">Результаты обучения демонстрируются обучающимся с использованием доступного ему вида речевой деятельности в соответствии со структурой нарушения. </w:t>
      </w:r>
      <w:r>
        <w:rPr>
          <w:rFonts w:ascii="Times New Roman" w:hAnsi="Times New Roman" w:cs="Times New Roman"/>
          <w:bCs/>
          <w:sz w:val="28"/>
          <w:szCs w:val="28"/>
        </w:rPr>
        <w:t>При необходимости возможно увеличение времени на подго</w:t>
      </w:r>
      <w:r w:rsidR="007C487C">
        <w:rPr>
          <w:rFonts w:ascii="Times New Roman" w:hAnsi="Times New Roman" w:cs="Times New Roman"/>
          <w:bCs/>
          <w:sz w:val="28"/>
          <w:szCs w:val="28"/>
        </w:rPr>
        <w:t>товку ответа.</w:t>
      </w:r>
    </w:p>
    <w:p w:rsidR="00821C2B" w:rsidRPr="002E6AF2" w:rsidRDefault="00DE5E4D" w:rsidP="00E864E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>Оценивание устных ответов осуществляется без учета нарушений языковых/ речевых норм, связанных с недостатками произносительной стороны речи</w:t>
      </w:r>
      <w:r w:rsidR="00821C2B" w:rsidRPr="002E6AF2">
        <w:rPr>
          <w:rFonts w:ascii="Times New Roman" w:hAnsi="Times New Roman" w:cs="Times New Roman"/>
          <w:bCs/>
          <w:sz w:val="28"/>
          <w:szCs w:val="28"/>
        </w:rPr>
        <w:t xml:space="preserve"> (произношение звуков, воспроизведение слов сложной слоговой структуры, интонационных и </w:t>
      </w:r>
      <w:r w:rsidR="001971DA" w:rsidRPr="002E6AF2">
        <w:rPr>
          <w:rFonts w:ascii="Times New Roman" w:hAnsi="Times New Roman" w:cs="Times New Roman"/>
          <w:bCs/>
          <w:sz w:val="28"/>
          <w:szCs w:val="28"/>
        </w:rPr>
        <w:t>р</w:t>
      </w:r>
      <w:r w:rsidR="00821C2B" w:rsidRPr="002E6AF2">
        <w:rPr>
          <w:rFonts w:ascii="Times New Roman" w:hAnsi="Times New Roman" w:cs="Times New Roman"/>
          <w:bCs/>
          <w:sz w:val="28"/>
          <w:szCs w:val="28"/>
        </w:rPr>
        <w:t>итмических структур и др.).</w:t>
      </w:r>
    </w:p>
    <w:p w:rsidR="00821C2B" w:rsidRPr="002E6AF2" w:rsidRDefault="001971DA" w:rsidP="00E864EE">
      <w:pPr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E6AF2">
        <w:rPr>
          <w:rFonts w:ascii="Times New Roman" w:hAnsi="Times New Roman" w:cs="Times New Roman"/>
          <w:bCs/>
          <w:sz w:val="28"/>
          <w:szCs w:val="28"/>
        </w:rPr>
        <w:t>Оценивание письменных работ осуществляется с особым учетом специфических (</w:t>
      </w:r>
      <w:proofErr w:type="spellStart"/>
      <w:r w:rsidRPr="002E6AF2">
        <w:rPr>
          <w:rFonts w:ascii="Times New Roman" w:hAnsi="Times New Roman" w:cs="Times New Roman"/>
          <w:bCs/>
          <w:sz w:val="28"/>
          <w:szCs w:val="28"/>
        </w:rPr>
        <w:t>дисграфических</w:t>
      </w:r>
      <w:proofErr w:type="spellEnd"/>
      <w:r w:rsidRPr="002E6AF2">
        <w:rPr>
          <w:rFonts w:ascii="Times New Roman" w:hAnsi="Times New Roman" w:cs="Times New Roman"/>
          <w:bCs/>
          <w:sz w:val="28"/>
          <w:szCs w:val="28"/>
        </w:rPr>
        <w:t xml:space="preserve">) ошибок: 3 </w:t>
      </w:r>
      <w:proofErr w:type="spellStart"/>
      <w:r w:rsidRPr="002E6AF2">
        <w:rPr>
          <w:rFonts w:ascii="Times New Roman" w:hAnsi="Times New Roman" w:cs="Times New Roman"/>
          <w:bCs/>
          <w:sz w:val="28"/>
          <w:szCs w:val="28"/>
        </w:rPr>
        <w:t>дисграфические</w:t>
      </w:r>
      <w:proofErr w:type="spellEnd"/>
      <w:r w:rsidRPr="002E6AF2">
        <w:rPr>
          <w:rFonts w:ascii="Times New Roman" w:hAnsi="Times New Roman" w:cs="Times New Roman"/>
          <w:bCs/>
          <w:sz w:val="28"/>
          <w:szCs w:val="28"/>
        </w:rPr>
        <w:t xml:space="preserve"> ошибки одного типа (акустические, моторные, оптические, ошибки языкового анализа) оцениваются как 1 орфографическая. </w:t>
      </w:r>
    </w:p>
    <w:p w:rsidR="00705580" w:rsidRPr="002E6AF2" w:rsidRDefault="00FD6A0B" w:rsidP="00E864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6AF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E6AF2">
        <w:rPr>
          <w:rFonts w:ascii="Times New Roman" w:hAnsi="Times New Roman" w:cs="Times New Roman"/>
          <w:b/>
          <w:sz w:val="28"/>
          <w:szCs w:val="28"/>
        </w:rPr>
        <w:t xml:space="preserve">в раздел </w:t>
      </w:r>
      <w:r w:rsidRPr="002E6AF2">
        <w:rPr>
          <w:rFonts w:ascii="Times New Roman" w:hAnsi="Times New Roman" w:cs="Times New Roman"/>
          <w:b/>
          <w:bCs/>
          <w:sz w:val="28"/>
          <w:szCs w:val="28"/>
        </w:rPr>
        <w:t>«Специальн</w:t>
      </w:r>
      <w:r w:rsidR="001971DA" w:rsidRPr="002E6AF2">
        <w:rPr>
          <w:rFonts w:ascii="Times New Roman" w:hAnsi="Times New Roman" w:cs="Times New Roman"/>
          <w:b/>
          <w:bCs/>
          <w:sz w:val="28"/>
          <w:szCs w:val="28"/>
        </w:rPr>
        <w:t>ые условия реализации дисциплин</w:t>
      </w:r>
      <w:r w:rsidRPr="002E6AF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05580" w:rsidRPr="00314281" w:rsidRDefault="004F1678" w:rsidP="00E864E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4272F5">
        <w:rPr>
          <w:rFonts w:ascii="Times New Roman" w:eastAsia="Times New Roman" w:hAnsi="Times New Roman" w:cs="Times New Roman"/>
          <w:sz w:val="28"/>
          <w:szCs w:val="28"/>
        </w:rPr>
        <w:t>чителя русского языка и литературы</w:t>
      </w:r>
      <w:r w:rsidR="003F1C39" w:rsidRPr="0031428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272F5">
        <w:rPr>
          <w:rFonts w:ascii="Times New Roman" w:eastAsia="Times New Roman" w:hAnsi="Times New Roman" w:cs="Times New Roman"/>
          <w:sz w:val="28"/>
          <w:szCs w:val="28"/>
        </w:rPr>
        <w:t xml:space="preserve"> родного языка и родной литературы,</w:t>
      </w:r>
      <w:r w:rsidRPr="00314281">
        <w:rPr>
          <w:rFonts w:ascii="Times New Roman" w:eastAsia="Times New Roman" w:hAnsi="Times New Roman" w:cs="Times New Roman"/>
          <w:sz w:val="28"/>
          <w:szCs w:val="28"/>
        </w:rPr>
        <w:t>участвующие в реализации АОО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14281">
        <w:rPr>
          <w:rFonts w:ascii="Times New Roman" w:eastAsia="Times New Roman" w:hAnsi="Times New Roman" w:cs="Times New Roman"/>
          <w:sz w:val="28"/>
          <w:szCs w:val="28"/>
        </w:rPr>
        <w:t xml:space="preserve"> по вар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ианту 5.2, </w:t>
      </w:r>
      <w:r w:rsidR="003F1C39" w:rsidRPr="00314281">
        <w:rPr>
          <w:rFonts w:ascii="Times New Roman" w:eastAsia="Times New Roman" w:hAnsi="Times New Roman" w:cs="Times New Roman"/>
          <w:sz w:val="28"/>
          <w:szCs w:val="28"/>
        </w:rPr>
        <w:t xml:space="preserve">не имеющие высшего образования в области логопедии или не прошедшие </w:t>
      </w:r>
      <w:r w:rsidR="003F1C39" w:rsidRPr="00314281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профессиональную переподготовку в данной области, должны освоить программы дополнительного</w:t>
      </w:r>
      <w:r w:rsidR="00314281" w:rsidRPr="00314281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</w:t>
      </w:r>
      <w:r w:rsidR="003F1C39" w:rsidRPr="00314281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в </w:t>
      </w:r>
      <w:r w:rsidR="003F1C39" w:rsidRPr="00B638FB">
        <w:rPr>
          <w:rFonts w:ascii="Times New Roman" w:eastAsia="Times New Roman" w:hAnsi="Times New Roman" w:cs="Times New Roman"/>
          <w:sz w:val="28"/>
          <w:szCs w:val="28"/>
        </w:rPr>
        <w:t xml:space="preserve">объеме </w:t>
      </w:r>
      <w:r w:rsidR="004272F5" w:rsidRPr="00B638FB">
        <w:rPr>
          <w:rFonts w:ascii="Times New Roman" w:eastAsia="Times New Roman" w:hAnsi="Times New Roman" w:cs="Times New Roman"/>
          <w:sz w:val="28"/>
          <w:szCs w:val="28"/>
        </w:rPr>
        <w:t>не менее 144</w:t>
      </w:r>
      <w:r w:rsidR="00314281" w:rsidRPr="00B638FB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314281" w:rsidRDefault="00CE010E" w:rsidP="00E864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281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 w:rsidR="001B5625" w:rsidRPr="00314281">
        <w:rPr>
          <w:rFonts w:ascii="Times New Roman" w:hAnsi="Times New Roman" w:cs="Times New Roman"/>
          <w:sz w:val="28"/>
          <w:szCs w:val="28"/>
        </w:rPr>
        <w:t>доступных</w:t>
      </w:r>
      <w:r w:rsidRPr="00314281">
        <w:rPr>
          <w:rFonts w:ascii="Times New Roman" w:hAnsi="Times New Roman" w:cs="Times New Roman"/>
          <w:sz w:val="28"/>
          <w:szCs w:val="28"/>
        </w:rPr>
        <w:t xml:space="preserve"> учащимся видов речевой </w:t>
      </w:r>
      <w:r w:rsidR="001B5625" w:rsidRPr="00314281">
        <w:rPr>
          <w:rFonts w:ascii="Times New Roman" w:hAnsi="Times New Roman" w:cs="Times New Roman"/>
          <w:sz w:val="28"/>
          <w:szCs w:val="28"/>
        </w:rPr>
        <w:t>деятельности</w:t>
      </w:r>
      <w:r w:rsidRPr="00314281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CB179C" w:rsidRPr="00314281">
        <w:rPr>
          <w:rFonts w:ascii="Times New Roman" w:hAnsi="Times New Roman" w:cs="Times New Roman"/>
          <w:sz w:val="28"/>
          <w:szCs w:val="28"/>
        </w:rPr>
        <w:t>с</w:t>
      </w:r>
      <w:r w:rsidRPr="00314281">
        <w:rPr>
          <w:rFonts w:ascii="Times New Roman" w:hAnsi="Times New Roman" w:cs="Times New Roman"/>
          <w:sz w:val="28"/>
          <w:szCs w:val="28"/>
        </w:rPr>
        <w:t xml:space="preserve"> вербальным материалом в процессе обучения варьир</w:t>
      </w:r>
      <w:r w:rsidR="001B5625" w:rsidRPr="00314281">
        <w:rPr>
          <w:rFonts w:ascii="Times New Roman" w:hAnsi="Times New Roman" w:cs="Times New Roman"/>
          <w:sz w:val="28"/>
          <w:szCs w:val="28"/>
        </w:rPr>
        <w:t>ует</w:t>
      </w:r>
      <w:r w:rsidRPr="00314281">
        <w:rPr>
          <w:rFonts w:ascii="Times New Roman" w:hAnsi="Times New Roman" w:cs="Times New Roman"/>
          <w:sz w:val="28"/>
          <w:szCs w:val="28"/>
        </w:rPr>
        <w:t>.</w:t>
      </w:r>
      <w:r w:rsidR="00EC7E26" w:rsidRPr="00314281">
        <w:rPr>
          <w:rFonts w:ascii="Times New Roman" w:hAnsi="Times New Roman" w:cs="Times New Roman"/>
          <w:sz w:val="28"/>
          <w:szCs w:val="28"/>
        </w:rPr>
        <w:t xml:space="preserve"> Выбор конкретного варианта </w:t>
      </w:r>
      <w:r w:rsidR="003E799F" w:rsidRPr="0031428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14281" w:rsidRPr="00314281"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психолого-педагогического консилиума и в соответствии с тяжестью проявления и структурой речевого </w:t>
      </w:r>
      <w:r w:rsidR="005E7A78">
        <w:rPr>
          <w:rFonts w:ascii="Times New Roman" w:hAnsi="Times New Roman" w:cs="Times New Roman"/>
          <w:sz w:val="28"/>
          <w:szCs w:val="28"/>
        </w:rPr>
        <w:t>нарушения</w:t>
      </w:r>
      <w:r w:rsidR="00314281" w:rsidRPr="00314281">
        <w:rPr>
          <w:rFonts w:ascii="Times New Roman" w:hAnsi="Times New Roman" w:cs="Times New Roman"/>
          <w:sz w:val="28"/>
          <w:szCs w:val="28"/>
        </w:rPr>
        <w:t>.</w:t>
      </w:r>
    </w:p>
    <w:p w:rsidR="001207CE" w:rsidRDefault="005E7A78" w:rsidP="001207C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E6AF2">
        <w:rPr>
          <w:rFonts w:ascii="Times New Roman" w:hAnsi="Times New Roman" w:cs="Times New Roman"/>
          <w:sz w:val="28"/>
          <w:szCs w:val="28"/>
        </w:rPr>
        <w:t xml:space="preserve">Отбор материала для изучения </w:t>
      </w:r>
      <w:r w:rsidR="001207CE">
        <w:rPr>
          <w:rFonts w:ascii="Times New Roman" w:hAnsi="Times New Roman" w:cs="Times New Roman"/>
          <w:sz w:val="28"/>
          <w:szCs w:val="28"/>
        </w:rPr>
        <w:t xml:space="preserve">(языковых единиц, литературных произведений) </w:t>
      </w:r>
      <w:r w:rsidRPr="00DD530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осуществляется с учётом </w:t>
      </w:r>
      <w:r w:rsidR="001207CE">
        <w:rPr>
          <w:rFonts w:ascii="Times New Roman" w:hAnsi="Times New Roman" w:cs="Times New Roman"/>
          <w:bCs/>
          <w:sz w:val="28"/>
          <w:szCs w:val="28"/>
          <w:lang w:eastAsia="ru-RU"/>
        </w:rPr>
        <w:t>его</w:t>
      </w:r>
      <w:r w:rsidRPr="00DD530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соответствия </w:t>
      </w:r>
      <w:proofErr w:type="spellStart"/>
      <w:r w:rsidRPr="00DD530B">
        <w:rPr>
          <w:rFonts w:ascii="Times New Roman" w:hAnsi="Times New Roman" w:cs="Times New Roman"/>
          <w:bCs/>
          <w:sz w:val="28"/>
          <w:szCs w:val="28"/>
          <w:lang w:eastAsia="ru-RU"/>
        </w:rPr>
        <w:t>речеязыковым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связанным с ними речемыслительным возможностям</w:t>
      </w:r>
      <w:r w:rsidR="001207C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обучающихся с ТНР данного возраста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а также потенциала коррекционного </w:t>
      </w:r>
      <w:r w:rsidR="001207CE">
        <w:rPr>
          <w:rFonts w:ascii="Times New Roman" w:hAnsi="Times New Roman" w:cs="Times New Roman"/>
          <w:bCs/>
          <w:sz w:val="28"/>
          <w:szCs w:val="28"/>
          <w:lang w:eastAsia="ru-RU"/>
        </w:rPr>
        <w:t>воздействия,</w:t>
      </w:r>
      <w:r w:rsidR="001207CE" w:rsidRPr="00DD530B">
        <w:rPr>
          <w:rFonts w:ascii="Times New Roman" w:hAnsi="Times New Roman" w:cs="Times New Roman"/>
          <w:bCs/>
          <w:sz w:val="28"/>
          <w:szCs w:val="28"/>
          <w:lang w:eastAsia="ru-RU"/>
        </w:rPr>
        <w:t>влияния на личность ученика в целом и на формирование языковой личности</w:t>
      </w:r>
      <w:r w:rsidR="001207C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младшего подростка </w:t>
      </w:r>
      <w:r w:rsidR="001207CE" w:rsidRPr="00DD530B">
        <w:rPr>
          <w:rFonts w:ascii="Times New Roman" w:hAnsi="Times New Roman" w:cs="Times New Roman"/>
          <w:bCs/>
          <w:sz w:val="28"/>
          <w:szCs w:val="28"/>
          <w:lang w:eastAsia="ru-RU"/>
        </w:rPr>
        <w:t>в частности</w:t>
      </w:r>
      <w:r w:rsidR="001207CE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5E7A78" w:rsidRPr="002E6AF2" w:rsidRDefault="005E7A78" w:rsidP="00120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Это предполагает </w:t>
      </w:r>
      <w:r>
        <w:rPr>
          <w:rFonts w:ascii="Times New Roman" w:hAnsi="Times New Roman" w:cs="Times New Roman"/>
          <w:sz w:val="28"/>
          <w:szCs w:val="28"/>
        </w:rPr>
        <w:t xml:space="preserve">изучение литературных произведений, характеризующихся </w:t>
      </w:r>
      <w:r w:rsidRPr="00B638FB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>ом,</w:t>
      </w:r>
      <w:r w:rsidRPr="00B638FB">
        <w:rPr>
          <w:rFonts w:ascii="Times New Roman" w:hAnsi="Times New Roman" w:cs="Times New Roman"/>
          <w:sz w:val="28"/>
          <w:szCs w:val="28"/>
        </w:rPr>
        <w:t xml:space="preserve"> сюжетно-композиционн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B638FB">
        <w:rPr>
          <w:rFonts w:ascii="Times New Roman" w:hAnsi="Times New Roman" w:cs="Times New Roman"/>
          <w:sz w:val="28"/>
          <w:szCs w:val="28"/>
        </w:rPr>
        <w:t xml:space="preserve"> особенност</w:t>
      </w:r>
      <w:r>
        <w:rPr>
          <w:rFonts w:ascii="Times New Roman" w:hAnsi="Times New Roman" w:cs="Times New Roman"/>
          <w:sz w:val="28"/>
          <w:szCs w:val="28"/>
        </w:rPr>
        <w:t>ями, языковым (фонетическим, лексическим, грамматическим) наполнением,</w:t>
      </w:r>
      <w:r w:rsidRPr="00B638FB">
        <w:rPr>
          <w:rFonts w:ascii="Times New Roman" w:hAnsi="Times New Roman" w:cs="Times New Roman"/>
          <w:sz w:val="28"/>
          <w:szCs w:val="28"/>
        </w:rPr>
        <w:t xml:space="preserve"> адекватны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638FB">
        <w:rPr>
          <w:rFonts w:ascii="Times New Roman" w:hAnsi="Times New Roman" w:cs="Times New Roman"/>
          <w:sz w:val="28"/>
          <w:szCs w:val="28"/>
        </w:rPr>
        <w:t xml:space="preserve"> восприятию учащихся с ТНР на данном возрастном этапе.</w:t>
      </w:r>
    </w:p>
    <w:p w:rsidR="005E7A78" w:rsidRDefault="005E7A78" w:rsidP="005E7A7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зависимости от указанных факторов произведения могут изучаться на доступном обучающимся уровне обзорно (например, обзор древнерусских текстови др.) или фрагментарно</w:t>
      </w:r>
      <w:r w:rsidR="002F042A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5E7A78" w:rsidRDefault="005E7A78" w:rsidP="005E7A7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целях достижения коррекционно-образовательных целей литературные произведения для изучения могут выбираться учителем самостоятельно с учетом рекомендуемого списка авторов и тематической направленности. Так же определяется количество изучаемых произведений (например, </w:t>
      </w:r>
      <w:r w:rsidRPr="00FC61E0">
        <w:rPr>
          <w:rFonts w:ascii="Times New Roman" w:hAnsi="Times New Roman" w:cs="Times New Roman"/>
          <w:bCs/>
          <w:sz w:val="28"/>
          <w:szCs w:val="28"/>
          <w:lang w:eastAsia="ru-RU"/>
        </w:rPr>
        <w:t>по 1 рассказуотечественных прозаиков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FC61E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М. М. Пришвина, К.Г. Паустовского, А.П. Платонова, В.М. Шукшина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 др.).</w:t>
      </w:r>
    </w:p>
    <w:p w:rsidR="001207CE" w:rsidRDefault="001207CE" w:rsidP="00E864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Теоретический материал </w:t>
      </w:r>
      <w:r w:rsidR="00A91A84">
        <w:rPr>
          <w:rFonts w:ascii="Times New Roman" w:hAnsi="Times New Roman" w:cs="Times New Roman"/>
          <w:sz w:val="28"/>
          <w:szCs w:val="28"/>
        </w:rPr>
        <w:t>дисциплин филологической направленности (определения понятий, формулировка правил, историко-литературные справки и др.) адаптируется в плане его языкового оформления и объема предъявляемой информации.</w:t>
      </w:r>
    </w:p>
    <w:p w:rsidR="00705580" w:rsidRPr="002E6AF2" w:rsidRDefault="00E94798" w:rsidP="00E864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AF2">
        <w:rPr>
          <w:rFonts w:ascii="Times New Roman" w:hAnsi="Times New Roman" w:cs="Times New Roman"/>
          <w:sz w:val="28"/>
          <w:szCs w:val="28"/>
        </w:rPr>
        <w:t>Предъявление вербального материала</w:t>
      </w:r>
      <w:r w:rsidR="00DB53E5">
        <w:rPr>
          <w:rFonts w:ascii="Times New Roman" w:hAnsi="Times New Roman" w:cs="Times New Roman"/>
          <w:sz w:val="28"/>
          <w:szCs w:val="28"/>
        </w:rPr>
        <w:t xml:space="preserve"> и ознакомление с ним учащихся</w:t>
      </w:r>
      <w:r w:rsidRPr="002E6AF2">
        <w:rPr>
          <w:rFonts w:ascii="Times New Roman" w:hAnsi="Times New Roman" w:cs="Times New Roman"/>
          <w:sz w:val="28"/>
          <w:szCs w:val="28"/>
        </w:rPr>
        <w:t xml:space="preserve"> осуществляется в зависимости от </w:t>
      </w:r>
      <w:r w:rsidR="00CE010E" w:rsidRPr="002E6AF2">
        <w:rPr>
          <w:rFonts w:ascii="Times New Roman" w:hAnsi="Times New Roman" w:cs="Times New Roman"/>
          <w:sz w:val="28"/>
          <w:szCs w:val="28"/>
        </w:rPr>
        <w:t>индивидуальных</w:t>
      </w:r>
      <w:r w:rsidRPr="002E6AF2">
        <w:rPr>
          <w:rFonts w:ascii="Times New Roman" w:hAnsi="Times New Roman" w:cs="Times New Roman"/>
          <w:sz w:val="28"/>
          <w:szCs w:val="28"/>
        </w:rPr>
        <w:t xml:space="preserve"> особенностей восприяти</w:t>
      </w:r>
      <w:r w:rsidR="00CE010E" w:rsidRPr="002E6AF2">
        <w:rPr>
          <w:rFonts w:ascii="Times New Roman" w:hAnsi="Times New Roman" w:cs="Times New Roman"/>
          <w:sz w:val="28"/>
          <w:szCs w:val="28"/>
        </w:rPr>
        <w:t>я</w:t>
      </w:r>
      <w:r w:rsidR="002504E4">
        <w:rPr>
          <w:rFonts w:ascii="Times New Roman" w:hAnsi="Times New Roman" w:cs="Times New Roman"/>
          <w:sz w:val="28"/>
          <w:szCs w:val="28"/>
        </w:rPr>
        <w:t xml:space="preserve"> </w:t>
      </w:r>
      <w:r w:rsidR="00DB53E5">
        <w:rPr>
          <w:rFonts w:ascii="Times New Roman" w:hAnsi="Times New Roman" w:cs="Times New Roman"/>
          <w:sz w:val="28"/>
          <w:szCs w:val="28"/>
        </w:rPr>
        <w:t>ребенка</w:t>
      </w:r>
      <w:r w:rsidRPr="002E6AF2">
        <w:rPr>
          <w:rFonts w:ascii="Times New Roman" w:hAnsi="Times New Roman" w:cs="Times New Roman"/>
          <w:sz w:val="28"/>
          <w:szCs w:val="28"/>
        </w:rPr>
        <w:t xml:space="preserve"> и может быть только устным (аудирование), только письменным (чтение) или </w:t>
      </w:r>
      <w:r w:rsidR="00CE010E" w:rsidRPr="002E6AF2">
        <w:rPr>
          <w:rFonts w:ascii="Times New Roman" w:hAnsi="Times New Roman" w:cs="Times New Roman"/>
          <w:sz w:val="28"/>
          <w:szCs w:val="28"/>
        </w:rPr>
        <w:t>устным и письменным в с</w:t>
      </w:r>
      <w:r w:rsidR="003E799F" w:rsidRPr="002E6AF2">
        <w:rPr>
          <w:rFonts w:ascii="Times New Roman" w:hAnsi="Times New Roman" w:cs="Times New Roman"/>
          <w:sz w:val="28"/>
          <w:szCs w:val="28"/>
        </w:rPr>
        <w:t xml:space="preserve">очетании (аудирование и чтение). </w:t>
      </w:r>
      <w:r w:rsidR="007C487C">
        <w:rPr>
          <w:rFonts w:ascii="Times New Roman" w:hAnsi="Times New Roman" w:cs="Times New Roman"/>
          <w:sz w:val="28"/>
          <w:szCs w:val="28"/>
        </w:rPr>
        <w:t>При необходимости вербальный материал</w:t>
      </w:r>
      <w:r w:rsidR="003E799F" w:rsidRPr="002E6AF2">
        <w:rPr>
          <w:rFonts w:ascii="Times New Roman" w:hAnsi="Times New Roman" w:cs="Times New Roman"/>
          <w:sz w:val="28"/>
          <w:szCs w:val="28"/>
        </w:rPr>
        <w:t xml:space="preserve"> (например, </w:t>
      </w:r>
      <w:r w:rsidR="007C487C">
        <w:rPr>
          <w:rFonts w:ascii="Times New Roman" w:hAnsi="Times New Roman" w:cs="Times New Roman"/>
          <w:sz w:val="28"/>
          <w:szCs w:val="28"/>
        </w:rPr>
        <w:t>грамматические конструкции, тексты</w:t>
      </w:r>
      <w:r w:rsidR="003E799F" w:rsidRPr="002E6AF2">
        <w:rPr>
          <w:rFonts w:ascii="Times New Roman" w:hAnsi="Times New Roman" w:cs="Times New Roman"/>
          <w:sz w:val="28"/>
          <w:szCs w:val="28"/>
        </w:rPr>
        <w:t xml:space="preserve"> и т.п.) </w:t>
      </w:r>
      <w:r w:rsidR="007C487C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="003E799F" w:rsidRPr="002E6AF2">
        <w:rPr>
          <w:rFonts w:ascii="Times New Roman" w:hAnsi="Times New Roman" w:cs="Times New Roman"/>
          <w:sz w:val="28"/>
          <w:szCs w:val="28"/>
        </w:rPr>
        <w:t>графически</w:t>
      </w:r>
      <w:r w:rsidR="007C487C">
        <w:rPr>
          <w:rFonts w:ascii="Times New Roman" w:hAnsi="Times New Roman" w:cs="Times New Roman"/>
          <w:sz w:val="28"/>
          <w:szCs w:val="28"/>
        </w:rPr>
        <w:t>м</w:t>
      </w:r>
      <w:r w:rsidR="003E799F" w:rsidRPr="002E6AF2">
        <w:rPr>
          <w:rFonts w:ascii="Times New Roman" w:hAnsi="Times New Roman" w:cs="Times New Roman"/>
          <w:sz w:val="28"/>
          <w:szCs w:val="28"/>
        </w:rPr>
        <w:t xml:space="preserve"> или предметны</w:t>
      </w:r>
      <w:r w:rsidR="007C487C">
        <w:rPr>
          <w:rFonts w:ascii="Times New Roman" w:hAnsi="Times New Roman" w:cs="Times New Roman"/>
          <w:sz w:val="28"/>
          <w:szCs w:val="28"/>
        </w:rPr>
        <w:t>м сопровождением</w:t>
      </w:r>
      <w:r w:rsidR="003E799F" w:rsidRPr="002E6AF2">
        <w:rPr>
          <w:rFonts w:ascii="Times New Roman" w:hAnsi="Times New Roman" w:cs="Times New Roman"/>
          <w:sz w:val="28"/>
          <w:szCs w:val="28"/>
        </w:rPr>
        <w:t xml:space="preserve"> (схемы, модели и др.).</w:t>
      </w:r>
    </w:p>
    <w:p w:rsidR="00CE010E" w:rsidRPr="002E6AF2" w:rsidRDefault="001B5625" w:rsidP="00E864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AF2">
        <w:rPr>
          <w:rFonts w:ascii="Times New Roman" w:hAnsi="Times New Roman" w:cs="Times New Roman"/>
          <w:sz w:val="28"/>
          <w:szCs w:val="28"/>
        </w:rPr>
        <w:t xml:space="preserve">Изложение </w:t>
      </w:r>
      <w:r w:rsidR="003E799F" w:rsidRPr="002E6AF2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Pr="002E6AF2">
        <w:rPr>
          <w:rFonts w:ascii="Times New Roman" w:hAnsi="Times New Roman" w:cs="Times New Roman"/>
          <w:sz w:val="28"/>
          <w:szCs w:val="28"/>
        </w:rPr>
        <w:t>текстового материала в у</w:t>
      </w:r>
      <w:r w:rsidR="009B578C" w:rsidRPr="002E6AF2">
        <w:rPr>
          <w:rFonts w:ascii="Times New Roman" w:hAnsi="Times New Roman" w:cs="Times New Roman"/>
          <w:sz w:val="28"/>
          <w:szCs w:val="28"/>
        </w:rPr>
        <w:t>с</w:t>
      </w:r>
      <w:r w:rsidRPr="002E6AF2">
        <w:rPr>
          <w:rFonts w:ascii="Times New Roman" w:hAnsi="Times New Roman" w:cs="Times New Roman"/>
          <w:sz w:val="28"/>
          <w:szCs w:val="28"/>
        </w:rPr>
        <w:t>т</w:t>
      </w:r>
      <w:r w:rsidR="009B578C" w:rsidRPr="002E6AF2">
        <w:rPr>
          <w:rFonts w:ascii="Times New Roman" w:hAnsi="Times New Roman" w:cs="Times New Roman"/>
          <w:sz w:val="28"/>
          <w:szCs w:val="28"/>
        </w:rPr>
        <w:t>ной и или письменной форме</w:t>
      </w:r>
      <w:r w:rsidR="00CB179C" w:rsidRPr="002E6AF2">
        <w:rPr>
          <w:rFonts w:ascii="Times New Roman" w:hAnsi="Times New Roman" w:cs="Times New Roman"/>
          <w:sz w:val="28"/>
          <w:szCs w:val="28"/>
        </w:rPr>
        <w:t xml:space="preserve"> иные виды работы с текстом (редактирование, трансформация, восстановление</w:t>
      </w:r>
      <w:r w:rsidR="007C487C">
        <w:rPr>
          <w:rFonts w:ascii="Times New Roman" w:hAnsi="Times New Roman" w:cs="Times New Roman"/>
          <w:sz w:val="28"/>
          <w:szCs w:val="28"/>
        </w:rPr>
        <w:t>,</w:t>
      </w:r>
      <w:r w:rsidR="004272F5">
        <w:rPr>
          <w:rFonts w:ascii="Times New Roman" w:hAnsi="Times New Roman" w:cs="Times New Roman"/>
          <w:sz w:val="28"/>
          <w:szCs w:val="28"/>
        </w:rPr>
        <w:t xml:space="preserve"> сочинение</w:t>
      </w:r>
      <w:r w:rsidR="001971DA" w:rsidRPr="002E6AF2">
        <w:rPr>
          <w:rFonts w:ascii="Times New Roman" w:hAnsi="Times New Roman" w:cs="Times New Roman"/>
          <w:sz w:val="28"/>
          <w:szCs w:val="28"/>
        </w:rPr>
        <w:t xml:space="preserve"> и др.</w:t>
      </w:r>
      <w:r w:rsidR="00CB179C" w:rsidRPr="002E6AF2">
        <w:rPr>
          <w:rFonts w:ascii="Times New Roman" w:hAnsi="Times New Roman" w:cs="Times New Roman"/>
          <w:sz w:val="28"/>
          <w:szCs w:val="28"/>
        </w:rPr>
        <w:t>)</w:t>
      </w:r>
      <w:r w:rsidRPr="002E6AF2">
        <w:rPr>
          <w:rFonts w:ascii="Times New Roman" w:hAnsi="Times New Roman" w:cs="Times New Roman"/>
          <w:sz w:val="28"/>
          <w:szCs w:val="28"/>
        </w:rPr>
        <w:t xml:space="preserve"> осуществляется после предварительного анализа</w:t>
      </w:r>
      <w:r w:rsidR="00CB179C" w:rsidRPr="002E6AF2">
        <w:rPr>
          <w:rFonts w:ascii="Times New Roman" w:hAnsi="Times New Roman" w:cs="Times New Roman"/>
          <w:sz w:val="28"/>
          <w:szCs w:val="28"/>
        </w:rPr>
        <w:t xml:space="preserve"> с возможной опо</w:t>
      </w:r>
      <w:r w:rsidRPr="002E6AF2">
        <w:rPr>
          <w:rFonts w:ascii="Times New Roman" w:hAnsi="Times New Roman" w:cs="Times New Roman"/>
          <w:sz w:val="28"/>
          <w:szCs w:val="28"/>
        </w:rPr>
        <w:t>рой на алгоритм, схему</w:t>
      </w:r>
      <w:r w:rsidR="00CB179C" w:rsidRPr="002E6AF2">
        <w:rPr>
          <w:rFonts w:ascii="Times New Roman" w:hAnsi="Times New Roman" w:cs="Times New Roman"/>
          <w:sz w:val="28"/>
          <w:szCs w:val="28"/>
        </w:rPr>
        <w:t xml:space="preserve"> и / или конкретные образцы.</w:t>
      </w:r>
    </w:p>
    <w:p w:rsidR="00CB179C" w:rsidRPr="002E6AF2" w:rsidRDefault="00CB179C" w:rsidP="00E864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AF2">
        <w:rPr>
          <w:rFonts w:ascii="Times New Roman" w:hAnsi="Times New Roman" w:cs="Times New Roman"/>
          <w:sz w:val="28"/>
          <w:szCs w:val="28"/>
        </w:rPr>
        <w:t>Все виды языкового анализа и описание его результатов осуществляются по заданному алгоритму с возможной опорой на схему.</w:t>
      </w:r>
    </w:p>
    <w:p w:rsidR="00910D72" w:rsidRPr="00910D72" w:rsidRDefault="00910D72" w:rsidP="00E864E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910D72">
        <w:rPr>
          <w:rFonts w:ascii="Times New Roman" w:hAnsi="Times New Roman" w:cs="Times New Roman"/>
          <w:sz w:val="28"/>
          <w:szCs w:val="28"/>
        </w:rPr>
        <w:t>ля заикающихся детей целесообразным является увеличение временидля устного ответа, предоставлен</w:t>
      </w:r>
      <w:r>
        <w:rPr>
          <w:rFonts w:ascii="Times New Roman" w:hAnsi="Times New Roman" w:cs="Times New Roman"/>
          <w:sz w:val="28"/>
          <w:szCs w:val="28"/>
        </w:rPr>
        <w:t>ие времени на подготовку ответа.</w:t>
      </w:r>
    </w:p>
    <w:p w:rsidR="00DE5E4D" w:rsidRPr="00314281" w:rsidRDefault="003F1C39" w:rsidP="00E864E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281">
        <w:rPr>
          <w:rFonts w:ascii="Times New Roman" w:hAnsi="Times New Roman" w:cs="Times New Roman"/>
          <w:sz w:val="28"/>
          <w:szCs w:val="28"/>
        </w:rPr>
        <w:t>Всеми участниками образовательного процесса осуществляется организация и соблюдение речевого режима, являющегося обязательным для обучения детей по варианту 5.2. Это относится и</w:t>
      </w:r>
      <w:r w:rsidR="004D0B08">
        <w:rPr>
          <w:rFonts w:ascii="Times New Roman" w:hAnsi="Times New Roman" w:cs="Times New Roman"/>
          <w:sz w:val="28"/>
          <w:szCs w:val="28"/>
        </w:rPr>
        <w:t xml:space="preserve"> к</w:t>
      </w:r>
      <w:r w:rsidRPr="00314281">
        <w:rPr>
          <w:rFonts w:ascii="Times New Roman" w:hAnsi="Times New Roman" w:cs="Times New Roman"/>
          <w:sz w:val="28"/>
          <w:szCs w:val="28"/>
        </w:rPr>
        <w:t xml:space="preserve"> тем случаям, когда обучающимся необходим </w:t>
      </w:r>
      <w:r w:rsidR="00314281" w:rsidRPr="00314281">
        <w:rPr>
          <w:rFonts w:ascii="Times New Roman" w:hAnsi="Times New Roman" w:cs="Times New Roman"/>
          <w:sz w:val="28"/>
          <w:szCs w:val="28"/>
        </w:rPr>
        <w:t>специальн</w:t>
      </w:r>
      <w:r w:rsidRPr="00314281">
        <w:rPr>
          <w:rFonts w:ascii="Times New Roman" w:hAnsi="Times New Roman" w:cs="Times New Roman"/>
          <w:sz w:val="28"/>
          <w:szCs w:val="28"/>
        </w:rPr>
        <w:t>ый</w:t>
      </w:r>
      <w:r w:rsidR="003B1B50" w:rsidRPr="00314281">
        <w:rPr>
          <w:rFonts w:ascii="Times New Roman" w:hAnsi="Times New Roman" w:cs="Times New Roman"/>
          <w:sz w:val="28"/>
          <w:szCs w:val="28"/>
        </w:rPr>
        <w:t xml:space="preserve"> речево</w:t>
      </w:r>
      <w:r w:rsidRPr="00314281">
        <w:rPr>
          <w:rFonts w:ascii="Times New Roman" w:hAnsi="Times New Roman" w:cs="Times New Roman"/>
          <w:sz w:val="28"/>
          <w:szCs w:val="28"/>
        </w:rPr>
        <w:t>й</w:t>
      </w:r>
      <w:r w:rsidR="003B1B50" w:rsidRPr="00314281">
        <w:rPr>
          <w:rFonts w:ascii="Times New Roman" w:hAnsi="Times New Roman" w:cs="Times New Roman"/>
          <w:sz w:val="28"/>
          <w:szCs w:val="28"/>
        </w:rPr>
        <w:t xml:space="preserve"> и голосово</w:t>
      </w:r>
      <w:r w:rsidRPr="00314281">
        <w:rPr>
          <w:rFonts w:ascii="Times New Roman" w:hAnsi="Times New Roman" w:cs="Times New Roman"/>
          <w:sz w:val="28"/>
          <w:szCs w:val="28"/>
        </w:rPr>
        <w:t>й</w:t>
      </w:r>
      <w:r w:rsidR="003B1B50" w:rsidRPr="00314281">
        <w:rPr>
          <w:rFonts w:ascii="Times New Roman" w:hAnsi="Times New Roman" w:cs="Times New Roman"/>
          <w:sz w:val="28"/>
          <w:szCs w:val="28"/>
        </w:rPr>
        <w:t xml:space="preserve"> режим (при заикании, нарушениях голоса</w:t>
      </w:r>
      <w:r w:rsidR="006306D1" w:rsidRPr="00314281">
        <w:rPr>
          <w:rFonts w:ascii="Times New Roman" w:hAnsi="Times New Roman" w:cs="Times New Roman"/>
          <w:sz w:val="28"/>
          <w:szCs w:val="28"/>
        </w:rPr>
        <w:t xml:space="preserve"> или в иных случаях</w:t>
      </w:r>
      <w:r w:rsidRPr="00314281">
        <w:rPr>
          <w:rFonts w:ascii="Times New Roman" w:hAnsi="Times New Roman" w:cs="Times New Roman"/>
          <w:sz w:val="28"/>
          <w:szCs w:val="28"/>
        </w:rPr>
        <w:t>).</w:t>
      </w:r>
    </w:p>
    <w:p w:rsidR="001927CA" w:rsidRPr="002E6AF2" w:rsidRDefault="001927CA" w:rsidP="00E864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27CA" w:rsidRPr="002E6AF2" w:rsidSect="001006A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33095"/>
    <w:multiLevelType w:val="multilevel"/>
    <w:tmpl w:val="0416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819BB"/>
    <w:multiLevelType w:val="hybridMultilevel"/>
    <w:tmpl w:val="A49CA5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261E9"/>
    <w:multiLevelType w:val="hybridMultilevel"/>
    <w:tmpl w:val="C8B2F012"/>
    <w:lvl w:ilvl="0" w:tplc="EF4A7E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033F74"/>
    <w:multiLevelType w:val="hybridMultilevel"/>
    <w:tmpl w:val="E826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636DE"/>
    <w:multiLevelType w:val="multilevel"/>
    <w:tmpl w:val="62AC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C4584C"/>
    <w:multiLevelType w:val="multilevel"/>
    <w:tmpl w:val="BC9A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EA7C0B"/>
    <w:multiLevelType w:val="hybridMultilevel"/>
    <w:tmpl w:val="29BEE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BDC73E6"/>
    <w:multiLevelType w:val="hybridMultilevel"/>
    <w:tmpl w:val="6AC0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F45AB"/>
    <w:multiLevelType w:val="hybridMultilevel"/>
    <w:tmpl w:val="DBA87E5A"/>
    <w:lvl w:ilvl="0" w:tplc="1E02A1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7C64CA"/>
    <w:multiLevelType w:val="hybridMultilevel"/>
    <w:tmpl w:val="016E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D4B6D"/>
    <w:multiLevelType w:val="hybridMultilevel"/>
    <w:tmpl w:val="99F2544A"/>
    <w:lvl w:ilvl="0" w:tplc="EF4A7EB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2100625"/>
    <w:multiLevelType w:val="hybridMultilevel"/>
    <w:tmpl w:val="1F704C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C579C"/>
    <w:multiLevelType w:val="hybridMultilevel"/>
    <w:tmpl w:val="8CBA56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2F70"/>
    <w:multiLevelType w:val="hybridMultilevel"/>
    <w:tmpl w:val="D3B8D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12"/>
  </w:num>
  <w:num w:numId="11">
    <w:abstractNumId w:val="8"/>
  </w:num>
  <w:num w:numId="12">
    <w:abstractNumId w:val="1"/>
  </w:num>
  <w:num w:numId="13">
    <w:abstractNumId w:val="11"/>
  </w:num>
  <w:num w:numId="14">
    <w:abstractNumId w:val="1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ADA"/>
    <w:rsid w:val="000E4B7F"/>
    <w:rsid w:val="001006A9"/>
    <w:rsid w:val="001207CE"/>
    <w:rsid w:val="00165C32"/>
    <w:rsid w:val="001927CA"/>
    <w:rsid w:val="001971DA"/>
    <w:rsid w:val="001B1191"/>
    <w:rsid w:val="001B5625"/>
    <w:rsid w:val="0020731A"/>
    <w:rsid w:val="002100D2"/>
    <w:rsid w:val="00217AEF"/>
    <w:rsid w:val="002504E4"/>
    <w:rsid w:val="002E6AF2"/>
    <w:rsid w:val="002F042A"/>
    <w:rsid w:val="00314281"/>
    <w:rsid w:val="003473D9"/>
    <w:rsid w:val="003640C8"/>
    <w:rsid w:val="003B1B50"/>
    <w:rsid w:val="003E799F"/>
    <w:rsid w:val="003F1C39"/>
    <w:rsid w:val="004272F5"/>
    <w:rsid w:val="00437844"/>
    <w:rsid w:val="00465CBB"/>
    <w:rsid w:val="004B3F3D"/>
    <w:rsid w:val="004D0B08"/>
    <w:rsid w:val="004F1678"/>
    <w:rsid w:val="004F44FE"/>
    <w:rsid w:val="00536D3E"/>
    <w:rsid w:val="00550DE4"/>
    <w:rsid w:val="00590A00"/>
    <w:rsid w:val="005E7A78"/>
    <w:rsid w:val="006306D1"/>
    <w:rsid w:val="0063560C"/>
    <w:rsid w:val="00655DC5"/>
    <w:rsid w:val="00683D26"/>
    <w:rsid w:val="00705580"/>
    <w:rsid w:val="00747A3B"/>
    <w:rsid w:val="00764486"/>
    <w:rsid w:val="00774E12"/>
    <w:rsid w:val="007B0125"/>
    <w:rsid w:val="007C487C"/>
    <w:rsid w:val="00816D6A"/>
    <w:rsid w:val="00821C2B"/>
    <w:rsid w:val="00863FBC"/>
    <w:rsid w:val="008833CD"/>
    <w:rsid w:val="00885E13"/>
    <w:rsid w:val="008A14CD"/>
    <w:rsid w:val="008B4817"/>
    <w:rsid w:val="00910D72"/>
    <w:rsid w:val="009742CA"/>
    <w:rsid w:val="009B578C"/>
    <w:rsid w:val="00A81776"/>
    <w:rsid w:val="00A91A84"/>
    <w:rsid w:val="00B21301"/>
    <w:rsid w:val="00B47A56"/>
    <w:rsid w:val="00B638FB"/>
    <w:rsid w:val="00BC638A"/>
    <w:rsid w:val="00BD7678"/>
    <w:rsid w:val="00C04066"/>
    <w:rsid w:val="00CA0DCB"/>
    <w:rsid w:val="00CB179C"/>
    <w:rsid w:val="00CD2309"/>
    <w:rsid w:val="00CE010E"/>
    <w:rsid w:val="00CF56E0"/>
    <w:rsid w:val="00D123E7"/>
    <w:rsid w:val="00D50A81"/>
    <w:rsid w:val="00D86ADA"/>
    <w:rsid w:val="00D86FA6"/>
    <w:rsid w:val="00DA10F8"/>
    <w:rsid w:val="00DB53E5"/>
    <w:rsid w:val="00DD530B"/>
    <w:rsid w:val="00DE5E4D"/>
    <w:rsid w:val="00DE6DB8"/>
    <w:rsid w:val="00DF40B3"/>
    <w:rsid w:val="00E736EF"/>
    <w:rsid w:val="00E864EE"/>
    <w:rsid w:val="00E94798"/>
    <w:rsid w:val="00EC7E26"/>
    <w:rsid w:val="00F14298"/>
    <w:rsid w:val="00FB787E"/>
    <w:rsid w:val="00FC61E0"/>
    <w:rsid w:val="00FD6A0B"/>
    <w:rsid w:val="00FE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00"/>
  </w:style>
  <w:style w:type="paragraph" w:styleId="2">
    <w:name w:val="heading 2"/>
    <w:basedOn w:val="a"/>
    <w:link w:val="20"/>
    <w:qFormat/>
    <w:rsid w:val="00DE6DB8"/>
    <w:pPr>
      <w:spacing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DE6D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DB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DE6DB8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customStyle="1" w:styleId="Default">
    <w:name w:val="Default"/>
    <w:rsid w:val="00DE6DB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a3">
    <w:name w:val="Table Grid"/>
    <w:basedOn w:val="a1"/>
    <w:uiPriority w:val="39"/>
    <w:rsid w:val="0046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D767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BD7678"/>
    <w:rPr>
      <w:sz w:val="22"/>
      <w:szCs w:val="22"/>
    </w:rPr>
  </w:style>
  <w:style w:type="paragraph" w:customStyle="1" w:styleId="ConsPlusNormal">
    <w:name w:val="ConsPlusNormal"/>
    <w:uiPriority w:val="99"/>
    <w:qFormat/>
    <w:rsid w:val="00DE5E4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normaltextrun">
    <w:name w:val="normaltextrun"/>
    <w:basedOn w:val="a0"/>
    <w:rsid w:val="00885E13"/>
  </w:style>
  <w:style w:type="character" w:customStyle="1" w:styleId="eop">
    <w:name w:val="eop"/>
    <w:basedOn w:val="a0"/>
    <w:rsid w:val="00885E13"/>
  </w:style>
  <w:style w:type="paragraph" w:customStyle="1" w:styleId="paragraph">
    <w:name w:val="paragraph"/>
    <w:basedOn w:val="a"/>
    <w:rsid w:val="00885E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pellingerror">
    <w:name w:val="spellingerror"/>
    <w:basedOn w:val="a0"/>
    <w:rsid w:val="00885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DE6DB8"/>
    <w:pPr>
      <w:spacing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DE6D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DB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DE6DB8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customStyle="1" w:styleId="Default">
    <w:name w:val="Default"/>
    <w:rsid w:val="00DE6DB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a3">
    <w:name w:val="Table Grid"/>
    <w:basedOn w:val="a1"/>
    <w:uiPriority w:val="39"/>
    <w:rsid w:val="0046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D767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BD7678"/>
    <w:rPr>
      <w:sz w:val="22"/>
      <w:szCs w:val="22"/>
    </w:rPr>
  </w:style>
  <w:style w:type="paragraph" w:customStyle="1" w:styleId="ConsPlusNormal">
    <w:name w:val="ConsPlusNormal"/>
    <w:uiPriority w:val="99"/>
    <w:qFormat/>
    <w:rsid w:val="00DE5E4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normaltextrun">
    <w:name w:val="normaltextrun"/>
    <w:basedOn w:val="a0"/>
    <w:rsid w:val="00885E13"/>
  </w:style>
  <w:style w:type="character" w:customStyle="1" w:styleId="eop">
    <w:name w:val="eop"/>
    <w:basedOn w:val="a0"/>
    <w:rsid w:val="00885E13"/>
  </w:style>
  <w:style w:type="paragraph" w:customStyle="1" w:styleId="paragraph">
    <w:name w:val="paragraph"/>
    <w:basedOn w:val="a"/>
    <w:rsid w:val="00885E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pellingerror">
    <w:name w:val="spellingerror"/>
    <w:basedOn w:val="a0"/>
    <w:rsid w:val="00885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4158</Words>
  <Characters>23703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Соловьева</dc:creator>
  <cp:keywords/>
  <dc:description/>
  <cp:lastModifiedBy>admin</cp:lastModifiedBy>
  <cp:revision>4</cp:revision>
  <dcterms:created xsi:type="dcterms:W3CDTF">2020-06-02T10:15:00Z</dcterms:created>
  <dcterms:modified xsi:type="dcterms:W3CDTF">2020-06-04T15:14:00Z</dcterms:modified>
</cp:coreProperties>
</file>