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учреждения детский сад общеразвивающего вида № 11 станицы Павловской</w:t>
      </w: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« </w:t>
      </w:r>
      <w:r w:rsidRPr="0030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Применение дидактических пособий через актуализацию познавательного опыта в процессе игровой деятельности</w:t>
      </w:r>
      <w:r w:rsidRPr="004E1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Default="0030260B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30260B" w:rsidRPr="004E1B5A" w:rsidRDefault="0030260B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B5A" w:rsidRPr="0030260B" w:rsidRDefault="001161E4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1E4" w:rsidRPr="004E1B5A" w:rsidRDefault="0030260B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Подготовила воспитатель:</w:t>
      </w:r>
    </w:p>
    <w:p w:rsidR="004E1B5A" w:rsidRPr="004E1B5A" w:rsidRDefault="001161E4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B5A" w:rsidRPr="004E1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Алфимова Е.А.</w:t>
      </w:r>
    </w:p>
    <w:p w:rsidR="004E1B5A" w:rsidRPr="004E1B5A" w:rsidRDefault="004E1B5A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E4" w:rsidRPr="0030260B" w:rsidRDefault="001161E4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4E1B5A" w:rsidRPr="004E1B5A" w:rsidRDefault="001161E4" w:rsidP="00453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E1B5A" w:rsidRPr="004E1B5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D64A2B" w:rsidRDefault="00D64A2B" w:rsidP="00453DB9"/>
    <w:p w:rsidR="004E1B5A" w:rsidRDefault="004E1B5A" w:rsidP="00453DB9"/>
    <w:p w:rsidR="004E1B5A" w:rsidRPr="00FF1DB0" w:rsidRDefault="004E1B5A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>Игра порождает радость,</w:t>
      </w:r>
    </w:p>
    <w:p w:rsidR="004E1B5A" w:rsidRPr="00FF1DB0" w:rsidRDefault="004E1B5A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>Свободу, удовольствие, покой в себе</w:t>
      </w:r>
      <w:r w:rsidR="003167AC" w:rsidRPr="00FF1DB0">
        <w:rPr>
          <w:rFonts w:ascii="Times New Roman" w:hAnsi="Times New Roman" w:cs="Times New Roman"/>
          <w:sz w:val="28"/>
          <w:szCs w:val="28"/>
        </w:rPr>
        <w:t>,</w:t>
      </w:r>
    </w:p>
    <w:p w:rsidR="003167AC" w:rsidRPr="00FF1DB0" w:rsidRDefault="003167AC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>Около себя, мир с миром.</w:t>
      </w:r>
    </w:p>
    <w:p w:rsidR="003167AC" w:rsidRPr="00FF1DB0" w:rsidRDefault="003167AC" w:rsidP="00453DB9">
      <w:pPr>
        <w:rPr>
          <w:rFonts w:ascii="Times New Roman" w:hAnsi="Times New Roman" w:cs="Times New Roman"/>
          <w:sz w:val="28"/>
          <w:szCs w:val="28"/>
        </w:rPr>
      </w:pPr>
    </w:p>
    <w:p w:rsidR="003167AC" w:rsidRDefault="003167AC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>Игровые технологи</w:t>
      </w:r>
      <w:proofErr w:type="gramStart"/>
      <w:r w:rsidRPr="00FF1DB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F1DB0">
        <w:rPr>
          <w:rFonts w:ascii="Times New Roman" w:hAnsi="Times New Roman" w:cs="Times New Roman"/>
          <w:sz w:val="28"/>
          <w:szCs w:val="28"/>
        </w:rPr>
        <w:t xml:space="preserve"> фундамент всего дошкольного образования. В свете ФГОС теперь все дошкольное детство должно быть посвящено игре.</w:t>
      </w:r>
    </w:p>
    <w:p w:rsidR="0030260B" w:rsidRPr="00FF1DB0" w:rsidRDefault="0030260B" w:rsidP="00453D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раскрытие личностных способностей детей через актуализацию познавательного опыта в процессе игровой деятельности.</w:t>
      </w:r>
    </w:p>
    <w:p w:rsidR="003167AC" w:rsidRPr="00FF1DB0" w:rsidRDefault="003167AC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>Игровые технологии выполняют ряд функций:</w:t>
      </w:r>
    </w:p>
    <w:p w:rsidR="003167AC" w:rsidRPr="00FF1DB0" w:rsidRDefault="003167AC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 xml:space="preserve">- развлекательную </w:t>
      </w:r>
      <w:proofErr w:type="gramStart"/>
      <w:r w:rsidRPr="00FF1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1DB0">
        <w:rPr>
          <w:rFonts w:ascii="Times New Roman" w:hAnsi="Times New Roman" w:cs="Times New Roman"/>
          <w:sz w:val="28"/>
          <w:szCs w:val="28"/>
        </w:rPr>
        <w:t>развлечь</w:t>
      </w:r>
      <w:r w:rsidR="00FC606F" w:rsidRPr="00FF1DB0">
        <w:rPr>
          <w:rFonts w:ascii="Times New Roman" w:hAnsi="Times New Roman" w:cs="Times New Roman"/>
          <w:sz w:val="28"/>
          <w:szCs w:val="28"/>
        </w:rPr>
        <w:t>, пробудить интерес)</w:t>
      </w:r>
    </w:p>
    <w:p w:rsidR="00FC606F" w:rsidRPr="00FF1DB0" w:rsidRDefault="00FC606F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F1DB0">
        <w:rPr>
          <w:rFonts w:ascii="Times New Roman" w:hAnsi="Times New Roman" w:cs="Times New Roman"/>
          <w:sz w:val="28"/>
          <w:szCs w:val="28"/>
        </w:rPr>
        <w:t>коммуникативную</w:t>
      </w:r>
      <w:proofErr w:type="gramEnd"/>
      <w:r w:rsidRPr="00FF1DB0">
        <w:rPr>
          <w:rFonts w:ascii="Times New Roman" w:hAnsi="Times New Roman" w:cs="Times New Roman"/>
          <w:sz w:val="28"/>
          <w:szCs w:val="28"/>
        </w:rPr>
        <w:t xml:space="preserve"> (освоение диалектики общения)</w:t>
      </w:r>
    </w:p>
    <w:p w:rsidR="00FC606F" w:rsidRPr="00FF1DB0" w:rsidRDefault="00FC606F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 xml:space="preserve">-диагностическую </w:t>
      </w:r>
      <w:proofErr w:type="gramStart"/>
      <w:r w:rsidRPr="00FF1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1DB0">
        <w:rPr>
          <w:rFonts w:ascii="Times New Roman" w:hAnsi="Times New Roman" w:cs="Times New Roman"/>
          <w:sz w:val="28"/>
          <w:szCs w:val="28"/>
        </w:rPr>
        <w:t>выявления отклонений от нормального поведения, самопознание в процессе игры)</w:t>
      </w:r>
    </w:p>
    <w:p w:rsidR="00FC606F" w:rsidRPr="00FF1DB0" w:rsidRDefault="00FC606F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 xml:space="preserve">-коррекции </w:t>
      </w:r>
      <w:proofErr w:type="gramStart"/>
      <w:r w:rsidRPr="00FF1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1DB0">
        <w:rPr>
          <w:rFonts w:ascii="Times New Roman" w:hAnsi="Times New Roman" w:cs="Times New Roman"/>
          <w:sz w:val="28"/>
          <w:szCs w:val="28"/>
        </w:rPr>
        <w:t>внесение позитивных изменений в структуру личностных показателей)</w:t>
      </w:r>
    </w:p>
    <w:p w:rsidR="00FC606F" w:rsidRPr="00FF1DB0" w:rsidRDefault="007F23CF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 xml:space="preserve">-социализации </w:t>
      </w:r>
      <w:proofErr w:type="gramStart"/>
      <w:r w:rsidRPr="00FF1D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1DB0">
        <w:rPr>
          <w:rFonts w:ascii="Times New Roman" w:hAnsi="Times New Roman" w:cs="Times New Roman"/>
          <w:sz w:val="28"/>
          <w:szCs w:val="28"/>
        </w:rPr>
        <w:t>включение в систему общественных отношений, усвоение норм человеческого общежития)</w:t>
      </w:r>
    </w:p>
    <w:p w:rsidR="007F23CF" w:rsidRPr="00FF1DB0" w:rsidRDefault="007F23CF" w:rsidP="00453DB9">
      <w:pPr>
        <w:rPr>
          <w:rFonts w:ascii="Times New Roman" w:hAnsi="Times New Roman" w:cs="Times New Roman"/>
          <w:sz w:val="28"/>
          <w:szCs w:val="28"/>
        </w:rPr>
      </w:pPr>
      <w:r w:rsidRPr="00FF1DB0">
        <w:rPr>
          <w:rFonts w:ascii="Times New Roman" w:hAnsi="Times New Roman" w:cs="Times New Roman"/>
          <w:sz w:val="28"/>
          <w:szCs w:val="28"/>
        </w:rPr>
        <w:t>Игровые технологии тесно связаны со всеми  сторонами воспитательной и образовательной работы детского сада.</w:t>
      </w:r>
    </w:p>
    <w:p w:rsidR="00301A88" w:rsidRPr="00FF1DB0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в </w:t>
      </w:r>
      <w:r w:rsidRPr="00FF1D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раннем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ребёнок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предметы. В игре происходит развитие интеллектуальных, личностных качеств и психических процессов.</w:t>
      </w:r>
    </w:p>
    <w:p w:rsidR="00301A88" w:rsidRPr="00FF1DB0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 </w:t>
      </w:r>
      <w:r w:rsidRPr="00FF1D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 раннего возраста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использую следующие виды 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3DB9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Игры в парах - способствуют становлению субъектного эмоционального — положительного отношения к сверстнику, формированию потребности в общении</w:t>
      </w:r>
      <w:r w:rsid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A88" w:rsidRPr="00FF1DB0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301A88" w:rsidRPr="00FF1DB0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Совместные игры с несколькими партнёрами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301A88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Пальчиковые и</w:t>
      </w:r>
      <w:r w:rsidR="004801FD"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 - дети подражают друг другу.</w:t>
      </w:r>
    </w:p>
    <w:p w:rsidR="00453DB9" w:rsidRPr="00FF1DB0" w:rsidRDefault="00453DB9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A88" w:rsidRPr="00FF1DB0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Хороводные игры - созданы по образцу народных игр и построены на основе сочетания простых повторяющихся движений и </w:t>
      </w:r>
      <w:r w:rsidR="004801FD"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физических контактов участников.</w:t>
      </w:r>
    </w:p>
    <w:p w:rsidR="00301A88" w:rsidRPr="00FF1DB0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Совместные игры с предметами - помогают ребенку </w:t>
      </w:r>
      <w:r w:rsidRPr="00FF1DB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сверстнике не соперника по борьбе за право обладан</w:t>
      </w:r>
      <w:r w:rsidR="004801FD"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ия игрушкой, а партнера по игре.</w:t>
      </w:r>
    </w:p>
    <w:p w:rsidR="00301A88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Игры с </w:t>
      </w:r>
      <w:proofErr w:type="gramStart"/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правилами</w:t>
      </w:r>
      <w:proofErr w:type="gramEnd"/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которых у малышей развивается умение управлять своим поведением, внимательно слушать взрослого и действовать в со</w:t>
      </w:r>
      <w:r w:rsidR="004801FD"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ответствии с предложенной ролью.</w:t>
      </w:r>
    </w:p>
    <w:p w:rsidR="00453DB9" w:rsidRPr="00FF1DB0" w:rsidRDefault="00453DB9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A88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Словесные игры - это эффективный метод воспитания самостоятельности мышления и развития речи у детей. Они построены на словах и действиях играющих, дети самостоятельно решают разнообразные мыслительные 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описывают предметы, выделяя характерные их призн</w:t>
      </w:r>
      <w:r w:rsidR="004801FD"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аки, отгадывают их по описанию.</w:t>
      </w:r>
    </w:p>
    <w:p w:rsidR="00453DB9" w:rsidRPr="00FF1DB0" w:rsidRDefault="00453DB9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A88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Настольно - печатные игры - это интересное занятие для детей при ознакомлении с окружающим миром, миром животных и растений, явлениями живой и неживой природы. Они разнообразны по 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видам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F4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"Лото", "Д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омино", </w:t>
      </w:r>
      <w:r w:rsidRPr="00FF1D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F40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Парные картинки</w:t>
      </w:r>
      <w:r w:rsidRPr="00FF1DB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1D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решения.</w:t>
      </w:r>
    </w:p>
    <w:p w:rsidR="00453DB9" w:rsidRPr="00FF1DB0" w:rsidRDefault="00453DB9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A88" w:rsidRPr="00453DB9" w:rsidRDefault="004801FD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Игры </w:t>
      </w:r>
      <w:r w:rsid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развитие мелкой моторики  </w:t>
      </w:r>
      <w:r w:rsidR="00FF1DB0"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тактильной чувствительности влияет на развитие центра речи в головном мозге ребенка, формирует произвольное внимание и память. 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Целью</w:t>
      </w:r>
      <w:r w:rsidRPr="00453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дидактических пособий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 социализации детей раннего возраста в процессе взаимодействия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 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пособий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53DB9" w:rsidRPr="00453DB9" w:rsidRDefault="00453DB9" w:rsidP="00453D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ребенка устанавливать продуктивные контакты с окружающим миром, действуя вместе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и самостоятельно;</w:t>
      </w:r>
    </w:p>
    <w:p w:rsidR="00453DB9" w:rsidRPr="00453DB9" w:rsidRDefault="00453DB9" w:rsidP="00453D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 детей интерес к играм и игрушкам, формы игрового взаимодействия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взрослыми;</w:t>
      </w:r>
    </w:p>
    <w:p w:rsidR="00453DB9" w:rsidRDefault="00453DB9" w:rsidP="00453D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Стимулировать психическое развитие ребенка посредством дидактических игр;</w:t>
      </w:r>
    </w:p>
    <w:p w:rsidR="003527D4" w:rsidRDefault="003527D4" w:rsidP="00453D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тактильный опыт ребенка ориентация в системе « гла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рука»</w:t>
      </w:r>
    </w:p>
    <w:p w:rsidR="003527D4" w:rsidRDefault="003527D4" w:rsidP="00453D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выполнять подбор предметов с ориентировкой на одно свойство.</w:t>
      </w:r>
    </w:p>
    <w:p w:rsidR="003527D4" w:rsidRPr="00453DB9" w:rsidRDefault="003527D4" w:rsidP="00453D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навыков.</w:t>
      </w:r>
    </w:p>
    <w:p w:rsid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Всем маленьким детям нравится ощупывать, рассматривать, грызть, кидать и разбирать игрушки. И, конечно, им хочется поиграть с предметами, которыми манипулируют взрослые. Научиться действовать с прищепками, пуговицами, липучками, скрепками, шнурками и т.д. будет не только интересно ребенку, но и полезно.</w:t>
      </w:r>
    </w:p>
    <w:p w:rsidR="003527D4" w:rsidRPr="00453DB9" w:rsidRDefault="00AB3985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в своей работе с детьми я использую дидактические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сделанные своими руками.</w:t>
      </w:r>
    </w:p>
    <w:p w:rsidR="00453DB9" w:rsidRPr="00453DB9" w:rsidRDefault="00F73E81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Главно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подобные игры под присмотром взрослого. Мелкие предметы хорошо тренируют моторику, поэтому не будем упускать такую возможность!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объяснение выполнения упражнения начинать с показа, постепенно переходя к словесному пояснению действий;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ребенок не может выполнить задание самостоятельно, взрослый берет его руку и действует вместе с ним;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играть в спокойной, доброжелательной обстановке, которая способствует получению положительных эмоций;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поощрять любые достижения ребенка, ему необходимо радоват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и гордиться своими успехами.</w:t>
      </w:r>
    </w:p>
    <w:p w:rsidR="00453DB9" w:rsidRPr="00453DB9" w:rsidRDefault="00AB3985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«БИГУДИ»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Снять психоэмоциональное напряжение, развивать мелкую моторику, учить подражать действиям взрослого, вызывать речевую активность.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Бигуди, игрушка – Зайка.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 Показать ребенку игрушку – зайчика.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«Зайка очень трусливый и всех в лесу боится, даже ежика, потому что он колючий. А ты боишься ежика? Давай мы сейчас проверим».</w:t>
      </w:r>
    </w:p>
    <w:p w:rsid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ребенку бигуди. Предложить ребенку потрогать бигуди, обратить внимание, что бигуди очень «колючие». Предложить ребенку покатать бигуди между ладошками, нажимая на них с разной силой.</w:t>
      </w:r>
    </w:p>
    <w:p w:rsidR="00C04196" w:rsidRPr="00453DB9" w:rsidRDefault="00C04196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DB9" w:rsidRPr="00453DB9" w:rsidRDefault="00AB3985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 xml:space="preserve"> « Волшебная коробочка»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познавательную активность, создавать атмосферу радости, расширять кругозор, обогащать тактильный опыт ребенка, формировать умение слушать речь взрослого.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«НАЙДИ ТАКОЙ ЖЕ»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ЦЕЛЬ: Формировать стремление действовать вместе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 в игровых ситуациях, учить выполнять подбор предметов с ориентировкой на одно свойство – цвет, развивать мелкую моторику пальцев рук, ориентации в системе «глаз – рука»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«БОЛЬШИЕ ПУГОВИЦЫ»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Формирование стремления сотрудничать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развитие познавательной активности, развитие мелкой моторики пальцев рук,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пластмассовые крышки </w:t>
      </w:r>
      <w:r w:rsidR="00C04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отверстиями – пуговицы, разноцветные шнурки.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 Показать ребенку «пуговицу». Сказать, что сейчас мы будем пришивать пуговицы. Предложить ребенку просунуть шнурок в отверстия</w:t>
      </w:r>
      <w:r w:rsidRPr="00453D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«КОШКИ – МЫШКИ»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Формировать стремление действовать вместе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учить находить предметы, одинаковые по цвету, развитие мелкой моторики пальцев, сенсорного восприятия, учить сопоставлять предметы, вызывать речевую активность.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дидактический коврик</w:t>
      </w:r>
      <w:r w:rsidR="00C04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(кошки и мышк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липучках), сшитые из фетра 4 –х цветов: синего, желтого, красного и зеленого.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 Предложить ребенку рассмотреть сначала кошек, затем мышек. Определить их цвет. Затем предложить ребенку выложить сначала всех кошек, а затем всех мышек. Далее, можно предложить ребенку подобрать к каждой кошке мышку такого же цвета, как и сама кошка.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«САЛЮТ»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Развитие умения сотрудничать 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взрослым, развитие мелкой моторики, тренировка «пинцетного захвата, снятие психоэмоционального напряжения.</w:t>
      </w:r>
    </w:p>
    <w:p w:rsidR="00453DB9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 Баночка, крышка с дырочками, ленты разных цветов, с завязанными с двух концов узелками.</w:t>
      </w:r>
    </w:p>
    <w:p w:rsidR="00C04196" w:rsidRPr="00453DB9" w:rsidRDefault="00453DB9" w:rsidP="00453D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СОДЕРЖАНИЕ: Предложить ребенку сделать «салют»</w:t>
      </w:r>
      <w:proofErr w:type="gramStart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53D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вытащив ленточки. Когда ребенок вытащит все ленточки, снять крышку, выдернуть ленточки в об</w:t>
      </w:r>
      <w:r w:rsidR="00C04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ратную сторону и повторить игру.</w:t>
      </w:r>
    </w:p>
    <w:p w:rsidR="00453DB9" w:rsidRPr="00453DB9" w:rsidRDefault="00453DB9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01A88" w:rsidRPr="00453DB9" w:rsidRDefault="00301A88" w:rsidP="00453D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Вышеперечисленные игры способствуют развитию общения детей со сверстниками и составляют неотъемлемую часть жизни нашей группы, стали привычными и желанными для наших воспитанников.</w:t>
      </w:r>
    </w:p>
    <w:p w:rsidR="00301A88" w:rsidRPr="00453DB9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использование </w:t>
      </w:r>
      <w:r w:rsidRPr="00453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технологий с детьми</w:t>
      </w:r>
      <w:r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2-3 лет позволяет добиться лучшего усвоения учебного материала. Благодаря чему они становятся самостоятельнее, активнее, дети способны применять свои знания в новых ситуациях, использовать на практике и самостоятельно добывать их. То есть через игру идёт процесс развития индивидуальных способностей, психических функций.</w:t>
      </w:r>
    </w:p>
    <w:p w:rsidR="00301A88" w:rsidRPr="00453DB9" w:rsidRDefault="00301A88" w:rsidP="00453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игры провожу во время режимных моментов, на прогулке, в свободной игре детей. С использованием </w:t>
      </w:r>
      <w:r w:rsidRPr="00453DB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технологий</w:t>
      </w:r>
      <w:r w:rsidRPr="00453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безболезненно привыкают жить в коллективе.</w:t>
      </w:r>
    </w:p>
    <w:p w:rsidR="00301A88" w:rsidRPr="00453DB9" w:rsidRDefault="00301A88" w:rsidP="00453DB9">
      <w:pPr>
        <w:rPr>
          <w:rFonts w:ascii="Times New Roman" w:hAnsi="Times New Roman" w:cs="Times New Roman"/>
          <w:sz w:val="28"/>
          <w:szCs w:val="28"/>
        </w:rPr>
      </w:pPr>
    </w:p>
    <w:p w:rsidR="007F23CF" w:rsidRDefault="007F23CF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Default="00525CC8" w:rsidP="00453DB9">
      <w:pPr>
        <w:rPr>
          <w:rFonts w:ascii="Times New Roman" w:hAnsi="Times New Roman" w:cs="Times New Roman"/>
          <w:sz w:val="28"/>
          <w:szCs w:val="28"/>
        </w:rPr>
      </w:pPr>
    </w:p>
    <w:p w:rsidR="00525CC8" w:rsidRPr="00525CC8" w:rsidRDefault="007910F8" w:rsidP="00453DB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bookmarkStart w:id="0" w:name="_GoBack"/>
      <w:bookmarkEnd w:id="0"/>
    </w:p>
    <w:sectPr w:rsidR="00525CC8" w:rsidRPr="0052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0652"/>
    <w:multiLevelType w:val="multilevel"/>
    <w:tmpl w:val="57B0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37"/>
    <w:rsid w:val="001161E4"/>
    <w:rsid w:val="0021493C"/>
    <w:rsid w:val="00221217"/>
    <w:rsid w:val="00301A88"/>
    <w:rsid w:val="0030260B"/>
    <w:rsid w:val="003167AC"/>
    <w:rsid w:val="003527D4"/>
    <w:rsid w:val="00453DB9"/>
    <w:rsid w:val="004801FD"/>
    <w:rsid w:val="004E1B5A"/>
    <w:rsid w:val="00525CC8"/>
    <w:rsid w:val="0064140E"/>
    <w:rsid w:val="00744367"/>
    <w:rsid w:val="007910F8"/>
    <w:rsid w:val="007F23CF"/>
    <w:rsid w:val="00AB3985"/>
    <w:rsid w:val="00AF404B"/>
    <w:rsid w:val="00BC6737"/>
    <w:rsid w:val="00C04196"/>
    <w:rsid w:val="00D64A2B"/>
    <w:rsid w:val="00F73E81"/>
    <w:rsid w:val="00FC606F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D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AB8C-BC62-4A3C-A197-6BD4B274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2019-03-21T02:59:00Z</cp:lastPrinted>
  <dcterms:created xsi:type="dcterms:W3CDTF">2019-03-20T17:08:00Z</dcterms:created>
  <dcterms:modified xsi:type="dcterms:W3CDTF">2019-03-21T03:02:00Z</dcterms:modified>
</cp:coreProperties>
</file>