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335" w:rsidRPr="001F7335" w:rsidRDefault="001F7335" w:rsidP="001F7335">
      <w:pPr>
        <w:pStyle w:val="rtejustify"/>
        <w:spacing w:before="0" w:beforeAutospacing="0" w:after="210" w:afterAutospacing="0" w:line="300" w:lineRule="atLeast"/>
        <w:jc w:val="center"/>
        <w:textAlignment w:val="baseline"/>
        <w:rPr>
          <w:b/>
          <w:color w:val="2E74B5" w:themeColor="accent5" w:themeShade="BF"/>
          <w:sz w:val="36"/>
          <w:szCs w:val="36"/>
        </w:rPr>
      </w:pPr>
      <w:bookmarkStart w:id="0" w:name="_GoBack"/>
      <w:r w:rsidRPr="001F7335">
        <w:rPr>
          <w:b/>
          <w:color w:val="2E74B5" w:themeColor="accent5" w:themeShade="BF"/>
          <w:sz w:val="36"/>
          <w:szCs w:val="36"/>
        </w:rPr>
        <w:t>ЕГЭ – не проблема!</w:t>
      </w:r>
    </w:p>
    <w:p w:rsidR="001F7335" w:rsidRPr="001F7335" w:rsidRDefault="001F7335" w:rsidP="001F7335">
      <w:pPr>
        <w:pStyle w:val="rtejustify"/>
        <w:spacing w:before="0" w:beforeAutospacing="0" w:after="210" w:afterAutospacing="0" w:line="300" w:lineRule="atLeast"/>
        <w:jc w:val="center"/>
        <w:textAlignment w:val="baseline"/>
        <w:rPr>
          <w:b/>
          <w:color w:val="2E74B5" w:themeColor="accent5" w:themeShade="BF"/>
          <w:sz w:val="36"/>
          <w:szCs w:val="36"/>
        </w:rPr>
      </w:pPr>
      <w:r w:rsidRPr="001F7335">
        <w:rPr>
          <w:b/>
          <w:color w:val="2E74B5" w:themeColor="accent5" w:themeShade="BF"/>
          <w:sz w:val="36"/>
          <w:szCs w:val="36"/>
        </w:rPr>
        <w:t>Советы психолога для родителей выпускников!</w:t>
      </w:r>
    </w:p>
    <w:p w:rsidR="001F7335" w:rsidRDefault="001F7335" w:rsidP="001F7335">
      <w:pPr>
        <w:pStyle w:val="rtejustify"/>
        <w:spacing w:before="0" w:beforeAutospacing="0" w:after="210" w:afterAutospacing="0" w:line="300" w:lineRule="atLeast"/>
        <w:jc w:val="both"/>
        <w:textAlignment w:val="baseline"/>
        <w:rPr>
          <w:color w:val="515255"/>
          <w:sz w:val="28"/>
          <w:szCs w:val="28"/>
        </w:rPr>
      </w:pPr>
    </w:p>
    <w:bookmarkEnd w:id="0"/>
    <w:p w:rsidR="001F7335" w:rsidRPr="001F7335" w:rsidRDefault="001F7335" w:rsidP="001F7335">
      <w:pPr>
        <w:pStyle w:val="rtejustify"/>
        <w:spacing w:before="0" w:beforeAutospacing="0" w:after="210" w:afterAutospacing="0" w:line="300" w:lineRule="atLeast"/>
        <w:ind w:firstLine="708"/>
        <w:jc w:val="both"/>
        <w:textAlignment w:val="baseline"/>
        <w:rPr>
          <w:color w:val="515255"/>
          <w:sz w:val="28"/>
          <w:szCs w:val="28"/>
        </w:rPr>
      </w:pPr>
      <w:r w:rsidRPr="001F7335">
        <w:rPr>
          <w:color w:val="515255"/>
          <w:sz w:val="28"/>
          <w:szCs w:val="28"/>
        </w:rPr>
        <w:t>Уважаемые родители, психологическая поддержка – это один из основных факторов, определяющих успешность Вашего ребенка при сдаче экзамена!</w:t>
      </w:r>
    </w:p>
    <w:p w:rsidR="001F7335" w:rsidRPr="001F7335" w:rsidRDefault="001F7335" w:rsidP="001F7335">
      <w:pPr>
        <w:pStyle w:val="rtejustify"/>
        <w:spacing w:before="0" w:beforeAutospacing="0" w:after="210" w:afterAutospacing="0" w:line="300" w:lineRule="atLeast"/>
        <w:jc w:val="both"/>
        <w:textAlignment w:val="baseline"/>
        <w:rPr>
          <w:color w:val="515255"/>
          <w:sz w:val="28"/>
          <w:szCs w:val="28"/>
        </w:rPr>
      </w:pPr>
      <w:r w:rsidRPr="001F7335">
        <w:drawing>
          <wp:anchor distT="0" distB="0" distL="114300" distR="114300" simplePos="0" relativeHeight="251658240" behindDoc="1" locked="0" layoutInCell="1" allowOverlap="1" wp14:anchorId="62781BE2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3810000" cy="3048000"/>
            <wp:effectExtent l="0" t="0" r="0" b="0"/>
            <wp:wrapTight wrapText="bothSides">
              <wp:wrapPolygon edited="0">
                <wp:start x="108" y="0"/>
                <wp:lineTo x="0" y="135"/>
                <wp:lineTo x="0" y="21195"/>
                <wp:lineTo x="108" y="21465"/>
                <wp:lineTo x="21384" y="21465"/>
                <wp:lineTo x="21492" y="21195"/>
                <wp:lineTo x="21492" y="135"/>
                <wp:lineTo x="21384" y="0"/>
                <wp:lineTo x="108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4800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7335">
        <w:rPr>
          <w:color w:val="515255"/>
          <w:sz w:val="28"/>
          <w:szCs w:val="28"/>
        </w:rPr>
        <w:t>- Верьте в своего ребенка, в его прирожденную способность преодолевать трудности!</w:t>
      </w:r>
      <w:r w:rsidRPr="001F7335">
        <w:rPr>
          <w:noProof/>
        </w:rPr>
        <w:t xml:space="preserve"> </w:t>
      </w:r>
    </w:p>
    <w:p w:rsidR="001F7335" w:rsidRPr="001F7335" w:rsidRDefault="001F7335" w:rsidP="001F7335">
      <w:pPr>
        <w:pStyle w:val="rtejustify"/>
        <w:spacing w:before="0" w:beforeAutospacing="0" w:after="210" w:afterAutospacing="0" w:line="300" w:lineRule="atLeast"/>
        <w:jc w:val="both"/>
        <w:textAlignment w:val="baseline"/>
        <w:rPr>
          <w:color w:val="515255"/>
          <w:sz w:val="28"/>
          <w:szCs w:val="28"/>
        </w:rPr>
      </w:pPr>
      <w:r w:rsidRPr="001F7335">
        <w:rPr>
          <w:color w:val="515255"/>
          <w:sz w:val="28"/>
          <w:szCs w:val="28"/>
        </w:rPr>
        <w:t>- Разговаривайте с ребенком заботливым, успокаивающим, ободряющим тоном!</w:t>
      </w:r>
    </w:p>
    <w:p w:rsidR="001F7335" w:rsidRPr="001F7335" w:rsidRDefault="001F7335" w:rsidP="001F7335">
      <w:pPr>
        <w:pStyle w:val="rtejustify"/>
        <w:spacing w:before="0" w:beforeAutospacing="0" w:after="210" w:afterAutospacing="0" w:line="300" w:lineRule="atLeast"/>
        <w:jc w:val="both"/>
        <w:textAlignment w:val="baseline"/>
        <w:rPr>
          <w:color w:val="515255"/>
          <w:sz w:val="28"/>
          <w:szCs w:val="28"/>
        </w:rPr>
      </w:pPr>
      <w:r w:rsidRPr="001F7335">
        <w:rPr>
          <w:color w:val="515255"/>
          <w:sz w:val="28"/>
          <w:szCs w:val="28"/>
        </w:rPr>
        <w:t>-  Не вспоминайте прошлых неудач, связанных с учебой!</w:t>
      </w:r>
    </w:p>
    <w:p w:rsidR="001F7335" w:rsidRPr="001F7335" w:rsidRDefault="001F7335" w:rsidP="001F7335">
      <w:pPr>
        <w:pStyle w:val="rtejustify"/>
        <w:spacing w:before="0" w:beforeAutospacing="0" w:after="210" w:afterAutospacing="0" w:line="300" w:lineRule="atLeast"/>
        <w:jc w:val="both"/>
        <w:textAlignment w:val="baseline"/>
        <w:rPr>
          <w:color w:val="515255"/>
          <w:sz w:val="28"/>
          <w:szCs w:val="28"/>
        </w:rPr>
      </w:pPr>
      <w:r w:rsidRPr="001F7335">
        <w:rPr>
          <w:color w:val="515255"/>
          <w:sz w:val="28"/>
          <w:szCs w:val="28"/>
        </w:rPr>
        <w:t>- Не тревожьтесь о количестве баллов, которые ребенок получит на экзамене и не критикуйте его после сдачи экзамена!</w:t>
      </w:r>
    </w:p>
    <w:p w:rsidR="001F7335" w:rsidRPr="001F7335" w:rsidRDefault="001F7335" w:rsidP="001F7335">
      <w:pPr>
        <w:pStyle w:val="rtejustify"/>
        <w:spacing w:before="0" w:beforeAutospacing="0" w:after="210" w:afterAutospacing="0" w:line="300" w:lineRule="atLeast"/>
        <w:jc w:val="both"/>
        <w:textAlignment w:val="baseline"/>
        <w:rPr>
          <w:color w:val="515255"/>
          <w:sz w:val="28"/>
          <w:szCs w:val="28"/>
        </w:rPr>
      </w:pPr>
      <w:r w:rsidRPr="001F7335">
        <w:rPr>
          <w:color w:val="515255"/>
          <w:sz w:val="28"/>
          <w:szCs w:val="28"/>
        </w:rPr>
        <w:t>- Старайтесь оставаться в спокойной и взвешенной позиции взрослого, который всегда готов помочь!</w:t>
      </w:r>
    </w:p>
    <w:p w:rsidR="001F7335" w:rsidRPr="001F7335" w:rsidRDefault="001F7335" w:rsidP="001F7335">
      <w:pPr>
        <w:pStyle w:val="rtejustify"/>
        <w:spacing w:before="0" w:beforeAutospacing="0" w:after="210" w:afterAutospacing="0" w:line="300" w:lineRule="atLeast"/>
        <w:jc w:val="both"/>
        <w:textAlignment w:val="baseline"/>
        <w:rPr>
          <w:color w:val="515255"/>
          <w:sz w:val="28"/>
          <w:szCs w:val="28"/>
        </w:rPr>
      </w:pPr>
      <w:r w:rsidRPr="001F7335">
        <w:rPr>
          <w:color w:val="515255"/>
          <w:sz w:val="28"/>
          <w:szCs w:val="28"/>
        </w:rPr>
        <w:t>- Наблюдайте за его самочувствием. Никто, кроме Вас не сможет вовремя заметить и предотвратить ухудшение состояния ребенка, связанное с переутомлением!</w:t>
      </w:r>
    </w:p>
    <w:p w:rsidR="001F7335" w:rsidRPr="001F7335" w:rsidRDefault="001F7335" w:rsidP="001F7335">
      <w:pPr>
        <w:pStyle w:val="rtejustify"/>
        <w:spacing w:before="0" w:beforeAutospacing="0" w:after="210" w:afterAutospacing="0" w:line="300" w:lineRule="atLeast"/>
        <w:jc w:val="both"/>
        <w:textAlignment w:val="baseline"/>
        <w:rPr>
          <w:color w:val="515255"/>
          <w:sz w:val="28"/>
          <w:szCs w:val="28"/>
        </w:rPr>
      </w:pPr>
      <w:r w:rsidRPr="001F7335">
        <w:rPr>
          <w:color w:val="515255"/>
          <w:sz w:val="28"/>
          <w:szCs w:val="28"/>
        </w:rPr>
        <w:t>- Помогите своему ребенку распределить темы для подготовки к экзаменам по месяцам, неделям, дням.</w:t>
      </w:r>
    </w:p>
    <w:p w:rsidR="001F7335" w:rsidRPr="001F7335" w:rsidRDefault="001F7335" w:rsidP="001F7335">
      <w:pPr>
        <w:pStyle w:val="rtejustify"/>
        <w:spacing w:before="0" w:beforeAutospacing="0" w:after="210" w:afterAutospacing="0" w:line="300" w:lineRule="atLeast"/>
        <w:jc w:val="both"/>
        <w:textAlignment w:val="baseline"/>
        <w:rPr>
          <w:color w:val="515255"/>
          <w:sz w:val="28"/>
          <w:szCs w:val="28"/>
        </w:rPr>
      </w:pPr>
      <w:r w:rsidRPr="001F7335">
        <w:rPr>
          <w:color w:val="515255"/>
          <w:sz w:val="28"/>
          <w:szCs w:val="28"/>
        </w:rPr>
        <w:t>- Позаботьтесь о том, чтобы ребенок придерживался разумного распорядка дня при подготовке к ЕГЭ.</w:t>
      </w:r>
    </w:p>
    <w:p w:rsidR="001F7335" w:rsidRPr="001F7335" w:rsidRDefault="001F7335" w:rsidP="001F7335">
      <w:pPr>
        <w:pStyle w:val="rtejustify"/>
        <w:spacing w:before="0" w:beforeAutospacing="0" w:after="210" w:afterAutospacing="0" w:line="300" w:lineRule="atLeast"/>
        <w:jc w:val="both"/>
        <w:textAlignment w:val="baseline"/>
        <w:rPr>
          <w:color w:val="515255"/>
          <w:sz w:val="28"/>
          <w:szCs w:val="28"/>
        </w:rPr>
      </w:pPr>
      <w:r w:rsidRPr="001F7335">
        <w:rPr>
          <w:color w:val="515255"/>
          <w:sz w:val="28"/>
          <w:szCs w:val="28"/>
        </w:rPr>
        <w:t>- Обратите внимание на питание ребенка. Включайте в рацион ребенка больше витаминов: овощей и фруктов!</w:t>
      </w:r>
    </w:p>
    <w:p w:rsidR="001F7335" w:rsidRPr="001F7335" w:rsidRDefault="001F7335" w:rsidP="001F7335">
      <w:pPr>
        <w:pStyle w:val="rtejustify"/>
        <w:spacing w:before="0" w:beforeAutospacing="0" w:after="210" w:afterAutospacing="0" w:line="300" w:lineRule="atLeast"/>
        <w:jc w:val="both"/>
        <w:textAlignment w:val="baseline"/>
        <w:rPr>
          <w:color w:val="515255"/>
          <w:sz w:val="28"/>
          <w:szCs w:val="28"/>
        </w:rPr>
      </w:pPr>
      <w:r w:rsidRPr="001F7335">
        <w:rPr>
          <w:color w:val="515255"/>
          <w:sz w:val="28"/>
          <w:szCs w:val="28"/>
        </w:rPr>
        <w:t>- Обеспечьте дома удобное место для занятий, проследите, чтобы никто из домашних не мешал готовится к занятиям, к экзамену!</w:t>
      </w:r>
    </w:p>
    <w:p w:rsidR="001F7335" w:rsidRPr="001F7335" w:rsidRDefault="001F7335" w:rsidP="001F7335">
      <w:pPr>
        <w:pStyle w:val="rtejustify"/>
        <w:spacing w:before="0" w:beforeAutospacing="0" w:after="210" w:afterAutospacing="0" w:line="300" w:lineRule="atLeast"/>
        <w:jc w:val="both"/>
        <w:textAlignment w:val="baseline"/>
        <w:rPr>
          <w:color w:val="515255"/>
          <w:sz w:val="28"/>
          <w:szCs w:val="28"/>
        </w:rPr>
      </w:pPr>
      <w:r w:rsidRPr="001F7335">
        <w:rPr>
          <w:color w:val="515255"/>
          <w:sz w:val="28"/>
          <w:szCs w:val="28"/>
        </w:rPr>
        <w:lastRenderedPageBreak/>
        <w:t>- Помните, что подростку оптимально заниматься периодами по 1,5 часа с получасовым перерывом.</w:t>
      </w:r>
    </w:p>
    <w:p w:rsidR="001F7335" w:rsidRDefault="001F7335" w:rsidP="001F7335">
      <w:pPr>
        <w:pStyle w:val="rtecenter"/>
        <w:spacing w:before="0" w:beforeAutospacing="0" w:after="0" w:afterAutospacing="0" w:line="300" w:lineRule="atLeast"/>
        <w:jc w:val="center"/>
        <w:textAlignment w:val="baseline"/>
        <w:rPr>
          <w:rStyle w:val="a3"/>
          <w:color w:val="515255"/>
          <w:sz w:val="28"/>
          <w:szCs w:val="28"/>
          <w:bdr w:val="none" w:sz="0" w:space="0" w:color="auto" w:frame="1"/>
        </w:rPr>
      </w:pPr>
      <w:r w:rsidRPr="001F7335">
        <w:rPr>
          <w:rStyle w:val="a3"/>
          <w:color w:val="515255"/>
          <w:sz w:val="28"/>
          <w:szCs w:val="28"/>
          <w:bdr w:val="none" w:sz="0" w:space="0" w:color="auto" w:frame="1"/>
        </w:rPr>
        <w:t>Поддерживать – значит верить!</w:t>
      </w:r>
    </w:p>
    <w:p w:rsidR="001F7335" w:rsidRPr="001F7335" w:rsidRDefault="001F7335" w:rsidP="001F7335">
      <w:pPr>
        <w:pStyle w:val="rtecenter"/>
        <w:spacing w:before="0" w:beforeAutospacing="0" w:after="0" w:afterAutospacing="0" w:line="300" w:lineRule="atLeast"/>
        <w:jc w:val="center"/>
        <w:textAlignment w:val="baseline"/>
        <w:rPr>
          <w:color w:val="515255"/>
          <w:sz w:val="28"/>
          <w:szCs w:val="28"/>
        </w:rPr>
      </w:pPr>
    </w:p>
    <w:p w:rsidR="001F7335" w:rsidRDefault="001F7335" w:rsidP="001F7335">
      <w:pPr>
        <w:pStyle w:val="rtecenter"/>
        <w:spacing w:before="0" w:beforeAutospacing="0" w:after="0" w:afterAutospacing="0" w:line="300" w:lineRule="atLeast"/>
        <w:jc w:val="center"/>
        <w:textAlignment w:val="baseline"/>
        <w:rPr>
          <w:rStyle w:val="a3"/>
          <w:color w:val="515255"/>
          <w:sz w:val="28"/>
          <w:szCs w:val="28"/>
          <w:bdr w:val="none" w:sz="0" w:space="0" w:color="auto" w:frame="1"/>
        </w:rPr>
      </w:pPr>
      <w:r w:rsidRPr="001F7335">
        <w:rPr>
          <w:rStyle w:val="a3"/>
          <w:color w:val="515255"/>
          <w:sz w:val="28"/>
          <w:szCs w:val="28"/>
          <w:bdr w:val="none" w:sz="0" w:space="0" w:color="auto" w:frame="1"/>
        </w:rPr>
        <w:t>Мы желаем вам успеха в подготовке и сдаче ЕГЭ!</w:t>
      </w:r>
    </w:p>
    <w:p w:rsidR="001F7335" w:rsidRPr="001F7335" w:rsidRDefault="001F7335" w:rsidP="001F7335">
      <w:pPr>
        <w:pStyle w:val="rtecenter"/>
        <w:spacing w:before="0" w:beforeAutospacing="0" w:after="0" w:afterAutospacing="0" w:line="300" w:lineRule="atLeast"/>
        <w:jc w:val="center"/>
        <w:textAlignment w:val="baseline"/>
        <w:rPr>
          <w:color w:val="515255"/>
          <w:sz w:val="28"/>
          <w:szCs w:val="28"/>
        </w:rPr>
      </w:pPr>
    </w:p>
    <w:p w:rsidR="00606263" w:rsidRDefault="001F7335" w:rsidP="001F7335">
      <w:pPr>
        <w:jc w:val="center"/>
        <w:rPr>
          <w:rFonts w:ascii="Times New Roman" w:hAnsi="Times New Roman" w:cs="Times New Roman"/>
          <w:sz w:val="28"/>
          <w:szCs w:val="28"/>
        </w:rPr>
      </w:pPr>
      <w:r w:rsidRPr="001F7335">
        <w:drawing>
          <wp:inline distT="0" distB="0" distL="0" distR="0" wp14:anchorId="169BE85D" wp14:editId="092804C6">
            <wp:extent cx="4067175" cy="3048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4B5DBE" w:rsidRDefault="004B5DBE" w:rsidP="001F73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DBE" w:rsidRPr="001F7335" w:rsidRDefault="004B5DBE" w:rsidP="004B5D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 психолог Ульянова Ирина Геннадиевна. </w:t>
      </w:r>
    </w:p>
    <w:sectPr w:rsidR="004B5DBE" w:rsidRPr="001F7335" w:rsidSect="004B5DBE">
      <w:pgSz w:w="11906" w:h="16838"/>
      <w:pgMar w:top="1134" w:right="850" w:bottom="1134" w:left="1701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35"/>
    <w:rsid w:val="001F7335"/>
    <w:rsid w:val="004B5DBE"/>
    <w:rsid w:val="0060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25E0"/>
  <w15:chartTrackingRefBased/>
  <w15:docId w15:val="{1CA92AB6-4766-449D-8BB9-5A0169C5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1F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1F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F7335"/>
    <w:rPr>
      <w:b/>
      <w:bCs/>
    </w:rPr>
  </w:style>
  <w:style w:type="character" w:styleId="a4">
    <w:name w:val="Hyperlink"/>
    <w:basedOn w:val="a0"/>
    <w:uiPriority w:val="99"/>
    <w:semiHidden/>
    <w:unhideWhenUsed/>
    <w:rsid w:val="001F733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F73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1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HP655</dc:creator>
  <cp:keywords/>
  <dc:description/>
  <cp:lastModifiedBy>HP655</cp:lastModifiedBy>
  <cp:revision>1</cp:revision>
  <dcterms:created xsi:type="dcterms:W3CDTF">2020-05-05T09:31:00Z</dcterms:created>
  <dcterms:modified xsi:type="dcterms:W3CDTF">2020-05-05T09:46:00Z</dcterms:modified>
</cp:coreProperties>
</file>