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70BC" w14:textId="77777777" w:rsidR="00AB6828" w:rsidRDefault="00AB6828" w:rsidP="00AB68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</w:t>
      </w:r>
    </w:p>
    <w:p w14:paraId="74A5DB26" w14:textId="77777777" w:rsidR="00F1570B" w:rsidRPr="00E24678" w:rsidRDefault="00E24678" w:rsidP="00E24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 класс «</w:t>
      </w:r>
      <w:r w:rsidRPr="00E24678">
        <w:rPr>
          <w:rFonts w:ascii="Times New Roman" w:hAnsi="Times New Roman" w:cs="Times New Roman"/>
          <w:b/>
          <w:sz w:val="28"/>
          <w:szCs w:val="28"/>
        </w:rPr>
        <w:t>Новые подходы к моделированию и организации образовательной деятельности в МКДОУ детский сад № 26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9D52E94" w14:textId="77777777" w:rsidR="00AB6828" w:rsidRDefault="00AB6828" w:rsidP="00AB6828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2689B4A" w14:textId="77777777" w:rsidR="00AB6828" w:rsidRPr="00AB6828" w:rsidRDefault="00624779" w:rsidP="00AB68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2</w:t>
      </w:r>
    </w:p>
    <w:p w14:paraId="221A3037" w14:textId="77777777" w:rsidR="00E24678" w:rsidRPr="00E24678" w:rsidRDefault="00E24678" w:rsidP="00AB68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4678">
        <w:rPr>
          <w:sz w:val="28"/>
          <w:szCs w:val="28"/>
        </w:rPr>
        <w:t xml:space="preserve">В контексте </w:t>
      </w:r>
      <w:r w:rsidRPr="00E24678">
        <w:rPr>
          <w:rStyle w:val="a4"/>
          <w:sz w:val="28"/>
          <w:szCs w:val="28"/>
        </w:rPr>
        <w:t>современных</w:t>
      </w:r>
      <w:r w:rsidRPr="00E24678">
        <w:rPr>
          <w:sz w:val="28"/>
          <w:szCs w:val="28"/>
        </w:rPr>
        <w:t xml:space="preserve"> представлений о цели </w:t>
      </w:r>
      <w:r w:rsidRPr="00E24678">
        <w:rPr>
          <w:rStyle w:val="a4"/>
          <w:sz w:val="28"/>
          <w:szCs w:val="28"/>
        </w:rPr>
        <w:t>образования</w:t>
      </w:r>
      <w:r w:rsidRPr="00E24678">
        <w:rPr>
          <w:sz w:val="28"/>
          <w:szCs w:val="28"/>
        </w:rPr>
        <w:t xml:space="preserve"> как развитии компетентностей ребенка, на сегодняшний день активно проявляется интерес к изучению </w:t>
      </w:r>
      <w:r w:rsidRPr="00E24678">
        <w:rPr>
          <w:rStyle w:val="a4"/>
          <w:sz w:val="28"/>
          <w:szCs w:val="28"/>
        </w:rPr>
        <w:t>современных подходов</w:t>
      </w:r>
      <w:r w:rsidRPr="00E24678">
        <w:rPr>
          <w:sz w:val="28"/>
          <w:szCs w:val="28"/>
        </w:rPr>
        <w:t xml:space="preserve"> в системе </w:t>
      </w:r>
      <w:r w:rsidRPr="00E24678">
        <w:rPr>
          <w:rStyle w:val="a4"/>
          <w:sz w:val="28"/>
          <w:szCs w:val="28"/>
        </w:rPr>
        <w:t>дошкольного образования</w:t>
      </w:r>
      <w:r w:rsidRPr="00E24678">
        <w:rPr>
          <w:sz w:val="28"/>
          <w:szCs w:val="28"/>
        </w:rPr>
        <w:t xml:space="preserve">. </w:t>
      </w:r>
    </w:p>
    <w:p w14:paraId="61B868A6" w14:textId="77777777" w:rsidR="00E24678" w:rsidRPr="00E24678" w:rsidRDefault="00E24678" w:rsidP="00AB68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4678">
        <w:rPr>
          <w:sz w:val="28"/>
          <w:szCs w:val="28"/>
        </w:rPr>
        <w:t xml:space="preserve">Федеральный компонент государственного стандарта </w:t>
      </w:r>
      <w:r w:rsidR="00AB6828">
        <w:rPr>
          <w:rStyle w:val="a4"/>
          <w:sz w:val="28"/>
          <w:szCs w:val="28"/>
        </w:rPr>
        <w:t xml:space="preserve">дошкольного </w:t>
      </w:r>
      <w:r w:rsidRPr="00E24678">
        <w:rPr>
          <w:rStyle w:val="a4"/>
          <w:sz w:val="28"/>
          <w:szCs w:val="28"/>
        </w:rPr>
        <w:t>образования нацелен на то</w:t>
      </w:r>
      <w:r w:rsidRPr="00E24678">
        <w:rPr>
          <w:sz w:val="28"/>
          <w:szCs w:val="28"/>
        </w:rPr>
        <w:t>, чтобы реализовывать качественно новую личностно-ориентированную развивающую модель обучения и воспитания.</w:t>
      </w:r>
    </w:p>
    <w:p w14:paraId="7A938AC2" w14:textId="77777777" w:rsidR="00624779" w:rsidRPr="00624779" w:rsidRDefault="00624779" w:rsidP="006247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3</w:t>
      </w:r>
    </w:p>
    <w:p w14:paraId="093F283F" w14:textId="77777777" w:rsidR="00E24678" w:rsidRPr="00E24678" w:rsidRDefault="00E24678" w:rsidP="00AB68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4678">
        <w:rPr>
          <w:sz w:val="28"/>
          <w:szCs w:val="28"/>
        </w:rPr>
        <w:t xml:space="preserve">Модернизация </w:t>
      </w:r>
      <w:r w:rsidRPr="00E24678">
        <w:rPr>
          <w:rStyle w:val="a4"/>
          <w:sz w:val="28"/>
          <w:szCs w:val="28"/>
        </w:rPr>
        <w:t>дошкольного образования</w:t>
      </w:r>
      <w:r w:rsidRPr="00E24678">
        <w:rPr>
          <w:sz w:val="28"/>
          <w:szCs w:val="28"/>
        </w:rPr>
        <w:t xml:space="preserve"> обусловила поиск новых форм </w:t>
      </w:r>
      <w:r w:rsidRPr="00E24678">
        <w:rPr>
          <w:rStyle w:val="a4"/>
          <w:sz w:val="28"/>
          <w:szCs w:val="28"/>
        </w:rPr>
        <w:t>организации</w:t>
      </w:r>
      <w:r w:rsidRPr="00E24678">
        <w:rPr>
          <w:sz w:val="28"/>
          <w:szCs w:val="28"/>
        </w:rPr>
        <w:t xml:space="preserve"> обучения в детском саду, так как обучение </w:t>
      </w:r>
      <w:r w:rsidRPr="00E24678">
        <w:rPr>
          <w:rStyle w:val="a4"/>
          <w:sz w:val="28"/>
          <w:szCs w:val="28"/>
        </w:rPr>
        <w:t>дошкольников</w:t>
      </w:r>
      <w:r w:rsidRPr="00E24678">
        <w:rPr>
          <w:sz w:val="28"/>
          <w:szCs w:val="28"/>
        </w:rPr>
        <w:t xml:space="preserve"> имеет свои особенности, это использование инновационных </w:t>
      </w:r>
      <w:r w:rsidRPr="00E24678">
        <w:rPr>
          <w:rStyle w:val="a4"/>
          <w:sz w:val="28"/>
          <w:szCs w:val="28"/>
        </w:rPr>
        <w:t>подходов к организации образовательного процесса</w:t>
      </w:r>
      <w:r w:rsidRPr="00E24678">
        <w:rPr>
          <w:sz w:val="28"/>
          <w:szCs w:val="28"/>
        </w:rPr>
        <w:t xml:space="preserve">. В связи с этим перед </w:t>
      </w:r>
      <w:r w:rsidRPr="00E24678">
        <w:rPr>
          <w:rStyle w:val="a4"/>
          <w:sz w:val="28"/>
          <w:szCs w:val="28"/>
        </w:rPr>
        <w:t>дошкольными образовательными организациями</w:t>
      </w:r>
      <w:r w:rsidRPr="00E24678">
        <w:rPr>
          <w:sz w:val="28"/>
          <w:szCs w:val="28"/>
        </w:rPr>
        <w:t xml:space="preserve"> стоит проблема пересмотра целевых основ ее функционирования, задача изменения содержания </w:t>
      </w:r>
      <w:r w:rsidRPr="00E24678">
        <w:rPr>
          <w:rStyle w:val="a4"/>
          <w:sz w:val="28"/>
          <w:szCs w:val="28"/>
        </w:rPr>
        <w:t>образования</w:t>
      </w:r>
      <w:r w:rsidRPr="00E24678">
        <w:rPr>
          <w:sz w:val="28"/>
          <w:szCs w:val="28"/>
        </w:rPr>
        <w:t xml:space="preserve">, форм и методов </w:t>
      </w:r>
      <w:r w:rsidRPr="00E24678">
        <w:rPr>
          <w:rStyle w:val="a4"/>
          <w:sz w:val="28"/>
          <w:szCs w:val="28"/>
        </w:rPr>
        <w:t>организации образовательного процесса</w:t>
      </w:r>
      <w:r w:rsidRPr="00E24678">
        <w:rPr>
          <w:sz w:val="28"/>
          <w:szCs w:val="28"/>
        </w:rPr>
        <w:t xml:space="preserve">, роли педагога. </w:t>
      </w:r>
    </w:p>
    <w:p w14:paraId="56F79E6D" w14:textId="77777777" w:rsidR="00624779" w:rsidRPr="00624779" w:rsidRDefault="00624779" w:rsidP="006247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4</w:t>
      </w:r>
    </w:p>
    <w:p w14:paraId="74859582" w14:textId="77777777" w:rsidR="00E24678" w:rsidRPr="00E24678" w:rsidRDefault="00E24678" w:rsidP="006247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4678">
        <w:rPr>
          <w:sz w:val="28"/>
          <w:szCs w:val="28"/>
        </w:rPr>
        <w:t xml:space="preserve">Все мы знаем, что </w:t>
      </w:r>
      <w:r w:rsidRPr="00E24678">
        <w:rPr>
          <w:rStyle w:val="a4"/>
          <w:sz w:val="28"/>
          <w:szCs w:val="28"/>
        </w:rPr>
        <w:t>образовательный</w:t>
      </w:r>
      <w:r w:rsidRPr="00E24678">
        <w:rPr>
          <w:sz w:val="28"/>
          <w:szCs w:val="28"/>
        </w:rPr>
        <w:t xml:space="preserve"> процесс в ДОУ – это системный, целостный, развивающийся во времени и в рамках определенной системы, целенаправленный процесс взаимодействия взрослых и детей, который обеспечивает каждой отдельной личности возможность удовлетворять свои потребности в развитии, развивать свои потенциальные способности, сохранить свою индивидуальность, самореализоваться.</w:t>
      </w:r>
    </w:p>
    <w:p w14:paraId="43C59B3B" w14:textId="77777777" w:rsidR="00E24678" w:rsidRDefault="00E24678" w:rsidP="00AB68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4678">
        <w:rPr>
          <w:sz w:val="28"/>
          <w:szCs w:val="28"/>
          <w:u w:val="single"/>
        </w:rPr>
        <w:t>Часто у педагогов возникает вопрос</w:t>
      </w:r>
      <w:r w:rsidRPr="00E24678">
        <w:rPr>
          <w:sz w:val="28"/>
          <w:szCs w:val="28"/>
        </w:rPr>
        <w:t xml:space="preserve">: с чего начать </w:t>
      </w:r>
      <w:r>
        <w:rPr>
          <w:sz w:val="28"/>
          <w:szCs w:val="28"/>
        </w:rPr>
        <w:t xml:space="preserve">образовательную </w:t>
      </w:r>
      <w:r w:rsidRPr="00E24678">
        <w:rPr>
          <w:rStyle w:val="a4"/>
          <w:sz w:val="28"/>
          <w:szCs w:val="28"/>
        </w:rPr>
        <w:t>деятельность</w:t>
      </w:r>
      <w:r w:rsidRPr="00E24678">
        <w:rPr>
          <w:sz w:val="28"/>
          <w:szCs w:val="28"/>
        </w:rPr>
        <w:t xml:space="preserve">, каков будет ее конечный результат? Алгоритм </w:t>
      </w:r>
      <w:r>
        <w:rPr>
          <w:sz w:val="28"/>
          <w:szCs w:val="28"/>
        </w:rPr>
        <w:t>организации системы образовательной деятельности сегодня я вам и представлю.</w:t>
      </w:r>
    </w:p>
    <w:p w14:paraId="0EE0FBC8" w14:textId="77777777" w:rsidR="00624779" w:rsidRPr="00AB6828" w:rsidRDefault="00624779" w:rsidP="006247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5</w:t>
      </w:r>
    </w:p>
    <w:p w14:paraId="6827D6DC" w14:textId="77777777" w:rsidR="00AB6828" w:rsidRDefault="00AB6828" w:rsidP="006247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Ну для начала начну с того, что «Закон об образовании и ФГОС говорит нам о том, что дети и родители должны являться участниками образовательных отношений.</w:t>
      </w:r>
    </w:p>
    <w:p w14:paraId="5B6AA065" w14:textId="77777777" w:rsidR="00624779" w:rsidRPr="00AB6828" w:rsidRDefault="00624779" w:rsidP="006247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6</w:t>
      </w:r>
    </w:p>
    <w:p w14:paraId="249820CE" w14:textId="77777777" w:rsidR="00AB6828" w:rsidRDefault="00AB6828" w:rsidP="00AB68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 родителями дан</w:t>
      </w:r>
      <w:r w:rsidR="00880421">
        <w:rPr>
          <w:sz w:val="28"/>
          <w:szCs w:val="28"/>
        </w:rPr>
        <w:t>н</w:t>
      </w:r>
      <w:r>
        <w:rPr>
          <w:sz w:val="28"/>
          <w:szCs w:val="28"/>
        </w:rPr>
        <w:t>ый вопрос решен уже давно, на данный момент они стали полноценными участниками наших мероприятий, а их потребность в решении воспитательных и образовательных вопросов мы решаем чрез план работы с родителями, который составлен на основе результатов анкетирования потребностей родителей.</w:t>
      </w:r>
    </w:p>
    <w:p w14:paraId="7B2F37B4" w14:textId="77777777" w:rsidR="00AB6828" w:rsidRDefault="00624779" w:rsidP="00AB68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Ну а вопрос с воспитанниками остался открытым. Ведь весь образовательный процесс построен по планированию педагога и ребенок не проявляет инициативы. Его инициатива направлена только на выбор видов </w:t>
      </w:r>
      <w:r>
        <w:rPr>
          <w:sz w:val="28"/>
          <w:szCs w:val="28"/>
        </w:rPr>
        <w:lastRenderedPageBreak/>
        <w:t>деятельности в режиме дня. Мы долго думали над этим вопросом и пришли к такому решения.</w:t>
      </w:r>
    </w:p>
    <w:p w14:paraId="5D78EF6C" w14:textId="77777777" w:rsidR="00624779" w:rsidRPr="00AB6828" w:rsidRDefault="00624779" w:rsidP="006247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7</w:t>
      </w:r>
    </w:p>
    <w:p w14:paraId="0385E5F8" w14:textId="77777777" w:rsidR="00624779" w:rsidRDefault="00624779" w:rsidP="00AB68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нашем детском саду совместная деятельность «Мы вместе», так называется образовательная деятельность строится </w:t>
      </w:r>
      <w:proofErr w:type="gramStart"/>
      <w:r>
        <w:rPr>
          <w:sz w:val="28"/>
          <w:szCs w:val="28"/>
        </w:rPr>
        <w:t>по  принципу</w:t>
      </w:r>
      <w:proofErr w:type="gramEnd"/>
      <w:r>
        <w:rPr>
          <w:sz w:val="28"/>
          <w:szCs w:val="28"/>
        </w:rPr>
        <w:t xml:space="preserve"> выбора ребенка, а как это я вам сейчас покажу.</w:t>
      </w:r>
    </w:p>
    <w:p w14:paraId="42D40581" w14:textId="77777777" w:rsidR="00624779" w:rsidRPr="00AB6828" w:rsidRDefault="00624779" w:rsidP="006247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8</w:t>
      </w:r>
    </w:p>
    <w:p w14:paraId="5AE3F85C" w14:textId="77777777" w:rsidR="00AB6828" w:rsidRDefault="00624779" w:rsidP="00AB68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Утренний сбор</w:t>
      </w:r>
      <w:r w:rsidR="00880421">
        <w:rPr>
          <w:sz w:val="28"/>
          <w:szCs w:val="28"/>
        </w:rPr>
        <w:t>- вечерний сбор</w:t>
      </w:r>
    </w:p>
    <w:p w14:paraId="76BBBABC" w14:textId="77777777" w:rsidR="00880421" w:rsidRDefault="00880421" w:rsidP="00880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9</w:t>
      </w:r>
    </w:p>
    <w:p w14:paraId="1AF7ABEB" w14:textId="77777777" w:rsidR="00880421" w:rsidRPr="00AB6828" w:rsidRDefault="00880421" w:rsidP="00880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досок</w:t>
      </w:r>
    </w:p>
    <w:p w14:paraId="2A8B2652" w14:textId="77777777" w:rsidR="00624779" w:rsidRPr="00880421" w:rsidRDefault="00880421" w:rsidP="00880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10</w:t>
      </w:r>
      <w:r w:rsidR="000E644C" w:rsidRPr="000E644C">
        <w:rPr>
          <w:noProof/>
        </w:rPr>
        <w:t xml:space="preserve"> </w:t>
      </w:r>
    </w:p>
    <w:p w14:paraId="3749EA5C" w14:textId="77777777" w:rsidR="00E24678" w:rsidRPr="00E24678" w:rsidRDefault="00E24678" w:rsidP="006247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4678">
        <w:rPr>
          <w:sz w:val="28"/>
          <w:szCs w:val="28"/>
        </w:rPr>
        <w:t xml:space="preserve">В заключении хочется сказать, в </w:t>
      </w:r>
      <w:r w:rsidRPr="00E24678">
        <w:rPr>
          <w:rStyle w:val="a4"/>
          <w:sz w:val="28"/>
          <w:szCs w:val="28"/>
        </w:rPr>
        <w:t>современном</w:t>
      </w:r>
      <w:r w:rsidRPr="00E24678">
        <w:rPr>
          <w:sz w:val="28"/>
          <w:szCs w:val="28"/>
        </w:rPr>
        <w:t xml:space="preserve"> мире происходит модернизации системы </w:t>
      </w:r>
      <w:r w:rsidRPr="00E24678">
        <w:rPr>
          <w:rStyle w:val="a4"/>
          <w:sz w:val="28"/>
          <w:szCs w:val="28"/>
        </w:rPr>
        <w:t>образования</w:t>
      </w:r>
      <w:r w:rsidRPr="00E24678">
        <w:rPr>
          <w:sz w:val="28"/>
          <w:szCs w:val="28"/>
        </w:rPr>
        <w:t xml:space="preserve">. Безусловно, это коснулось и </w:t>
      </w:r>
      <w:r w:rsidRPr="00E24678">
        <w:rPr>
          <w:rStyle w:val="a4"/>
          <w:sz w:val="28"/>
          <w:szCs w:val="28"/>
        </w:rPr>
        <w:t>дошкольного образования</w:t>
      </w:r>
      <w:r w:rsidRPr="00E24678">
        <w:rPr>
          <w:sz w:val="28"/>
          <w:szCs w:val="28"/>
        </w:rPr>
        <w:t xml:space="preserve">. Модернизация </w:t>
      </w:r>
      <w:r w:rsidRPr="00E24678">
        <w:rPr>
          <w:rStyle w:val="a4"/>
          <w:sz w:val="28"/>
          <w:szCs w:val="28"/>
        </w:rPr>
        <w:t>дошкольного образования</w:t>
      </w:r>
      <w:r w:rsidRPr="00E24678">
        <w:rPr>
          <w:sz w:val="28"/>
          <w:szCs w:val="28"/>
        </w:rPr>
        <w:t xml:space="preserve"> обусловила поиск новых форм </w:t>
      </w:r>
      <w:r w:rsidRPr="00E24678">
        <w:rPr>
          <w:rStyle w:val="a4"/>
          <w:sz w:val="28"/>
          <w:szCs w:val="28"/>
        </w:rPr>
        <w:t>организации</w:t>
      </w:r>
      <w:r w:rsidRPr="00E24678">
        <w:rPr>
          <w:sz w:val="28"/>
          <w:szCs w:val="28"/>
        </w:rPr>
        <w:t xml:space="preserve"> обучения в детском саду. Успешно решать данные задачи позволяет внедрение </w:t>
      </w:r>
      <w:r w:rsidRPr="00E24678">
        <w:rPr>
          <w:rStyle w:val="a4"/>
          <w:sz w:val="28"/>
          <w:szCs w:val="28"/>
        </w:rPr>
        <w:t>современных подходов в практику работы</w:t>
      </w:r>
      <w:r w:rsidRPr="00E24678">
        <w:rPr>
          <w:sz w:val="28"/>
          <w:szCs w:val="28"/>
        </w:rPr>
        <w:t xml:space="preserve">. </w:t>
      </w:r>
      <w:r w:rsidRPr="00E24678">
        <w:rPr>
          <w:rStyle w:val="a4"/>
          <w:sz w:val="28"/>
          <w:szCs w:val="28"/>
        </w:rPr>
        <w:t xml:space="preserve">Современные </w:t>
      </w:r>
      <w:proofErr w:type="gramStart"/>
      <w:r w:rsidRPr="00E24678">
        <w:rPr>
          <w:rStyle w:val="a4"/>
          <w:sz w:val="28"/>
          <w:szCs w:val="28"/>
        </w:rPr>
        <w:t>подходы</w:t>
      </w:r>
      <w:r w:rsidR="00624779">
        <w:rPr>
          <w:sz w:val="28"/>
          <w:szCs w:val="28"/>
        </w:rPr>
        <w:t xml:space="preserve"> </w:t>
      </w:r>
      <w:r w:rsidRPr="00E24678">
        <w:rPr>
          <w:sz w:val="28"/>
          <w:szCs w:val="28"/>
        </w:rPr>
        <w:t xml:space="preserve"> направлены</w:t>
      </w:r>
      <w:proofErr w:type="gramEnd"/>
      <w:r w:rsidRPr="00E24678">
        <w:rPr>
          <w:sz w:val="28"/>
          <w:szCs w:val="28"/>
        </w:rPr>
        <w:t xml:space="preserve"> на главную фигуру в </w:t>
      </w:r>
      <w:r w:rsidRPr="00E24678">
        <w:rPr>
          <w:rStyle w:val="a4"/>
          <w:sz w:val="28"/>
          <w:szCs w:val="28"/>
        </w:rPr>
        <w:t>образовании- ребенка</w:t>
      </w:r>
      <w:r w:rsidRPr="00E24678">
        <w:rPr>
          <w:sz w:val="28"/>
          <w:szCs w:val="28"/>
        </w:rPr>
        <w:t xml:space="preserve">. Для выбора технологии требуется перестроить традиционно сложившийся стереотип </w:t>
      </w:r>
      <w:r w:rsidRPr="00E24678">
        <w:rPr>
          <w:rStyle w:val="a4"/>
          <w:sz w:val="28"/>
          <w:szCs w:val="28"/>
        </w:rPr>
        <w:t>деятельности воспитателя</w:t>
      </w:r>
      <w:r w:rsidRPr="00E24678">
        <w:rPr>
          <w:sz w:val="28"/>
          <w:szCs w:val="28"/>
        </w:rPr>
        <w:t xml:space="preserve">: понять </w:t>
      </w:r>
      <w:r w:rsidRPr="00E24678">
        <w:rPr>
          <w:rStyle w:val="a4"/>
          <w:sz w:val="28"/>
          <w:szCs w:val="28"/>
        </w:rPr>
        <w:t>дошкольника</w:t>
      </w:r>
      <w:r w:rsidRPr="00E24678">
        <w:rPr>
          <w:sz w:val="28"/>
          <w:szCs w:val="28"/>
        </w:rPr>
        <w:t>, принять его, признать его как субъекта процесса обучения</w:t>
      </w:r>
      <w:r w:rsidR="00624779">
        <w:rPr>
          <w:sz w:val="28"/>
          <w:szCs w:val="28"/>
        </w:rPr>
        <w:t xml:space="preserve">, </w:t>
      </w:r>
      <w:r w:rsidRPr="00E24678">
        <w:rPr>
          <w:sz w:val="28"/>
          <w:szCs w:val="28"/>
        </w:rPr>
        <w:t xml:space="preserve">не забывая о результате, который вы желаете получить. Поэтому так актуальны сегодня </w:t>
      </w:r>
      <w:r w:rsidRPr="00E24678">
        <w:rPr>
          <w:rStyle w:val="a4"/>
          <w:sz w:val="28"/>
          <w:szCs w:val="28"/>
        </w:rPr>
        <w:t>современные подходы</w:t>
      </w:r>
      <w:r w:rsidRPr="00E24678">
        <w:rPr>
          <w:sz w:val="28"/>
          <w:szCs w:val="28"/>
        </w:rPr>
        <w:t xml:space="preserve">, которые направлены на </w:t>
      </w:r>
      <w:r w:rsidRPr="00E24678">
        <w:rPr>
          <w:rStyle w:val="a4"/>
          <w:sz w:val="28"/>
          <w:szCs w:val="28"/>
        </w:rPr>
        <w:t xml:space="preserve">организацию деятельности </w:t>
      </w:r>
      <w:r w:rsidR="00624779">
        <w:rPr>
          <w:rStyle w:val="a4"/>
          <w:sz w:val="28"/>
          <w:szCs w:val="28"/>
        </w:rPr>
        <w:t>воспитанников</w:t>
      </w:r>
      <w:r w:rsidRPr="00E24678">
        <w:rPr>
          <w:sz w:val="28"/>
          <w:szCs w:val="28"/>
        </w:rPr>
        <w:t xml:space="preserve">, на развитие через эту </w:t>
      </w:r>
      <w:r w:rsidRPr="00E24678">
        <w:rPr>
          <w:rStyle w:val="a4"/>
          <w:sz w:val="28"/>
          <w:szCs w:val="28"/>
        </w:rPr>
        <w:t>деятельность их умений</w:t>
      </w:r>
      <w:r w:rsidRPr="00E24678">
        <w:rPr>
          <w:sz w:val="28"/>
          <w:szCs w:val="28"/>
        </w:rPr>
        <w:t xml:space="preserve">, качеств, компетенции. </w:t>
      </w:r>
    </w:p>
    <w:p w14:paraId="29B0ABB5" w14:textId="77777777" w:rsidR="00E24678" w:rsidRPr="00E24678" w:rsidRDefault="00E24678" w:rsidP="00AB6828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9B801E3" w14:textId="77777777" w:rsidR="00E24678" w:rsidRPr="00E24678" w:rsidRDefault="00E24678" w:rsidP="00E2467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4678" w:rsidRPr="00E2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78"/>
    <w:rsid w:val="000E644C"/>
    <w:rsid w:val="001520BC"/>
    <w:rsid w:val="00624779"/>
    <w:rsid w:val="00880421"/>
    <w:rsid w:val="00AB6828"/>
    <w:rsid w:val="00E24678"/>
    <w:rsid w:val="00F1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BF6D"/>
  <w15:docId w15:val="{11310864-6FFF-48DA-997C-41AC5ED7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46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Rimc</cp:lastModifiedBy>
  <cp:revision>2</cp:revision>
  <cp:lastPrinted>2021-09-10T05:37:00Z</cp:lastPrinted>
  <dcterms:created xsi:type="dcterms:W3CDTF">2021-09-10T09:21:00Z</dcterms:created>
  <dcterms:modified xsi:type="dcterms:W3CDTF">2021-09-10T09:21:00Z</dcterms:modified>
</cp:coreProperties>
</file>