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89" w:rsidRDefault="00166789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Зарегистрировано в Минюсте РФ 14 октября 2011 г. N 22054</w:t>
      </w: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МИНИСТЕРСТВО ЗДРАВООХРАНЕНИЯ И СОЦИАЛЬНОГО РАЗВИТИЯ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15 августа 2011 г. N 916н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ЕДИНОГО КВАЛИФИКАЦИОННОГО СПРАВОЧНИКА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СЛУЖАЩИХ, РАЗДЕЛ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"КВАЛИФИКАЦИОННЫЕ ХАРАКТЕРИСТИКИ ДОЛЖНОСТЕЙ РАБОТНИКОВ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ФИЗИЧЕСКОЙ КУЛЬТУРЫ И СПОРТА"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: примечание.</w:t>
      </w:r>
    </w:p>
    <w:p w:rsidR="00166789" w:rsidRDefault="00BA0EA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hyperlink r:id="rId4" w:history="1">
        <w:r w:rsidR="00166789">
          <w:rPr>
            <w:rFonts w:cs="Times New Roman"/>
            <w:color w:val="0000FF"/>
            <w:szCs w:val="28"/>
          </w:rPr>
          <w:t>Постановление</w:t>
        </w:r>
      </w:hyperlink>
      <w:r w:rsidR="00166789">
        <w:rPr>
          <w:rFonts w:cs="Times New Roman"/>
          <w:szCs w:val="28"/>
        </w:rPr>
        <w:t xml:space="preserve"> Правительства РФ от 30.06.2004 N 321 утратило силу в связи с изданием </w:t>
      </w:r>
      <w:hyperlink r:id="rId5" w:history="1">
        <w:r w:rsidR="00166789">
          <w:rPr>
            <w:rFonts w:cs="Times New Roman"/>
            <w:color w:val="0000FF"/>
            <w:szCs w:val="28"/>
          </w:rPr>
          <w:t>Постановления</w:t>
        </w:r>
      </w:hyperlink>
      <w:r w:rsidR="00166789">
        <w:rPr>
          <w:rFonts w:cs="Times New Roman"/>
          <w:szCs w:val="28"/>
        </w:rPr>
        <w:t xml:space="preserve"> Правительства РФ от 28.06.2012 N 655.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Правительства РФ от 19.06.2012 N 610 утверждено </w:t>
      </w:r>
      <w:hyperlink r:id="rId6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Министерстве труда и социальной защиты Российской Федерации, </w:t>
      </w:r>
      <w:hyperlink r:id="rId7" w:history="1">
        <w:r>
          <w:rPr>
            <w:rFonts w:cs="Times New Roman"/>
            <w:color w:val="0000FF"/>
            <w:szCs w:val="28"/>
          </w:rPr>
          <w:t>подпунктом 5.2.3</w:t>
        </w:r>
      </w:hyperlink>
      <w:r>
        <w:rPr>
          <w:rFonts w:cs="Times New Roman"/>
          <w:szCs w:val="28"/>
        </w:rPr>
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</w: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</w:t>
      </w:r>
      <w:hyperlink r:id="rId8" w:history="1">
        <w:r>
          <w:rPr>
            <w:rFonts w:cs="Times New Roman"/>
            <w:color w:val="0000FF"/>
            <w:szCs w:val="28"/>
          </w:rPr>
          <w:t>пунктом 5.2.52</w:t>
        </w:r>
      </w:hyperlink>
      <w:r>
        <w:rPr>
          <w:rFonts w:cs="Times New Roman"/>
          <w:szCs w:val="28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>
        <w:rPr>
          <w:rFonts w:cs="Times New Roman"/>
          <w:szCs w:val="28"/>
        </w:rPr>
        <w:t xml:space="preserve"> 2010, N 4, ст. 394; N 11, ст. 1225; N 25, ст. 3167; N 26, ст. 3350; N 31, ст. 4251; N 35, ст. 4574; N 52 (ч. I), ст. 7104; 2011, N 2, ст. 339; N 14, ст. 1935, 1944; N 16, ст. 2294; N 24, ст. 3494), приказываю: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 согласно </w:t>
      </w:r>
      <w:hyperlink w:anchor="Par36" w:history="1">
        <w:r>
          <w:rPr>
            <w:rFonts w:cs="Times New Roman"/>
            <w:color w:val="0000FF"/>
            <w:szCs w:val="28"/>
          </w:rPr>
          <w:t>приложению</w:t>
        </w:r>
      </w:hyperlink>
      <w:r>
        <w:rPr>
          <w:rFonts w:cs="Times New Roman"/>
          <w:szCs w:val="28"/>
        </w:rPr>
        <w:t>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Т.А.ГОЛИКОВА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 Министерства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здравоохранения и социального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развития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15 августа 2011 г. N 916н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0" w:name="Par36"/>
      <w:bookmarkEnd w:id="0"/>
      <w:r>
        <w:rPr>
          <w:rFonts w:cs="Times New Roman"/>
          <w:b/>
          <w:bCs/>
          <w:szCs w:val="28"/>
        </w:rPr>
        <w:t>ЕДИНЫЙ КВАЛИФИКАЦИОННЫЙ СПРАВОЧНИК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РАЗДЕЛ "КВАЛИФИКАЦИОННЫЕ ХАРАКТЕРИСТИКИ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РАБОТНИКОВ В ОБЛАСТИ ФИЗИЧЕСКОЙ КУЛЬТУРЫ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СПОРТА"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Общие положения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>Квалификационные характеристики, включенные в раздел "Квалификационные характеристики должностей работников в области физической культуры и спорта" Единого квалификационного справочника должностей руководителей, специалистов и служащих (далее соответственно - квалификационные характеристики, ЕКС), являются нормативными документами, предназначенными для обоснования рациональной организации труда, правильного подбора, расстановки и использования кадров, обеспечения единства при определении должностных обязанностей работников и предъявляемых к ним квалификационных требований, а также принимаемых решений</w:t>
      </w:r>
      <w:proofErr w:type="gramEnd"/>
      <w:r>
        <w:rPr>
          <w:rFonts w:cs="Times New Roman"/>
          <w:szCs w:val="28"/>
        </w:rPr>
        <w:t xml:space="preserve"> о соответствии занимаемым должностям.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Квалификационные характеристики отражают специфику деятельности работников в области физической культуры и спорта (далее - работники) по исполнению возложенных на них функций.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Раздел "Квалификационные характеристики должностей работников в области физической культуры и спорта" ЕКС состоит из 4 разделов: I - "Общие положения"; II - "Должности руководителей"; III - "Должности специалистов"; IV - "Должности служащих".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Квалификационные характеристики применяются в качестве нормативных документов или служат основой для разработки должностных инструкций работников, содержащих конкретный перечень их должностных обязанностей, с учетом особенностей организации труда, а также прав и ответственности работников. При необходимости должностные обязанности, включенные в квалификационную характеристику определенной должности, </w:t>
      </w:r>
      <w:r>
        <w:rPr>
          <w:rFonts w:cs="Times New Roman"/>
          <w:szCs w:val="28"/>
        </w:rPr>
        <w:lastRenderedPageBreak/>
        <w:t>могут быть распределены между несколькими исполнителями.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В целях совершенствования организации и повышения эффективности труда работников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>
        <w:rPr>
          <w:rFonts w:cs="Times New Roman"/>
          <w:szCs w:val="28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Квалификационная характеристика каждой должности содержит три раздела: "Должностные обязанности", "Должен знать" и "Требования к квалификации".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"Должностные обязанности" установлен перечень основных функций, которые могут быть полностью или частично поручены работнику, занимающему данную должность.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уметь применять при выполнении должностных обязанностей.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"Требования к квалификации" определены уровень профессиональной подготовки работника, необходимый для выполнения возложенных на него должностных обязанностей, а также требуемый стаж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 Соответствие фактически выполняемых обязанностей и квалификации работников требованиям квалификационных характеристик определяется согласно установленному порядку. При этом особое внимание уделяется качественному и эффективному выполнению работ.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proofErr w:type="gramStart"/>
      <w:r>
        <w:rPr>
          <w:rFonts w:cs="Times New Roman"/>
          <w:szCs w:val="28"/>
        </w:rP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II. Должности руководителей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Главный тренер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и обеспечивает эффективную работу тренерского состава по подготовке спортивных сборных команд Российской Федерации по виду спорта (далее - спортивные сборные команды). Планирует, организует, координирует и контролирует работу тренерского состава по подготовке спортивных сборных команд. </w:t>
      </w:r>
      <w:r>
        <w:rPr>
          <w:rFonts w:cs="Times New Roman"/>
          <w:szCs w:val="28"/>
        </w:rPr>
        <w:lastRenderedPageBreak/>
        <w:t xml:space="preserve">Осуществляет подготовку спортивных сборных команд и организует их участие в соревнованиях. Определяет на каждом этапе подготовки цели и задачи спортивных сборных команд для достижения спортивного результата. Осуществляет отбор перспективных спортсменов и комплектование спортивных сборных команд. Организует разработку и утверждает перспективные, текущие и индивидуальные планы подготовки членов спортивных сборных команд. Участвует в тренировочном процессе.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работой тренеров по подготовке спортсменов спортивных сборных команд. Соблюдает </w:t>
      </w:r>
      <w:hyperlink r:id="rId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тренерским составом и спортсменами антидопинговых правил. Анализирует выполнение утвержденных планов подготовки, итоги выступления в официальных спортивных соревнованиях спортивных сборных команд (в целом) и отдельных спортсменов, вносит коррективы в их дальнейшую подготовку. Руководит тренерским составом спортивных сборных команд и осуществляет координацию работы с учетом индивидуальной специализации каждого тренера. Обеспечивает организацию и проведение мероприятий, направленных на предотвращение допинга в спорте и борьбу с ним. Координирует взаимодействие с физкультурно-спортивными организациями, участвующими в подготовке спортсменов. Обеспечивает внедрение новейших методик подготовки спортсменов по виду спорта в практику тренировочного процесса. Вносит в установленном порядке предложения о поощрении тренеров и спортсменов спортивных сборных команд по итогам выступления на соревнованиях.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0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контроля;</w:t>
      </w:r>
      <w:proofErr w:type="gramEnd"/>
      <w:r>
        <w:rPr>
          <w:rFonts w:cs="Times New Roman"/>
          <w:szCs w:val="28"/>
        </w:rPr>
        <w:t xml:space="preserve"> </w:t>
      </w:r>
      <w:hyperlink r:id="rId11" w:history="1">
        <w:proofErr w:type="gramStart"/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1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Всемирного антидопингового агентства (далее - ВАДА)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порядок обеспечения безопасности проводимых спортивных соревнований; основы психологии, педагогики, гигиены; порядок составления и ведения первичной учетно-отчетной документации; нормативные документы, регламентирующие работу со служебной информацией;</w:t>
      </w:r>
      <w:proofErr w:type="gramEnd"/>
      <w:r>
        <w:rPr>
          <w:rFonts w:cs="Times New Roman"/>
          <w:szCs w:val="28"/>
        </w:rPr>
        <w:t xml:space="preserve"> основы трудового и налогового законодательства;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</w:t>
      </w:r>
      <w:r>
        <w:rPr>
          <w:rFonts w:cs="Times New Roman"/>
          <w:szCs w:val="28"/>
        </w:rPr>
        <w:lastRenderedPageBreak/>
        <w:t>области физической культуры и спорта, стаж работы по непосредственной подготовке спортсмена - члена спортивной сборной команды не менее 5 лет или высшее профессиональное образование в области физической культуры и спорта, стаж работы в должности старшего тренера спортивной сборной команды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Государственный тренер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Обеспечивает проведение государственной политики развития вида спорта на территории Российской Федерации. Взаимодействует с всероссийской федерацией по виду спорта, представителями органов исполнительной власти субъектов Российской Федерации, научных, медицинских и других государственных учреждений по обеспечению организации и проведения спортивных мероприятий, по пропаганде развития вида спорта в субъектах Российской Федерации. Вносит в установленном порядке предложения по привлечению тренерских кадров для работы со спортивными сборными командами. Координирует работу физкультурно-спортивных организаций, тренеров и специалистов, принимающих участие в подготовке резерва спортивных сборных команд. Организует проведение в спортивных сборных командах работы по патриотическому воспитанию спортсменов, по профилактике и предотвращению нарушений </w:t>
      </w:r>
      <w:hyperlink r:id="rId13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 xml:space="preserve">. Обеспечивает разработку и совершенствование комплексных целевых программ совместно с тренерским составом и всероссийской федерацией по виду спорта. Обеспечивает постоянный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эффективностью подготовки ближайшего резерва кандидатов в спортивные сборные команды.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поэтапным выполнением комплексных целевых программ по виду спорта. Обеспечивает организацию и проведение мероприятий, направленных на предотвращение допинга в спорте и борьбу с ним. Проводит совместно с тренерским составом и специалистами спортивных сборных команд анализ выполнения планов подготовки спортсменов и результатов их выступлений на международных спортивных соревнованиях, вносит предложения по корректировке планов подготовки. Обеспечивает внедрение новейших методик подготовки спортсменов по виду спорта в практику тренировочного процесса. Проводит анализ работы тренеров спортивных сборных команд по подбору наиболее перспективных спортсменов в состав резерва спортивных сборных команд. Разрабатывает и представляет на утверждение в установленном порядке планы обеспечения спортивных сборных команд инвентарем, оборудованием, спортивной базой. Вносит рекомендации по внедрению новых образцов материального оснащения в подготовку спортивных сборных команд. Подготавливает предложения по развитию вида спорта для рассмотрения федеральным органом исполнительной власти по физической культуре и спорту.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4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</w:t>
      </w:r>
      <w:r>
        <w:rPr>
          <w:rFonts w:cs="Times New Roman"/>
          <w:szCs w:val="28"/>
        </w:rPr>
        <w:lastRenderedPageBreak/>
        <w:t>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порядок обеспечения безопасности проводимых соревнований; основы психологии; педагогику, спортивную гигиену; </w:t>
      </w:r>
      <w:hyperlink r:id="rId1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1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порядок составления и ведения первичной учетно-отчетной документации; нормативные документы, регламентирующие работу со служебной информацией; основы трудового и налогового законодательства;</w:t>
      </w:r>
      <w:proofErr w:type="gramEnd"/>
      <w:r>
        <w:rPr>
          <w:rFonts w:cs="Times New Roman"/>
          <w:szCs w:val="28"/>
        </w:rPr>
        <w:t xml:space="preserve">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физической культуры и спорта, наличие высшей квалификационной категории тренера - преподавателя по спорту, стаж работы в должности тренера спортивной сборной команды Российской Федерации (по виду спорта) либо по непосредственной подготовке спортсмена - члена спортивной сборной команды не менее 5 лет или высшее профессиональное образование в области физической культуры и спорта, наличие высшей квалификационной категории тренера - преподавателя по</w:t>
      </w:r>
      <w:proofErr w:type="gramEnd"/>
      <w:r>
        <w:rPr>
          <w:rFonts w:cs="Times New Roman"/>
          <w:szCs w:val="28"/>
        </w:rPr>
        <w:t xml:space="preserve"> спорту, стаж работы в должности главного тренера спортивной сборной команды Российской Федерации (по виду спорта)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Директор (заведующий) физкультурно-спортивной организации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руководство физкультурно-спортивной организацией, обеспечивая подготовку и проведение спортивно-массовых и зрелищных мероприятий. Планирует, контролирует и анализирует административно-хозяйственную и финансово-экономическую деятельность физкультурно-спортивной организации; организует и контролирует работу персонала. Организует взаимодействие всех структурных подразделений физкультурно-спортивной организации. Организует спортивно-массовую и оздоровительную работу среди населения, пропаганду занятий физической культурой и спортом. Обеспечивает выполнение финансовых обязательств физкультурно-спортивной организации. Планирует и организует оснащение физкультурно-спортивной организации спортивно-технологическим и инженерным оборудованием, инвентарем и материалами,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правильным использованием. Организует своевременный капитальный и текущий ремонт </w:t>
      </w:r>
      <w:r>
        <w:rPr>
          <w:rFonts w:cs="Times New Roman"/>
          <w:szCs w:val="28"/>
        </w:rPr>
        <w:lastRenderedPageBreak/>
        <w:t xml:space="preserve">зданий, сооружений и оборудования. Организует обеспечение физкультурно-спортивной организации квалифицированными кадрами, содействует наилучшему использованию знаний и опыта работников. Заключает трудовые договоры с работниками физкультурно-спортивной организации. Организует формирование и поддержание в актуальном состоянии системы мотивации работников физкультурно-спортивной организации.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правил по охране труда и пожарной безопасности. Содействует реализации мероприятий, направленных на предотвращение допинга в спорте и борьбу с ним.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7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перспективы технического, экономического и социального развития физической культуры и спорта; профиль, специализацию и особенности структуры спортивного сооружения; порядок составления и согласования планов административно-хозяйственной и финансово-экономической деятельности; порядок заключения и исполнения договоров; основы экономики, организации труда и управления;</w:t>
      </w:r>
      <w:proofErr w:type="gramEnd"/>
      <w:r>
        <w:rPr>
          <w:rFonts w:cs="Times New Roman"/>
          <w:szCs w:val="28"/>
        </w:rPr>
        <w:t xml:space="preserve"> основы трудового законодательства; нормативные документы, регламентирующие работу со служебной информацией; </w:t>
      </w:r>
      <w:hyperlink r:id="rId1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Директор Центра спортивной подготовки спортивных сборных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команд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Планирует, организует, координирует, регулирует и контролирует работу Центра спортивной подготовки спортивных сборных команд Российской Федерации (далее - Центр). Представляет Центр в государственных, судебных, страховых и арбитражных органах, на международных мероприятиях, в государственных и общественных организациях по вопросам, относящимся к компетенции Центра. Утверждает структуру, штатное расписание и должностные инструкции работников Центра, организует работу по формированию системы оплаты их труда. Организует и контролирует работу по осуществлению финансово-хозяйственной деятельности, принимает меры по расширению и развитию хозяйственной самостоятельности Центра, его материально-технической базы. Обеспечивает рациональное использование выделяемых финансовых средств. Организует и контролирует работу и эффективное взаимодействие структурных подразделений Центра. Контролирует выполнение планов финансово-хозяйственной деятельности </w:t>
      </w:r>
      <w:r>
        <w:rPr>
          <w:rFonts w:cs="Times New Roman"/>
          <w:szCs w:val="28"/>
        </w:rPr>
        <w:lastRenderedPageBreak/>
        <w:t xml:space="preserve">Центра. </w:t>
      </w:r>
      <w:proofErr w:type="gramStart"/>
      <w:r>
        <w:rPr>
          <w:rFonts w:cs="Times New Roman"/>
          <w:szCs w:val="28"/>
        </w:rPr>
        <w:t>Обеспечивает координацию работ федераций по видам спорта и организаций физической культуры и спорта по подготовке спортсменов высокого класса и их участию в крупнейших всероссийских и международных спортивных соревнованиях в составе спортивных сборных команд, в том числе по организации и проведению мероприятий, направленных на предотвращение допинга в спорте и борьбу с ним.</w:t>
      </w:r>
      <w:proofErr w:type="gramEnd"/>
      <w:r>
        <w:rPr>
          <w:rFonts w:cs="Times New Roman"/>
          <w:szCs w:val="28"/>
        </w:rPr>
        <w:t xml:space="preserve"> Обеспечивает внедрение новейших методик подготовки спортсменов спортивных сборных команд в практику тренировочного процесса. Совершенствует организационно-управленческую структуру, планирование и прогнозирование деятельности, формы и методы работы Центра, осуществляет подбор кадров, их расстановку и использование в соответствии с квалификацией. Руководит работниками Центра и координирует работу по повышению их квалификации.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9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в том числе административно-хозяйственную и финансово-экономическую деятельность; Олимпийскую хартию Международного олимпийского комитета; перспективы технического, экономического и социального развития физической культуры и спорта; профиль, специализацию и особенности структуры спортивных сооружений; основы трудового, налогового законодательства и законодательства об экологической экспертизе;</w:t>
      </w:r>
      <w:proofErr w:type="gramEnd"/>
      <w:r>
        <w:rPr>
          <w:rFonts w:cs="Times New Roman"/>
          <w:szCs w:val="28"/>
        </w:rPr>
        <w:t xml:space="preserve"> основы экономики, организации труда и управления; порядок составления и согласования бизнес-планов административно-хозяйственной и финансово-экономической деятельности; порядок заключения и исполнения договоров; </w:t>
      </w:r>
      <w:hyperlink r:id="rId20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21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нормативные документы, регламентирующие работу со служебной документацией;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не менее 5 лет или на руководящих должностях в физкультурно-спортивных организациях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водной станции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водной станции, обеспечивая ее эффективное функционирование. Планирует, организует и контролирует работу водной станции, ее техническое развитие и материальную базу. Организует учет, составление и своевременное представление отчетной документации о результатах деятельности водной станции. Организует и контролирует безопасную эксплуатацию и хранение в </w:t>
      </w:r>
      <w:r>
        <w:rPr>
          <w:rFonts w:cs="Times New Roman"/>
          <w:szCs w:val="28"/>
        </w:rPr>
        <w:lastRenderedPageBreak/>
        <w:t xml:space="preserve">надлежащем состоянии </w:t>
      </w:r>
      <w:proofErr w:type="spellStart"/>
      <w:r>
        <w:rPr>
          <w:rFonts w:cs="Times New Roman"/>
          <w:szCs w:val="28"/>
        </w:rPr>
        <w:t>плавсредств</w:t>
      </w:r>
      <w:proofErr w:type="spellEnd"/>
      <w:r>
        <w:rPr>
          <w:rFonts w:cs="Times New Roman"/>
          <w:szCs w:val="28"/>
        </w:rPr>
        <w:t xml:space="preserve">, спортивного инвентаря, имущества, проведение их ремонта и подготовку к началу плавательного сезона. Организует, регулирует и контролирует составление заявок на приобретение и поставку необходимого оборудования, контролирует его работу и своевременный ремонт. Организует разработку инструкций по эксплуатации оборудования, спортивного инвентаря и </w:t>
      </w:r>
      <w:proofErr w:type="spellStart"/>
      <w:r>
        <w:rPr>
          <w:rFonts w:cs="Times New Roman"/>
          <w:szCs w:val="28"/>
        </w:rPr>
        <w:t>плавсредств</w:t>
      </w:r>
      <w:proofErr w:type="spellEnd"/>
      <w:r>
        <w:rPr>
          <w:rFonts w:cs="Times New Roman"/>
          <w:szCs w:val="28"/>
        </w:rPr>
        <w:t xml:space="preserve">, контролирует их соблюдение. Ведет учет наличия имущества водной станции. Организует и контролирует хозяйственное обслуживание и надлежащее состояние зданий и сооружений водной станции. Обеспечивает содержание в исправном состоянии пожарного инвентаря. Разрабатывает и проводит мероприятия по содержанию в чистоте и порядке акватории водной станции, по благоустройству, озеленению и уборке прилегающей территории. Организует и обеспечивает подбор персонала водной станции. Обеспечивает проведение учебных и спортивных мероприятий и ведет их учет. Составляет графики дежурств во время проведения занятий и спортивно-массовых мероприятий, обеспечивает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мер безопасности на воде. Контролирует соблюдение правил по охране труда и пожарной безопасности, а также трудовой дисциплины и правил внутреннего трудового распорядка. Поощряет отличившихся работников водной станции, а также налагает дисциплинарные взыскания за нарушение производственной и трудовой дисциплины, принимает при необходимости меры морального воздействия.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2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порядок эксплуатации спортивных сооружений; принципы работы оборудования водной станции; правила эксплуатации, содержания и ремонта </w:t>
      </w:r>
      <w:proofErr w:type="spellStart"/>
      <w:r>
        <w:rPr>
          <w:rFonts w:cs="Times New Roman"/>
          <w:szCs w:val="28"/>
        </w:rPr>
        <w:t>плавсредств</w:t>
      </w:r>
      <w:proofErr w:type="spellEnd"/>
      <w:r>
        <w:rPr>
          <w:rFonts w:cs="Times New Roman"/>
          <w:szCs w:val="28"/>
        </w:rPr>
        <w:t>; порядок составления и ведения первичной учетно-отчетной документации; нормативные документы, регламентирующие работу со служебной документацией; основы экономики, организации труда и управления;</w:t>
      </w:r>
      <w:proofErr w:type="gramEnd"/>
      <w:r>
        <w:rPr>
          <w:rFonts w:cs="Times New Roman"/>
          <w:szCs w:val="28"/>
        </w:rPr>
        <w:t xml:space="preserve">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1 года или 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3 лет.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lastRenderedPageBreak/>
        <w:t>Начальник клуба (спортивного,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спортивно-технического, стрелково-спортивного)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клуба (спортивного, спортивно-технического, стрелково-спортивного) (далее - клуб), обеспечивая его эффективную деятельность. Планирует, организует и контролирует работу по развитию оборонно-массовой, тренировочной и спортивной работы клуба, его материальной базы. Организует и регулирует деятельность подчиненных служб по проведению спортивных соревнований, тренировочных сборов, методических и других мероприятий.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подготовкой спортсменов-разрядников, общественных тренеров, спортивных судей. Обеспечивает создание благоприятных условий для работы, направленной на своевременное и качественное выполнение планов и программ подготовки. Организует и обеспечивает систематическое проведение тренировочных занятий на спортивных базах, подбор кадров, принимает меры по наилучшему применению их знаний и опыта, проведению обучения и аттестации. Изучает и обобщает передовой отечественный и зарубежный опыт, разрабатывает предложения по его использованию. Организует пропаганду спорта. Заключает договоры с физическими и юридическими лицами на оказание спортивно-оздоровительных услуг. Организует, регулирует и контролирует подготовку заявок на приобретение и поставку необходимого спортивного инвентаря, оборудования, обеспечивает его работу и своевременный ремонт. Организует эксплуатацию и хранение имущества клуба в надлежащем состоянии, ведение учета его наличия. Обеспечивает текущий и капитальный ремонт зданий и сооружений. Разрабатывает и проводит мероприятия по благоустройству клуба, озеленению и уборке прилегающей территории.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Обеспечивает составление установленной отчетности. Контролирует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3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административно-хозяйственную и финансово-экономическую деятельность; правила эксплуатации спортивных сооружений; передовой опыт в области развития технических видов спорта; перспективы технического, экономического и социального развития физической культуры и спорта; профиль, специализацию и особенности клуба; основы педагогики и психологии;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порядок составления и согласования планов административно-хозяйственной и финансово-экономической деятельности; порядок заключения и исполнения договоров; порядок составления и ведения первичной учетно-отчетной документации; нормативные документы, регламентирующие работу со служебной документацией; основы экономики, организации труда и управления; основы трудового и гражданского законодательства; основы работы на персональном </w:t>
      </w:r>
      <w:r>
        <w:rPr>
          <w:rFonts w:cs="Times New Roman"/>
          <w:szCs w:val="28"/>
        </w:rPr>
        <w:lastRenderedPageBreak/>
        <w:t>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направлению профессиональной деятельности не менее 3 лет или среднее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направлению профессиональной деятельности не менее 5 лет.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мастерской по ремонту спортивной техники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снаряжения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работами по проведению ремонтных работ в мастерской по ремонту спортивной техники и снаряжения (далее - мастерская). Организует и контролирует составление планов (графиков) профилактических работ и ремонта спортивной техники и снаряжения, а также обеспечивает их своевременное выполнение. Организует и контролирует учет оборудования, выявляет нуждающуюся в ремонте спортивную технику, спортивное снаряжение и инвентарь, определяет причины неисправности или нарушений их первоначального состояния и возможные способы устранения установленных дефектов. Организует производственную деятельность мастерской, определяет очередность проведения ремонтных и восстановительных работ. Организует и контролирует восстановление работоспособного состояния выявленных поврежденных спортивных технических средств, гарантирует безопасность их использования в процессе проведения тренировочных занятий и соревнований. Анализирует и принимает меры по совершенствованию технологии ремонтных работ, организации рабочих мест, повышению производительности труда, снижению трудоемкости и материальных затрат на проведение ремонта спортивной техники, снаряжения и инвентаря. Анализирует причины повышенного износа спортивной техники, снаряжения и инвентаря, принимает необходимые меры по его предупреждению. Принимает участие в проверке технического состояния спортивной техники и снаряжения, требующих ремонта, а также качества ремонтных работ. Составляет заявки на приобретение материалов, оборудования и запасных частей, необходимых для выполнения ремонтных работ, с соответствующими расчетами и обоснованием их потребности. Организует внедрение новых методов ремонта и восстановления деталей, узлов и механизмов.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работниками мастерской производственной и трудовой дисциплины, правил по охране труда и пожарной безопасности. Осуществляет учет выполненных работ и составление установленной отчетности. Руководит работниками мастерской, содействует повышению их квалификации и профессионального мастерства, </w:t>
      </w:r>
      <w:r>
        <w:rPr>
          <w:rFonts w:cs="Times New Roman"/>
          <w:szCs w:val="28"/>
        </w:rPr>
        <w:lastRenderedPageBreak/>
        <w:t>внедрению передового опыта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4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правила эксплуатации спортивных технических средств и сооружений; нормативные документы по организации ремонта спортивной техники и снаряжения; технические характеристики, конструктивные особенности, правила эксплуатации спортивной техники и снаряжения, режимы работы оборудования мастерской; виды материалов, применяемых в процессе выполнения ремонтных работ;</w:t>
      </w:r>
      <w:proofErr w:type="gramEnd"/>
      <w:r>
        <w:rPr>
          <w:rFonts w:cs="Times New Roman"/>
          <w:szCs w:val="28"/>
        </w:rPr>
        <w:t xml:space="preserve"> основы экономики, организации труда и управления;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 и стаж работы по направлению профессиональной деятельности не менее 3 лет или среднее профессиональное образование (техническое) и стаж работы по направлению профессиональной деятельности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руководство деятельностью отдела в соответствии с положением об отделе. Организует, планирует и координирует работу отдела. Участвует в разработке перспективных планов работы физкультурно-спортивной организации. Обеспечивает взаимодействие отдела с другими структурными подразделениями физкультурно-спортивной организации по вопросам, отнесенным к его ведению. Анализирует передовой опыт по вопросам, относящимся к компетенции отдела, и организует его применение в работе. Оказывает методическую и практическую помощь при рассмотрении и решении задач, касающихся работы отдела, контролирует выполнение принятых решений и качество их исполнения. Согласовывает материалы, разработанные другими подразделениями физкультурно-спортивной организации, по вопросам, отнесенным к направлениям деятельности отдела. Руководит работниками отдела, создает условия для повышения их квалификации. Вносит предложения по формированию штата работников отдела, подбору, расстановке и перемещению кадров отдела. Обеспечивает соблюдение работниками отдела трудового законодательства,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теоретические основы физкультурно-спортивной работы; методику организации и проведения спортивных мероприятий; </w:t>
      </w:r>
      <w:hyperlink r:id="rId26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</w:t>
      </w:r>
      <w:r>
        <w:rPr>
          <w:rFonts w:cs="Times New Roman"/>
          <w:szCs w:val="28"/>
        </w:rPr>
        <w:lastRenderedPageBreak/>
        <w:t>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2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составления и ведения первичной учетно-отчетной документации;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по направлению профессиональной деятельности, соответствующей профилю отдела,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организацию тренировочных сборов и спортивных соревнований, обеспечение материально-технических условий для подготовки и выступления спортивной сборной команды. Проводит организационно-технические мероприятия по подготовке мест проведения спортивных соревнований и тренировочных сборов спортивной сборной команды. Определяет потребность спортивной сборной команды в обеспечении спортивной одеждой, обувью, инвентарем, оборудованием и составляет заявку на их приобретение. Проводит организационные мероприятия по заключению договоров с заинтересованными организациями о проведении спортивных мероприятий. Вносит предложения по разработке перспективных и текущих планов подготовки спортивной сборной команды к спортивным соревнованиям в части организации учебно-тренировочного процесса и спортивных соревнований. Организует оформление необходимых документов для заключения договоров об оказании услуг по проведению своевременного ремонта используемого инвентаря и оборудования. Организует учет расходования выделенных денежных средств и составление установленной отчетности. Организует прием, регистрацию и обслуживание делегаций и лиц, прибывших в служебные командировки.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спортсменами </w:t>
      </w:r>
      <w:hyperlink r:id="rId28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9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административно-хозяйственную и финансово-экономическую деятельность;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</w:t>
      </w:r>
      <w:hyperlink r:id="rId30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31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составления и ведения первичной учетно-отчетной документации;</w:t>
      </w:r>
      <w:proofErr w:type="gramEnd"/>
      <w:r>
        <w:rPr>
          <w:rFonts w:cs="Times New Roman"/>
          <w:szCs w:val="28"/>
        </w:rPr>
        <w:t xml:space="preserve"> нормативные документы, регламентирующие работу со служебной </w:t>
      </w:r>
      <w:r>
        <w:rPr>
          <w:rFonts w:cs="Times New Roman"/>
          <w:szCs w:val="28"/>
        </w:rPr>
        <w:lastRenderedPageBreak/>
        <w:t>документацией; основы гигиены; порядок приобретения оборудования и инвентаря, оформления расчетов за услуги; основы трудового и налогового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выполнению функций по организации и подготовке спортивных сборных команд или организации и проведению физкультурно-спортивных мероприятий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управления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Организует, координирует, регулирует и контролирует работу управления по виду или группе видов спорта физкультурно-спортивной организации. Организует работу по реализации принятых государственных программ в области физической культуры и спорта и по разработке целевых </w:t>
      </w:r>
      <w:proofErr w:type="gramStart"/>
      <w:r>
        <w:rPr>
          <w:rFonts w:cs="Times New Roman"/>
          <w:szCs w:val="28"/>
        </w:rPr>
        <w:t>программ развития приоритетных направлений деятельности управления</w:t>
      </w:r>
      <w:proofErr w:type="gramEnd"/>
      <w:r>
        <w:rPr>
          <w:rFonts w:cs="Times New Roman"/>
          <w:szCs w:val="28"/>
        </w:rPr>
        <w:t>. Планирует и координирует работу структурных подразделений управления. Руководит работниками управления, контролирует выполнение поручений и заданий. Проводит системный анализ подготовленных в управлении перспективных и текущих планов, краткосрочных и долгосрочных прогнозов развития с учетом целей, задач и направлений, для реализации которых оно создано. Анализирует передовой опыт по вопросам, относящимся к компетенции управления, и организует его применение в работе. Устанавливает взаимосвязь со сторонними организациями для обеспечения взаимодействия в процессе подготовки спортивных сборных команд. Обеспечивает оказание физкультурно-спортивным организациям консультативной и методической помощи по вопросам, относящимся к компетенции управления. Способствует повышению квалификации работников управления. Контролирует соблюдение работниками правил внутреннего трудового распорядка, правил по охране труда.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2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</w:t>
      </w:r>
      <w:hyperlink r:id="rId33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3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заключения и оформления коллективных договоров;</w:t>
      </w:r>
      <w:proofErr w:type="gramEnd"/>
      <w:r>
        <w:rPr>
          <w:rFonts w:cs="Times New Roman"/>
          <w:szCs w:val="28"/>
        </w:rPr>
        <w:t xml:space="preserve"> организацию учета хозяйственных расходов и денежных средств; организацию статистического учета; методику организации и проведения спортивных мероприятий; организацию эксплуатации, ремонтных работ и технического обслуживания спортивного </w:t>
      </w:r>
      <w:r>
        <w:rPr>
          <w:rFonts w:cs="Times New Roman"/>
          <w:szCs w:val="28"/>
        </w:rPr>
        <w:lastRenderedPageBreak/>
        <w:t>оборудования, инвентаря и техники;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на руководящих должностях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III. Должности специалистов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Администратор тренировочного процесса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организацию материально-технического обеспечения тренировочного процесса и мероприятий по подготовке, проведению тренировочных сборов, по участию спортсменов в спортивных мероприятиях. Ведет учет расходования средств на проведение спортивных мероприятий, заполняет отчетную документацию и несет ответственность за правильность расходования средств. Организует обеспечение, обеспечивает в установленном порядке спортсменов и тренеров спортивной одеждой, обувью, инвентарем и оборудованием.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Должен знать: законы и иные нормативные правовые акты, регламентирующие деятельность в области физической культуры и спорта; организацию материально-технического обеспечения физкультурно-спортивных организаций; правила эксплуатации спортивных технических средств и сооружений; перспективы технического, экономического и социального развития физической культуры и спорта; основы педагогики и психологии; основы бухгалтерского учета; порядок ведения и оформления документов, составления установленной отчетности;</w:t>
      </w:r>
      <w:proofErr w:type="gramEnd"/>
      <w:r>
        <w:rPr>
          <w:rFonts w:cs="Times New Roman"/>
          <w:szCs w:val="28"/>
        </w:rPr>
        <w:t xml:space="preserve">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спорта, стаж работы в физкультурно-спортивных организациях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Аналитик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Анализирует показатели результатов выступлений спортивных сборных команд и отдельных спортсменов в спортивных соревнованиях, а также их уровень специальной физической, </w:t>
      </w:r>
      <w:r>
        <w:rPr>
          <w:rFonts w:cs="Times New Roman"/>
          <w:szCs w:val="28"/>
        </w:rPr>
        <w:lastRenderedPageBreak/>
        <w:t>технической, психологической и других видов подготовленности, разрабатывает предложения по корректировке планов их подготовки. Разрабатывает рекомендации по улучшению методики подготовки спортсменов спортивных сборных команд на основании данных обследований (педагогические, физиологические, психологические, биомеханические и др.). Участвует в подготовке текущих и перспективных планов тренировочного и соревновательного процессов, целевых программ по этапам подготовки спортивных сборных команд, а также проводит сравнительный анализ текущих и перспективных планов тренировочного и соревновательного процессов с результатами их выполнения. Готовит предложения по совершенствованию и техническому перевооружению спортивного оснащения спортивных сборных команд.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</w:t>
      </w:r>
      <w:proofErr w:type="gramStart"/>
      <w:r>
        <w:rPr>
          <w:rFonts w:cs="Times New Roman"/>
          <w:szCs w:val="28"/>
        </w:rPr>
        <w:t xml:space="preserve">технические характеристики, конструктивные особенности, назначение и режимы работы спортивного оборудования, правила его технической эксплуатации; порядок разработки перспективных и годовых планов хозяйственно-финансовой и производственной деятельности; нормативные документы, регламентирующие работу со служебной документацией; основы психологии, педагогики, спортивной медицины, спортивной гигиены, трудового законодательства, экономики; 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rFonts w:cs="Times New Roman"/>
          <w:szCs w:val="28"/>
        </w:rPr>
        <w:t>мультимедийным</w:t>
      </w:r>
      <w:proofErr w:type="spellEnd"/>
      <w:r>
        <w:rPr>
          <w:rFonts w:cs="Times New Roman"/>
          <w:szCs w:val="28"/>
        </w:rPr>
        <w:t xml:space="preserve"> оборудованием;</w:t>
      </w:r>
      <w:proofErr w:type="gramEnd"/>
      <w:r>
        <w:rPr>
          <w:rFonts w:cs="Times New Roman"/>
          <w:szCs w:val="28"/>
        </w:rPr>
        <w:t xml:space="preserve">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Врач по спортивной медицине спортивных сборных команд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 (по видам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свою деятельность в составе междисциплинарной и межведомственной группы специалистов спортивной сборной команды, возглавляемой главным тренером. Осуществляет допуск/</w:t>
      </w:r>
      <w:proofErr w:type="spellStart"/>
      <w:r>
        <w:rPr>
          <w:rFonts w:cs="Times New Roman"/>
          <w:szCs w:val="28"/>
        </w:rPr>
        <w:t>недопуск</w:t>
      </w:r>
      <w:proofErr w:type="spellEnd"/>
      <w:r>
        <w:rPr>
          <w:rFonts w:cs="Times New Roman"/>
          <w:szCs w:val="28"/>
        </w:rPr>
        <w:t xml:space="preserve"> спортсменов - членов спортивной сборной команды к учебно-тренировочным сборам и спортивным соревнованиям на основании данных углубленного медицинского обследования и текущего состояния </w:t>
      </w:r>
      <w:r>
        <w:rPr>
          <w:rFonts w:cs="Times New Roman"/>
          <w:szCs w:val="28"/>
        </w:rPr>
        <w:lastRenderedPageBreak/>
        <w:t xml:space="preserve">здоровья. Проводит динамическое наблюдение (текущее медицинское наблюдение, периодические медицинские осмотры, врачебно-педагогические наблюдения) за состоянием спортсменов, входящих в спортивную сборную команду; организует и осуществляет медицинский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состоянием здоровья спортсмена спортивной сборной команды. Организует и проводит лечебно-профилактические мероприятия по восстановлению и повышению спортивной работоспособности и реабилитации </w:t>
      </w:r>
      <w:proofErr w:type="gramStart"/>
      <w:r>
        <w:rPr>
          <w:rFonts w:cs="Times New Roman"/>
          <w:szCs w:val="28"/>
        </w:rPr>
        <w:t>спортсменов</w:t>
      </w:r>
      <w:proofErr w:type="gramEnd"/>
      <w:r>
        <w:rPr>
          <w:rFonts w:cs="Times New Roman"/>
          <w:szCs w:val="28"/>
        </w:rPr>
        <w:t xml:space="preserve"> после перенесенных травм и заболеваний; составляет схему лечебно-профилактических мероприятий при выявлении у них хронических заболеваний, последствий травм опорно-двигательной системы, по восстановлению спортивной работоспособности в процессе учебно-тренировочных сборов и соревновательной деятельности. Изучает и анализирует отклонения в состоянии здоровья, уровень и причины заболеваемости и спортивного травматизма спортсменов - членов спортивной сборной команды, разрабатывает меры по профилактике и лечению спортсменов - членов спортивной сборной команды, внедряет новые комплексные методики с целью диагностики, лечения и реабилитации спортсменов - членов спортивных сборных команд.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спортсменом запрета на использование или попытку использования субстанции либо применения или попытку применения метода, входящих в запрещенный список ВАДА. Участвует в подготовке документации, необходимой для оформления разрешения на терапевтическое использование </w:t>
      </w:r>
      <w:hyperlink r:id="rId36" w:history="1">
        <w:r>
          <w:rPr>
            <w:rFonts w:cs="Times New Roman"/>
            <w:color w:val="0000FF"/>
            <w:szCs w:val="28"/>
          </w:rPr>
          <w:t>запрещенной субстанции</w:t>
        </w:r>
      </w:hyperlink>
      <w:r>
        <w:rPr>
          <w:rFonts w:cs="Times New Roman"/>
          <w:szCs w:val="28"/>
        </w:rPr>
        <w:t xml:space="preserve"> и (или) запрещенного метода при наличии документированных медицинских показаний. Информирует главного тренера спортивной сборной команды и организаторов спортивных соревнований о состоянии здоровья спортсменов - членов спортивной сборной команды на всех этапах подготовки и спортивных соревнований. Оценивает функциональное состояние спортсмена спортивной сборной команды и адекватность физической нагрузки на него; выполняет функциональные пробы с физической нагрузкой, ортостатическую пробу, дает оценку функционального состояния </w:t>
      </w:r>
      <w:proofErr w:type="spellStart"/>
      <w:proofErr w:type="gramStart"/>
      <w:r>
        <w:rPr>
          <w:rFonts w:cs="Times New Roman"/>
          <w:szCs w:val="28"/>
        </w:rPr>
        <w:t>сердечно-сосудистой</w:t>
      </w:r>
      <w:proofErr w:type="spellEnd"/>
      <w:proofErr w:type="gramEnd"/>
      <w:r>
        <w:rPr>
          <w:rFonts w:cs="Times New Roman"/>
          <w:szCs w:val="28"/>
        </w:rPr>
        <w:t xml:space="preserve"> и респираторной системы и </w:t>
      </w:r>
      <w:proofErr w:type="spellStart"/>
      <w:r>
        <w:rPr>
          <w:rFonts w:cs="Times New Roman"/>
          <w:szCs w:val="28"/>
        </w:rPr>
        <w:t>вегетососудистой</w:t>
      </w:r>
      <w:proofErr w:type="spellEnd"/>
      <w:r>
        <w:rPr>
          <w:rFonts w:cs="Times New Roman"/>
          <w:szCs w:val="28"/>
        </w:rPr>
        <w:t xml:space="preserve"> реактивности. Определяет общую физическую работоспособность спортсмена методами </w:t>
      </w:r>
      <w:proofErr w:type="spellStart"/>
      <w:r>
        <w:rPr>
          <w:rFonts w:cs="Times New Roman"/>
          <w:szCs w:val="28"/>
        </w:rPr>
        <w:t>велоэргометрии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proofErr w:type="gramStart"/>
      <w:r>
        <w:rPr>
          <w:rFonts w:cs="Times New Roman"/>
          <w:szCs w:val="28"/>
        </w:rPr>
        <w:t>степ-теста</w:t>
      </w:r>
      <w:proofErr w:type="spellEnd"/>
      <w:proofErr w:type="gram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тредмилтестирования</w:t>
      </w:r>
      <w:proofErr w:type="spellEnd"/>
      <w:r>
        <w:rPr>
          <w:rFonts w:cs="Times New Roman"/>
          <w:szCs w:val="28"/>
        </w:rPr>
        <w:t xml:space="preserve"> с количественной оценкой аэробной мощности прямым и непрямым способами. Оценивает показатели внешнего дыхания и газообмена, динамику показателей лабораторных и биохимических анализов в процессе физических тренировок; показатели иммунитета при частых простудных заболеваниях и снижении физической работоспособности; показатели электрокардиограммы при физических нагрузках. По медицинским показаниям организует консультации врачей-специалистов (стоматолога, офтальмолога, </w:t>
      </w:r>
      <w:proofErr w:type="spellStart"/>
      <w:r>
        <w:rPr>
          <w:rFonts w:cs="Times New Roman"/>
          <w:szCs w:val="28"/>
        </w:rPr>
        <w:t>оториноларинголога</w:t>
      </w:r>
      <w:proofErr w:type="spellEnd"/>
      <w:r>
        <w:rPr>
          <w:rFonts w:cs="Times New Roman"/>
          <w:szCs w:val="28"/>
        </w:rPr>
        <w:t>, хирурга, кардиолога и др.). Выявляет малые аномалии развития и деформации опорно-двигательного аппарата (мышечные дисбалансы, асимметрии); клинические симптомы физического перенапряжения основных систем организма спортсмена (</w:t>
      </w:r>
      <w:proofErr w:type="spellStart"/>
      <w:proofErr w:type="gramStart"/>
      <w:r>
        <w:rPr>
          <w:rFonts w:cs="Times New Roman"/>
          <w:szCs w:val="28"/>
        </w:rPr>
        <w:t>сердечно-сосудистой</w:t>
      </w:r>
      <w:proofErr w:type="spellEnd"/>
      <w:proofErr w:type="gramEnd"/>
      <w:r>
        <w:rPr>
          <w:rFonts w:cs="Times New Roman"/>
          <w:szCs w:val="28"/>
        </w:rPr>
        <w:t xml:space="preserve">, дыхательной, пищеварительной, </w:t>
      </w:r>
      <w:r>
        <w:rPr>
          <w:rFonts w:cs="Times New Roman"/>
          <w:szCs w:val="28"/>
        </w:rPr>
        <w:lastRenderedPageBreak/>
        <w:t>мочевыделения, системы крови), требующих лечебно-восстановительных мероприятий и коррекции физических нагрузок; хронические заболевания и повреждения дыхательной системы спортсмена. Дает заключение о коррекции физических нагрузок при выявлении дистрофии миокарда вследствие хронического физического перенапряжения. Оказывает первую и неотложную медицинскую помощь спортсменам на тренировках и соревнованиях. Планирует свою работу и анализирует показатели своей деятельности. Обеспечивает своевременное и качественное оформление медицинской и иной документации в соответствии с установленными правилами. Участвует в составлении годового отчета о работе междисциплинарной и межведомственной группы специалистов спортивной сборной команды. Участвует в работе конференций, съездов, совещаний по профилю деятельности. Соблюдает этические нормы и правила поведения спортивного врача спортивной сборной команды в рамках профессиональной автономии при принятии всех решений медицинского характера, касающиеся здоровья, безопасности и законных интересов спортсмена - члена спортивной сборной команды.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7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 Российской Федерации в сфере здравоохранения; организацию спортивной медицины в физкультурно-спортивных организациях; нормативные правовые акты по спортивной медицине; </w:t>
      </w:r>
      <w:hyperlink r:id="rId3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"Запрещенный список"; Международный стандарт ВАДА "Международный стандарт по терапевтическому использованию"; требования законодательства о физической культуре и спорте в Российской Федерации;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основы теории и методики физического воспитания и спорта; анатомо-физиологические основы мышечной деятельности; механизм действия физической тренировки на организм человека; функциональные методы исследования в спортивной медицине (системы кровообращения, дыхательной, нервно-мышечной, опорно-двигательной); методы оценки физического развития и физической работоспособности спортсмена в зависимости от возраста и физической подготовленности; основные показатели лабораторных исследований крови и мочи и их изменение при физических нагрузках;</w:t>
      </w:r>
      <w:proofErr w:type="gramEnd"/>
      <w:r>
        <w:rPr>
          <w:rFonts w:cs="Times New Roman"/>
          <w:szCs w:val="28"/>
        </w:rPr>
        <w:t xml:space="preserve"> методы биохимического контроля в спорте; показатели состояния иммунной системы организма; возрастные нормативы отбора детей и подростков в разные виды спорта; гигиену физических упражнений и спортивных сооружений; противопоказания для занятий спортом; основы питания спортсменов;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 xml:space="preserve">Высшее профессиональное образование по специальности "Лечебное дело", "Педиатрия", послевузовское профессиональное образование (ординатура) по специальности "Лечебная физкультура и спортивная медицина" или послевузовское профессиональное образование по специальности "Неврология", "Общая врачебная практика (семейная медицина)", "Педиатрия", "Скорая медицинская помощь", </w:t>
      </w:r>
      <w:r>
        <w:rPr>
          <w:rFonts w:cs="Times New Roman"/>
          <w:szCs w:val="28"/>
        </w:rPr>
        <w:lastRenderedPageBreak/>
        <w:t>"Терапия", "Травматология и ортопедия", профессиональная переподготовка по специальности "Лечебная физкультура и спортивная медицина" и сертификат специалиста по специальности "Лечебная физкультура и спортивная медицина" без предъявлений</w:t>
      </w:r>
      <w:proofErr w:type="gramEnd"/>
      <w:r>
        <w:rPr>
          <w:rFonts w:cs="Times New Roman"/>
          <w:szCs w:val="28"/>
        </w:rPr>
        <w:t xml:space="preserve">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инструктор-методист по </w:t>
      </w:r>
      <w:proofErr w:type="gramStart"/>
      <w:r>
        <w:rPr>
          <w:rFonts w:cs="Times New Roman"/>
          <w:szCs w:val="28"/>
        </w:rPr>
        <w:t>адаптивной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методическую работу образовательных и других учреждений, осуществляющих деятельность по адаптивной физической культуре с инвалидами и лицами, имеющими отклонения в состоянии здоровья, всех возрастных и нозологических групп с целью создания реальных возможностей для их интеграции в общество. Анализирует состояние образовательной, воспитательной, учебно-тренировочной, </w:t>
      </w:r>
      <w:proofErr w:type="spellStart"/>
      <w:r>
        <w:rPr>
          <w:rFonts w:cs="Times New Roman"/>
          <w:szCs w:val="28"/>
        </w:rPr>
        <w:t>рекреационно-досуговой</w:t>
      </w:r>
      <w:proofErr w:type="spellEnd"/>
      <w:r>
        <w:rPr>
          <w:rFonts w:cs="Times New Roman"/>
          <w:szCs w:val="28"/>
        </w:rPr>
        <w:t xml:space="preserve">, оздоровительной и коррекционной работы в учреждении, разрабатывает предложения по повышению ее эффективности. Оказывает методическую помощь тренерам-преподавателям по адаптивной физической культуре в комплектовании групп для занятий, определении содержания, форм, средств и методов физической культуры для работы с </w:t>
      </w:r>
      <w:proofErr w:type="gramStart"/>
      <w:r>
        <w:rPr>
          <w:rFonts w:cs="Times New Roman"/>
          <w:szCs w:val="28"/>
        </w:rPr>
        <w:t>занимающимися</w:t>
      </w:r>
      <w:proofErr w:type="gramEnd"/>
      <w:r>
        <w:rPr>
          <w:rFonts w:cs="Times New Roman"/>
          <w:szCs w:val="28"/>
        </w:rPr>
        <w:t xml:space="preserve">. Организует в учреждении активный отдых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 в режиме рабочего дня, учебного и </w:t>
      </w:r>
      <w:proofErr w:type="spellStart"/>
      <w:r>
        <w:rPr>
          <w:rFonts w:cs="Times New Roman"/>
          <w:szCs w:val="28"/>
        </w:rPr>
        <w:t>внеучебного</w:t>
      </w:r>
      <w:proofErr w:type="spellEnd"/>
      <w:r>
        <w:rPr>
          <w:rFonts w:cs="Times New Roman"/>
          <w:szCs w:val="28"/>
        </w:rPr>
        <w:t xml:space="preserve"> времени. Организует и проводит с участием работников учреждения, родителей (лиц, их замещающих), членов семьи занимающихся физкультурно-спортивные праздники, спортивные соревнования, дни здоровья и другие мероприятия </w:t>
      </w:r>
      <w:proofErr w:type="spellStart"/>
      <w:r>
        <w:rPr>
          <w:rFonts w:cs="Times New Roman"/>
          <w:szCs w:val="28"/>
        </w:rPr>
        <w:t>досугового</w:t>
      </w:r>
      <w:proofErr w:type="spellEnd"/>
      <w:r>
        <w:rPr>
          <w:rFonts w:cs="Times New Roman"/>
          <w:szCs w:val="28"/>
        </w:rPr>
        <w:t xml:space="preserve"> и оздоровительного характера. Осуществляет связи с учреждениями дополнительного образования спортивной направленности и учреждениями спорта. Осуществляет просветительную работу в области адаптивной физической культуры среди родителей (лиц, их заменяющих), членов семьи занимающихся, педагогических работников с привлечением соответствующих специалистов. Руководит работой инструкторов по адаптивной физической культуре, координирует и регулирует их деятельность. Осуществляет методическое обеспечение деятельности инструкторов по адаптивной физической культуре и передачу опыта. Дает предложения руководству учреждения по повышению квалификации в области адаптивной физической культуры тренеров-преподавателей и инструкторов-методистов по адаптивной физической культуре, других специалистов учреждения. Контролирует соблюдение санитарно-гигиенических норм, </w:t>
      </w:r>
      <w:hyperlink r:id="rId39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 xml:space="preserve">, а также обеспечение условий, предупреждающих случаи травматизма во время занятий и исключающих применение допингов.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в практику тренировочного процесса.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Ведет первичный учет, </w:t>
      </w:r>
      <w:r>
        <w:rPr>
          <w:rFonts w:cs="Times New Roman"/>
          <w:szCs w:val="28"/>
        </w:rPr>
        <w:lastRenderedPageBreak/>
        <w:t xml:space="preserve">производит анализ и обобщение результатов работы учреждения.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0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средства и методы физической культуры; методику организации занятий физическими упражнениями при различных нарушениях функций организма;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показания и противопоказания к проведению с инвалидами и лицами, имеющими отклонения в состоянии здоровья, занятий по адаптивной физической культуре, физкультурно-спортивных праздников, спортивных соревнований; специфику развития интересов и потребностей занимающихся; принципы систематизации методических информационных материалов; </w:t>
      </w:r>
      <w:hyperlink r:id="rId41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4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способы оказания первой помощи; правила эксплуатации спортивных сооружений, оборудования и спортивной техники;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порядок составления установленной отчетности;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</w:t>
      </w:r>
      <w:proofErr w:type="gramEnd"/>
      <w:r>
        <w:rPr>
          <w:rFonts w:cs="Times New Roman"/>
          <w:szCs w:val="28"/>
        </w:rPr>
        <w:t xml:space="preserve">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инструктор-методист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физкультурно-спортивных организаций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организационно-методическое руководство деятельностью инструкторов физкультурно-спортивных организаций, организует и проводит их подготовку и переподготовку. Организует проведение физкультурно-оздоровительной и спортивно-массовой работы. Осуществляет набор в секции, группы спортивной и оздоровительной направленности лиц, желающих заниматься физической культурой и спортом и не имеющих медицинских противопоказаний. </w:t>
      </w:r>
      <w:r>
        <w:rPr>
          <w:rFonts w:cs="Times New Roman"/>
          <w:szCs w:val="28"/>
        </w:rPr>
        <w:lastRenderedPageBreak/>
        <w:t xml:space="preserve">Проводит консультирование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. Осуществляет контроль за количественным и качественным составом секций (групп). Организует и проводит спортивно-массовые и физкультурно-оздоровительные мероприятия, осуществляет подготовку спортсменов и судей квалификационных категорий "Юный спортивный судья" и "Спортивный судья третьей категории". Участвует в организации мероприятий по укреплению и развитию материально-технической базы для занятий физической культурой и спортом. Анализирует итоги деятельности физкультурно-спортивной организации и участвует в планировании ее работы. Проводит семинары для инструкторов. Осуществляет пропаганду физической культуры и спорта, здорового образа жизни. Изучает, обобщает и внедряет передовой опыт физкультурно-оздоровительной и спортивно-массовой работы. Контролирует соблюдение правил по охране труда. Принимает участие в организации и проведении мероприятий, направленных на предотвращение допинга в спорте и борьбу с ним.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3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теоретические основы физкультурно-оздоровительной работы; методику организации и проведения спортивных и физкультурно-массовых мероприятий; методику обучения плаванию; порядок обеспечения безопасности при проведении занятий; порядок проведения врачебного контроля, способы оказания первой помощи; правила эксплуатации спортивных сооружений, оборудования и спортивной техники;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основы педагогики и психологии; </w:t>
      </w:r>
      <w:hyperlink r:id="rId44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45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физкультурно-оздоровительной и спортивно-массовой работы; порядок составления установленной отчетности;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спорта, стаж работы в физкультурно-спортивных организациях не менее 3 лет или среднее профессиональное образование в области физической культуры и спорта, стаж работы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Старший тренер-преподаватель по </w:t>
      </w:r>
      <w:proofErr w:type="gramStart"/>
      <w:r>
        <w:rPr>
          <w:rFonts w:cs="Times New Roman"/>
          <w:szCs w:val="28"/>
        </w:rPr>
        <w:t>адаптивной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тренеров-преподавателей по адаптивной физической культуре; организует, координирует и контролирует их деятельность, осуществляет ее методическое обеспечение. Организует и проводит групповые и индивидуальные занятия с инвалидами и лицами, имеющими отклонения в состоянии здоровья, всех возрастных и нозологических групп. Использует средства и методы физической культуры для проведения образовательной, воспитательной, </w:t>
      </w:r>
      <w:proofErr w:type="spellStart"/>
      <w:r>
        <w:rPr>
          <w:rFonts w:cs="Times New Roman"/>
          <w:szCs w:val="28"/>
        </w:rPr>
        <w:t>рекреационно-досуговой</w:t>
      </w:r>
      <w:proofErr w:type="spellEnd"/>
      <w:r>
        <w:rPr>
          <w:rFonts w:cs="Times New Roman"/>
          <w:szCs w:val="28"/>
        </w:rPr>
        <w:t xml:space="preserve">, оздоровительной работы, направленной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и на основе этого комплектует группы для занятий (с учетом основного дефекта и психофизического состояния занимающихся), составляет планы и подбирает наиболее эффективные методики проведения занятий. Осуществляет поэтапный контроль подготовленности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 и коррекцию процесса подготовки. Способствует социализации занимающихся,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. Проводит отбор и спортивную ориентацию наиболее </w:t>
      </w:r>
      <w:proofErr w:type="gramStart"/>
      <w:r>
        <w:rPr>
          <w:rFonts w:cs="Times New Roman"/>
          <w:szCs w:val="28"/>
        </w:rPr>
        <w:t>перспективных</w:t>
      </w:r>
      <w:proofErr w:type="gramEnd"/>
      <w:r>
        <w:rPr>
          <w:rFonts w:cs="Times New Roman"/>
          <w:szCs w:val="28"/>
        </w:rPr>
        <w:t xml:space="preserve"> для дальнейшего спортивного совершенствования занимающихся. Создает условия, предупреждающие случаи травматизма во время занятий, и контролирует соблюдение </w:t>
      </w:r>
      <w:hyperlink r:id="rId46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Обеспечивает внедрение новейших методик подготовки спортсменов по виду спорта в практику тренировочного процесса.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Ведет первичный учет, анализ и обобщение результатов работы, вносит предложения по ее совершенствованию.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7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возрастную и специальную педагогику и психологию; </w:t>
      </w:r>
      <w:r>
        <w:rPr>
          <w:rFonts w:cs="Times New Roman"/>
          <w:szCs w:val="28"/>
        </w:rPr>
        <w:lastRenderedPageBreak/>
        <w:t>физиологию и основы гигиены;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современные средства и методы физической культуры;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порядок проведения врачебного контроля; способы оказания первой помощи; </w:t>
      </w:r>
      <w:hyperlink r:id="rId48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4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проведения адаптивной физкультурно-оздоровительной работы;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порядок составления установленной отчетности; нормативные документы, регламентирующие работу со служебной документацией; основы управления и трудового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в физкультурно-спортивных организациях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</w:t>
      </w:r>
      <w:proofErr w:type="gramEnd"/>
      <w:r>
        <w:rPr>
          <w:rFonts w:cs="Times New Roman"/>
          <w:szCs w:val="28"/>
        </w:rPr>
        <w:t xml:space="preserve"> области адаптивной физической культуры, стаж работы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тренер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Руководит работой тренеров по видам спортивных дисциплин, организует и координирует их работу во время тренировочного процесса и на соревнованиях с учетом специализации тренеров. Разрабатывает совместно с тренерами по видам спортивных дисциплин и представляет на утверждение главному тренеру спортивной сборной команды проекты перспективных, текущих и индивидуальных планов подготовки спортсменов - членов спортивной сборной команды, организует и контролирует работу тренеров по их выполнению. Непосредственно осуществляет тренировочный проце</w:t>
      </w:r>
      <w:proofErr w:type="gramStart"/>
      <w:r>
        <w:rPr>
          <w:rFonts w:cs="Times New Roman"/>
          <w:szCs w:val="28"/>
        </w:rPr>
        <w:t>сс в сп</w:t>
      </w:r>
      <w:proofErr w:type="gramEnd"/>
      <w:r>
        <w:rPr>
          <w:rFonts w:cs="Times New Roman"/>
          <w:szCs w:val="28"/>
        </w:rPr>
        <w:t xml:space="preserve">ортивной сборной команде. Анализирует выполнение утвержденных планов подготовки спортсменов - членов спортивной сборной команды и с учетом полученных данных вносит коррективы в их дальнейшую подготовку. Представляет главному тренеру отчет о результатах выступления спортсменов - членов спортивной сборной команды на спортивных соревнованиях.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тренерами по видам спортивных дисциплин и спортсменами </w:t>
      </w:r>
      <w:hyperlink r:id="rId50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 xml:space="preserve">. Осуществляет взаимодействие с физкультурно-спортивными, научно-исследовательскими и иными организациями, участвующими в обеспечении подготовки спортсменов. Обеспечивает внедрение новейших методик </w:t>
      </w:r>
      <w:r>
        <w:rPr>
          <w:rFonts w:cs="Times New Roman"/>
          <w:szCs w:val="28"/>
        </w:rPr>
        <w:lastRenderedPageBreak/>
        <w:t>подготовки спортсменов по виду спорта в практику тренировочного процесса. Вносит предложения по поощрению тренеров и спортсменов спортивной сборной команды по итогам выступлений на соревнованиях.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1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</w:t>
      </w:r>
      <w:proofErr w:type="gramEnd"/>
      <w:r>
        <w:rPr>
          <w:rFonts w:cs="Times New Roman"/>
          <w:szCs w:val="28"/>
        </w:rPr>
        <w:t xml:space="preserve"> </w:t>
      </w:r>
      <w:hyperlink r:id="rId5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5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психологии, педагогики, спортивной гигиены; порядок составления и ведения первичной учетно-отчетной документации;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должности тренера-преподавателя по спорту по непосредственной подготовке спортсмена - члена спортивной сборной команды не менее 3 лет или стаж работы в должности тренера спортивной сборной команды Российской Федерации (по виду спорта) не менее 2 лет.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методическую работу образовательных и других учреждений, осуществляющих деятельность по адаптивной физической культуре с инвалидами и лицами, имеющими отклонения в состоянии здоровья, всех возрастных и нозологических групп с целью создания реальных возможностей для их интеграции в общество. Анализирует состояние образовательной, воспитательной, учебно-тренировочной, </w:t>
      </w:r>
      <w:proofErr w:type="spellStart"/>
      <w:r>
        <w:rPr>
          <w:rFonts w:cs="Times New Roman"/>
          <w:szCs w:val="28"/>
        </w:rPr>
        <w:t>рекреационно-досуговой</w:t>
      </w:r>
      <w:proofErr w:type="spellEnd"/>
      <w:r>
        <w:rPr>
          <w:rFonts w:cs="Times New Roman"/>
          <w:szCs w:val="28"/>
        </w:rPr>
        <w:t xml:space="preserve">, оздоровительной и коррекционной работы в учреждении, разрабатывает предложения по повышению ее эффективности. Оказывает методическую помощь тренерам-преподавателям по адаптивной физической культуре в комплектовании групп для занятий, определении содержания, форм, средств и методов физической культуры для работы с </w:t>
      </w:r>
      <w:proofErr w:type="gramStart"/>
      <w:r>
        <w:rPr>
          <w:rFonts w:cs="Times New Roman"/>
          <w:szCs w:val="28"/>
        </w:rPr>
        <w:t>занимающимися</w:t>
      </w:r>
      <w:proofErr w:type="gramEnd"/>
      <w:r>
        <w:rPr>
          <w:rFonts w:cs="Times New Roman"/>
          <w:szCs w:val="28"/>
        </w:rPr>
        <w:t xml:space="preserve">. Организует в учреждениях активный отдых занимающихся в режиме рабочего дня, учебного и </w:t>
      </w:r>
      <w:proofErr w:type="spellStart"/>
      <w:r>
        <w:rPr>
          <w:rFonts w:cs="Times New Roman"/>
          <w:szCs w:val="28"/>
        </w:rPr>
        <w:t>внеучебного</w:t>
      </w:r>
      <w:proofErr w:type="spellEnd"/>
      <w:r>
        <w:rPr>
          <w:rFonts w:cs="Times New Roman"/>
          <w:szCs w:val="28"/>
        </w:rPr>
        <w:t xml:space="preserve"> времени. Организует и проводит с участием работников учреждения, родителей (лиц, их замещающих), членов семьи занимающихся физкультурно-спортивные </w:t>
      </w:r>
      <w:r>
        <w:rPr>
          <w:rFonts w:cs="Times New Roman"/>
          <w:szCs w:val="28"/>
        </w:rPr>
        <w:lastRenderedPageBreak/>
        <w:t xml:space="preserve">праздники, соревнования, дни здоровья и другие мероприятия </w:t>
      </w:r>
      <w:proofErr w:type="spellStart"/>
      <w:r>
        <w:rPr>
          <w:rFonts w:cs="Times New Roman"/>
          <w:szCs w:val="28"/>
        </w:rPr>
        <w:t>досугового</w:t>
      </w:r>
      <w:proofErr w:type="spellEnd"/>
      <w:r>
        <w:rPr>
          <w:rFonts w:cs="Times New Roman"/>
          <w:szCs w:val="28"/>
        </w:rPr>
        <w:t xml:space="preserve"> и оздоровительного характера. Осуществляет связи с учреждениями дополнительного образования спортивной направленности и учреждениями спорта. Осуществляет просветительную работу в области адаптивной физической культуры среди родителей (лиц, их заменяющих), членов семьи занимающихся, педагогических работников с привлечением соответствующих специалистов.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по виду спорта в практику тренировочного процесса. Дает предложения руководству учреждения по повышению квалификации в области адаптивной физической культуры тренеров-преподавателей, других специалистов учреждения. Контролирует соблюдение санитарно-гигиенических норм, обеспечение условий, предупреждающих случаи травматизма во время занятий и исключающих применение допингов. Ведет первичный учет, производит анализ и обобщение результатов работы учреждения.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4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основы комплексной (медицинской, профессиональной и социальной) реабилитации инвалидов; основы медицинского контроля и способы оказания первой помощи; порядок обеспечения безопасности проводимых соревнований и тренировочных занятий;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основы психологии, возрастной и специальной педагогики, физиологии и гигиены спорта; теорию и методику адаптивной физической культуры; </w:t>
      </w:r>
      <w:hyperlink r:id="rId5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5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современные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порядок составления и ведения учетно-отчетной документации; нормативные документы, регламентирующие работу со служебной документацией;</w:t>
      </w:r>
      <w:proofErr w:type="gramEnd"/>
      <w:r>
        <w:rPr>
          <w:rFonts w:cs="Times New Roman"/>
          <w:szCs w:val="28"/>
        </w:rPr>
        <w:t xml:space="preserve">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1 года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</w:t>
      </w:r>
      <w:proofErr w:type="gramEnd"/>
      <w:r>
        <w:rPr>
          <w:rFonts w:cs="Times New Roman"/>
          <w:szCs w:val="28"/>
        </w:rPr>
        <w:t xml:space="preserve"> дополнительное профессиональное образование в области адаптивной физической культуры, </w:t>
      </w:r>
      <w:r>
        <w:rPr>
          <w:rFonts w:cs="Times New Roman"/>
          <w:szCs w:val="28"/>
        </w:rPr>
        <w:lastRenderedPageBreak/>
        <w:t>стаж работы по направлению профессиональной деятельности в 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физкультурно-спортивных организаций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проведение физкультурно-оздоровительной и спортивно-массовой работы. Обеспечивает соблюдение </w:t>
      </w:r>
      <w:proofErr w:type="gramStart"/>
      <w:r>
        <w:rPr>
          <w:rFonts w:cs="Times New Roman"/>
          <w:szCs w:val="28"/>
        </w:rPr>
        <w:t>занимающимися</w:t>
      </w:r>
      <w:proofErr w:type="gramEnd"/>
      <w:r>
        <w:rPr>
          <w:rFonts w:cs="Times New Roman"/>
          <w:szCs w:val="28"/>
        </w:rPr>
        <w:t xml:space="preserve"> техники безопасности на спортивных объектах. Осуществляет набор в секции, группы спортивной и оздоровительной направленности лиц, желающих заниматься физической культурой и спортом и не имеющих медицинских противопоказаний, консультирование занимающихся. Участвует в организации и проведении спортивно-массовых и физкультурно-оздоровительных мероприятий, принимает участие в подготовке спортсменов и судей квалификационных категорий "Юный спортивный судья" и "Спортивный судья третьей категории". Участвует в организации мероприятий по укреплению и развитию материально-технической базы для занятий физической культурой и спортом. Обеспечивает организационно-методическое руководство деятельностью инструкторов-общественников. Анализирует итоги деятельности организации и участвует в планировании ее работы. Осуществляет пропаганду физической культуры и спорта, здорового образа жизни. Изучает, обобщает и внедряет передовой опыт физкультурно-оздоровительной и спортивно-массовой работы. Принимает участие в организации и проведении мероприятий, направленных на предотвращение допинга в спорте и борьбу с ним.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7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основы физкультурно-оздоровительной работы; методику организации и проведения спортивных и физкультурно-массовых мероприятий; методику обучения плаванию; порядок проведения врачебного контроля; способы оказания первой помощи; правила эксплуатации спортивных сооружений, оборудования и спортивной техники; основы педагогики и психологии;</w:t>
      </w:r>
      <w:proofErr w:type="gramEnd"/>
      <w:r>
        <w:rPr>
          <w:rFonts w:cs="Times New Roman"/>
          <w:szCs w:val="28"/>
        </w:rPr>
        <w:t xml:space="preserve"> передовой опыт физкультурно-оздоровительной и спортивно-массовой работы; </w:t>
      </w:r>
      <w:hyperlink r:id="rId58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5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составления и ведения учетно-отчетной документации;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1 года или среднее профессиональное образование в области физической культуры и спорта, стаж работы по направлению профессиональной деятельности в </w:t>
      </w:r>
      <w:r>
        <w:rPr>
          <w:rFonts w:cs="Times New Roman"/>
          <w:szCs w:val="28"/>
        </w:rPr>
        <w:lastRenderedPageBreak/>
        <w:t>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групповые и индивидуальные занятия с инвалидами и лицами, имеющими отклонения в состоянии здоровья, всех возрастных и нозологических групп в установленном порядке. Ведет воспитательную, </w:t>
      </w:r>
      <w:proofErr w:type="spellStart"/>
      <w:r>
        <w:rPr>
          <w:rFonts w:cs="Times New Roman"/>
          <w:szCs w:val="28"/>
        </w:rPr>
        <w:t>рекреационно-досуговую</w:t>
      </w:r>
      <w:proofErr w:type="spellEnd"/>
      <w:r>
        <w:rPr>
          <w:rFonts w:cs="Times New Roman"/>
          <w:szCs w:val="28"/>
        </w:rPr>
        <w:t xml:space="preserve">, оздоровительную работу, направленную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с целью комплектования группы для занятий с учетом основного дефекта и психофизического состояния занимающихся, составляет план и подбирает наиболее эффективные методики проведения занятий. Осуществляет поэтапный контроль подготовленности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 и коррекцию этого процесса. Способствует социализации занимающихся, расширению круга их общения в процессе 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. Проводит отбор и спортивную ориентацию наиболее </w:t>
      </w:r>
      <w:proofErr w:type="gramStart"/>
      <w:r>
        <w:rPr>
          <w:rFonts w:cs="Times New Roman"/>
          <w:szCs w:val="28"/>
        </w:rPr>
        <w:t>перспективных</w:t>
      </w:r>
      <w:proofErr w:type="gramEnd"/>
      <w:r>
        <w:rPr>
          <w:rFonts w:cs="Times New Roman"/>
          <w:szCs w:val="28"/>
        </w:rPr>
        <w:t xml:space="preserve"> для дальнейшего спортивного совершенствования занимающихся. Создает условия, предупреждающие случаи травматизма во время занятий и исключающие применение допингов.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по виду спорта в практику тренировочного процесса. Ведет первичный учет, анализ и обобщение результатов проводимой работы, вносит предложения руководству учреждения по ее совершенствованию.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0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основы комплексной (медицинской, профессиональной и социальной) реабилитации инвалидов; теорию и методику адаптивной физической культуры; основы психологии, возрастной и специальной педагогики, физиологии и гигиены спорта;</w:t>
      </w:r>
      <w:proofErr w:type="gramEnd"/>
      <w:r>
        <w:rPr>
          <w:rFonts w:cs="Times New Roman"/>
          <w:szCs w:val="28"/>
        </w:rPr>
        <w:t xml:space="preserve"> теорию и методику адаптивной физической культуры; современные способы организации занятий физическими упражнениями при различных </w:t>
      </w:r>
      <w:r>
        <w:rPr>
          <w:rFonts w:cs="Times New Roman"/>
          <w:szCs w:val="28"/>
        </w:rPr>
        <w:lastRenderedPageBreak/>
        <w:t xml:space="preserve">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</w:t>
      </w:r>
      <w:hyperlink r:id="rId61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6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медицинского контроля; способы оказания первой помощи;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спорту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Планирует, организует и проводит занятия по физическому воспитанию, проводит тренировочные занятия по утвержденным программам с учетом возрастного состава групп; контролирует двигательную деятельность занимающихся. </w:t>
      </w:r>
      <w:proofErr w:type="gramStart"/>
      <w:r>
        <w:rPr>
          <w:rFonts w:cs="Times New Roman"/>
          <w:szCs w:val="28"/>
        </w:rPr>
        <w:t>Проводит спортивно-оздоровительную работу, разрабатывает в этих целях планы спортивно-оздоровительных мероприятий; привлекает население к выполнению физических упражнений в целях их физической подготовки к систематическим занятиям спортом; контролирует физическое состояние занимающихся, консультирует воспитателей, родителей и других заинтересованных лиц по вопросам улучшения физической подготовленности населения, в частности создания спортивных секций, кружков, оказывает им практическую и методическую помощь.</w:t>
      </w:r>
      <w:proofErr w:type="gramEnd"/>
      <w:r>
        <w:rPr>
          <w:rFonts w:cs="Times New Roman"/>
          <w:szCs w:val="28"/>
        </w:rPr>
        <w:t xml:space="preserve"> Принимает участие в организации и проведении мероприятий, направленных на предотвращение допинга в спорте и борьбу с ним.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3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нормативные правовые акты федеральных органов исполнительной власти по вопросам развития физического воспитания в дошкольных учреждениях; основы педагогики и психологии дошкольного воспитания детей; основы теории и практики физического воспитания детей; методики обучения плаванию и спортивным играм;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анатомию и физиологию детей; основы спортивной медицины и спортивной гигиены; порядок проведения врачебного контроля и способы оказания первой помощи; </w:t>
      </w:r>
      <w:hyperlink r:id="rId64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65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современную методику проведения спортивно-массовых мероприятий, детских спортивных игр; передовой опыт физкультурно-оздоровительной и спортивно-массовой работы; порядок составления установленной отчетности; нормативные документы, регламентирующие работу со </w:t>
      </w:r>
      <w:r>
        <w:rPr>
          <w:rFonts w:cs="Times New Roman"/>
          <w:szCs w:val="28"/>
        </w:rPr>
        <w:lastRenderedPageBreak/>
        <w:t>служебной документацией; основы работы на персональном компьютере;</w:t>
      </w:r>
      <w:proofErr w:type="gramEnd"/>
      <w:r>
        <w:rPr>
          <w:rFonts w:cs="Times New Roman"/>
          <w:szCs w:val="28"/>
        </w:rPr>
        <w:t xml:space="preserve">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групповые и индивидуальные занятия по адаптивной физической культуре с членами спортивной сборной команды Российской Федерации по адаптивной физической культуре - инвалидами с тяжелой формой поражения опорно-двигательного аппарата, направленные на их физическую реабилитацию и адаптацию, расширение и совершенствование знаний, умений и навыков по самообслуживанию. Обеспечивает постоянное сопровождение спортсменов при совместном проживании в гостиницах. </w:t>
      </w:r>
      <w:proofErr w:type="gramStart"/>
      <w:r>
        <w:rPr>
          <w:rFonts w:cs="Times New Roman"/>
          <w:szCs w:val="28"/>
        </w:rPr>
        <w:t xml:space="preserve">Постоянно находится со спортсменами во время тренировочных занятий и соревнований, оказывает помощь в переодевании, пересаживании с ездовой коляски на спортивную и обратно, сопровождает во время углубленного медицинского обследования, прохождения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>, тестирования, других мероприятий, предусмотренных планами подготовки к общероссийским и международным соревнованиям.</w:t>
      </w:r>
      <w:proofErr w:type="gramEnd"/>
      <w:r>
        <w:rPr>
          <w:rFonts w:cs="Times New Roman"/>
          <w:szCs w:val="28"/>
        </w:rPr>
        <w:t xml:space="preserve"> Обеспечивает транспортировку спортсменов на учебно-тренировочные сборы и соревнования, оказывает им помощь в соблюдении санитарно-гигиенических требований, переодевании, удовлетворении физиологических нужд, осуществлении санитарно-гигиенических мероприятий. Принимает активное участие в проведении лечебной физкультуры (ЛФК) и общефизической подготовки (ОФП) до, во время и после специальной тренировочной и соревновательной деятельности. Тесно сотрудничает с врачом по спортивной медицине, тренером, спортивным психологом, медицинской сестрой по массажу спортивной сборной команды для эффективного восстановления спортсменов.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безопасным использованием в тренировочном процессе современных, в том числе интенсивных, спортивных методик и технологий. Разрабатывает и реализует индивидуальный адаптационный курс для каждого спортсмена. Осуществляет образовательную, воспитательную, </w:t>
      </w:r>
      <w:proofErr w:type="spellStart"/>
      <w:r>
        <w:rPr>
          <w:rFonts w:cs="Times New Roman"/>
          <w:szCs w:val="28"/>
        </w:rPr>
        <w:t>рекреационно-досуговую</w:t>
      </w:r>
      <w:proofErr w:type="spellEnd"/>
      <w:r>
        <w:rPr>
          <w:rFonts w:cs="Times New Roman"/>
          <w:szCs w:val="28"/>
        </w:rPr>
        <w:t xml:space="preserve">, оздоровительную работу, направленную на максимальную коррекцию отклонений в развитии и здоровье спортсменов, на устранение или возможно более полную компенсацию ограничений жизнедеятельности в соответствии с индивидуальной программой их реабилитации. Анализирует индивидуальные программы реабилитации и исходные данные физической подготовленности спортсменов с учетом их основного дефекта опорно-двигательного аппарата и психофизического состояния, составляет план и подбирает наиболее эффективные методики проведения занятий. </w:t>
      </w:r>
      <w:r>
        <w:rPr>
          <w:rFonts w:cs="Times New Roman"/>
          <w:szCs w:val="28"/>
        </w:rPr>
        <w:lastRenderedPageBreak/>
        <w:t xml:space="preserve">Способствует социализации спортсменов,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путем разработки программ для их индивидуальных занятий. Контролирует условия, предупреждающие случаи травматизма спортсменов во время спортивных занятий и соревнований. Принимает участие в организации и проведении мероприятий, направленных на предотвращение допинга в спорте и борьбу с ним. Ведет первичный учет, анализ и обобщение результатов проделанной работы, вносит предложения руководству спортивной сборной команды по ее совершенствованию. Соблюдает правила по охране труда и пожарной безопасности. Организует активный отдых спортсменов в режиме дня спортивной сборной команды, включая спортивные праздники, соревнования, дни здоровья и другие мероприятия </w:t>
      </w:r>
      <w:proofErr w:type="spellStart"/>
      <w:r>
        <w:rPr>
          <w:rFonts w:cs="Times New Roman"/>
          <w:szCs w:val="28"/>
        </w:rPr>
        <w:t>досугового</w:t>
      </w:r>
      <w:proofErr w:type="spellEnd"/>
      <w:r>
        <w:rPr>
          <w:rFonts w:cs="Times New Roman"/>
          <w:szCs w:val="28"/>
        </w:rPr>
        <w:t xml:space="preserve"> и оздоровительного характера. Осуществляет просветительную работу в области адаптивной физической культуры среди родителей (лиц, их заменяющих), членов семьи спортсменов.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6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Олимпийскую хартию Международного олимпийского комитета; Устав Олимпийского комитета России; основы комплексной (медицинской, профессиональной и социальной) реабилитации инвалидов; теорию и методику адаптивной физической культуры;</w:t>
      </w:r>
      <w:proofErr w:type="gramEnd"/>
      <w:r>
        <w:rPr>
          <w:rFonts w:cs="Times New Roman"/>
          <w:szCs w:val="28"/>
        </w:rPr>
        <w:t xml:space="preserve"> основы психологии, возрастной и специальной педагогики, физиологии и гигиены спорта; теорию и методику адаптивной физической культуры; современные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спорту, в том числе по спорту высших достижений; специфику развития интересов и потребностей спортсменов высокой квалификации; специфику требований, определяемых соответствующим </w:t>
      </w:r>
      <w:proofErr w:type="spellStart"/>
      <w:r>
        <w:rPr>
          <w:rFonts w:cs="Times New Roman"/>
          <w:szCs w:val="28"/>
        </w:rPr>
        <w:t>паралимпийским</w:t>
      </w:r>
      <w:proofErr w:type="spellEnd"/>
      <w:r>
        <w:rPr>
          <w:rFonts w:cs="Times New Roman"/>
          <w:szCs w:val="28"/>
        </w:rPr>
        <w:t xml:space="preserve"> видом спорта; </w:t>
      </w:r>
      <w:hyperlink r:id="rId6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медицинского контроля и способы оказания первой помощи;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2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</w:t>
      </w:r>
      <w:proofErr w:type="gramEnd"/>
      <w:r>
        <w:rPr>
          <w:rFonts w:cs="Times New Roman"/>
          <w:szCs w:val="28"/>
        </w:rPr>
        <w:t xml:space="preserve"> дополнительное профессиональное образование в области адаптивной физической культуры, </w:t>
      </w:r>
      <w:r>
        <w:rPr>
          <w:rFonts w:cs="Times New Roman"/>
          <w:szCs w:val="28"/>
        </w:rPr>
        <w:lastRenderedPageBreak/>
        <w:t>стаж работы по направлению профессиональной деятельности в 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Медицинская сестра по массажу спортивной сборной команды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свою деятельность в составе междисциплинарной и межведомственной группы специалистов спортивной сборной команды, возглавляемой главным тренером. Непосредственно подчиняется врачу по спортивной медицине спортивной сборной команды, а в его отсутствие - тренеру.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санитарно-гигиенических требований, предъявляемых к организации работы кабинета массажа и рабочему месту массажиста. Подготавливает спортсменов к массажу. По назначению врача по спортивной медицине проводит лечебный (классический), сегментарный, точечный, спортивный, гигиенический, косметический, аппаратный и другие виды массажа.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состоянием спортсменов во время проведения процедур. Вносит предложения в разработку текущих и перспективных планов работы по медико-биологическому обеспечению спортсменов. Обучает спортсменов технике </w:t>
      </w:r>
      <w:proofErr w:type="spellStart"/>
      <w:r>
        <w:rPr>
          <w:rFonts w:cs="Times New Roman"/>
          <w:szCs w:val="28"/>
        </w:rPr>
        <w:t>самомассажа</w:t>
      </w:r>
      <w:proofErr w:type="spellEnd"/>
      <w:r>
        <w:rPr>
          <w:rFonts w:cs="Times New Roman"/>
          <w:szCs w:val="28"/>
        </w:rPr>
        <w:t xml:space="preserve">. Обеспечивает соблюдение правил сочетания массажа с лечебной физкультурой, физиотерапевтическими процедурами, вытяжением, мануальной терапией. Обеспечивает инфекционную безопасность спортсменов и медицинского персонала, выполняет требования инфекционного контроля в кабинете массажа. Ведет медицинскую документацию. Проводит санитарно-просветительную работу. Оказывает доврачебную помощь при неотложных состояниях. Осуществляет сбор и утилизацию медицинских отходов. Осуществляет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</w:r>
      <w:proofErr w:type="spellStart"/>
      <w:r>
        <w:rPr>
          <w:rFonts w:cs="Times New Roman"/>
          <w:szCs w:val="28"/>
        </w:rPr>
        <w:t>постинъекционных</w:t>
      </w:r>
      <w:proofErr w:type="spellEnd"/>
      <w:r>
        <w:rPr>
          <w:rFonts w:cs="Times New Roman"/>
          <w:szCs w:val="28"/>
        </w:rPr>
        <w:t xml:space="preserve"> осложнений, гепатита, ВИЧ-инфекции. По поручению врача по спортивной медицине (тренера) спортивной сборной команды осуществляет иную деятельность, связанную с организацией работы по медико-биологическому обеспечению спортивной сборной команды.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 Российской Федерации в сфере здравоохранения, регламентирующие деятельность в области физической культуры и спорта; теоретические основы сестринского дела; организацию спортивной медицины в медицинских организациях и физкультурно-спортивных организациях; </w:t>
      </w:r>
      <w:hyperlink r:id="rId6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, Международный стандарт ВАДА "Запрещенный список"; Международный стандарт ВАДА "Международный стандарт по терапевтическому использованию"; </w:t>
      </w:r>
      <w:proofErr w:type="gramStart"/>
      <w:r>
        <w:rPr>
          <w:rFonts w:cs="Times New Roman"/>
          <w:szCs w:val="28"/>
        </w:rPr>
        <w:t xml:space="preserve">основные причины, клинические проявления, методы диагностики, принципы лечения и профилактики заболеваний и травм; виды, формы и методы реабилитации спортсменов; организацию и правила проведения мероприятий по реабилитации спортсменов; показания и </w:t>
      </w:r>
      <w:r>
        <w:rPr>
          <w:rFonts w:cs="Times New Roman"/>
          <w:szCs w:val="28"/>
        </w:rPr>
        <w:lastRenderedPageBreak/>
        <w:t>противопоказания к применению основных групп лекарственных препаратов; характер взаимодействия, осложнения при применении лекарственных средств; правила сбора, хранения и удаления отходов медицинских организаций;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основы </w:t>
      </w:r>
      <w:proofErr w:type="spellStart"/>
      <w:r>
        <w:rPr>
          <w:rFonts w:cs="Times New Roman"/>
          <w:szCs w:val="28"/>
        </w:rPr>
        <w:t>валеологии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санологии</w:t>
      </w:r>
      <w:proofErr w:type="spellEnd"/>
      <w:r>
        <w:rPr>
          <w:rFonts w:cs="Times New Roman"/>
          <w:szCs w:val="28"/>
        </w:rPr>
        <w:t>; методы и средства гигиенического воспитания; основы диспансеризации; социальную значимость заболеваний; систему инфекционного контроля, инфекционной безопасности пациентов и медицинского персонала медицинской организации; систему взаимодействия медицинской организации с учреждениями санитарно-эпидемиологического профиля; правила ведения учетно-отчетной документации; основные виды медицинской документации; медицинскую этику; психологию профессионального общения; основы трудового законодательства; правила внутреннего трудового распорядка;</w:t>
      </w:r>
      <w:proofErr w:type="gramEnd"/>
      <w:r>
        <w:rPr>
          <w:rFonts w:cs="Times New Roman"/>
          <w:szCs w:val="28"/>
        </w:rPr>
        <w:t xml:space="preserve">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квалификации: Среднее профессиональное образование по специальности "Лечебное дело", "Акушерское дело", "Сестринское дело" и сертификат специалиста по специальности "Медицинский массаж"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Механик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</w:t>
      </w:r>
      <w:proofErr w:type="gramStart"/>
      <w:r>
        <w:rPr>
          <w:rFonts w:cs="Times New Roman"/>
          <w:szCs w:val="28"/>
        </w:rPr>
        <w:t>Производит ремонт и наладку спортивного оборудования, техники, инвентаря, используемых спортсменом - членом спортивной сборной команды во время учебно-тренировочного, тренировочного и соревновательного процессов.</w:t>
      </w:r>
      <w:proofErr w:type="gramEnd"/>
      <w:r>
        <w:rPr>
          <w:rFonts w:cs="Times New Roman"/>
          <w:szCs w:val="28"/>
        </w:rPr>
        <w:t xml:space="preserve"> С учетом индивидуальных особенностей спортсмена обеспечивает оптимальный режим эксплуатации спортивного оборудования для достижения спортивного результата. Принимает непосредственное участие в техническом обеспечении учебно-тренировочного и соревновательного процессов. По конструкторским и технологическим разработкам специалиста спортивной сборной команды вносит изменения и осуществляет доводку спортивного оборудования, техники и инвентаря и создает их уникальные образцы согласно установленным правилам проведения соревнований. Взаимодействует и сотрудничает с техническими службами спортивных баз, центров спортивной подготовки. Ведет учет всех видов спортивного оборудования, техники и инвентаря. Вносит предложения по разработке текущих, перспективных и индивидуальных планов подготовки спортивных сборных команд в части оснащения спортивной сборной команды необходимым спортивным оборудованием, техникой и инвентарем.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9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нормативы и требования по допуску спортивного инвентаря, оборудования и техники для использования в международных и всероссийских соревнованиях; организацию эксплуатации, ремонтных работ и технического обслуживания спортивной техники и </w:t>
      </w:r>
      <w:r>
        <w:rPr>
          <w:rFonts w:cs="Times New Roman"/>
          <w:szCs w:val="28"/>
        </w:rPr>
        <w:lastRenderedPageBreak/>
        <w:t>оборудования; основы технологии производства спортивных инвентаря, оборудования и техники;</w:t>
      </w:r>
      <w:proofErr w:type="gramEnd"/>
      <w:r>
        <w:rPr>
          <w:rFonts w:cs="Times New Roman"/>
          <w:szCs w:val="28"/>
        </w:rPr>
        <w:t xml:space="preserve"> устройство и правила эксплуатации спортивного оборудования;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(техническое), стаж работы в физкультурно-спортивных организациях не менее 1 года.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Оператор видеозаписи спортивной сборной команды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видеозапись учебно-тренировочного и соревновательного процессов спортсменов - членов спортивной сборной команды. Осуществляет монтаж отснятого материала с целью совершенствования программ выступления, выявления допущенных спортсменами ошибок и неточностей при выполнении программ в целом и отдельных упражнений и комбинаций, в частности. Вносит предложения по разработке текущих, перспективных и индивидуальных планов подготовки спортсменов. Участвует в создании программ их выступлений. Анализирует видеоматериал и дает рекомендации тренерам спортивной сборной команды по корректировке индивидуальных планов подготовки. Обеспечивает сохранность принятого в пользование оборудования и отснятого материала.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Должен знать: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технические режимы съемки и обработки видеоматериала; устройство и правила эксплуатации используемого в процессе работы оборудования; основы трудового законодательства; основы работы на персональном компьютере;</w:t>
      </w:r>
      <w:proofErr w:type="gramEnd"/>
      <w:r>
        <w:rPr>
          <w:rFonts w:cs="Times New Roman"/>
          <w:szCs w:val="28"/>
        </w:rPr>
        <w:t xml:space="preserve">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в должности оператора видеозаписи не менее 1 года или среднее профессиональное образование в области физической культуры и спорта, дополнительное профессиональное образование по специальности "Театральная и аудиовизуальная техника", стаж работы в подготовке члена спортивной сборной команды не менее 2 лет.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Специалист по подготовке спортивного инвентаря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формирование и реализацию процесса технического обеспечения учебно-тренировочного и соревновательного процессов. Определяет оптимальный режим эксплуатации спортивного оборудования, техники, инвентаря спортсменами - членами спортивной сборной команды во время учебно-тренировочного и соревновательного процессов. Вносит предложения в разработку текущих, перспективных и индивидуальных планов подготовки спортсменов - членов спортивных сборных команд к спортивным соревнованиям. Вносит предложения по корректировке индивидуальных планов подготовки спортсменов - членов спортивных сборных команд к спортивным соревнованиям в части оснащения необходимым спортивным оборудованием, техникой и инвентарем. Определяет конкретную модель необходимого оборудования и спортивной оснастки для проведения оптимального тренировочного процесса спортсмена - члена спортивной сборной команды соответствующего уровня. Участвует в разработке проектов особо сложных, сложных и средней сложности изделий с учетом индивидуальных физиологических особенностей спортсмена - члена спортивной сборной команды соответствующего уровня. Проводит технические расчеты по предлагаемому проекту, составляет инструкции по эксплуатации технических конструкций. В ходе учебно-тренировочного и тренировочного процесса непосредственно определяет эффективность и целесообразность вносимых изменений в типовой проект спортивной оснастки. Вносит предложения по конструкторским и технологическим изменениям спортивного оборудования, техники и инвентаря с целью соблюдения нормативов, установленных правилами проведения соревнований. Участвует в разработке проектов уникальной спортивной техники (ноу-хау). Определяет потребность спортивной сборной команды в спортивной технике, инвентаре и оборудовании, соответствующих уровню мировых стандартов, и составляет заявку на их приобретение. Осуществляет оперативный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поставщиками условий договорных обязательств. Участвует в подготовке рекламации при поставках недоброкачественного товара.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0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основы методики спортивной тренировки; правила эксплуатации, ремонтных работ и технического обслуживания спортивной техники и оборудования; основы технологии производства спортивного инвентаря, </w:t>
      </w:r>
      <w:proofErr w:type="gramStart"/>
      <w:r>
        <w:rPr>
          <w:rFonts w:cs="Times New Roman"/>
          <w:szCs w:val="28"/>
        </w:rPr>
        <w:t>применяемых</w:t>
      </w:r>
      <w:proofErr w:type="gramEnd"/>
      <w:r>
        <w:rPr>
          <w:rFonts w:cs="Times New Roman"/>
          <w:szCs w:val="28"/>
        </w:rPr>
        <w:t xml:space="preserve"> оборудования и техники, составления и ведения первичной учетно-отчетной документации; нормативные документы, регламентирующие работу со </w:t>
      </w:r>
      <w:r>
        <w:rPr>
          <w:rFonts w:cs="Times New Roman"/>
          <w:szCs w:val="28"/>
        </w:rPr>
        <w:lastRenderedPageBreak/>
        <w:t>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(техническое) и дополнительное профессиональное образование в области физической культуры и спорта, стаж работы в физкультурно-спортивных организациях не менее 3 лет, из них не менее 1 года по выполнению функций по эксплуатации спортивного оборудования, инвентаря и техники, либо 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в физкультурно-спортивных организациях не</w:t>
      </w:r>
      <w:proofErr w:type="gramEnd"/>
      <w:r>
        <w:rPr>
          <w:rFonts w:cs="Times New Roman"/>
          <w:szCs w:val="28"/>
        </w:rPr>
        <w:t xml:space="preserve"> менее 5 лет, из них не менее 1 года по выполнению функций по эксплуатации спортивного оборудования, инвентаря и техники.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Специалист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Обеспечивает эксплуатацию спортивного оборудования, инвентаря и техники при проведении учебно-тренировочного и соревновательного процессов спортивных сборных команд. Организует ремонтные работы и техническое обслуживание спортивного оборудования, инвентаря и техники. Взаимодействует с тренерским составом по вопросам технического обеспечения спортивных сборных команд. Содействует реализации мероприятий, направленных на предотвращение допинга в спорте и борьбу с ним. Разрабатывает мероприятия по совершенствованию и техническому перевооружению спортивного оснащения спортивных сборных команд, созданию безопасных условий тренировочных занятий и соревнований спортивных сборных команд. Обеспечивает соблюдение правил по охране труда при проведении тренировочных занятий.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1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современные методики спортивной тренировки и соревновательной деятельности; технические характеристики, конструктивные особенности, назначение и режимы работы спортивного оборудования, правила его технической эксплуатации;</w:t>
      </w:r>
      <w:proofErr w:type="gramEnd"/>
      <w:r>
        <w:rPr>
          <w:rFonts w:cs="Times New Roman"/>
          <w:szCs w:val="28"/>
        </w:rPr>
        <w:t xml:space="preserve"> </w:t>
      </w:r>
      <w:hyperlink r:id="rId7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7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разработки перспективных и годовых планов хозяйственно-финансовой и производственной деятельности; нормативные документы, регламентирующие работу со служебной документацией; основы психологии, педагогики, спортивной медицины, гигиены, налогового и трудового законодательства; основы экономики; основы работы с персональным компьютером;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Требования к квалификации. 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по выполнению функций по эксплуатации спортивного оборудования и техники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Техник по эксплуатации и ремонту спортивной техники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ремонт спортивной техники и снаряжения в соответствии с графиком (планом). Осуществляет учет оборудования, выявляет нуждающуюся в ремонте спортивную технику, спортивное снаряжение и инвентарь, определяет причины неисправности или нарушений их первоначального состояния и возможные способы устранения установленных дефектов. Восстанавливает работоспособность спортивных технических средств, гарантирующую безопасность их использования в процессе проведения тренировочных занятий. Дает предложения по совершенствованию технологии ремонтных работ, повышению производительности труда, снижению трудоемкости и материальных затрат на проведение ремонта спортивной техники, снаряжения и инвентаря. Принимает участие в проверке технического состояния спортивной техники и снаряжения, </w:t>
      </w:r>
      <w:proofErr w:type="gramStart"/>
      <w:r>
        <w:rPr>
          <w:rFonts w:cs="Times New Roman"/>
          <w:szCs w:val="28"/>
        </w:rPr>
        <w:t>требующих</w:t>
      </w:r>
      <w:proofErr w:type="gramEnd"/>
      <w:r>
        <w:rPr>
          <w:rFonts w:cs="Times New Roman"/>
          <w:szCs w:val="28"/>
        </w:rPr>
        <w:t xml:space="preserve"> ремонта. Принимает участие в подготовке заявки на приобретение материалов, оборудования и запасных частей, необходимых для выполнения ремонтных работ. Выполняет требования производственной и трудовой дисциплины, правил по охране труда и пожарной безопасности. Готовит необходимую отчетность. Вносит предложения руководству по совершенствованию своей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4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правила эксплуатации спортивных технических средств и сооружений; руководящие документы по организации ремонта спортивной техники и снаряжения; технические характеристики, конструктивные особенности, режимы работы оборудования мастерской по ремонту спортивной техники и снаряжения и правила его эксплуатации; материалы, применяемые в процессе выполнения ремонтных работ; основы трудового законодательства; основы работы на персональном компьютере;</w:t>
      </w:r>
      <w:proofErr w:type="gramEnd"/>
      <w:r>
        <w:rPr>
          <w:rFonts w:cs="Times New Roman"/>
          <w:szCs w:val="28"/>
        </w:rPr>
        <w:t xml:space="preserve">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профессиональное образование (техническое)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 - преподаватель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групповые и индивидуальные занятия с инвалидами и лицами, имеющими отклонения в состоянии здоровья, всех возрастных и нозологических групп. Использует средства и методы физической культуры для проведения образовательной, воспитательной, </w:t>
      </w:r>
      <w:proofErr w:type="spellStart"/>
      <w:r>
        <w:rPr>
          <w:rFonts w:cs="Times New Roman"/>
          <w:szCs w:val="28"/>
        </w:rPr>
        <w:t>рекреационно-досуговой</w:t>
      </w:r>
      <w:proofErr w:type="spellEnd"/>
      <w:r>
        <w:rPr>
          <w:rFonts w:cs="Times New Roman"/>
          <w:szCs w:val="28"/>
        </w:rPr>
        <w:t xml:space="preserve">, оздоровительной работы, </w:t>
      </w:r>
      <w:r>
        <w:rPr>
          <w:rFonts w:cs="Times New Roman"/>
          <w:szCs w:val="28"/>
        </w:rPr>
        <w:lastRenderedPageBreak/>
        <w:t xml:space="preserve">направленной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и на основе этого комплектует группы для занятий с учетом основного дефекта и психофизического состояния занимающихся, составляет план и подбирает наиболее эффективные методики проведения занятий. Осуществляет поэтапный контроль подготовленности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 и на его основе коррекцию этого процесса. Способствует социализации занимающихся,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 xml:space="preserve">. Проводит отбор и спортивную ориентацию наиболее </w:t>
      </w:r>
      <w:proofErr w:type="gramStart"/>
      <w:r>
        <w:rPr>
          <w:rFonts w:cs="Times New Roman"/>
          <w:szCs w:val="28"/>
        </w:rPr>
        <w:t>перспективных</w:t>
      </w:r>
      <w:proofErr w:type="gramEnd"/>
      <w:r>
        <w:rPr>
          <w:rFonts w:cs="Times New Roman"/>
          <w:szCs w:val="28"/>
        </w:rPr>
        <w:t xml:space="preserve"> для дальнейшего спортивного совершенствования занимающихся.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</w:t>
      </w:r>
      <w:hyperlink r:id="rId75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Ведет первичный учет, анализ и обобщение результатов работы, вносит предложения руководству учреждения по ее совершенствованию.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6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возрастную и специальную педагогику и психологию; физиологию и гигиену;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современные средства и методы физической культуры;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профилактические и организационные меры безопасности при проведении занятий; порядок проведения врачебного контроля и способы оказания первой помощи; передовой опыт проведения адаптивной физкультурно-оздоровительной работы;</w:t>
      </w:r>
      <w:proofErr w:type="gramEnd"/>
      <w:r>
        <w:rPr>
          <w:rFonts w:cs="Times New Roman"/>
          <w:szCs w:val="28"/>
        </w:rPr>
        <w:t xml:space="preserve"> порядок составления установленной отчетности;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</w:t>
      </w:r>
      <w:r>
        <w:rPr>
          <w:rFonts w:cs="Times New Roman"/>
          <w:szCs w:val="28"/>
        </w:rPr>
        <w:lastRenderedPageBreak/>
        <w:t>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подготовку спортсменов к спортивным соревнованиям, а также руководство их состязательной деятельностью для достижения спортивных результатов. Осуществляет подбор перспективных спортсменов в спортивную команду. Обеспечивает физическую, техническую, тактическую и морально-волевую подготовку спортсменов. Разрабатывает индивидуальные планы подготовки спортсменов (команды) согласно утвержденным планам проведения спортивных мероприятий. Участвует в разработке комплексной программы подготовки спортсменов спортивной команды к спортивным соревнованиям по соответствующему направлению в работе. Ведет учет спортивных результатов спортсменов. Контролирует выполнение программы подготовки спортивной команды, своевременное прохождение спортсменом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(в соответствии с утвержденными правилами). Анализирует результаты выступления спортсменов, спортивной команды на спортивных соревнованиях, вносит коррективы в их дальнейшую подготовку.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(по виду спорта) в практику тренировочного процесса.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7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</w:t>
      </w:r>
      <w:proofErr w:type="gramEnd"/>
      <w:r>
        <w:rPr>
          <w:rFonts w:cs="Times New Roman"/>
          <w:szCs w:val="28"/>
        </w:rPr>
        <w:t xml:space="preserve"> </w:t>
      </w:r>
      <w:hyperlink r:id="rId78" w:history="1">
        <w:proofErr w:type="gramStart"/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7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психологии, педагогики, биомеханики, физиологии и гигиены спорта; методы планирования тренировочного процесса; современные методы тренировочной работы со спортсменами; методы корректировки индивидуальных планов спортсменов, составления и ведения первичной учетно-отчетной документации;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</w:t>
      </w:r>
      <w:r>
        <w:rPr>
          <w:rFonts w:cs="Times New Roman"/>
          <w:szCs w:val="28"/>
        </w:rPr>
        <w:lastRenderedPageBreak/>
        <w:t>или среднее профессиональное образование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тренировочные занятия со спортсменами - членами спортивной сборной команды, определяет и устанавливает режим их тренировочного процесса. Обучает спортсмена приемам и методам тренировок для достижения спортивного результата. Применяет собственные методики подготовки спортсмена. Осуществляет подготовку спортсмена на тренировочных сборах в соответствии с указаниями старшего тренера спортивной сборной команды. Разрабатывает перспективные, текущие и индивидуальные планы подготовки спортсмена. Контролирует выполнение спортсменом индивидуального плана, своевременное прохождение спортсменом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(в соответствии с утвержденными правилами). Соблюдает </w:t>
      </w:r>
      <w:hyperlink r:id="rId8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 и обеспечивает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спортсменами антидопинговых правил. Анализирует выполнение спортсменом утвержденных планов подготовки, результаты контрольных тестирований, медико-биологических обследований и с учетом полученных данных вносит коррективы в дальнейшую подготовку спортсмена. Систематически представляет информацию старшему тренеру спортивной сборной команды о ходе подготовки спортсмена и результатах его выступлений в спортивных соревнованиях. Обеспечивает внедрение новейших методик подготовки спортсменов (по виду спорта) в практику тренировочного процесса.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81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</w:t>
      </w:r>
      <w:proofErr w:type="gramEnd"/>
      <w:r>
        <w:rPr>
          <w:rFonts w:cs="Times New Roman"/>
          <w:szCs w:val="28"/>
        </w:rPr>
        <w:t xml:space="preserve"> основы психологии, педагогики, спортивной гигиены; порядок составления и ведения первичной учетно-отчетной документации; нормативные документы, регламентирующие работу со служебной документацией; </w:t>
      </w:r>
      <w:hyperlink r:id="rId8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8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физической культуры и спорта, стаж работы по непосредственной подготовке спортсмена - члена спортивной сборной команды Российской </w:t>
      </w:r>
      <w:r>
        <w:rPr>
          <w:rFonts w:cs="Times New Roman"/>
          <w:szCs w:val="28"/>
        </w:rPr>
        <w:lastRenderedPageBreak/>
        <w:t>Федерации (по виду спорта)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Хореограф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обучение танцам, постановку и создание танцев с участием танцевальных коллективов. Проводит работу по постановке новых и возобновлению ранее поставленных представлений, концертных программ, подготовке и проведению конкурсов. Осуществляет хореографические постановки, в том числе индивидуальные и коллективные, в соответствии с правилами проведения спортивных соревнований. Проводит коллективные и индивидуальные занятия, репетиции с подростками и молодежью, занятыми в хореографических постановках. Самостоятельно подготавливает исполнение несложных ансамблевых номеров и хореографических сцен, обеспечивает их художественное качество. Участвует в разработке тренировочных программ и планов подготовки спортсменов. Проводит анализ подготовки спортсменов и вносит предложения по их корректировке. Ведет работу по формированию репертуара, культурно-просветительскую деятельность. Ведет документацию по установленной форме. Осуществляет развитие музыкальных и хореографических способностей и эмоциональной сферы, творческой деятельности подростков и молодежи. Формирует эстетический вкус </w:t>
      </w:r>
      <w:proofErr w:type="gramStart"/>
      <w:r>
        <w:rPr>
          <w:rFonts w:cs="Times New Roman"/>
          <w:szCs w:val="28"/>
        </w:rPr>
        <w:t>занимающихся</w:t>
      </w:r>
      <w:proofErr w:type="gramEnd"/>
      <w:r>
        <w:rPr>
          <w:rFonts w:cs="Times New Roman"/>
          <w:szCs w:val="28"/>
        </w:rPr>
        <w:t>, используя различные формы организации музыкальной и хореографической деятельности.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84" w:history="1">
        <w:proofErr w:type="gramStart"/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теорию и историю музыки, сценографии, костюма; современные формы и методы спортивной подготовки и проведения учебно-тренировочных занятий; основы педагогики, психологии, анатомии, физиологии; порядок проведения врачебного контроля и способы оказания первой помощи; передовой опыт подготовки спортсменов в соответствующем виде спорта;</w:t>
      </w:r>
      <w:proofErr w:type="gramEnd"/>
      <w:r>
        <w:rPr>
          <w:rFonts w:cs="Times New Roman"/>
          <w:szCs w:val="28"/>
        </w:rPr>
        <w:t xml:space="preserve"> порядок составления установленной отчетности;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и квалификации. </w:t>
      </w:r>
      <w:proofErr w:type="gramStart"/>
      <w:r>
        <w:rPr>
          <w:rFonts w:cs="Times New Roman"/>
          <w:szCs w:val="28"/>
        </w:rPr>
        <w:t>Высшее профессиональное образование по направлению подготовки "Хореографическое искусство" и дополнительное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по направлению подготовки "Хореографическое искусство" и дополнительное профессиональное образование в области физической культуры и спорта, стаж работы в хореографических коллективах не менее 3 лет.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IV. Должности служащих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Дежурный по спортивному залу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учет оборудования, спортивного снаряжения и инвентаря, находящихся в спортивном зале, осуществляет их первичное обслуживание. Принимает участие в подготовке заявки на приобретение средств и оборудования, необходимых для поддержания в рабочем состоянии спортивного зала и имеющегося инвентаря. Обеспечивает чистоту и порядок, высокую культуру обслуживания. При необходимости осуществляет дезинфекцию инвентаря и помещения. Участвует в подготовке и проведении спортивных соревнований, спортивно-массовых и зрелищных мероприятий. Выполняет требования производственной и трудовой дисциплины,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Должен знать: правила эксплуатации и режимы работы оборудования и спортивных технических средств; правила и программы проведения спортивных мероприятий, порядок и организацию их проведения и обслуживания населения;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Сопровождающий спортсмена-инвалида первой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группы инвалидности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Обеспечивает сопровождение спортсмена-инвалида первой группы инвалидности (с тяжелой формой поражения опорно-двигательного аппарата, зрения и интеллекта). </w:t>
      </w:r>
      <w:proofErr w:type="gramStart"/>
      <w:r>
        <w:rPr>
          <w:rFonts w:cs="Times New Roman"/>
          <w:szCs w:val="28"/>
        </w:rPr>
        <w:t xml:space="preserve">Постоянно находится с ним во время тренировок и соревнований, в местах проживания, оказывает помощь в переодевании, пересаживании с ездовой коляски на спортивную и обратно, сопровождает во время углубленного медицинского обследования, прохождения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>, тестирования, участия в других мероприятиях, предусмотренных планами подготовки к соревнованиям.</w:t>
      </w:r>
      <w:proofErr w:type="gramEnd"/>
      <w:r>
        <w:rPr>
          <w:rFonts w:cs="Times New Roman"/>
          <w:szCs w:val="28"/>
        </w:rPr>
        <w:t xml:space="preserve"> Обеспечивает транспортировку и безопасность в пути спортсмена-инвалида первой группы инвалидности на тренировки и соревнования, оказывает ему помощь в соблюдении санитарно-гигиенических требований, содействует доступу к информации, к объектам социальной инфраструктуры. Тесно сотрудничает с врачом по спортивной медицине, тренером, психологом и медицинской сестрой по массажу спортивной сборной команды для эффективного восстановления спортсмена-инвалида первой группы инвалидности. Принимает участие в организации и проведении мероприятий, направленных на предотвращение применения допинга в спорте и борьбу с ним.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Должен знать: законы и иные нормативные правовые акты, регламентирующие деятельность в области адаптивной физической культуры; основы комплексной (медицинской, профессиональной и социальной) реабилитации инвалидов первой группы инвалидности; </w:t>
      </w:r>
      <w:hyperlink r:id="rId85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способы оказания первой помощи; специфику требований соответствующего </w:t>
      </w:r>
      <w:proofErr w:type="spellStart"/>
      <w:r>
        <w:rPr>
          <w:rFonts w:cs="Times New Roman"/>
          <w:szCs w:val="28"/>
        </w:rPr>
        <w:t>паралимпийского</w:t>
      </w:r>
      <w:proofErr w:type="spellEnd"/>
      <w:r>
        <w:rPr>
          <w:rFonts w:cs="Times New Roman"/>
          <w:szCs w:val="28"/>
        </w:rPr>
        <w:t xml:space="preserve"> вида спорта;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Спортивный судья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Обеспечивает соблюдение правил и условий проведения спортивных соревнований. Судит спортивные соревнования в соответствии со своей квалификацией, судейской специализацией и категорией, с правилами вида спорта и положением (регламентом) о спортивном соревновании. Осуществляет судейство, соблюдая требования спортивной этики, объективно и своевременно решает возникающие в ходе соревнований вопросы. Контролирует соблюдение правил вида спорта спортсменами и тренерами. Участвует в судействе спортивных соревнований различного уровня (международного, республиканского, областного, муниципального), организуемых спортивными федерациями. Участвует в работе главных судейских коллегий соревнований, спортивного судейского комитета и т.п. в зависимости от ранга соревнований и квалификационной категории спортивного судьи. Участвует в совещаниях, в обсуждениях результатов судейства прошедших соревнований. Проводит семинары и инструктажи спортивных судей по поручению соответствующих федераций по различным видам спорта (за исключением спортивных судей, имеющих квалификационные категории "Юный спортивный судья" и "Спортивный судья третьей категории"), передает знания и опыт другим судьям, ведет методическую работу и работу по пропаганде спорта. Изучает и обобщает передовой отечественный и зарубежный опыт судейства и разрабатывает предложения по его использованию. Поддерживает свою спортивную форму, методическую и техническую подготовленность, постоянно расширяет и повышает уровень спортивной судейской квалификации и специализации (при наличии такой специализации в виде спорта), в установленные периоды сдает нормативы по физической подготовке (для видов спорта, где такие нормативы предусмотрены). Контролирует заполнение своей карточки учета спортивной судейской деятельности и судейской книжки (или других носителей информации о деятельности спортивного судьи).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Должен знать: положения, правила и регламенты проведения спортивных соревнований (по виду спорта); методические материалы по вопросам, касающимся деятельности спортивных судей; современную </w:t>
      </w:r>
      <w:r>
        <w:rPr>
          <w:rFonts w:cs="Times New Roman"/>
          <w:szCs w:val="28"/>
        </w:rPr>
        <w:lastRenderedPageBreak/>
        <w:t xml:space="preserve">методику организации и проведения спортивных и физкультурно-массовых мероприятий; способы оказания первой помощи в условиях соревнования; профилактические и организационные меры обеспечения безопасности проводимых соревнований; </w:t>
      </w:r>
      <w:hyperlink r:id="rId86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8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порядок составления установленной отчетности; нормативные документы, регламентирующие работу со служебной документацией; передовой отечественный и зарубежный опыт судейства; основы налогового, гражданского, трудового, финансового и административного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Выполняет индивидуальный план подготовки, тренировочные и соревновательные задания. Поддерживает высокий уровень общей физической и специальной подготовленности, обеспечивающий достижение результатов международного класса. Ведет учет выполнения заданий, предусмотренных индивидуальным планом подготовки. Совместно с тренерским составом принимает участие в планировании тренировочного процесса. Соблюдает правила спортивных соревнований. Соблюдает </w:t>
      </w:r>
      <w:hyperlink r:id="rId8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Осуществляет пропаганду физической культуры и спорта.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правила спортивных соревнований; теоретические основы физкультурно-оздоровительной работы; порядок проведения врачебного контроля и способы оказания первой помощи; </w:t>
      </w:r>
      <w:hyperlink r:id="rId8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допинг-контроля</w:t>
      </w:r>
      <w:proofErr w:type="spellEnd"/>
      <w:proofErr w:type="gramEnd"/>
      <w:r>
        <w:rPr>
          <w:rFonts w:cs="Times New Roman"/>
          <w:szCs w:val="28"/>
        </w:rPr>
        <w:t xml:space="preserve"> и </w:t>
      </w:r>
      <w:hyperlink r:id="rId9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Основное общее образование. Спортсмен, выполнивший нормативные требования программы по виду спорта для присвоения спортивного разряда или </w:t>
      </w:r>
      <w:proofErr w:type="gramStart"/>
      <w:r>
        <w:rPr>
          <w:rFonts w:cs="Times New Roman"/>
          <w:szCs w:val="28"/>
        </w:rPr>
        <w:t>звания кандидата</w:t>
      </w:r>
      <w:proofErr w:type="gramEnd"/>
      <w:r>
        <w:rPr>
          <w:rFonts w:cs="Times New Roman"/>
          <w:szCs w:val="28"/>
        </w:rPr>
        <w:t xml:space="preserve"> в мастера спорта или спортивного звания мастера спорта или спортивного звания мастера спорта международного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Спортсмен-ведущий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Обеспечивает при выступлении в паре со спортсменом-инвалидом по зрению выполнение им тренировочных и соревновательных заданий в соответствии с планом подготовки и правилами спортивных соревнований, обеспечивает его старт, а во время прохождения </w:t>
      </w:r>
      <w:r>
        <w:rPr>
          <w:rFonts w:cs="Times New Roman"/>
          <w:szCs w:val="28"/>
        </w:rPr>
        <w:lastRenderedPageBreak/>
        <w:t xml:space="preserve">дистанции руководит действиями, в том числе с применением радиосвязи, и обеспечивает финиш. Поддерживает высокий уровень своей общей физической и специальной подготовки, обеспечивающий спортсмену-инвалиду по зрению достижение высоких спортивных результатов. Ведет учет по выполнению заданий, предусмотренных своим индивидуальным планом подготовки и планом подготовки спортсмена-инвалида. Совместно с тренерским составом принимает участие в планировании тренировочного процесса как собственного, так и спортсмена-инвалида по зрению. Соблюдает правила спортивных соревнований. Соблюдает </w:t>
      </w:r>
      <w:hyperlink r:id="rId91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Осуществляет пропаганду физической культуры и спорта.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теоретические основы физкультурно-оздоровительной работы; правила спортивных соревнований; порядок проведения врачебного контроля и способы оказания первой помощи; </w:t>
      </w:r>
      <w:hyperlink r:id="rId9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9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</w:t>
      </w:r>
      <w:proofErr w:type="gramEnd"/>
      <w:r>
        <w:rPr>
          <w:rFonts w:cs="Times New Roman"/>
          <w:szCs w:val="28"/>
        </w:rPr>
        <w:t xml:space="preserve"> передовой опыт спортивной подготовки спортсменов-инвалидов по зрению, оздоровительной и спортивно-массовой работы;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Основное общее образование. Спортсмен или спортсмен высокого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Спортсмен-инструктор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Выполняет индивидуальный план подготовки, тренировочные и соревновательные задания. Поддерживает высокий уровень общей физической и специальной подготовки, обеспечивающий достижение результатов международного класса. Ведет учет выполнения заданий, предусмотренных индивидуальным планом подготовки. Совместно с тренерским составом принимает участие в планировании тренировочного процесса. Соблюдает правила спортивных соревнований. Соблюдает </w:t>
      </w:r>
      <w:hyperlink r:id="rId9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. Осуществляет пропаганду физической культуры и спорта. Принимает участие в организации и </w:t>
      </w:r>
      <w:proofErr w:type="gramStart"/>
      <w:r>
        <w:rPr>
          <w:rFonts w:cs="Times New Roman"/>
          <w:szCs w:val="28"/>
        </w:rPr>
        <w:t>проведении</w:t>
      </w:r>
      <w:proofErr w:type="gramEnd"/>
      <w:r>
        <w:rPr>
          <w:rFonts w:cs="Times New Roman"/>
          <w:szCs w:val="28"/>
        </w:rPr>
        <w:t xml:space="preserve"> мероприятий, направленные на предотвращение допинга в спорте и борьбу с ним. Изучает и обобщает передовой отечественный и зарубежный опыт подготовки спортсменов и разрабатывает предложения по его использованию. Передает в ходе тренировочного процесса опыт спортивных достижений и оказывает практическую помощь молодым спортсменам.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Должен знать: законы и иные нормативные правовые акты, </w:t>
      </w:r>
      <w:r>
        <w:rPr>
          <w:rFonts w:cs="Times New Roman"/>
          <w:szCs w:val="28"/>
        </w:rPr>
        <w:lastRenderedPageBreak/>
        <w:t xml:space="preserve">регламентирующие деятельность в области физической культуры и спорта; теоретические основы физкультурно-оздоровительной работы; правила соревнований; порядок проведения врачебного контроля и способы оказания первой помощи; </w:t>
      </w:r>
      <w:hyperlink r:id="rId9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9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физкультурно-оздоровительной и спортивно-массовой работы; основы трудового законодательства;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Основное общее образование. Спортсмен, выполнивший нормативные требования программы по виду спорта для присвоения спортивного разряда или </w:t>
      </w:r>
      <w:proofErr w:type="gramStart"/>
      <w:r>
        <w:rPr>
          <w:rFonts w:cs="Times New Roman"/>
          <w:szCs w:val="28"/>
        </w:rPr>
        <w:t>звания кандидата</w:t>
      </w:r>
      <w:proofErr w:type="gramEnd"/>
      <w:r>
        <w:rPr>
          <w:rFonts w:cs="Times New Roman"/>
          <w:szCs w:val="28"/>
        </w:rPr>
        <w:t xml:space="preserve"> в мастера спорта или спортивного звания мастера спорта или спортивного звания мастера спорта международного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Тренер-наездник лошадей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работы по заездке и тренировке лошадей. Составляет текущие и годовые планы тренировки лошадей, ведет систематический учет и анализ их выполнения. Готовит и тренирует спортивных лошадей для проведения физкультурно-оздоровительной и спортивно-массовой работы и учебы верховой езде детей, подростков и молодежи, а также начинающих. Проводит тренинг жеребят (приучение к человеку, групповой тренинг жеребят в зимний период). Проводит контроль результатов тренировки лошадей и их физиологического состояния. Соблюдает </w:t>
      </w:r>
      <w:hyperlink r:id="rId9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Ведет учет работы лошадей. Содержит в исправном состоянии закрепленный за отделением конюшенный и тренировочный инвентарь, содержит закрепленные помещения и территории в санитарном состоянии. Регулярно проверяет снаряжение лошадей. Составляет заявки на участие лошадей в соревнованиях. Организует погрузку и выгрузку лошадей на транспортные средства. Принимает участие в организации и проведении мероприятий, направленных на предотвращение допинга в спорте и борьбу с ним. Обеспечивает безопасные условия занятий, принимает меры по предупреждению случаев травматизма. Ведет учетную и отчетную документацию.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методы работы с животными; основы ветеринарии и психологии лошадей; основы ветеринарного контроля; технические характеристики используемого снаряжения и правила ухода за ним; </w:t>
      </w:r>
      <w:hyperlink r:id="rId98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допинг-контроля</w:t>
      </w:r>
      <w:proofErr w:type="spellEnd"/>
      <w:r>
        <w:rPr>
          <w:rFonts w:cs="Times New Roman"/>
          <w:szCs w:val="28"/>
        </w:rPr>
        <w:t xml:space="preserve"> и </w:t>
      </w:r>
      <w:hyperlink r:id="rId9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по тестированию; Международный стандарт ВАДА "Запрещенный список";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Международный стандарт ВАДА "Международный стандарт по терапевтическому использованию"; порядок составления установленной отчетности; нормативные документы, регламентирующие работу со служебной документацией; передовой отечественный и зарубежный опыт </w:t>
      </w:r>
      <w:r>
        <w:rPr>
          <w:rFonts w:cs="Times New Roman"/>
          <w:szCs w:val="28"/>
        </w:rPr>
        <w:lastRenderedPageBreak/>
        <w:t>работы с животными; основы трудового законодательства; основы работы на персональном компьютере; правила по охране труда и пожарной безопасности.</w:t>
      </w:r>
      <w:proofErr w:type="gramEnd"/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Начальное профессиональное образование по направлению подготовки "Тренер-наездник лошадей"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85739" w:rsidRDefault="00885739"/>
    <w:sectPr w:rsidR="00885739" w:rsidSect="004D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89"/>
    <w:rsid w:val="00000749"/>
    <w:rsid w:val="00000F6C"/>
    <w:rsid w:val="000017EA"/>
    <w:rsid w:val="00004250"/>
    <w:rsid w:val="00004E0C"/>
    <w:rsid w:val="00007B62"/>
    <w:rsid w:val="0001026B"/>
    <w:rsid w:val="000103FE"/>
    <w:rsid w:val="00010AD7"/>
    <w:rsid w:val="00011544"/>
    <w:rsid w:val="00012003"/>
    <w:rsid w:val="000144E1"/>
    <w:rsid w:val="00014511"/>
    <w:rsid w:val="00014803"/>
    <w:rsid w:val="00016EFC"/>
    <w:rsid w:val="000175A4"/>
    <w:rsid w:val="000176BE"/>
    <w:rsid w:val="0002013A"/>
    <w:rsid w:val="00025268"/>
    <w:rsid w:val="00025737"/>
    <w:rsid w:val="000269A4"/>
    <w:rsid w:val="000307E8"/>
    <w:rsid w:val="00030808"/>
    <w:rsid w:val="00030E67"/>
    <w:rsid w:val="000324B9"/>
    <w:rsid w:val="00032A33"/>
    <w:rsid w:val="00034E85"/>
    <w:rsid w:val="00036315"/>
    <w:rsid w:val="00040096"/>
    <w:rsid w:val="0004068A"/>
    <w:rsid w:val="0004380C"/>
    <w:rsid w:val="00043F09"/>
    <w:rsid w:val="000441D1"/>
    <w:rsid w:val="0004491C"/>
    <w:rsid w:val="00050518"/>
    <w:rsid w:val="00051CE0"/>
    <w:rsid w:val="00051D6C"/>
    <w:rsid w:val="00051DF0"/>
    <w:rsid w:val="000530BB"/>
    <w:rsid w:val="000532C7"/>
    <w:rsid w:val="00053DE7"/>
    <w:rsid w:val="000550EE"/>
    <w:rsid w:val="00056B37"/>
    <w:rsid w:val="0005760F"/>
    <w:rsid w:val="000576AF"/>
    <w:rsid w:val="00060FEF"/>
    <w:rsid w:val="00061E96"/>
    <w:rsid w:val="000621E6"/>
    <w:rsid w:val="00062248"/>
    <w:rsid w:val="00062A0A"/>
    <w:rsid w:val="00063B47"/>
    <w:rsid w:val="00063D69"/>
    <w:rsid w:val="00063E41"/>
    <w:rsid w:val="000649FA"/>
    <w:rsid w:val="00065E84"/>
    <w:rsid w:val="0006637A"/>
    <w:rsid w:val="0006664F"/>
    <w:rsid w:val="000679CE"/>
    <w:rsid w:val="000702DB"/>
    <w:rsid w:val="000714A2"/>
    <w:rsid w:val="00073239"/>
    <w:rsid w:val="0007351A"/>
    <w:rsid w:val="000736B4"/>
    <w:rsid w:val="000736C0"/>
    <w:rsid w:val="00073E34"/>
    <w:rsid w:val="00074FAF"/>
    <w:rsid w:val="00075B26"/>
    <w:rsid w:val="00076F02"/>
    <w:rsid w:val="00077557"/>
    <w:rsid w:val="00082128"/>
    <w:rsid w:val="00084F4C"/>
    <w:rsid w:val="0008515B"/>
    <w:rsid w:val="000857F8"/>
    <w:rsid w:val="00091D85"/>
    <w:rsid w:val="0009267B"/>
    <w:rsid w:val="00093A3A"/>
    <w:rsid w:val="00095FDD"/>
    <w:rsid w:val="00097187"/>
    <w:rsid w:val="000A040D"/>
    <w:rsid w:val="000A1CD8"/>
    <w:rsid w:val="000A3B41"/>
    <w:rsid w:val="000A3FE7"/>
    <w:rsid w:val="000A57B5"/>
    <w:rsid w:val="000A6AE1"/>
    <w:rsid w:val="000A74CF"/>
    <w:rsid w:val="000A768F"/>
    <w:rsid w:val="000B013A"/>
    <w:rsid w:val="000B0780"/>
    <w:rsid w:val="000B253D"/>
    <w:rsid w:val="000B2B94"/>
    <w:rsid w:val="000B2C00"/>
    <w:rsid w:val="000B308B"/>
    <w:rsid w:val="000B53B0"/>
    <w:rsid w:val="000B5751"/>
    <w:rsid w:val="000B6B8A"/>
    <w:rsid w:val="000B6D78"/>
    <w:rsid w:val="000B6E3B"/>
    <w:rsid w:val="000B775A"/>
    <w:rsid w:val="000C012D"/>
    <w:rsid w:val="000C1F35"/>
    <w:rsid w:val="000C33B4"/>
    <w:rsid w:val="000C64E0"/>
    <w:rsid w:val="000D1B13"/>
    <w:rsid w:val="000D2816"/>
    <w:rsid w:val="000D33CB"/>
    <w:rsid w:val="000D3E58"/>
    <w:rsid w:val="000D40AA"/>
    <w:rsid w:val="000D4A02"/>
    <w:rsid w:val="000D6036"/>
    <w:rsid w:val="000D7A01"/>
    <w:rsid w:val="000E0B24"/>
    <w:rsid w:val="000E111E"/>
    <w:rsid w:val="000E48E3"/>
    <w:rsid w:val="000E54F2"/>
    <w:rsid w:val="000E60D2"/>
    <w:rsid w:val="000E79BE"/>
    <w:rsid w:val="000F1B05"/>
    <w:rsid w:val="000F397C"/>
    <w:rsid w:val="000F45FD"/>
    <w:rsid w:val="000F5890"/>
    <w:rsid w:val="000F59BF"/>
    <w:rsid w:val="00100BB9"/>
    <w:rsid w:val="00103FDC"/>
    <w:rsid w:val="001049DF"/>
    <w:rsid w:val="00104ECB"/>
    <w:rsid w:val="00105C97"/>
    <w:rsid w:val="00107DC5"/>
    <w:rsid w:val="00110208"/>
    <w:rsid w:val="001134BD"/>
    <w:rsid w:val="001137F7"/>
    <w:rsid w:val="00113EFC"/>
    <w:rsid w:val="001148B9"/>
    <w:rsid w:val="001155AE"/>
    <w:rsid w:val="0011687F"/>
    <w:rsid w:val="001173F8"/>
    <w:rsid w:val="001212A0"/>
    <w:rsid w:val="001230A8"/>
    <w:rsid w:val="001246E5"/>
    <w:rsid w:val="001247E0"/>
    <w:rsid w:val="00124E81"/>
    <w:rsid w:val="0012605A"/>
    <w:rsid w:val="00126DB2"/>
    <w:rsid w:val="00127481"/>
    <w:rsid w:val="00131B0D"/>
    <w:rsid w:val="00131D94"/>
    <w:rsid w:val="00132163"/>
    <w:rsid w:val="001336EF"/>
    <w:rsid w:val="0013724A"/>
    <w:rsid w:val="001379F1"/>
    <w:rsid w:val="00141E5D"/>
    <w:rsid w:val="0014266F"/>
    <w:rsid w:val="00142875"/>
    <w:rsid w:val="00142887"/>
    <w:rsid w:val="00144916"/>
    <w:rsid w:val="00146D7C"/>
    <w:rsid w:val="001471AD"/>
    <w:rsid w:val="00150532"/>
    <w:rsid w:val="00151B78"/>
    <w:rsid w:val="00151B95"/>
    <w:rsid w:val="00152E91"/>
    <w:rsid w:val="001546CD"/>
    <w:rsid w:val="001558BC"/>
    <w:rsid w:val="001565B3"/>
    <w:rsid w:val="001569CF"/>
    <w:rsid w:val="00161B94"/>
    <w:rsid w:val="0016413D"/>
    <w:rsid w:val="001659C2"/>
    <w:rsid w:val="00165D3F"/>
    <w:rsid w:val="00166789"/>
    <w:rsid w:val="00166E06"/>
    <w:rsid w:val="00167791"/>
    <w:rsid w:val="00167BE8"/>
    <w:rsid w:val="00167F5F"/>
    <w:rsid w:val="00171766"/>
    <w:rsid w:val="00171FC8"/>
    <w:rsid w:val="00172347"/>
    <w:rsid w:val="001734AD"/>
    <w:rsid w:val="0017359E"/>
    <w:rsid w:val="001735B7"/>
    <w:rsid w:val="0017689E"/>
    <w:rsid w:val="00176A62"/>
    <w:rsid w:val="001771BD"/>
    <w:rsid w:val="0018382B"/>
    <w:rsid w:val="00183CDE"/>
    <w:rsid w:val="0018425D"/>
    <w:rsid w:val="001865FB"/>
    <w:rsid w:val="0018741F"/>
    <w:rsid w:val="00187BED"/>
    <w:rsid w:val="00187DB4"/>
    <w:rsid w:val="00187DE1"/>
    <w:rsid w:val="00192AAF"/>
    <w:rsid w:val="001941D6"/>
    <w:rsid w:val="0019545E"/>
    <w:rsid w:val="00195CA9"/>
    <w:rsid w:val="0019737F"/>
    <w:rsid w:val="001A012B"/>
    <w:rsid w:val="001A366B"/>
    <w:rsid w:val="001B0A36"/>
    <w:rsid w:val="001B33B9"/>
    <w:rsid w:val="001B3D9F"/>
    <w:rsid w:val="001B5250"/>
    <w:rsid w:val="001B542D"/>
    <w:rsid w:val="001B646F"/>
    <w:rsid w:val="001B67F3"/>
    <w:rsid w:val="001B7476"/>
    <w:rsid w:val="001C18E8"/>
    <w:rsid w:val="001C1EC7"/>
    <w:rsid w:val="001C3046"/>
    <w:rsid w:val="001C67E5"/>
    <w:rsid w:val="001C699A"/>
    <w:rsid w:val="001C6B48"/>
    <w:rsid w:val="001D0A32"/>
    <w:rsid w:val="001D1E44"/>
    <w:rsid w:val="001D1FE1"/>
    <w:rsid w:val="001D3097"/>
    <w:rsid w:val="001D3C43"/>
    <w:rsid w:val="001D6293"/>
    <w:rsid w:val="001E00EF"/>
    <w:rsid w:val="001E041D"/>
    <w:rsid w:val="001E097F"/>
    <w:rsid w:val="001E0F1A"/>
    <w:rsid w:val="001E12C3"/>
    <w:rsid w:val="001E1A13"/>
    <w:rsid w:val="001E1DB3"/>
    <w:rsid w:val="001E1E25"/>
    <w:rsid w:val="001E2E3F"/>
    <w:rsid w:val="001E300F"/>
    <w:rsid w:val="001E395B"/>
    <w:rsid w:val="001E3EB4"/>
    <w:rsid w:val="001E4693"/>
    <w:rsid w:val="001E58FB"/>
    <w:rsid w:val="001E65F2"/>
    <w:rsid w:val="001F2009"/>
    <w:rsid w:val="001F6A32"/>
    <w:rsid w:val="001F6CDB"/>
    <w:rsid w:val="00202268"/>
    <w:rsid w:val="0020228B"/>
    <w:rsid w:val="002025C9"/>
    <w:rsid w:val="0020354D"/>
    <w:rsid w:val="00204532"/>
    <w:rsid w:val="00204A19"/>
    <w:rsid w:val="00206A47"/>
    <w:rsid w:val="00210C22"/>
    <w:rsid w:val="00210E6A"/>
    <w:rsid w:val="00213080"/>
    <w:rsid w:val="00213D19"/>
    <w:rsid w:val="00213E2D"/>
    <w:rsid w:val="00214AD8"/>
    <w:rsid w:val="00215057"/>
    <w:rsid w:val="00215073"/>
    <w:rsid w:val="002158A8"/>
    <w:rsid w:val="0021660D"/>
    <w:rsid w:val="002200D8"/>
    <w:rsid w:val="00221BFE"/>
    <w:rsid w:val="0022206C"/>
    <w:rsid w:val="00222435"/>
    <w:rsid w:val="0022539B"/>
    <w:rsid w:val="002255B4"/>
    <w:rsid w:val="002265ED"/>
    <w:rsid w:val="00226C0C"/>
    <w:rsid w:val="0022732D"/>
    <w:rsid w:val="00230188"/>
    <w:rsid w:val="00230ABB"/>
    <w:rsid w:val="00230D11"/>
    <w:rsid w:val="00231323"/>
    <w:rsid w:val="00232B65"/>
    <w:rsid w:val="00232D8F"/>
    <w:rsid w:val="00235279"/>
    <w:rsid w:val="002353BD"/>
    <w:rsid w:val="00236717"/>
    <w:rsid w:val="00236E99"/>
    <w:rsid w:val="002370C2"/>
    <w:rsid w:val="0023766A"/>
    <w:rsid w:val="00237974"/>
    <w:rsid w:val="00240D1B"/>
    <w:rsid w:val="00243D85"/>
    <w:rsid w:val="00243E7F"/>
    <w:rsid w:val="002461C5"/>
    <w:rsid w:val="00246223"/>
    <w:rsid w:val="002464F0"/>
    <w:rsid w:val="002479A2"/>
    <w:rsid w:val="0025073A"/>
    <w:rsid w:val="00251A04"/>
    <w:rsid w:val="002531B2"/>
    <w:rsid w:val="00254B4C"/>
    <w:rsid w:val="00254F49"/>
    <w:rsid w:val="00256C8E"/>
    <w:rsid w:val="00256F75"/>
    <w:rsid w:val="00257B2B"/>
    <w:rsid w:val="00260204"/>
    <w:rsid w:val="00260FAA"/>
    <w:rsid w:val="00261B18"/>
    <w:rsid w:val="002620AF"/>
    <w:rsid w:val="002623B3"/>
    <w:rsid w:val="00262A4D"/>
    <w:rsid w:val="0026317D"/>
    <w:rsid w:val="00263193"/>
    <w:rsid w:val="002636F9"/>
    <w:rsid w:val="0026437D"/>
    <w:rsid w:val="002644E7"/>
    <w:rsid w:val="0026539E"/>
    <w:rsid w:val="00265AB0"/>
    <w:rsid w:val="0026631A"/>
    <w:rsid w:val="00266A2A"/>
    <w:rsid w:val="002677C5"/>
    <w:rsid w:val="00267D6A"/>
    <w:rsid w:val="00270415"/>
    <w:rsid w:val="00270A32"/>
    <w:rsid w:val="00272406"/>
    <w:rsid w:val="00272872"/>
    <w:rsid w:val="00272AC8"/>
    <w:rsid w:val="00273CFE"/>
    <w:rsid w:val="002757EF"/>
    <w:rsid w:val="0027625A"/>
    <w:rsid w:val="00276A4D"/>
    <w:rsid w:val="002773A4"/>
    <w:rsid w:val="00277960"/>
    <w:rsid w:val="00277CFE"/>
    <w:rsid w:val="00280F38"/>
    <w:rsid w:val="00282226"/>
    <w:rsid w:val="002823BA"/>
    <w:rsid w:val="0028557F"/>
    <w:rsid w:val="002861CF"/>
    <w:rsid w:val="00286D23"/>
    <w:rsid w:val="0028786A"/>
    <w:rsid w:val="00287BED"/>
    <w:rsid w:val="00290786"/>
    <w:rsid w:val="00292CA0"/>
    <w:rsid w:val="00292E5D"/>
    <w:rsid w:val="002938D4"/>
    <w:rsid w:val="002944B4"/>
    <w:rsid w:val="00296A91"/>
    <w:rsid w:val="002A100E"/>
    <w:rsid w:val="002A14FE"/>
    <w:rsid w:val="002A261A"/>
    <w:rsid w:val="002A27F6"/>
    <w:rsid w:val="002A3A88"/>
    <w:rsid w:val="002A4166"/>
    <w:rsid w:val="002A55C0"/>
    <w:rsid w:val="002A66A8"/>
    <w:rsid w:val="002B036D"/>
    <w:rsid w:val="002B0C42"/>
    <w:rsid w:val="002B1CA4"/>
    <w:rsid w:val="002B20B2"/>
    <w:rsid w:val="002B34CD"/>
    <w:rsid w:val="002B34FD"/>
    <w:rsid w:val="002B49EB"/>
    <w:rsid w:val="002B4B4A"/>
    <w:rsid w:val="002B4E38"/>
    <w:rsid w:val="002B5956"/>
    <w:rsid w:val="002B6BED"/>
    <w:rsid w:val="002B6FE7"/>
    <w:rsid w:val="002B78E8"/>
    <w:rsid w:val="002C159D"/>
    <w:rsid w:val="002C246E"/>
    <w:rsid w:val="002C24D4"/>
    <w:rsid w:val="002C36E4"/>
    <w:rsid w:val="002C3885"/>
    <w:rsid w:val="002C3C89"/>
    <w:rsid w:val="002C509D"/>
    <w:rsid w:val="002C6CE8"/>
    <w:rsid w:val="002C7AD6"/>
    <w:rsid w:val="002D0EC0"/>
    <w:rsid w:val="002D1B1B"/>
    <w:rsid w:val="002D2645"/>
    <w:rsid w:val="002D4056"/>
    <w:rsid w:val="002D4F31"/>
    <w:rsid w:val="002D77ED"/>
    <w:rsid w:val="002E6955"/>
    <w:rsid w:val="002F1560"/>
    <w:rsid w:val="002F2505"/>
    <w:rsid w:val="002F2D0F"/>
    <w:rsid w:val="002F38D5"/>
    <w:rsid w:val="002F3B0F"/>
    <w:rsid w:val="002F4111"/>
    <w:rsid w:val="002F4149"/>
    <w:rsid w:val="002F472D"/>
    <w:rsid w:val="002F47E4"/>
    <w:rsid w:val="00302CE6"/>
    <w:rsid w:val="00305D8F"/>
    <w:rsid w:val="003074A8"/>
    <w:rsid w:val="00307B62"/>
    <w:rsid w:val="0031122C"/>
    <w:rsid w:val="00311729"/>
    <w:rsid w:val="003118EB"/>
    <w:rsid w:val="00317F92"/>
    <w:rsid w:val="003200B4"/>
    <w:rsid w:val="0032139D"/>
    <w:rsid w:val="0032216A"/>
    <w:rsid w:val="003229E3"/>
    <w:rsid w:val="00325F01"/>
    <w:rsid w:val="00327FAA"/>
    <w:rsid w:val="0033030E"/>
    <w:rsid w:val="00331315"/>
    <w:rsid w:val="00331BF4"/>
    <w:rsid w:val="00331D1E"/>
    <w:rsid w:val="00334FD3"/>
    <w:rsid w:val="00336923"/>
    <w:rsid w:val="00337665"/>
    <w:rsid w:val="003411FE"/>
    <w:rsid w:val="00341973"/>
    <w:rsid w:val="00341E4E"/>
    <w:rsid w:val="0034289F"/>
    <w:rsid w:val="003429AF"/>
    <w:rsid w:val="003447FE"/>
    <w:rsid w:val="003449C8"/>
    <w:rsid w:val="0034511C"/>
    <w:rsid w:val="00346DF7"/>
    <w:rsid w:val="0034762C"/>
    <w:rsid w:val="0034789D"/>
    <w:rsid w:val="00347B3B"/>
    <w:rsid w:val="00350223"/>
    <w:rsid w:val="003503C5"/>
    <w:rsid w:val="00350F26"/>
    <w:rsid w:val="0035116E"/>
    <w:rsid w:val="003513F2"/>
    <w:rsid w:val="003516AB"/>
    <w:rsid w:val="003518D1"/>
    <w:rsid w:val="00352AAA"/>
    <w:rsid w:val="00353095"/>
    <w:rsid w:val="00355094"/>
    <w:rsid w:val="003559C4"/>
    <w:rsid w:val="00357121"/>
    <w:rsid w:val="003572B7"/>
    <w:rsid w:val="00360D71"/>
    <w:rsid w:val="00361D8B"/>
    <w:rsid w:val="003625F0"/>
    <w:rsid w:val="0036507D"/>
    <w:rsid w:val="003650E1"/>
    <w:rsid w:val="00366318"/>
    <w:rsid w:val="00366776"/>
    <w:rsid w:val="0037018B"/>
    <w:rsid w:val="00370D80"/>
    <w:rsid w:val="00371DB7"/>
    <w:rsid w:val="00372601"/>
    <w:rsid w:val="0037260D"/>
    <w:rsid w:val="0037344C"/>
    <w:rsid w:val="003735F4"/>
    <w:rsid w:val="00374F9E"/>
    <w:rsid w:val="00375593"/>
    <w:rsid w:val="00376CDE"/>
    <w:rsid w:val="00377D89"/>
    <w:rsid w:val="00380F63"/>
    <w:rsid w:val="00382C25"/>
    <w:rsid w:val="0038383B"/>
    <w:rsid w:val="00383C23"/>
    <w:rsid w:val="00384E62"/>
    <w:rsid w:val="0038603A"/>
    <w:rsid w:val="00387AFD"/>
    <w:rsid w:val="00387EB2"/>
    <w:rsid w:val="00396E01"/>
    <w:rsid w:val="003A01E9"/>
    <w:rsid w:val="003A0789"/>
    <w:rsid w:val="003A1DE0"/>
    <w:rsid w:val="003A3B21"/>
    <w:rsid w:val="003A416E"/>
    <w:rsid w:val="003A5E6B"/>
    <w:rsid w:val="003A5EAD"/>
    <w:rsid w:val="003A5FB1"/>
    <w:rsid w:val="003B0F4A"/>
    <w:rsid w:val="003B2777"/>
    <w:rsid w:val="003B33A6"/>
    <w:rsid w:val="003B4568"/>
    <w:rsid w:val="003B5B6B"/>
    <w:rsid w:val="003B661B"/>
    <w:rsid w:val="003B6F8C"/>
    <w:rsid w:val="003C109E"/>
    <w:rsid w:val="003C374E"/>
    <w:rsid w:val="003C4DC7"/>
    <w:rsid w:val="003C511B"/>
    <w:rsid w:val="003C64E1"/>
    <w:rsid w:val="003C66EC"/>
    <w:rsid w:val="003D08F3"/>
    <w:rsid w:val="003D0AE0"/>
    <w:rsid w:val="003D12C6"/>
    <w:rsid w:val="003D1AFF"/>
    <w:rsid w:val="003D3B54"/>
    <w:rsid w:val="003D4DA4"/>
    <w:rsid w:val="003D5764"/>
    <w:rsid w:val="003D58DB"/>
    <w:rsid w:val="003D6CB4"/>
    <w:rsid w:val="003E06E5"/>
    <w:rsid w:val="003E07B7"/>
    <w:rsid w:val="003E26B0"/>
    <w:rsid w:val="003E26CB"/>
    <w:rsid w:val="003E33E1"/>
    <w:rsid w:val="003E35D5"/>
    <w:rsid w:val="003E5EFA"/>
    <w:rsid w:val="003E67C7"/>
    <w:rsid w:val="003E71DA"/>
    <w:rsid w:val="003F1906"/>
    <w:rsid w:val="003F2668"/>
    <w:rsid w:val="003F2777"/>
    <w:rsid w:val="003F3E88"/>
    <w:rsid w:val="003F51B9"/>
    <w:rsid w:val="003F5443"/>
    <w:rsid w:val="003F57C6"/>
    <w:rsid w:val="003F6D6A"/>
    <w:rsid w:val="003F7552"/>
    <w:rsid w:val="003F78DC"/>
    <w:rsid w:val="004042FD"/>
    <w:rsid w:val="00405752"/>
    <w:rsid w:val="004058E0"/>
    <w:rsid w:val="00405F34"/>
    <w:rsid w:val="0040691B"/>
    <w:rsid w:val="00407A0E"/>
    <w:rsid w:val="00407B90"/>
    <w:rsid w:val="00407D14"/>
    <w:rsid w:val="00407EC5"/>
    <w:rsid w:val="00410864"/>
    <w:rsid w:val="00410B75"/>
    <w:rsid w:val="004118C5"/>
    <w:rsid w:val="00411908"/>
    <w:rsid w:val="00412323"/>
    <w:rsid w:val="004129D3"/>
    <w:rsid w:val="0041339A"/>
    <w:rsid w:val="00413BF6"/>
    <w:rsid w:val="00414306"/>
    <w:rsid w:val="0041530F"/>
    <w:rsid w:val="00415EFC"/>
    <w:rsid w:val="004163DE"/>
    <w:rsid w:val="00422385"/>
    <w:rsid w:val="00422BDC"/>
    <w:rsid w:val="00423047"/>
    <w:rsid w:val="00425051"/>
    <w:rsid w:val="004258C8"/>
    <w:rsid w:val="00425E0F"/>
    <w:rsid w:val="00425EE5"/>
    <w:rsid w:val="00426B4D"/>
    <w:rsid w:val="00430072"/>
    <w:rsid w:val="00430B2C"/>
    <w:rsid w:val="00431587"/>
    <w:rsid w:val="00431887"/>
    <w:rsid w:val="00432562"/>
    <w:rsid w:val="00433B27"/>
    <w:rsid w:val="004347E5"/>
    <w:rsid w:val="004348DC"/>
    <w:rsid w:val="004349A9"/>
    <w:rsid w:val="00434B2D"/>
    <w:rsid w:val="00436D1F"/>
    <w:rsid w:val="004373AF"/>
    <w:rsid w:val="0043740E"/>
    <w:rsid w:val="00441494"/>
    <w:rsid w:val="004426F1"/>
    <w:rsid w:val="00442DD0"/>
    <w:rsid w:val="004431FA"/>
    <w:rsid w:val="00445397"/>
    <w:rsid w:val="00445A0B"/>
    <w:rsid w:val="004502B5"/>
    <w:rsid w:val="00450419"/>
    <w:rsid w:val="0045245E"/>
    <w:rsid w:val="00452AF3"/>
    <w:rsid w:val="00456341"/>
    <w:rsid w:val="00456E0B"/>
    <w:rsid w:val="0045763E"/>
    <w:rsid w:val="0045772C"/>
    <w:rsid w:val="0045790E"/>
    <w:rsid w:val="004604B2"/>
    <w:rsid w:val="00461E25"/>
    <w:rsid w:val="004632C4"/>
    <w:rsid w:val="00463358"/>
    <w:rsid w:val="00463870"/>
    <w:rsid w:val="00463D4C"/>
    <w:rsid w:val="00463FF1"/>
    <w:rsid w:val="00464E4F"/>
    <w:rsid w:val="0046520F"/>
    <w:rsid w:val="00466EBC"/>
    <w:rsid w:val="00466F67"/>
    <w:rsid w:val="00470441"/>
    <w:rsid w:val="004728B4"/>
    <w:rsid w:val="00472BE8"/>
    <w:rsid w:val="00472F82"/>
    <w:rsid w:val="00473E51"/>
    <w:rsid w:val="004754F7"/>
    <w:rsid w:val="004757A4"/>
    <w:rsid w:val="0047692C"/>
    <w:rsid w:val="00476E22"/>
    <w:rsid w:val="00477F86"/>
    <w:rsid w:val="00482507"/>
    <w:rsid w:val="00482E22"/>
    <w:rsid w:val="0048431D"/>
    <w:rsid w:val="00486CB1"/>
    <w:rsid w:val="00490024"/>
    <w:rsid w:val="00490109"/>
    <w:rsid w:val="00490163"/>
    <w:rsid w:val="00492054"/>
    <w:rsid w:val="00496A83"/>
    <w:rsid w:val="004976B7"/>
    <w:rsid w:val="004A0271"/>
    <w:rsid w:val="004A02F3"/>
    <w:rsid w:val="004A0520"/>
    <w:rsid w:val="004A1544"/>
    <w:rsid w:val="004A15E7"/>
    <w:rsid w:val="004A222C"/>
    <w:rsid w:val="004A247D"/>
    <w:rsid w:val="004A3353"/>
    <w:rsid w:val="004A34F7"/>
    <w:rsid w:val="004A3BA8"/>
    <w:rsid w:val="004A5001"/>
    <w:rsid w:val="004A51D1"/>
    <w:rsid w:val="004A531A"/>
    <w:rsid w:val="004A68FC"/>
    <w:rsid w:val="004B08DD"/>
    <w:rsid w:val="004B0C12"/>
    <w:rsid w:val="004B0E08"/>
    <w:rsid w:val="004B1D36"/>
    <w:rsid w:val="004B1D68"/>
    <w:rsid w:val="004B22DB"/>
    <w:rsid w:val="004B3D55"/>
    <w:rsid w:val="004B42D0"/>
    <w:rsid w:val="004B4A7B"/>
    <w:rsid w:val="004B6B27"/>
    <w:rsid w:val="004B6C8D"/>
    <w:rsid w:val="004B74B3"/>
    <w:rsid w:val="004C061E"/>
    <w:rsid w:val="004C3B55"/>
    <w:rsid w:val="004C3FE7"/>
    <w:rsid w:val="004C5CB6"/>
    <w:rsid w:val="004C707F"/>
    <w:rsid w:val="004C7E69"/>
    <w:rsid w:val="004D0DB2"/>
    <w:rsid w:val="004D147D"/>
    <w:rsid w:val="004D2E12"/>
    <w:rsid w:val="004D3FCE"/>
    <w:rsid w:val="004D5029"/>
    <w:rsid w:val="004E565A"/>
    <w:rsid w:val="004E6F13"/>
    <w:rsid w:val="004F1678"/>
    <w:rsid w:val="004F3B7C"/>
    <w:rsid w:val="004F3F06"/>
    <w:rsid w:val="004F490D"/>
    <w:rsid w:val="004F57E8"/>
    <w:rsid w:val="004F5A0C"/>
    <w:rsid w:val="004F5ACA"/>
    <w:rsid w:val="004F710E"/>
    <w:rsid w:val="004F7AE8"/>
    <w:rsid w:val="00500CE2"/>
    <w:rsid w:val="0050284E"/>
    <w:rsid w:val="00502871"/>
    <w:rsid w:val="005036DF"/>
    <w:rsid w:val="005041B0"/>
    <w:rsid w:val="00504AB4"/>
    <w:rsid w:val="00504BE1"/>
    <w:rsid w:val="005064C7"/>
    <w:rsid w:val="0051207E"/>
    <w:rsid w:val="0051276C"/>
    <w:rsid w:val="00512D51"/>
    <w:rsid w:val="00514FB3"/>
    <w:rsid w:val="005159A7"/>
    <w:rsid w:val="00515CF3"/>
    <w:rsid w:val="00517362"/>
    <w:rsid w:val="00520906"/>
    <w:rsid w:val="005210F6"/>
    <w:rsid w:val="00521CF2"/>
    <w:rsid w:val="00522097"/>
    <w:rsid w:val="005232CF"/>
    <w:rsid w:val="00523D13"/>
    <w:rsid w:val="00525CBB"/>
    <w:rsid w:val="00526876"/>
    <w:rsid w:val="00527109"/>
    <w:rsid w:val="0052733C"/>
    <w:rsid w:val="005304EE"/>
    <w:rsid w:val="00531C3E"/>
    <w:rsid w:val="00531D1C"/>
    <w:rsid w:val="00532E72"/>
    <w:rsid w:val="0053775F"/>
    <w:rsid w:val="0054277F"/>
    <w:rsid w:val="005430A7"/>
    <w:rsid w:val="00543ED1"/>
    <w:rsid w:val="0054455B"/>
    <w:rsid w:val="005453E5"/>
    <w:rsid w:val="005524BB"/>
    <w:rsid w:val="005525C4"/>
    <w:rsid w:val="00553464"/>
    <w:rsid w:val="0055425B"/>
    <w:rsid w:val="00554E37"/>
    <w:rsid w:val="00555AFB"/>
    <w:rsid w:val="00556013"/>
    <w:rsid w:val="00556250"/>
    <w:rsid w:val="005567D8"/>
    <w:rsid w:val="00557230"/>
    <w:rsid w:val="005575D0"/>
    <w:rsid w:val="00557C86"/>
    <w:rsid w:val="00560892"/>
    <w:rsid w:val="00563608"/>
    <w:rsid w:val="005637CA"/>
    <w:rsid w:val="00563E16"/>
    <w:rsid w:val="00563F21"/>
    <w:rsid w:val="00565B5E"/>
    <w:rsid w:val="00566381"/>
    <w:rsid w:val="00567A34"/>
    <w:rsid w:val="00570752"/>
    <w:rsid w:val="0057293E"/>
    <w:rsid w:val="005732BD"/>
    <w:rsid w:val="0057584D"/>
    <w:rsid w:val="00580BAC"/>
    <w:rsid w:val="005828DC"/>
    <w:rsid w:val="00582EB2"/>
    <w:rsid w:val="0058368B"/>
    <w:rsid w:val="00585334"/>
    <w:rsid w:val="005853F4"/>
    <w:rsid w:val="0058578A"/>
    <w:rsid w:val="00587540"/>
    <w:rsid w:val="00587894"/>
    <w:rsid w:val="005879CA"/>
    <w:rsid w:val="00587B33"/>
    <w:rsid w:val="00593D1B"/>
    <w:rsid w:val="00596672"/>
    <w:rsid w:val="005A0BB2"/>
    <w:rsid w:val="005A4809"/>
    <w:rsid w:val="005A4B80"/>
    <w:rsid w:val="005A4BA3"/>
    <w:rsid w:val="005A5E7C"/>
    <w:rsid w:val="005A7EBA"/>
    <w:rsid w:val="005B0796"/>
    <w:rsid w:val="005B0A45"/>
    <w:rsid w:val="005B2D3A"/>
    <w:rsid w:val="005B3A69"/>
    <w:rsid w:val="005B52DE"/>
    <w:rsid w:val="005B7CDB"/>
    <w:rsid w:val="005C00FC"/>
    <w:rsid w:val="005C069A"/>
    <w:rsid w:val="005C1CB5"/>
    <w:rsid w:val="005C1CD4"/>
    <w:rsid w:val="005C3156"/>
    <w:rsid w:val="005C39BB"/>
    <w:rsid w:val="005C55A5"/>
    <w:rsid w:val="005C5B1A"/>
    <w:rsid w:val="005C6EAA"/>
    <w:rsid w:val="005D042E"/>
    <w:rsid w:val="005D0716"/>
    <w:rsid w:val="005D1D4F"/>
    <w:rsid w:val="005D2202"/>
    <w:rsid w:val="005D5029"/>
    <w:rsid w:val="005D6FBE"/>
    <w:rsid w:val="005E183E"/>
    <w:rsid w:val="005E29B1"/>
    <w:rsid w:val="005E4A49"/>
    <w:rsid w:val="005E4A75"/>
    <w:rsid w:val="005E5048"/>
    <w:rsid w:val="005E6744"/>
    <w:rsid w:val="005F0A9C"/>
    <w:rsid w:val="005F1F45"/>
    <w:rsid w:val="005F2361"/>
    <w:rsid w:val="005F38B6"/>
    <w:rsid w:val="005F6DEA"/>
    <w:rsid w:val="00600225"/>
    <w:rsid w:val="0060046B"/>
    <w:rsid w:val="00603ADD"/>
    <w:rsid w:val="00604BC0"/>
    <w:rsid w:val="0060514A"/>
    <w:rsid w:val="006056F3"/>
    <w:rsid w:val="00605907"/>
    <w:rsid w:val="00605FF3"/>
    <w:rsid w:val="00611B99"/>
    <w:rsid w:val="00611EA2"/>
    <w:rsid w:val="006140C6"/>
    <w:rsid w:val="0061479B"/>
    <w:rsid w:val="006147D2"/>
    <w:rsid w:val="00614F28"/>
    <w:rsid w:val="00617EC2"/>
    <w:rsid w:val="0062099D"/>
    <w:rsid w:val="0062285C"/>
    <w:rsid w:val="006236D1"/>
    <w:rsid w:val="00624EA4"/>
    <w:rsid w:val="00625BE1"/>
    <w:rsid w:val="00625FC4"/>
    <w:rsid w:val="0062635B"/>
    <w:rsid w:val="00626641"/>
    <w:rsid w:val="00631F05"/>
    <w:rsid w:val="00631FA8"/>
    <w:rsid w:val="006325DC"/>
    <w:rsid w:val="0063447C"/>
    <w:rsid w:val="006351CC"/>
    <w:rsid w:val="006354F9"/>
    <w:rsid w:val="00635C9C"/>
    <w:rsid w:val="0063627D"/>
    <w:rsid w:val="00636AFE"/>
    <w:rsid w:val="00637FE5"/>
    <w:rsid w:val="006416A8"/>
    <w:rsid w:val="0064181B"/>
    <w:rsid w:val="00641E2A"/>
    <w:rsid w:val="00642928"/>
    <w:rsid w:val="00645822"/>
    <w:rsid w:val="006460AA"/>
    <w:rsid w:val="00647E64"/>
    <w:rsid w:val="0065209A"/>
    <w:rsid w:val="006525BF"/>
    <w:rsid w:val="00652B39"/>
    <w:rsid w:val="006539CF"/>
    <w:rsid w:val="00653B06"/>
    <w:rsid w:val="00653F61"/>
    <w:rsid w:val="006572C6"/>
    <w:rsid w:val="0066024B"/>
    <w:rsid w:val="006611A2"/>
    <w:rsid w:val="006624DF"/>
    <w:rsid w:val="006624F9"/>
    <w:rsid w:val="00663711"/>
    <w:rsid w:val="006648F5"/>
    <w:rsid w:val="0066525A"/>
    <w:rsid w:val="0066559B"/>
    <w:rsid w:val="006661D2"/>
    <w:rsid w:val="006666BA"/>
    <w:rsid w:val="0066671D"/>
    <w:rsid w:val="00670F5E"/>
    <w:rsid w:val="0067298B"/>
    <w:rsid w:val="00673EB8"/>
    <w:rsid w:val="00675D01"/>
    <w:rsid w:val="00675D09"/>
    <w:rsid w:val="0067757E"/>
    <w:rsid w:val="006804CD"/>
    <w:rsid w:val="00680C4F"/>
    <w:rsid w:val="0068375C"/>
    <w:rsid w:val="00683D39"/>
    <w:rsid w:val="00685A64"/>
    <w:rsid w:val="006863F5"/>
    <w:rsid w:val="00686551"/>
    <w:rsid w:val="00686627"/>
    <w:rsid w:val="00686A3E"/>
    <w:rsid w:val="006877FA"/>
    <w:rsid w:val="00690E20"/>
    <w:rsid w:val="00691DF1"/>
    <w:rsid w:val="00692365"/>
    <w:rsid w:val="00692B43"/>
    <w:rsid w:val="006940B5"/>
    <w:rsid w:val="0069512B"/>
    <w:rsid w:val="0069527F"/>
    <w:rsid w:val="00696711"/>
    <w:rsid w:val="00697878"/>
    <w:rsid w:val="006A00D7"/>
    <w:rsid w:val="006A0C21"/>
    <w:rsid w:val="006A0E21"/>
    <w:rsid w:val="006A14F4"/>
    <w:rsid w:val="006A1E7C"/>
    <w:rsid w:val="006A30A2"/>
    <w:rsid w:val="006A38FC"/>
    <w:rsid w:val="006A4D74"/>
    <w:rsid w:val="006A5011"/>
    <w:rsid w:val="006A6812"/>
    <w:rsid w:val="006A69A4"/>
    <w:rsid w:val="006B07B9"/>
    <w:rsid w:val="006B1B33"/>
    <w:rsid w:val="006B1CEE"/>
    <w:rsid w:val="006B20D8"/>
    <w:rsid w:val="006B224C"/>
    <w:rsid w:val="006B27B5"/>
    <w:rsid w:val="006B2BFF"/>
    <w:rsid w:val="006B3397"/>
    <w:rsid w:val="006B34D0"/>
    <w:rsid w:val="006B5749"/>
    <w:rsid w:val="006B6FBE"/>
    <w:rsid w:val="006B7274"/>
    <w:rsid w:val="006C09EC"/>
    <w:rsid w:val="006C2676"/>
    <w:rsid w:val="006C431C"/>
    <w:rsid w:val="006C5F18"/>
    <w:rsid w:val="006C6415"/>
    <w:rsid w:val="006C6DC2"/>
    <w:rsid w:val="006C7E10"/>
    <w:rsid w:val="006D2093"/>
    <w:rsid w:val="006D212B"/>
    <w:rsid w:val="006D3458"/>
    <w:rsid w:val="006D4212"/>
    <w:rsid w:val="006D7ED2"/>
    <w:rsid w:val="006E081F"/>
    <w:rsid w:val="006E1B42"/>
    <w:rsid w:val="006E29BA"/>
    <w:rsid w:val="006E2BC4"/>
    <w:rsid w:val="006E32D2"/>
    <w:rsid w:val="006E5331"/>
    <w:rsid w:val="006F0A62"/>
    <w:rsid w:val="006F0DD7"/>
    <w:rsid w:val="006F2A7D"/>
    <w:rsid w:val="006F53BE"/>
    <w:rsid w:val="006F5AF6"/>
    <w:rsid w:val="006F6EF6"/>
    <w:rsid w:val="006F7B35"/>
    <w:rsid w:val="006F7D40"/>
    <w:rsid w:val="006F7DC0"/>
    <w:rsid w:val="00700022"/>
    <w:rsid w:val="0070031A"/>
    <w:rsid w:val="00702A21"/>
    <w:rsid w:val="00702BF6"/>
    <w:rsid w:val="00702FFE"/>
    <w:rsid w:val="00704C31"/>
    <w:rsid w:val="00705430"/>
    <w:rsid w:val="00705CBA"/>
    <w:rsid w:val="007069E0"/>
    <w:rsid w:val="00707BE1"/>
    <w:rsid w:val="0071010A"/>
    <w:rsid w:val="00710ADD"/>
    <w:rsid w:val="00712725"/>
    <w:rsid w:val="00714CE6"/>
    <w:rsid w:val="00716089"/>
    <w:rsid w:val="00716391"/>
    <w:rsid w:val="00716E4C"/>
    <w:rsid w:val="00716EC8"/>
    <w:rsid w:val="00717B73"/>
    <w:rsid w:val="00727849"/>
    <w:rsid w:val="00730519"/>
    <w:rsid w:val="00730A97"/>
    <w:rsid w:val="00730EC4"/>
    <w:rsid w:val="0073130A"/>
    <w:rsid w:val="0073250C"/>
    <w:rsid w:val="00733CC4"/>
    <w:rsid w:val="007347F5"/>
    <w:rsid w:val="00735AA7"/>
    <w:rsid w:val="007376F1"/>
    <w:rsid w:val="00741998"/>
    <w:rsid w:val="00743A3D"/>
    <w:rsid w:val="00746850"/>
    <w:rsid w:val="0074787C"/>
    <w:rsid w:val="00747D89"/>
    <w:rsid w:val="00750F7F"/>
    <w:rsid w:val="00751189"/>
    <w:rsid w:val="0075160D"/>
    <w:rsid w:val="00752DC1"/>
    <w:rsid w:val="00753E14"/>
    <w:rsid w:val="0075420F"/>
    <w:rsid w:val="007544E6"/>
    <w:rsid w:val="00754BD4"/>
    <w:rsid w:val="00755D27"/>
    <w:rsid w:val="00757820"/>
    <w:rsid w:val="00757AEB"/>
    <w:rsid w:val="00761C41"/>
    <w:rsid w:val="00763039"/>
    <w:rsid w:val="00763090"/>
    <w:rsid w:val="00763FEB"/>
    <w:rsid w:val="00765017"/>
    <w:rsid w:val="00765826"/>
    <w:rsid w:val="00765AB1"/>
    <w:rsid w:val="00766762"/>
    <w:rsid w:val="0076750A"/>
    <w:rsid w:val="00772893"/>
    <w:rsid w:val="00774A56"/>
    <w:rsid w:val="007762AA"/>
    <w:rsid w:val="00776753"/>
    <w:rsid w:val="0078266B"/>
    <w:rsid w:val="007826CA"/>
    <w:rsid w:val="00783EEE"/>
    <w:rsid w:val="007864BE"/>
    <w:rsid w:val="007870D4"/>
    <w:rsid w:val="00790684"/>
    <w:rsid w:val="0079230E"/>
    <w:rsid w:val="00793DD4"/>
    <w:rsid w:val="0079427B"/>
    <w:rsid w:val="00795E4B"/>
    <w:rsid w:val="00795FFE"/>
    <w:rsid w:val="0079627E"/>
    <w:rsid w:val="00796806"/>
    <w:rsid w:val="00796F9F"/>
    <w:rsid w:val="007A1AEB"/>
    <w:rsid w:val="007A5994"/>
    <w:rsid w:val="007A5AF7"/>
    <w:rsid w:val="007B0311"/>
    <w:rsid w:val="007B183C"/>
    <w:rsid w:val="007B4AAE"/>
    <w:rsid w:val="007B5CD6"/>
    <w:rsid w:val="007B623A"/>
    <w:rsid w:val="007B6A41"/>
    <w:rsid w:val="007B6A63"/>
    <w:rsid w:val="007B76A9"/>
    <w:rsid w:val="007B7DB1"/>
    <w:rsid w:val="007C04DA"/>
    <w:rsid w:val="007C277F"/>
    <w:rsid w:val="007C2D22"/>
    <w:rsid w:val="007C3B9B"/>
    <w:rsid w:val="007C484D"/>
    <w:rsid w:val="007C4B54"/>
    <w:rsid w:val="007C4DE9"/>
    <w:rsid w:val="007C6825"/>
    <w:rsid w:val="007C699D"/>
    <w:rsid w:val="007C6A7E"/>
    <w:rsid w:val="007D1A63"/>
    <w:rsid w:val="007D2F87"/>
    <w:rsid w:val="007D40D5"/>
    <w:rsid w:val="007D4B02"/>
    <w:rsid w:val="007D4C09"/>
    <w:rsid w:val="007D4D7A"/>
    <w:rsid w:val="007D7342"/>
    <w:rsid w:val="007D73F8"/>
    <w:rsid w:val="007E2E92"/>
    <w:rsid w:val="007E4043"/>
    <w:rsid w:val="007E5D5C"/>
    <w:rsid w:val="007F03AF"/>
    <w:rsid w:val="007F1637"/>
    <w:rsid w:val="007F1675"/>
    <w:rsid w:val="007F342F"/>
    <w:rsid w:val="007F3B34"/>
    <w:rsid w:val="007F3BC0"/>
    <w:rsid w:val="007F3F15"/>
    <w:rsid w:val="007F40C7"/>
    <w:rsid w:val="007F4205"/>
    <w:rsid w:val="007F6D7C"/>
    <w:rsid w:val="007F7D4C"/>
    <w:rsid w:val="007F7EC3"/>
    <w:rsid w:val="007F7ECD"/>
    <w:rsid w:val="0080000E"/>
    <w:rsid w:val="00800996"/>
    <w:rsid w:val="00801020"/>
    <w:rsid w:val="008012A7"/>
    <w:rsid w:val="00802352"/>
    <w:rsid w:val="00804F0C"/>
    <w:rsid w:val="008052A2"/>
    <w:rsid w:val="00807D43"/>
    <w:rsid w:val="00810A11"/>
    <w:rsid w:val="00811C3C"/>
    <w:rsid w:val="008121E2"/>
    <w:rsid w:val="008122F1"/>
    <w:rsid w:val="00816611"/>
    <w:rsid w:val="00821AA6"/>
    <w:rsid w:val="00823056"/>
    <w:rsid w:val="008238F5"/>
    <w:rsid w:val="00823EFD"/>
    <w:rsid w:val="00824317"/>
    <w:rsid w:val="00825652"/>
    <w:rsid w:val="0082568F"/>
    <w:rsid w:val="00825E2C"/>
    <w:rsid w:val="008265DB"/>
    <w:rsid w:val="008325D0"/>
    <w:rsid w:val="00833B7D"/>
    <w:rsid w:val="008344B7"/>
    <w:rsid w:val="008362D3"/>
    <w:rsid w:val="00837073"/>
    <w:rsid w:val="0083740F"/>
    <w:rsid w:val="0084277F"/>
    <w:rsid w:val="00843A01"/>
    <w:rsid w:val="0084429E"/>
    <w:rsid w:val="00844D49"/>
    <w:rsid w:val="00844F59"/>
    <w:rsid w:val="0084501F"/>
    <w:rsid w:val="00845289"/>
    <w:rsid w:val="0084754F"/>
    <w:rsid w:val="00850503"/>
    <w:rsid w:val="008522C4"/>
    <w:rsid w:val="0085362B"/>
    <w:rsid w:val="00854C5E"/>
    <w:rsid w:val="00854D1D"/>
    <w:rsid w:val="008577FE"/>
    <w:rsid w:val="00861A60"/>
    <w:rsid w:val="00861D67"/>
    <w:rsid w:val="00862EF3"/>
    <w:rsid w:val="0086361B"/>
    <w:rsid w:val="00864FA1"/>
    <w:rsid w:val="0086532C"/>
    <w:rsid w:val="008656D9"/>
    <w:rsid w:val="00870FB7"/>
    <w:rsid w:val="00871DBB"/>
    <w:rsid w:val="008756DE"/>
    <w:rsid w:val="00875F2A"/>
    <w:rsid w:val="0087750A"/>
    <w:rsid w:val="0087777D"/>
    <w:rsid w:val="00877A6D"/>
    <w:rsid w:val="00881A64"/>
    <w:rsid w:val="008840F3"/>
    <w:rsid w:val="008842F3"/>
    <w:rsid w:val="00884766"/>
    <w:rsid w:val="008849AE"/>
    <w:rsid w:val="00885287"/>
    <w:rsid w:val="00885739"/>
    <w:rsid w:val="00891377"/>
    <w:rsid w:val="008916C7"/>
    <w:rsid w:val="0089209A"/>
    <w:rsid w:val="00892B21"/>
    <w:rsid w:val="0089324E"/>
    <w:rsid w:val="00894156"/>
    <w:rsid w:val="00894227"/>
    <w:rsid w:val="00895C40"/>
    <w:rsid w:val="00896899"/>
    <w:rsid w:val="008969D0"/>
    <w:rsid w:val="00896A83"/>
    <w:rsid w:val="00896C5D"/>
    <w:rsid w:val="00896CAE"/>
    <w:rsid w:val="008A1E22"/>
    <w:rsid w:val="008A27EC"/>
    <w:rsid w:val="008A518F"/>
    <w:rsid w:val="008A5D54"/>
    <w:rsid w:val="008A6B60"/>
    <w:rsid w:val="008B044E"/>
    <w:rsid w:val="008B0C27"/>
    <w:rsid w:val="008B132A"/>
    <w:rsid w:val="008B21E8"/>
    <w:rsid w:val="008B226D"/>
    <w:rsid w:val="008B3790"/>
    <w:rsid w:val="008B385D"/>
    <w:rsid w:val="008B7924"/>
    <w:rsid w:val="008C0D08"/>
    <w:rsid w:val="008C15C8"/>
    <w:rsid w:val="008C1C02"/>
    <w:rsid w:val="008C25B5"/>
    <w:rsid w:val="008C2883"/>
    <w:rsid w:val="008C457A"/>
    <w:rsid w:val="008C52C3"/>
    <w:rsid w:val="008C59EF"/>
    <w:rsid w:val="008C5E23"/>
    <w:rsid w:val="008C62E6"/>
    <w:rsid w:val="008C68B3"/>
    <w:rsid w:val="008C6E21"/>
    <w:rsid w:val="008C7AF5"/>
    <w:rsid w:val="008D00B2"/>
    <w:rsid w:val="008D057E"/>
    <w:rsid w:val="008D2209"/>
    <w:rsid w:val="008D328F"/>
    <w:rsid w:val="008D39AB"/>
    <w:rsid w:val="008D415E"/>
    <w:rsid w:val="008D66B3"/>
    <w:rsid w:val="008D7627"/>
    <w:rsid w:val="008D78BE"/>
    <w:rsid w:val="008D7F60"/>
    <w:rsid w:val="008E1204"/>
    <w:rsid w:val="008E1919"/>
    <w:rsid w:val="008E2288"/>
    <w:rsid w:val="008E2DF0"/>
    <w:rsid w:val="008E3F40"/>
    <w:rsid w:val="008E3FF6"/>
    <w:rsid w:val="008E47B2"/>
    <w:rsid w:val="008E4BD4"/>
    <w:rsid w:val="008E7D40"/>
    <w:rsid w:val="008F0631"/>
    <w:rsid w:val="008F0B15"/>
    <w:rsid w:val="008F0DFC"/>
    <w:rsid w:val="008F3112"/>
    <w:rsid w:val="008F4E42"/>
    <w:rsid w:val="008F55E8"/>
    <w:rsid w:val="008F65B9"/>
    <w:rsid w:val="008F7847"/>
    <w:rsid w:val="00900D1C"/>
    <w:rsid w:val="00900FFE"/>
    <w:rsid w:val="009013AA"/>
    <w:rsid w:val="00901C57"/>
    <w:rsid w:val="00902405"/>
    <w:rsid w:val="00903ADF"/>
    <w:rsid w:val="00904AA6"/>
    <w:rsid w:val="00904DB0"/>
    <w:rsid w:val="00904DD2"/>
    <w:rsid w:val="00905761"/>
    <w:rsid w:val="00906108"/>
    <w:rsid w:val="00906BE1"/>
    <w:rsid w:val="00907772"/>
    <w:rsid w:val="009077D0"/>
    <w:rsid w:val="00912D09"/>
    <w:rsid w:val="00913E9A"/>
    <w:rsid w:val="0091566F"/>
    <w:rsid w:val="00916568"/>
    <w:rsid w:val="009166FC"/>
    <w:rsid w:val="00916CC3"/>
    <w:rsid w:val="00924E2E"/>
    <w:rsid w:val="00925355"/>
    <w:rsid w:val="00927716"/>
    <w:rsid w:val="009309CF"/>
    <w:rsid w:val="00931250"/>
    <w:rsid w:val="009317DE"/>
    <w:rsid w:val="00931ECF"/>
    <w:rsid w:val="009320EA"/>
    <w:rsid w:val="0093334D"/>
    <w:rsid w:val="00933B88"/>
    <w:rsid w:val="0093577D"/>
    <w:rsid w:val="00935D1D"/>
    <w:rsid w:val="00936AB7"/>
    <w:rsid w:val="009374F9"/>
    <w:rsid w:val="009375DD"/>
    <w:rsid w:val="00941AB1"/>
    <w:rsid w:val="009433A4"/>
    <w:rsid w:val="00943CBF"/>
    <w:rsid w:val="00944418"/>
    <w:rsid w:val="0094485C"/>
    <w:rsid w:val="00946EAC"/>
    <w:rsid w:val="009511F0"/>
    <w:rsid w:val="0095120E"/>
    <w:rsid w:val="00952427"/>
    <w:rsid w:val="00954924"/>
    <w:rsid w:val="00954D26"/>
    <w:rsid w:val="00954DC7"/>
    <w:rsid w:val="0095598A"/>
    <w:rsid w:val="00956583"/>
    <w:rsid w:val="009569A1"/>
    <w:rsid w:val="00957063"/>
    <w:rsid w:val="00957434"/>
    <w:rsid w:val="00957DC4"/>
    <w:rsid w:val="00960018"/>
    <w:rsid w:val="00960105"/>
    <w:rsid w:val="00961520"/>
    <w:rsid w:val="00961B71"/>
    <w:rsid w:val="009627AA"/>
    <w:rsid w:val="009627B1"/>
    <w:rsid w:val="00962F05"/>
    <w:rsid w:val="009641E6"/>
    <w:rsid w:val="0096475A"/>
    <w:rsid w:val="00964EF0"/>
    <w:rsid w:val="00965805"/>
    <w:rsid w:val="00966482"/>
    <w:rsid w:val="00967024"/>
    <w:rsid w:val="0097069E"/>
    <w:rsid w:val="00971AC4"/>
    <w:rsid w:val="00972571"/>
    <w:rsid w:val="00972B9C"/>
    <w:rsid w:val="00976F9A"/>
    <w:rsid w:val="0097706B"/>
    <w:rsid w:val="009774E2"/>
    <w:rsid w:val="009775DD"/>
    <w:rsid w:val="0098068C"/>
    <w:rsid w:val="00981F80"/>
    <w:rsid w:val="00982D31"/>
    <w:rsid w:val="00982F9D"/>
    <w:rsid w:val="00985298"/>
    <w:rsid w:val="009857E2"/>
    <w:rsid w:val="00985F0B"/>
    <w:rsid w:val="00987E57"/>
    <w:rsid w:val="00990835"/>
    <w:rsid w:val="00990E44"/>
    <w:rsid w:val="009913D0"/>
    <w:rsid w:val="009926E3"/>
    <w:rsid w:val="00992CA7"/>
    <w:rsid w:val="009960A5"/>
    <w:rsid w:val="009961D7"/>
    <w:rsid w:val="009A12EF"/>
    <w:rsid w:val="009A1410"/>
    <w:rsid w:val="009A141D"/>
    <w:rsid w:val="009A30AC"/>
    <w:rsid w:val="009A37AD"/>
    <w:rsid w:val="009A3BCA"/>
    <w:rsid w:val="009A497B"/>
    <w:rsid w:val="009A5E8E"/>
    <w:rsid w:val="009A6993"/>
    <w:rsid w:val="009A7006"/>
    <w:rsid w:val="009B2852"/>
    <w:rsid w:val="009B4BE9"/>
    <w:rsid w:val="009B5998"/>
    <w:rsid w:val="009B6DBA"/>
    <w:rsid w:val="009C0110"/>
    <w:rsid w:val="009C0B16"/>
    <w:rsid w:val="009C112A"/>
    <w:rsid w:val="009C240F"/>
    <w:rsid w:val="009C38D0"/>
    <w:rsid w:val="009C3A7A"/>
    <w:rsid w:val="009C55E0"/>
    <w:rsid w:val="009C5F94"/>
    <w:rsid w:val="009C60C3"/>
    <w:rsid w:val="009C69F7"/>
    <w:rsid w:val="009D0084"/>
    <w:rsid w:val="009D1A5C"/>
    <w:rsid w:val="009D2FDD"/>
    <w:rsid w:val="009D30E5"/>
    <w:rsid w:val="009D4C63"/>
    <w:rsid w:val="009D53C7"/>
    <w:rsid w:val="009D7EEF"/>
    <w:rsid w:val="009E0359"/>
    <w:rsid w:val="009E10BF"/>
    <w:rsid w:val="009E12B3"/>
    <w:rsid w:val="009E29EC"/>
    <w:rsid w:val="009E3A14"/>
    <w:rsid w:val="009E5148"/>
    <w:rsid w:val="009E6233"/>
    <w:rsid w:val="009E714B"/>
    <w:rsid w:val="009F022C"/>
    <w:rsid w:val="009F05EA"/>
    <w:rsid w:val="009F0A5C"/>
    <w:rsid w:val="009F0DF8"/>
    <w:rsid w:val="009F1216"/>
    <w:rsid w:val="009F2803"/>
    <w:rsid w:val="009F3D42"/>
    <w:rsid w:val="009F5B5A"/>
    <w:rsid w:val="009F70F1"/>
    <w:rsid w:val="009F738E"/>
    <w:rsid w:val="009F7867"/>
    <w:rsid w:val="00A0392B"/>
    <w:rsid w:val="00A04E21"/>
    <w:rsid w:val="00A054AD"/>
    <w:rsid w:val="00A06275"/>
    <w:rsid w:val="00A06F8B"/>
    <w:rsid w:val="00A07F2C"/>
    <w:rsid w:val="00A145F4"/>
    <w:rsid w:val="00A147DD"/>
    <w:rsid w:val="00A14992"/>
    <w:rsid w:val="00A15036"/>
    <w:rsid w:val="00A17F12"/>
    <w:rsid w:val="00A209A7"/>
    <w:rsid w:val="00A222ED"/>
    <w:rsid w:val="00A223AE"/>
    <w:rsid w:val="00A22A32"/>
    <w:rsid w:val="00A239C0"/>
    <w:rsid w:val="00A24E7D"/>
    <w:rsid w:val="00A25A54"/>
    <w:rsid w:val="00A266C7"/>
    <w:rsid w:val="00A27A2D"/>
    <w:rsid w:val="00A35C73"/>
    <w:rsid w:val="00A35F93"/>
    <w:rsid w:val="00A361C6"/>
    <w:rsid w:val="00A37750"/>
    <w:rsid w:val="00A37E6F"/>
    <w:rsid w:val="00A4000C"/>
    <w:rsid w:val="00A403C0"/>
    <w:rsid w:val="00A40C54"/>
    <w:rsid w:val="00A40F8F"/>
    <w:rsid w:val="00A41494"/>
    <w:rsid w:val="00A4171E"/>
    <w:rsid w:val="00A41E43"/>
    <w:rsid w:val="00A42C7B"/>
    <w:rsid w:val="00A4450D"/>
    <w:rsid w:val="00A44D49"/>
    <w:rsid w:val="00A45250"/>
    <w:rsid w:val="00A46DB7"/>
    <w:rsid w:val="00A47CC4"/>
    <w:rsid w:val="00A50795"/>
    <w:rsid w:val="00A536A2"/>
    <w:rsid w:val="00A5379C"/>
    <w:rsid w:val="00A54C72"/>
    <w:rsid w:val="00A54CDD"/>
    <w:rsid w:val="00A564F6"/>
    <w:rsid w:val="00A56520"/>
    <w:rsid w:val="00A60B08"/>
    <w:rsid w:val="00A60E54"/>
    <w:rsid w:val="00A614D2"/>
    <w:rsid w:val="00A61B26"/>
    <w:rsid w:val="00A63172"/>
    <w:rsid w:val="00A63511"/>
    <w:rsid w:val="00A654E3"/>
    <w:rsid w:val="00A65937"/>
    <w:rsid w:val="00A65F43"/>
    <w:rsid w:val="00A66240"/>
    <w:rsid w:val="00A67D76"/>
    <w:rsid w:val="00A7035D"/>
    <w:rsid w:val="00A71035"/>
    <w:rsid w:val="00A80288"/>
    <w:rsid w:val="00A80744"/>
    <w:rsid w:val="00A80AEB"/>
    <w:rsid w:val="00A80FD6"/>
    <w:rsid w:val="00A814DA"/>
    <w:rsid w:val="00A819BC"/>
    <w:rsid w:val="00A82CC2"/>
    <w:rsid w:val="00A83228"/>
    <w:rsid w:val="00A83B49"/>
    <w:rsid w:val="00A84B07"/>
    <w:rsid w:val="00A84E49"/>
    <w:rsid w:val="00A8500A"/>
    <w:rsid w:val="00A85FB8"/>
    <w:rsid w:val="00A8673B"/>
    <w:rsid w:val="00A868E2"/>
    <w:rsid w:val="00A90FBA"/>
    <w:rsid w:val="00A91F29"/>
    <w:rsid w:val="00A930B5"/>
    <w:rsid w:val="00A941E5"/>
    <w:rsid w:val="00A953A4"/>
    <w:rsid w:val="00A9540D"/>
    <w:rsid w:val="00A95BCE"/>
    <w:rsid w:val="00A9629D"/>
    <w:rsid w:val="00AA2C5D"/>
    <w:rsid w:val="00AA3772"/>
    <w:rsid w:val="00AA49B4"/>
    <w:rsid w:val="00AA4CB0"/>
    <w:rsid w:val="00AA655A"/>
    <w:rsid w:val="00AA79D1"/>
    <w:rsid w:val="00AB0168"/>
    <w:rsid w:val="00AB0826"/>
    <w:rsid w:val="00AB33BD"/>
    <w:rsid w:val="00AB46AD"/>
    <w:rsid w:val="00AB50B0"/>
    <w:rsid w:val="00AB6B9B"/>
    <w:rsid w:val="00AB7D32"/>
    <w:rsid w:val="00AC023B"/>
    <w:rsid w:val="00AC11A4"/>
    <w:rsid w:val="00AC1867"/>
    <w:rsid w:val="00AC1A0B"/>
    <w:rsid w:val="00AC4006"/>
    <w:rsid w:val="00AC4D00"/>
    <w:rsid w:val="00AC524D"/>
    <w:rsid w:val="00AC5C22"/>
    <w:rsid w:val="00AC5D45"/>
    <w:rsid w:val="00AC6253"/>
    <w:rsid w:val="00AC7C4B"/>
    <w:rsid w:val="00AC7D53"/>
    <w:rsid w:val="00AD4441"/>
    <w:rsid w:val="00AD492F"/>
    <w:rsid w:val="00AD4B9C"/>
    <w:rsid w:val="00AD4EC4"/>
    <w:rsid w:val="00AD6BF5"/>
    <w:rsid w:val="00AE0C01"/>
    <w:rsid w:val="00AE13AA"/>
    <w:rsid w:val="00AE17B1"/>
    <w:rsid w:val="00AE1EDD"/>
    <w:rsid w:val="00AE2046"/>
    <w:rsid w:val="00AE2B93"/>
    <w:rsid w:val="00AE3D7C"/>
    <w:rsid w:val="00AE4A62"/>
    <w:rsid w:val="00AE5AD3"/>
    <w:rsid w:val="00AF0312"/>
    <w:rsid w:val="00AF06B0"/>
    <w:rsid w:val="00AF225A"/>
    <w:rsid w:val="00AF2908"/>
    <w:rsid w:val="00AF3495"/>
    <w:rsid w:val="00AF4D44"/>
    <w:rsid w:val="00AF5466"/>
    <w:rsid w:val="00AF6E13"/>
    <w:rsid w:val="00AF7E4D"/>
    <w:rsid w:val="00B00210"/>
    <w:rsid w:val="00B0110C"/>
    <w:rsid w:val="00B02578"/>
    <w:rsid w:val="00B02F99"/>
    <w:rsid w:val="00B032B8"/>
    <w:rsid w:val="00B049C5"/>
    <w:rsid w:val="00B062B0"/>
    <w:rsid w:val="00B064C4"/>
    <w:rsid w:val="00B06936"/>
    <w:rsid w:val="00B06B82"/>
    <w:rsid w:val="00B06EC3"/>
    <w:rsid w:val="00B0759B"/>
    <w:rsid w:val="00B07CEB"/>
    <w:rsid w:val="00B1070A"/>
    <w:rsid w:val="00B10D4A"/>
    <w:rsid w:val="00B1101E"/>
    <w:rsid w:val="00B12F83"/>
    <w:rsid w:val="00B13813"/>
    <w:rsid w:val="00B16261"/>
    <w:rsid w:val="00B16284"/>
    <w:rsid w:val="00B16D02"/>
    <w:rsid w:val="00B171B1"/>
    <w:rsid w:val="00B1799C"/>
    <w:rsid w:val="00B179AD"/>
    <w:rsid w:val="00B21235"/>
    <w:rsid w:val="00B2391F"/>
    <w:rsid w:val="00B23D38"/>
    <w:rsid w:val="00B24514"/>
    <w:rsid w:val="00B24818"/>
    <w:rsid w:val="00B262EF"/>
    <w:rsid w:val="00B27D6D"/>
    <w:rsid w:val="00B30538"/>
    <w:rsid w:val="00B33E94"/>
    <w:rsid w:val="00B34FC1"/>
    <w:rsid w:val="00B36BB8"/>
    <w:rsid w:val="00B36F28"/>
    <w:rsid w:val="00B37C54"/>
    <w:rsid w:val="00B40115"/>
    <w:rsid w:val="00B42E30"/>
    <w:rsid w:val="00B43031"/>
    <w:rsid w:val="00B432E2"/>
    <w:rsid w:val="00B4693B"/>
    <w:rsid w:val="00B50BC3"/>
    <w:rsid w:val="00B50D7A"/>
    <w:rsid w:val="00B50E34"/>
    <w:rsid w:val="00B5503A"/>
    <w:rsid w:val="00B551AE"/>
    <w:rsid w:val="00B55F05"/>
    <w:rsid w:val="00B609C4"/>
    <w:rsid w:val="00B62D5B"/>
    <w:rsid w:val="00B64DF5"/>
    <w:rsid w:val="00B65C6B"/>
    <w:rsid w:val="00B71AB7"/>
    <w:rsid w:val="00B72FF4"/>
    <w:rsid w:val="00B73BDA"/>
    <w:rsid w:val="00B73C23"/>
    <w:rsid w:val="00B76CDB"/>
    <w:rsid w:val="00B815EB"/>
    <w:rsid w:val="00B81CE0"/>
    <w:rsid w:val="00B82644"/>
    <w:rsid w:val="00B82E95"/>
    <w:rsid w:val="00B84959"/>
    <w:rsid w:val="00B8686D"/>
    <w:rsid w:val="00B86BEA"/>
    <w:rsid w:val="00B87BB2"/>
    <w:rsid w:val="00B90495"/>
    <w:rsid w:val="00B922EA"/>
    <w:rsid w:val="00B93DCA"/>
    <w:rsid w:val="00B93E4C"/>
    <w:rsid w:val="00B93EED"/>
    <w:rsid w:val="00B94147"/>
    <w:rsid w:val="00B945DA"/>
    <w:rsid w:val="00B94990"/>
    <w:rsid w:val="00B954EB"/>
    <w:rsid w:val="00B95596"/>
    <w:rsid w:val="00B95EA7"/>
    <w:rsid w:val="00B96D77"/>
    <w:rsid w:val="00B96E2B"/>
    <w:rsid w:val="00B97C01"/>
    <w:rsid w:val="00B97FA1"/>
    <w:rsid w:val="00BA0C8D"/>
    <w:rsid w:val="00BA0EAA"/>
    <w:rsid w:val="00BA14BC"/>
    <w:rsid w:val="00BA208F"/>
    <w:rsid w:val="00BA3699"/>
    <w:rsid w:val="00BA487A"/>
    <w:rsid w:val="00BA5E48"/>
    <w:rsid w:val="00BA7221"/>
    <w:rsid w:val="00BA7820"/>
    <w:rsid w:val="00BA7DCA"/>
    <w:rsid w:val="00BB0667"/>
    <w:rsid w:val="00BB1F98"/>
    <w:rsid w:val="00BB2A91"/>
    <w:rsid w:val="00BB3E55"/>
    <w:rsid w:val="00BB42E9"/>
    <w:rsid w:val="00BB46A5"/>
    <w:rsid w:val="00BB4AC7"/>
    <w:rsid w:val="00BB4CED"/>
    <w:rsid w:val="00BB652D"/>
    <w:rsid w:val="00BB77CF"/>
    <w:rsid w:val="00BC040B"/>
    <w:rsid w:val="00BC1799"/>
    <w:rsid w:val="00BC1A67"/>
    <w:rsid w:val="00BC2A66"/>
    <w:rsid w:val="00BC477B"/>
    <w:rsid w:val="00BC47D2"/>
    <w:rsid w:val="00BC6138"/>
    <w:rsid w:val="00BC6290"/>
    <w:rsid w:val="00BD02C7"/>
    <w:rsid w:val="00BD0501"/>
    <w:rsid w:val="00BD210E"/>
    <w:rsid w:val="00BD344E"/>
    <w:rsid w:val="00BD3B7C"/>
    <w:rsid w:val="00BD4459"/>
    <w:rsid w:val="00BD6223"/>
    <w:rsid w:val="00BD6EE0"/>
    <w:rsid w:val="00BE11A6"/>
    <w:rsid w:val="00BE189B"/>
    <w:rsid w:val="00BE3EB9"/>
    <w:rsid w:val="00BE56CE"/>
    <w:rsid w:val="00BE5C17"/>
    <w:rsid w:val="00BE739C"/>
    <w:rsid w:val="00BE755B"/>
    <w:rsid w:val="00BF1A73"/>
    <w:rsid w:val="00BF1ABD"/>
    <w:rsid w:val="00BF2B48"/>
    <w:rsid w:val="00BF44EF"/>
    <w:rsid w:val="00BF60C5"/>
    <w:rsid w:val="00BF6517"/>
    <w:rsid w:val="00BF6740"/>
    <w:rsid w:val="00BF7EB8"/>
    <w:rsid w:val="00C00200"/>
    <w:rsid w:val="00C02D4E"/>
    <w:rsid w:val="00C03846"/>
    <w:rsid w:val="00C03F24"/>
    <w:rsid w:val="00C135EC"/>
    <w:rsid w:val="00C136AC"/>
    <w:rsid w:val="00C138B4"/>
    <w:rsid w:val="00C14529"/>
    <w:rsid w:val="00C16D1E"/>
    <w:rsid w:val="00C16E2C"/>
    <w:rsid w:val="00C17081"/>
    <w:rsid w:val="00C20807"/>
    <w:rsid w:val="00C21790"/>
    <w:rsid w:val="00C22546"/>
    <w:rsid w:val="00C24056"/>
    <w:rsid w:val="00C2635B"/>
    <w:rsid w:val="00C27253"/>
    <w:rsid w:val="00C27CCC"/>
    <w:rsid w:val="00C321E7"/>
    <w:rsid w:val="00C329EF"/>
    <w:rsid w:val="00C33CA2"/>
    <w:rsid w:val="00C34CB6"/>
    <w:rsid w:val="00C34CB8"/>
    <w:rsid w:val="00C34DC7"/>
    <w:rsid w:val="00C370A5"/>
    <w:rsid w:val="00C40150"/>
    <w:rsid w:val="00C407EC"/>
    <w:rsid w:val="00C40B9C"/>
    <w:rsid w:val="00C41DFD"/>
    <w:rsid w:val="00C421CA"/>
    <w:rsid w:val="00C42919"/>
    <w:rsid w:val="00C429D3"/>
    <w:rsid w:val="00C43D9A"/>
    <w:rsid w:val="00C447AA"/>
    <w:rsid w:val="00C45DE6"/>
    <w:rsid w:val="00C463F1"/>
    <w:rsid w:val="00C471AC"/>
    <w:rsid w:val="00C50B0F"/>
    <w:rsid w:val="00C539F6"/>
    <w:rsid w:val="00C5496D"/>
    <w:rsid w:val="00C56035"/>
    <w:rsid w:val="00C56176"/>
    <w:rsid w:val="00C57D8B"/>
    <w:rsid w:val="00C61B69"/>
    <w:rsid w:val="00C624DE"/>
    <w:rsid w:val="00C625ED"/>
    <w:rsid w:val="00C62D44"/>
    <w:rsid w:val="00C6315B"/>
    <w:rsid w:val="00C647D9"/>
    <w:rsid w:val="00C65FFE"/>
    <w:rsid w:val="00C667C3"/>
    <w:rsid w:val="00C6717E"/>
    <w:rsid w:val="00C67B9E"/>
    <w:rsid w:val="00C70678"/>
    <w:rsid w:val="00C70BB2"/>
    <w:rsid w:val="00C70EF6"/>
    <w:rsid w:val="00C72271"/>
    <w:rsid w:val="00C73BF5"/>
    <w:rsid w:val="00C74A17"/>
    <w:rsid w:val="00C763B4"/>
    <w:rsid w:val="00C80B6E"/>
    <w:rsid w:val="00C8175C"/>
    <w:rsid w:val="00C81D17"/>
    <w:rsid w:val="00C821B8"/>
    <w:rsid w:val="00C84EDF"/>
    <w:rsid w:val="00C85160"/>
    <w:rsid w:val="00C86075"/>
    <w:rsid w:val="00C87A54"/>
    <w:rsid w:val="00C902B5"/>
    <w:rsid w:val="00C90D06"/>
    <w:rsid w:val="00C9219E"/>
    <w:rsid w:val="00C94135"/>
    <w:rsid w:val="00C97558"/>
    <w:rsid w:val="00CA16D2"/>
    <w:rsid w:val="00CA1806"/>
    <w:rsid w:val="00CA5FD3"/>
    <w:rsid w:val="00CA7450"/>
    <w:rsid w:val="00CA7CD1"/>
    <w:rsid w:val="00CB01F8"/>
    <w:rsid w:val="00CB0400"/>
    <w:rsid w:val="00CB269C"/>
    <w:rsid w:val="00CB2A7B"/>
    <w:rsid w:val="00CB32F2"/>
    <w:rsid w:val="00CB58B5"/>
    <w:rsid w:val="00CB6A90"/>
    <w:rsid w:val="00CC1112"/>
    <w:rsid w:val="00CC1788"/>
    <w:rsid w:val="00CC4F57"/>
    <w:rsid w:val="00CC5E61"/>
    <w:rsid w:val="00CC689C"/>
    <w:rsid w:val="00CC699C"/>
    <w:rsid w:val="00CC7C4F"/>
    <w:rsid w:val="00CD0E6F"/>
    <w:rsid w:val="00CD23E9"/>
    <w:rsid w:val="00CD4775"/>
    <w:rsid w:val="00CD4830"/>
    <w:rsid w:val="00CD567C"/>
    <w:rsid w:val="00CD5A3F"/>
    <w:rsid w:val="00CD7699"/>
    <w:rsid w:val="00CD7862"/>
    <w:rsid w:val="00CE3A7E"/>
    <w:rsid w:val="00CE414B"/>
    <w:rsid w:val="00CE43B9"/>
    <w:rsid w:val="00CE4DC9"/>
    <w:rsid w:val="00CF2099"/>
    <w:rsid w:val="00CF235C"/>
    <w:rsid w:val="00CF3E65"/>
    <w:rsid w:val="00CF4315"/>
    <w:rsid w:val="00CF4516"/>
    <w:rsid w:val="00CF63F9"/>
    <w:rsid w:val="00CF6829"/>
    <w:rsid w:val="00CF687D"/>
    <w:rsid w:val="00CF7646"/>
    <w:rsid w:val="00CF7B73"/>
    <w:rsid w:val="00D011F3"/>
    <w:rsid w:val="00D01C91"/>
    <w:rsid w:val="00D022F7"/>
    <w:rsid w:val="00D03E32"/>
    <w:rsid w:val="00D05019"/>
    <w:rsid w:val="00D11F67"/>
    <w:rsid w:val="00D13E12"/>
    <w:rsid w:val="00D14740"/>
    <w:rsid w:val="00D14C0B"/>
    <w:rsid w:val="00D14D0D"/>
    <w:rsid w:val="00D157B8"/>
    <w:rsid w:val="00D15C39"/>
    <w:rsid w:val="00D17F14"/>
    <w:rsid w:val="00D17F23"/>
    <w:rsid w:val="00D22020"/>
    <w:rsid w:val="00D22382"/>
    <w:rsid w:val="00D22945"/>
    <w:rsid w:val="00D22E82"/>
    <w:rsid w:val="00D2440B"/>
    <w:rsid w:val="00D25203"/>
    <w:rsid w:val="00D25280"/>
    <w:rsid w:val="00D25860"/>
    <w:rsid w:val="00D271F3"/>
    <w:rsid w:val="00D3073D"/>
    <w:rsid w:val="00D30F0B"/>
    <w:rsid w:val="00D346EB"/>
    <w:rsid w:val="00D34FA7"/>
    <w:rsid w:val="00D360BC"/>
    <w:rsid w:val="00D36629"/>
    <w:rsid w:val="00D36B04"/>
    <w:rsid w:val="00D407D9"/>
    <w:rsid w:val="00D4210C"/>
    <w:rsid w:val="00D44630"/>
    <w:rsid w:val="00D516F8"/>
    <w:rsid w:val="00D51C83"/>
    <w:rsid w:val="00D52C7B"/>
    <w:rsid w:val="00D53299"/>
    <w:rsid w:val="00D53B9A"/>
    <w:rsid w:val="00D5601D"/>
    <w:rsid w:val="00D56341"/>
    <w:rsid w:val="00D5665A"/>
    <w:rsid w:val="00D568E4"/>
    <w:rsid w:val="00D6258D"/>
    <w:rsid w:val="00D630C7"/>
    <w:rsid w:val="00D63131"/>
    <w:rsid w:val="00D6362D"/>
    <w:rsid w:val="00D63BED"/>
    <w:rsid w:val="00D6468D"/>
    <w:rsid w:val="00D676D8"/>
    <w:rsid w:val="00D71345"/>
    <w:rsid w:val="00D73D8D"/>
    <w:rsid w:val="00D755B8"/>
    <w:rsid w:val="00D755CE"/>
    <w:rsid w:val="00D756BE"/>
    <w:rsid w:val="00D76D57"/>
    <w:rsid w:val="00D80379"/>
    <w:rsid w:val="00D835A2"/>
    <w:rsid w:val="00D849B9"/>
    <w:rsid w:val="00D84A6D"/>
    <w:rsid w:val="00D84B3E"/>
    <w:rsid w:val="00D8668C"/>
    <w:rsid w:val="00D90516"/>
    <w:rsid w:val="00D92068"/>
    <w:rsid w:val="00D92725"/>
    <w:rsid w:val="00D94835"/>
    <w:rsid w:val="00D968ED"/>
    <w:rsid w:val="00D96C91"/>
    <w:rsid w:val="00DA0C96"/>
    <w:rsid w:val="00DA0E86"/>
    <w:rsid w:val="00DA17C2"/>
    <w:rsid w:val="00DA2480"/>
    <w:rsid w:val="00DA4017"/>
    <w:rsid w:val="00DA504F"/>
    <w:rsid w:val="00DB2DCA"/>
    <w:rsid w:val="00DB2DF6"/>
    <w:rsid w:val="00DB3B87"/>
    <w:rsid w:val="00DB42A7"/>
    <w:rsid w:val="00DB4360"/>
    <w:rsid w:val="00DB5C1D"/>
    <w:rsid w:val="00DB72FF"/>
    <w:rsid w:val="00DB7F03"/>
    <w:rsid w:val="00DC056A"/>
    <w:rsid w:val="00DC14BA"/>
    <w:rsid w:val="00DC15B2"/>
    <w:rsid w:val="00DC3D0C"/>
    <w:rsid w:val="00DC4C44"/>
    <w:rsid w:val="00DC69D8"/>
    <w:rsid w:val="00DC73EF"/>
    <w:rsid w:val="00DC79A1"/>
    <w:rsid w:val="00DC7A89"/>
    <w:rsid w:val="00DD08E7"/>
    <w:rsid w:val="00DD7D0C"/>
    <w:rsid w:val="00DE0986"/>
    <w:rsid w:val="00DE0B75"/>
    <w:rsid w:val="00DE0C16"/>
    <w:rsid w:val="00DE1361"/>
    <w:rsid w:val="00DE181A"/>
    <w:rsid w:val="00DE28F9"/>
    <w:rsid w:val="00DE377A"/>
    <w:rsid w:val="00DE6555"/>
    <w:rsid w:val="00DE77E7"/>
    <w:rsid w:val="00DE7BBB"/>
    <w:rsid w:val="00DF0911"/>
    <w:rsid w:val="00DF0C08"/>
    <w:rsid w:val="00DF0CB2"/>
    <w:rsid w:val="00DF1278"/>
    <w:rsid w:val="00DF1915"/>
    <w:rsid w:val="00DF1B4D"/>
    <w:rsid w:val="00DF2120"/>
    <w:rsid w:val="00DF2F56"/>
    <w:rsid w:val="00DF4419"/>
    <w:rsid w:val="00DF52AE"/>
    <w:rsid w:val="00E02909"/>
    <w:rsid w:val="00E04222"/>
    <w:rsid w:val="00E0448A"/>
    <w:rsid w:val="00E04724"/>
    <w:rsid w:val="00E04C65"/>
    <w:rsid w:val="00E0608E"/>
    <w:rsid w:val="00E075D3"/>
    <w:rsid w:val="00E104E9"/>
    <w:rsid w:val="00E10AD6"/>
    <w:rsid w:val="00E10CFA"/>
    <w:rsid w:val="00E11D50"/>
    <w:rsid w:val="00E12785"/>
    <w:rsid w:val="00E12E3E"/>
    <w:rsid w:val="00E13CE1"/>
    <w:rsid w:val="00E13FC9"/>
    <w:rsid w:val="00E14008"/>
    <w:rsid w:val="00E14016"/>
    <w:rsid w:val="00E14676"/>
    <w:rsid w:val="00E1521D"/>
    <w:rsid w:val="00E15885"/>
    <w:rsid w:val="00E21D07"/>
    <w:rsid w:val="00E21F0D"/>
    <w:rsid w:val="00E23FFA"/>
    <w:rsid w:val="00E25A99"/>
    <w:rsid w:val="00E25BF5"/>
    <w:rsid w:val="00E262C9"/>
    <w:rsid w:val="00E26D7F"/>
    <w:rsid w:val="00E30EEA"/>
    <w:rsid w:val="00E3447A"/>
    <w:rsid w:val="00E345D7"/>
    <w:rsid w:val="00E3485F"/>
    <w:rsid w:val="00E3499F"/>
    <w:rsid w:val="00E414B7"/>
    <w:rsid w:val="00E421AF"/>
    <w:rsid w:val="00E43948"/>
    <w:rsid w:val="00E440F7"/>
    <w:rsid w:val="00E45207"/>
    <w:rsid w:val="00E4536F"/>
    <w:rsid w:val="00E46922"/>
    <w:rsid w:val="00E46CE2"/>
    <w:rsid w:val="00E475BB"/>
    <w:rsid w:val="00E50139"/>
    <w:rsid w:val="00E51ACD"/>
    <w:rsid w:val="00E522AB"/>
    <w:rsid w:val="00E523A4"/>
    <w:rsid w:val="00E524D3"/>
    <w:rsid w:val="00E53587"/>
    <w:rsid w:val="00E536CF"/>
    <w:rsid w:val="00E54D57"/>
    <w:rsid w:val="00E608B9"/>
    <w:rsid w:val="00E61A5A"/>
    <w:rsid w:val="00E626CA"/>
    <w:rsid w:val="00E637EB"/>
    <w:rsid w:val="00E645AE"/>
    <w:rsid w:val="00E645E8"/>
    <w:rsid w:val="00E65490"/>
    <w:rsid w:val="00E6657C"/>
    <w:rsid w:val="00E67BC3"/>
    <w:rsid w:val="00E67DB3"/>
    <w:rsid w:val="00E70FFE"/>
    <w:rsid w:val="00E726F9"/>
    <w:rsid w:val="00E72793"/>
    <w:rsid w:val="00E75C76"/>
    <w:rsid w:val="00E7653E"/>
    <w:rsid w:val="00E77B9B"/>
    <w:rsid w:val="00E800B9"/>
    <w:rsid w:val="00E804C5"/>
    <w:rsid w:val="00E80BFA"/>
    <w:rsid w:val="00E81D9D"/>
    <w:rsid w:val="00E86704"/>
    <w:rsid w:val="00E900CF"/>
    <w:rsid w:val="00E93922"/>
    <w:rsid w:val="00E94397"/>
    <w:rsid w:val="00E94F14"/>
    <w:rsid w:val="00E97398"/>
    <w:rsid w:val="00E976ED"/>
    <w:rsid w:val="00EA1298"/>
    <w:rsid w:val="00EA1C75"/>
    <w:rsid w:val="00EA2EA6"/>
    <w:rsid w:val="00EA3610"/>
    <w:rsid w:val="00EA5012"/>
    <w:rsid w:val="00EA6992"/>
    <w:rsid w:val="00EA6FD5"/>
    <w:rsid w:val="00EB0DCD"/>
    <w:rsid w:val="00EB291A"/>
    <w:rsid w:val="00EB4930"/>
    <w:rsid w:val="00EB520E"/>
    <w:rsid w:val="00EB6FA9"/>
    <w:rsid w:val="00EB7CFE"/>
    <w:rsid w:val="00EC019E"/>
    <w:rsid w:val="00EC0907"/>
    <w:rsid w:val="00EC1DCC"/>
    <w:rsid w:val="00EC23CB"/>
    <w:rsid w:val="00EC3C53"/>
    <w:rsid w:val="00EC58C3"/>
    <w:rsid w:val="00EC6326"/>
    <w:rsid w:val="00EC7DBD"/>
    <w:rsid w:val="00EC7DDA"/>
    <w:rsid w:val="00ED16E6"/>
    <w:rsid w:val="00ED1DF1"/>
    <w:rsid w:val="00ED2583"/>
    <w:rsid w:val="00ED2848"/>
    <w:rsid w:val="00ED2994"/>
    <w:rsid w:val="00ED3394"/>
    <w:rsid w:val="00ED3629"/>
    <w:rsid w:val="00ED39AB"/>
    <w:rsid w:val="00ED4AA6"/>
    <w:rsid w:val="00ED5657"/>
    <w:rsid w:val="00ED68C3"/>
    <w:rsid w:val="00ED7095"/>
    <w:rsid w:val="00ED725C"/>
    <w:rsid w:val="00ED7F55"/>
    <w:rsid w:val="00EE1921"/>
    <w:rsid w:val="00EE290E"/>
    <w:rsid w:val="00EE2DC4"/>
    <w:rsid w:val="00EE2E6A"/>
    <w:rsid w:val="00EE59ED"/>
    <w:rsid w:val="00EF00F6"/>
    <w:rsid w:val="00EF06AF"/>
    <w:rsid w:val="00EF0820"/>
    <w:rsid w:val="00EF0C65"/>
    <w:rsid w:val="00EF2029"/>
    <w:rsid w:val="00EF28F0"/>
    <w:rsid w:val="00EF462F"/>
    <w:rsid w:val="00EF5167"/>
    <w:rsid w:val="00EF61B8"/>
    <w:rsid w:val="00F00A07"/>
    <w:rsid w:val="00F01E57"/>
    <w:rsid w:val="00F07808"/>
    <w:rsid w:val="00F10E4F"/>
    <w:rsid w:val="00F115B3"/>
    <w:rsid w:val="00F1162A"/>
    <w:rsid w:val="00F11D68"/>
    <w:rsid w:val="00F1208D"/>
    <w:rsid w:val="00F12146"/>
    <w:rsid w:val="00F1238A"/>
    <w:rsid w:val="00F123B2"/>
    <w:rsid w:val="00F1320E"/>
    <w:rsid w:val="00F1388F"/>
    <w:rsid w:val="00F15CA1"/>
    <w:rsid w:val="00F1613F"/>
    <w:rsid w:val="00F2001E"/>
    <w:rsid w:val="00F230F9"/>
    <w:rsid w:val="00F24746"/>
    <w:rsid w:val="00F255D1"/>
    <w:rsid w:val="00F2625D"/>
    <w:rsid w:val="00F267AA"/>
    <w:rsid w:val="00F26A8D"/>
    <w:rsid w:val="00F27858"/>
    <w:rsid w:val="00F27EAE"/>
    <w:rsid w:val="00F3104E"/>
    <w:rsid w:val="00F319EA"/>
    <w:rsid w:val="00F32D53"/>
    <w:rsid w:val="00F334CB"/>
    <w:rsid w:val="00F347EE"/>
    <w:rsid w:val="00F35C33"/>
    <w:rsid w:val="00F36274"/>
    <w:rsid w:val="00F363DF"/>
    <w:rsid w:val="00F364A5"/>
    <w:rsid w:val="00F36F49"/>
    <w:rsid w:val="00F4034F"/>
    <w:rsid w:val="00F41112"/>
    <w:rsid w:val="00F413FB"/>
    <w:rsid w:val="00F4396E"/>
    <w:rsid w:val="00F43C76"/>
    <w:rsid w:val="00F43CB7"/>
    <w:rsid w:val="00F45D75"/>
    <w:rsid w:val="00F52C25"/>
    <w:rsid w:val="00F5336C"/>
    <w:rsid w:val="00F536F0"/>
    <w:rsid w:val="00F541D7"/>
    <w:rsid w:val="00F54D8A"/>
    <w:rsid w:val="00F56AC8"/>
    <w:rsid w:val="00F56DA9"/>
    <w:rsid w:val="00F60F5B"/>
    <w:rsid w:val="00F6196E"/>
    <w:rsid w:val="00F63801"/>
    <w:rsid w:val="00F64485"/>
    <w:rsid w:val="00F6552F"/>
    <w:rsid w:val="00F66DC2"/>
    <w:rsid w:val="00F67117"/>
    <w:rsid w:val="00F671F8"/>
    <w:rsid w:val="00F67ACB"/>
    <w:rsid w:val="00F7030D"/>
    <w:rsid w:val="00F715F8"/>
    <w:rsid w:val="00F733D1"/>
    <w:rsid w:val="00F736EE"/>
    <w:rsid w:val="00F73D41"/>
    <w:rsid w:val="00F75892"/>
    <w:rsid w:val="00F76CBD"/>
    <w:rsid w:val="00F770CA"/>
    <w:rsid w:val="00F77C37"/>
    <w:rsid w:val="00F81148"/>
    <w:rsid w:val="00F8222B"/>
    <w:rsid w:val="00F82A45"/>
    <w:rsid w:val="00F83ED6"/>
    <w:rsid w:val="00F8601C"/>
    <w:rsid w:val="00F8659D"/>
    <w:rsid w:val="00F8792E"/>
    <w:rsid w:val="00F915D6"/>
    <w:rsid w:val="00F93569"/>
    <w:rsid w:val="00F96646"/>
    <w:rsid w:val="00F968C7"/>
    <w:rsid w:val="00F96E7F"/>
    <w:rsid w:val="00F96F1F"/>
    <w:rsid w:val="00FA18C9"/>
    <w:rsid w:val="00FA18CD"/>
    <w:rsid w:val="00FA1A32"/>
    <w:rsid w:val="00FA2877"/>
    <w:rsid w:val="00FA2BA6"/>
    <w:rsid w:val="00FA36E7"/>
    <w:rsid w:val="00FA5F61"/>
    <w:rsid w:val="00FA71C9"/>
    <w:rsid w:val="00FB11C8"/>
    <w:rsid w:val="00FB15D1"/>
    <w:rsid w:val="00FB3D21"/>
    <w:rsid w:val="00FB4415"/>
    <w:rsid w:val="00FB6507"/>
    <w:rsid w:val="00FC0613"/>
    <w:rsid w:val="00FC5121"/>
    <w:rsid w:val="00FC6334"/>
    <w:rsid w:val="00FC6AC2"/>
    <w:rsid w:val="00FC7537"/>
    <w:rsid w:val="00FD0C2C"/>
    <w:rsid w:val="00FD2606"/>
    <w:rsid w:val="00FD2B1C"/>
    <w:rsid w:val="00FD2B52"/>
    <w:rsid w:val="00FD34E4"/>
    <w:rsid w:val="00FD3FC1"/>
    <w:rsid w:val="00FD5E0B"/>
    <w:rsid w:val="00FE025F"/>
    <w:rsid w:val="00FE07FB"/>
    <w:rsid w:val="00FE2A10"/>
    <w:rsid w:val="00FE339F"/>
    <w:rsid w:val="00FE365B"/>
    <w:rsid w:val="00FE4433"/>
    <w:rsid w:val="00FF062E"/>
    <w:rsid w:val="00FF0CEF"/>
    <w:rsid w:val="00FF2151"/>
    <w:rsid w:val="00FF2556"/>
    <w:rsid w:val="00FF4BC7"/>
    <w:rsid w:val="00FF5A20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C46FD5000B99AEAB94A37DD4EB41DCDAA81FD39265BEB1444BF238158B83CF9A4457B9E2C28598q0K6H" TargetMode="External"/><Relationship Id="rId21" Type="http://schemas.openxmlformats.org/officeDocument/2006/relationships/hyperlink" Target="consultantplus://offline/ref=82C46FD5000B99AEAB94A37DD4EB41DCDAAA1ED59569BEB1444BF238158B83CF9A4457B9E2C2859Eq0K1H" TargetMode="External"/><Relationship Id="rId34" Type="http://schemas.openxmlformats.org/officeDocument/2006/relationships/hyperlink" Target="consultantplus://offline/ref=82C46FD5000B99AEAB94A37DD4EB41DCDAAA1ED59569BEB1444BF238158B83CF9A4457B9E2C2859Eq0K1H" TargetMode="External"/><Relationship Id="rId42" Type="http://schemas.openxmlformats.org/officeDocument/2006/relationships/hyperlink" Target="consultantplus://offline/ref=82C46FD5000B99AEAB94A37DD4EB41DCDAAA1ED59569BEB1444BF238158B83CF9A4457B9E2C2859Eq0K1H" TargetMode="External"/><Relationship Id="rId47" Type="http://schemas.openxmlformats.org/officeDocument/2006/relationships/hyperlink" Target="consultantplus://offline/ref=82C46FD5000B99AEAB94A37DD4EB41DCD9A11FD19C36E9B3151EFCq3KDH" TargetMode="External"/><Relationship Id="rId50" Type="http://schemas.openxmlformats.org/officeDocument/2006/relationships/hyperlink" Target="consultantplus://offline/ref=82C46FD5000B99AEAB94A37DD4EB41DCDAAA1ED59569BEB1444BF238158B83CF9A4457B9E2C2859Eq0K1H" TargetMode="External"/><Relationship Id="rId55" Type="http://schemas.openxmlformats.org/officeDocument/2006/relationships/hyperlink" Target="consultantplus://offline/ref=82C46FD5000B99AEAB94A37DD4EB41DCDAA81FD39265BEB1444BF238158B83CF9A4457B9E2C28598q0K6H" TargetMode="External"/><Relationship Id="rId63" Type="http://schemas.openxmlformats.org/officeDocument/2006/relationships/hyperlink" Target="consultantplus://offline/ref=82C46FD5000B99AEAB94A37DD4EB41DCD9A11FD19C36E9B3151EFCq3KDH" TargetMode="External"/><Relationship Id="rId68" Type="http://schemas.openxmlformats.org/officeDocument/2006/relationships/hyperlink" Target="consultantplus://offline/ref=82C46FD5000B99AEAB94A37DD4EB41DCDAAA1ED59569BEB1444BF238158B83CF9A4457B9E2C2859Eq0K1H" TargetMode="External"/><Relationship Id="rId76" Type="http://schemas.openxmlformats.org/officeDocument/2006/relationships/hyperlink" Target="consultantplus://offline/ref=82C46FD5000B99AEAB94A37DD4EB41DCD9A11FD19C36E9B3151EFCq3KDH" TargetMode="External"/><Relationship Id="rId84" Type="http://schemas.openxmlformats.org/officeDocument/2006/relationships/hyperlink" Target="consultantplus://offline/ref=82C46FD5000B99AEAB94A37DD4EB41DCD9A11FD19C36E9B3151EFCq3KDH" TargetMode="External"/><Relationship Id="rId89" Type="http://schemas.openxmlformats.org/officeDocument/2006/relationships/hyperlink" Target="consultantplus://offline/ref=82C46FD5000B99AEAB94A37DD4EB41DCDAA81FD39265BEB1444BF238158B83CF9A4457B9E2C28598q0K6H" TargetMode="External"/><Relationship Id="rId97" Type="http://schemas.openxmlformats.org/officeDocument/2006/relationships/hyperlink" Target="consultantplus://offline/ref=82C46FD5000B99AEAB94A37DD4EB41DCDAAA1ED59569BEB1444BF238158B83CF9A4457B9E2C2859Eq0K1H" TargetMode="External"/><Relationship Id="rId7" Type="http://schemas.openxmlformats.org/officeDocument/2006/relationships/hyperlink" Target="consultantplus://offline/ref=82C46FD5000B99AEAB94A37DD4EB41DCDAAD1ED29266BEB1444BF238158B83CF9A4457B9E2C2859Dq0K0H" TargetMode="External"/><Relationship Id="rId71" Type="http://schemas.openxmlformats.org/officeDocument/2006/relationships/hyperlink" Target="consultantplus://offline/ref=82C46FD5000B99AEAB94A37DD4EB41DCD9A11FD19C36E9B3151EFCq3KDH" TargetMode="External"/><Relationship Id="rId92" Type="http://schemas.openxmlformats.org/officeDocument/2006/relationships/hyperlink" Target="consultantplus://offline/ref=82C46FD5000B99AEAB94A37DD4EB41DCDAA81FD39265BEB1444BF238158B83CF9A4457B9E2C28598q0K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C46FD5000B99AEAB94A37DD4EB41DCDAAA1ED59569BEB1444BF238158B83CF9A4457B9E2C2859Eq0K1H" TargetMode="External"/><Relationship Id="rId29" Type="http://schemas.openxmlformats.org/officeDocument/2006/relationships/hyperlink" Target="consultantplus://offline/ref=82C46FD5000B99AEAB94A37DD4EB41DCD9A11FD19C36E9B3151EFCq3KDH" TargetMode="External"/><Relationship Id="rId11" Type="http://schemas.openxmlformats.org/officeDocument/2006/relationships/hyperlink" Target="consultantplus://offline/ref=82C46FD5000B99AEAB94A37DD4EB41DCDAA81FD39265BEB1444BF238158B83CF9A4457B9E2C28598q0K6H" TargetMode="External"/><Relationship Id="rId24" Type="http://schemas.openxmlformats.org/officeDocument/2006/relationships/hyperlink" Target="consultantplus://offline/ref=82C46FD5000B99AEAB94A37DD4EB41DCD9A11FD19C36E9B3151EFCq3KDH" TargetMode="External"/><Relationship Id="rId32" Type="http://schemas.openxmlformats.org/officeDocument/2006/relationships/hyperlink" Target="consultantplus://offline/ref=82C46FD5000B99AEAB94A37DD4EB41DCD9A11FD19C36E9B3151EFCq3KDH" TargetMode="External"/><Relationship Id="rId37" Type="http://schemas.openxmlformats.org/officeDocument/2006/relationships/hyperlink" Target="consultantplus://offline/ref=82C46FD5000B99AEAB94A37DD4EB41DCD9A11FD19C36E9B3151EFCq3KDH" TargetMode="External"/><Relationship Id="rId40" Type="http://schemas.openxmlformats.org/officeDocument/2006/relationships/hyperlink" Target="consultantplus://offline/ref=82C46FD5000B99AEAB94A37DD4EB41DCD9A11FD19C36E9B3151EFCq3KDH" TargetMode="External"/><Relationship Id="rId45" Type="http://schemas.openxmlformats.org/officeDocument/2006/relationships/hyperlink" Target="consultantplus://offline/ref=82C46FD5000B99AEAB94A37DD4EB41DCDAAA1ED59569BEB1444BF238158B83CF9A4457B9E2C2859Eq0K1H" TargetMode="External"/><Relationship Id="rId53" Type="http://schemas.openxmlformats.org/officeDocument/2006/relationships/hyperlink" Target="consultantplus://offline/ref=82C46FD5000B99AEAB94A37DD4EB41DCDAAA1ED59569BEB1444BF238158B83CF9A4457B9E2C2859Eq0K1H" TargetMode="External"/><Relationship Id="rId58" Type="http://schemas.openxmlformats.org/officeDocument/2006/relationships/hyperlink" Target="consultantplus://offline/ref=82C46FD5000B99AEAB94A37DD4EB41DCDAA81FD39265BEB1444BF238158B83CF9A4457B9E2C28598q0K6H" TargetMode="External"/><Relationship Id="rId66" Type="http://schemas.openxmlformats.org/officeDocument/2006/relationships/hyperlink" Target="consultantplus://offline/ref=82C46FD5000B99AEAB94A37DD4EB41DCD9A11FD19C36E9B3151EFCq3KDH" TargetMode="External"/><Relationship Id="rId74" Type="http://schemas.openxmlformats.org/officeDocument/2006/relationships/hyperlink" Target="consultantplus://offline/ref=82C46FD5000B99AEAB94A37DD4EB41DCD9A11FD19C36E9B3151EFCq3KDH" TargetMode="External"/><Relationship Id="rId79" Type="http://schemas.openxmlformats.org/officeDocument/2006/relationships/hyperlink" Target="consultantplus://offline/ref=82C46FD5000B99AEAB94A37DD4EB41DCDAAA1ED59569BEB1444BF238158B83CF9A4457B9E2C2859Eq0K1H" TargetMode="External"/><Relationship Id="rId87" Type="http://schemas.openxmlformats.org/officeDocument/2006/relationships/hyperlink" Target="consultantplus://offline/ref=82C46FD5000B99AEAB94A37DD4EB41DCDAAA1ED59569BEB1444BF238158B83CF9A4457B9E2C2859Eq0K1H" TargetMode="External"/><Relationship Id="rId5" Type="http://schemas.openxmlformats.org/officeDocument/2006/relationships/hyperlink" Target="consultantplus://offline/ref=82C46FD5000B99AEAB94A37DD4EB41DCDAAA19DD9E64BEB1444BF238158B83CF9A4457B9E2C2859Eq0K1H" TargetMode="External"/><Relationship Id="rId61" Type="http://schemas.openxmlformats.org/officeDocument/2006/relationships/hyperlink" Target="consultantplus://offline/ref=82C46FD5000B99AEAB94A37DD4EB41DCDAA81FD39265BEB1444BF238158B83CF9A4457B9E2C28598q0K6H" TargetMode="External"/><Relationship Id="rId82" Type="http://schemas.openxmlformats.org/officeDocument/2006/relationships/hyperlink" Target="consultantplus://offline/ref=82C46FD5000B99AEAB94A37DD4EB41DCDAA81FD39265BEB1444BF238158B83CF9A4457B9E2C28598q0K6H" TargetMode="External"/><Relationship Id="rId90" Type="http://schemas.openxmlformats.org/officeDocument/2006/relationships/hyperlink" Target="consultantplus://offline/ref=82C46FD5000B99AEAB94A37DD4EB41DCDAAA1ED59569BEB1444BF238158B83CF9A4457B9E2C2859Eq0K1H" TargetMode="External"/><Relationship Id="rId95" Type="http://schemas.openxmlformats.org/officeDocument/2006/relationships/hyperlink" Target="consultantplus://offline/ref=82C46FD5000B99AEAB94A37DD4EB41DCDAA81FD39265BEB1444BF238158B83CF9A4457B9E2C28598q0K6H" TargetMode="External"/><Relationship Id="rId19" Type="http://schemas.openxmlformats.org/officeDocument/2006/relationships/hyperlink" Target="consultantplus://offline/ref=82C46FD5000B99AEAB94A37DD4EB41DCD9A11FD19C36E9B3151EFCq3KDH" TargetMode="External"/><Relationship Id="rId14" Type="http://schemas.openxmlformats.org/officeDocument/2006/relationships/hyperlink" Target="consultantplus://offline/ref=82C46FD5000B99AEAB94A37DD4EB41DCD9A11FD19C36E9B3151EFCq3KDH" TargetMode="External"/><Relationship Id="rId22" Type="http://schemas.openxmlformats.org/officeDocument/2006/relationships/hyperlink" Target="consultantplus://offline/ref=82C46FD5000B99AEAB94A37DD4EB41DCD9A11FD19C36E9B3151EFCq3KDH" TargetMode="External"/><Relationship Id="rId27" Type="http://schemas.openxmlformats.org/officeDocument/2006/relationships/hyperlink" Target="consultantplus://offline/ref=82C46FD5000B99AEAB94A37DD4EB41DCDAAA1ED59569BEB1444BF238158B83CF9A4457B9E2C2859Eq0K1H" TargetMode="External"/><Relationship Id="rId30" Type="http://schemas.openxmlformats.org/officeDocument/2006/relationships/hyperlink" Target="consultantplus://offline/ref=82C46FD5000B99AEAB94A37DD4EB41DCDAA81FD39265BEB1444BF238158B83CF9A4457B9E2C28598q0K6H" TargetMode="External"/><Relationship Id="rId35" Type="http://schemas.openxmlformats.org/officeDocument/2006/relationships/hyperlink" Target="consultantplus://offline/ref=82C46FD5000B99AEAB94A37DD4EB41DCD9A11FD19C36E9B3151EFCq3KDH" TargetMode="External"/><Relationship Id="rId43" Type="http://schemas.openxmlformats.org/officeDocument/2006/relationships/hyperlink" Target="consultantplus://offline/ref=82C46FD5000B99AEAB94A37DD4EB41DCD9A11FD19C36E9B3151EFCq3KDH" TargetMode="External"/><Relationship Id="rId48" Type="http://schemas.openxmlformats.org/officeDocument/2006/relationships/hyperlink" Target="consultantplus://offline/ref=82C46FD5000B99AEAB94A37DD4EB41DCDAA81FD39265BEB1444BF238158B83CF9A4457B9E2C28598q0K6H" TargetMode="External"/><Relationship Id="rId56" Type="http://schemas.openxmlformats.org/officeDocument/2006/relationships/hyperlink" Target="consultantplus://offline/ref=82C46FD5000B99AEAB94A37DD4EB41DCDAAA1ED59569BEB1444BF238158B83CF9A4457B9E2C2859Eq0K1H" TargetMode="External"/><Relationship Id="rId64" Type="http://schemas.openxmlformats.org/officeDocument/2006/relationships/hyperlink" Target="consultantplus://offline/ref=82C46FD5000B99AEAB94A37DD4EB41DCDAA81FD39265BEB1444BF238158B83CF9A4457B9E2C28598q0K6H" TargetMode="External"/><Relationship Id="rId69" Type="http://schemas.openxmlformats.org/officeDocument/2006/relationships/hyperlink" Target="consultantplus://offline/ref=82C46FD5000B99AEAB94A37DD4EB41DCD9A11FD19C36E9B3151EFCq3KDH" TargetMode="External"/><Relationship Id="rId77" Type="http://schemas.openxmlformats.org/officeDocument/2006/relationships/hyperlink" Target="consultantplus://offline/ref=82C46FD5000B99AEAB94A37DD4EB41DCD9A11FD19C36E9B3151EFCq3KDH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82C46FD5000B99AEAB94A37DD4EB41DCDAAB11D29E62BEB1444BF238158B83CF9A4457B9E2C28599q0K8H" TargetMode="External"/><Relationship Id="rId51" Type="http://schemas.openxmlformats.org/officeDocument/2006/relationships/hyperlink" Target="consultantplus://offline/ref=82C46FD5000B99AEAB94A37DD4EB41DCD9A11FD19C36E9B3151EFCq3KDH" TargetMode="External"/><Relationship Id="rId72" Type="http://schemas.openxmlformats.org/officeDocument/2006/relationships/hyperlink" Target="consultantplus://offline/ref=82C46FD5000B99AEAB94A37DD4EB41DCDAA81FD39265BEB1444BF238158B83CF9A4457B9E2C28598q0K6H" TargetMode="External"/><Relationship Id="rId80" Type="http://schemas.openxmlformats.org/officeDocument/2006/relationships/hyperlink" Target="consultantplus://offline/ref=82C46FD5000B99AEAB94A37DD4EB41DCDAAA1ED59569BEB1444BF238158B83CF9A4457B9E2C2859Eq0K1H" TargetMode="External"/><Relationship Id="rId85" Type="http://schemas.openxmlformats.org/officeDocument/2006/relationships/hyperlink" Target="consultantplus://offline/ref=82C46FD5000B99AEAB94A37DD4EB41DCDAAA1ED59569BEB1444BF238158B83CF9A4457B9E2C2859Eq0K1H" TargetMode="External"/><Relationship Id="rId93" Type="http://schemas.openxmlformats.org/officeDocument/2006/relationships/hyperlink" Target="consultantplus://offline/ref=82C46FD5000B99AEAB94A37DD4EB41DCDAAA1ED59569BEB1444BF238158B83CF9A4457B9E2C2859Eq0K1H" TargetMode="External"/><Relationship Id="rId98" Type="http://schemas.openxmlformats.org/officeDocument/2006/relationships/hyperlink" Target="consultantplus://offline/ref=82C46FD5000B99AEAB94A37DD4EB41DCDAA81FD39265BEB1444BF238158B83CF9A4457B9E2C28598q0K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2C46FD5000B99AEAB94A37DD4EB41DCDAAA1ED59569BEB1444BF238158B83CF9A4457B9E2C2859Eq0K1H" TargetMode="External"/><Relationship Id="rId17" Type="http://schemas.openxmlformats.org/officeDocument/2006/relationships/hyperlink" Target="consultantplus://offline/ref=82C46FD5000B99AEAB94A37DD4EB41DCD9A11FD19C36E9B3151EFCq3KDH" TargetMode="External"/><Relationship Id="rId25" Type="http://schemas.openxmlformats.org/officeDocument/2006/relationships/hyperlink" Target="consultantplus://offline/ref=82C46FD5000B99AEAB94A37DD4EB41DCD9A11FD19C36E9B3151EFCq3KDH" TargetMode="External"/><Relationship Id="rId33" Type="http://schemas.openxmlformats.org/officeDocument/2006/relationships/hyperlink" Target="consultantplus://offline/ref=82C46FD5000B99AEAB94A37DD4EB41DCDAA81FD39265BEB1444BF238158B83CF9A4457B9E2C28598q0K6H" TargetMode="External"/><Relationship Id="rId38" Type="http://schemas.openxmlformats.org/officeDocument/2006/relationships/hyperlink" Target="consultantplus://offline/ref=82C46FD5000B99AEAB94A37DD4EB41DCDAAA1ED59569BEB1444BF238158B83CF9A4457B9E2C2859Eq0K1H" TargetMode="External"/><Relationship Id="rId46" Type="http://schemas.openxmlformats.org/officeDocument/2006/relationships/hyperlink" Target="consultantplus://offline/ref=82C46FD5000B99AEAB94A37DD4EB41DCDAAA1ED59569BEB1444BF238158B83CF9A4457B9E2C2859Eq0K1H" TargetMode="External"/><Relationship Id="rId59" Type="http://schemas.openxmlformats.org/officeDocument/2006/relationships/hyperlink" Target="consultantplus://offline/ref=82C46FD5000B99AEAB94A37DD4EB41DCDAAA1ED59569BEB1444BF238158B83CF9A4457B9E2C2859Eq0K1H" TargetMode="External"/><Relationship Id="rId67" Type="http://schemas.openxmlformats.org/officeDocument/2006/relationships/hyperlink" Target="consultantplus://offline/ref=82C46FD5000B99AEAB94A37DD4EB41DCDAAA1ED59569BEB1444BF238158B83CF9A4457B9E2C2859Eq0K1H" TargetMode="External"/><Relationship Id="rId20" Type="http://schemas.openxmlformats.org/officeDocument/2006/relationships/hyperlink" Target="consultantplus://offline/ref=82C46FD5000B99AEAB94A37DD4EB41DCDAA81FD39265BEB1444BF238158B83CF9A4457B9E2C28598q0K6H" TargetMode="External"/><Relationship Id="rId41" Type="http://schemas.openxmlformats.org/officeDocument/2006/relationships/hyperlink" Target="consultantplus://offline/ref=82C46FD5000B99AEAB94A37DD4EB41DCDAA81FD39265BEB1444BF238158B83CF9A4457B9E2C28598q0K6H" TargetMode="External"/><Relationship Id="rId54" Type="http://schemas.openxmlformats.org/officeDocument/2006/relationships/hyperlink" Target="consultantplus://offline/ref=82C46FD5000B99AEAB94A37DD4EB41DCD9A11FD19C36E9B3151EFCq3KDH" TargetMode="External"/><Relationship Id="rId62" Type="http://schemas.openxmlformats.org/officeDocument/2006/relationships/hyperlink" Target="consultantplus://offline/ref=82C46FD5000B99AEAB94A37DD4EB41DCDAAA1ED59569BEB1444BF238158B83CF9A4457B9E2C2859Eq0K1H" TargetMode="External"/><Relationship Id="rId70" Type="http://schemas.openxmlformats.org/officeDocument/2006/relationships/hyperlink" Target="consultantplus://offline/ref=82C46FD5000B99AEAB94A37DD4EB41DCD9A11FD19C36E9B3151EFCq3KDH" TargetMode="External"/><Relationship Id="rId75" Type="http://schemas.openxmlformats.org/officeDocument/2006/relationships/hyperlink" Target="consultantplus://offline/ref=82C46FD5000B99AEAB94A37DD4EB41DCDAAA1ED59569BEB1444BF238158B83CF9A4457B9E2C2859Eq0K1H" TargetMode="External"/><Relationship Id="rId83" Type="http://schemas.openxmlformats.org/officeDocument/2006/relationships/hyperlink" Target="consultantplus://offline/ref=82C46FD5000B99AEAB94A37DD4EB41DCDAAA1ED59569BEB1444BF238158B83CF9A4457B9E2C2859Eq0K1H" TargetMode="External"/><Relationship Id="rId88" Type="http://schemas.openxmlformats.org/officeDocument/2006/relationships/hyperlink" Target="consultantplus://offline/ref=82C46FD5000B99AEAB94A37DD4EB41DCDAAA1ED59569BEB1444BF238158B83CF9A4457B9E2C2859Eq0K1H" TargetMode="External"/><Relationship Id="rId91" Type="http://schemas.openxmlformats.org/officeDocument/2006/relationships/hyperlink" Target="consultantplus://offline/ref=82C46FD5000B99AEAB94A37DD4EB41DCDAAA1ED59569BEB1444BF238158B83CF9A4457B9E2C2859Eq0K1H" TargetMode="External"/><Relationship Id="rId96" Type="http://schemas.openxmlformats.org/officeDocument/2006/relationships/hyperlink" Target="consultantplus://offline/ref=82C46FD5000B99AEAB94A37DD4EB41DCDAAA1ED59569BEB1444BF238158B83CF9A4457B9E2C2859Eq0K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C46FD5000B99AEAB94A37DD4EB41DCDAAD1ED29266BEB1444BF238158B83CF9A4457B9E2C2859Fq0K8H" TargetMode="External"/><Relationship Id="rId15" Type="http://schemas.openxmlformats.org/officeDocument/2006/relationships/hyperlink" Target="consultantplus://offline/ref=82C46FD5000B99AEAB94A37DD4EB41DCDAA81FD39265BEB1444BF238158B83CF9A4457B9E2C28598q0K6H" TargetMode="External"/><Relationship Id="rId23" Type="http://schemas.openxmlformats.org/officeDocument/2006/relationships/hyperlink" Target="consultantplus://offline/ref=82C46FD5000B99AEAB94A37DD4EB41DCD9A11FD19C36E9B3151EFCq3KDH" TargetMode="External"/><Relationship Id="rId28" Type="http://schemas.openxmlformats.org/officeDocument/2006/relationships/hyperlink" Target="consultantplus://offline/ref=82C46FD5000B99AEAB94A37DD4EB41DCDAAA1ED59569BEB1444BF238158B83CF9A4457B9E2C2859Eq0K1H" TargetMode="External"/><Relationship Id="rId36" Type="http://schemas.openxmlformats.org/officeDocument/2006/relationships/hyperlink" Target="consultantplus://offline/ref=82C46FD5000B99AEAB94A37DD4EB41DCDAAD11D79660BEB1444BF238158B83CF9A4457B9E2C2859Eq0K3H" TargetMode="External"/><Relationship Id="rId49" Type="http://schemas.openxmlformats.org/officeDocument/2006/relationships/hyperlink" Target="consultantplus://offline/ref=82C46FD5000B99AEAB94A37DD4EB41DCDAAA1ED59569BEB1444BF238158B83CF9A4457B9E2C2859Eq0K1H" TargetMode="External"/><Relationship Id="rId57" Type="http://schemas.openxmlformats.org/officeDocument/2006/relationships/hyperlink" Target="consultantplus://offline/ref=82C46FD5000B99AEAB94A37DD4EB41DCD9A11FD19C36E9B3151EFCq3KDH" TargetMode="External"/><Relationship Id="rId10" Type="http://schemas.openxmlformats.org/officeDocument/2006/relationships/hyperlink" Target="consultantplus://offline/ref=82C46FD5000B99AEAB94A37DD4EB41DCD9A11FD19C36E9B3151EFCq3KDH" TargetMode="External"/><Relationship Id="rId31" Type="http://schemas.openxmlformats.org/officeDocument/2006/relationships/hyperlink" Target="consultantplus://offline/ref=82C46FD5000B99AEAB94A37DD4EB41DCDAAA1ED59569BEB1444BF238158B83CF9A4457B9E2C2859Eq0K1H" TargetMode="External"/><Relationship Id="rId44" Type="http://schemas.openxmlformats.org/officeDocument/2006/relationships/hyperlink" Target="consultantplus://offline/ref=82C46FD5000B99AEAB94A37DD4EB41DCDAA81FD39265BEB1444BF238158B83CF9A4457B9E2C28598q0K6H" TargetMode="External"/><Relationship Id="rId52" Type="http://schemas.openxmlformats.org/officeDocument/2006/relationships/hyperlink" Target="consultantplus://offline/ref=82C46FD5000B99AEAB94A37DD4EB41DCDAA81FD39265BEB1444BF238158B83CF9A4457B9E2C28598q0K6H" TargetMode="External"/><Relationship Id="rId60" Type="http://schemas.openxmlformats.org/officeDocument/2006/relationships/hyperlink" Target="consultantplus://offline/ref=82C46FD5000B99AEAB94A37DD4EB41DCD9A11FD19C36E9B3151EFCq3KDH" TargetMode="External"/><Relationship Id="rId65" Type="http://schemas.openxmlformats.org/officeDocument/2006/relationships/hyperlink" Target="consultantplus://offline/ref=82C46FD5000B99AEAB94A37DD4EB41DCDAAA1ED59569BEB1444BF238158B83CF9A4457B9E2C2859Eq0K1H" TargetMode="External"/><Relationship Id="rId73" Type="http://schemas.openxmlformats.org/officeDocument/2006/relationships/hyperlink" Target="consultantplus://offline/ref=82C46FD5000B99AEAB94A37DD4EB41DCDAAA1ED59569BEB1444BF238158B83CF9A4457B9E2C2859Eq0K1H" TargetMode="External"/><Relationship Id="rId78" Type="http://schemas.openxmlformats.org/officeDocument/2006/relationships/hyperlink" Target="consultantplus://offline/ref=82C46FD5000B99AEAB94A37DD4EB41DCDAA81FD39265BEB1444BF238158B83CF9A4457B9E2C28598q0K6H" TargetMode="External"/><Relationship Id="rId81" Type="http://schemas.openxmlformats.org/officeDocument/2006/relationships/hyperlink" Target="consultantplus://offline/ref=82C46FD5000B99AEAB94A37DD4EB41DCD9A11FD19C36E9B3151EFCq3KDH" TargetMode="External"/><Relationship Id="rId86" Type="http://schemas.openxmlformats.org/officeDocument/2006/relationships/hyperlink" Target="consultantplus://offline/ref=82C46FD5000B99AEAB94A37DD4EB41DCDAA81FD39265BEB1444BF238158B83CF9A4457B9E2C28598q0K6H" TargetMode="External"/><Relationship Id="rId94" Type="http://schemas.openxmlformats.org/officeDocument/2006/relationships/hyperlink" Target="consultantplus://offline/ref=82C46FD5000B99AEAB94A37DD4EB41DCDAAA1ED59569BEB1444BF238158B83CF9A4457B9E2C2859Eq0K1H" TargetMode="External"/><Relationship Id="rId99" Type="http://schemas.openxmlformats.org/officeDocument/2006/relationships/hyperlink" Target="consultantplus://offline/ref=82C46FD5000B99AEAB94A37DD4EB41DCDAAA1ED59569BEB1444BF238158B83CF9A4457B9E2C2859Eq0K1H" TargetMode="External"/><Relationship Id="rId101" Type="http://schemas.openxmlformats.org/officeDocument/2006/relationships/theme" Target="theme/theme1.xml"/><Relationship Id="rId4" Type="http://schemas.openxmlformats.org/officeDocument/2006/relationships/hyperlink" Target="consultantplus://offline/ref=82C46FD5000B99AEAB94A37DD4EB41DCDAAB11D29E62BEB1444BF23815q8KBH" TargetMode="External"/><Relationship Id="rId9" Type="http://schemas.openxmlformats.org/officeDocument/2006/relationships/hyperlink" Target="consultantplus://offline/ref=82C46FD5000B99AEAB94A37DD4EB41DCDAAA1ED59569BEB1444BF238158B83CF9A4457B9E2C2859Eq0K1H" TargetMode="External"/><Relationship Id="rId13" Type="http://schemas.openxmlformats.org/officeDocument/2006/relationships/hyperlink" Target="consultantplus://offline/ref=82C46FD5000B99AEAB94A37DD4EB41DCDAAA1ED59569BEB1444BF238158B83CF9A4457B9E2C2859Eq0K1H" TargetMode="External"/><Relationship Id="rId18" Type="http://schemas.openxmlformats.org/officeDocument/2006/relationships/hyperlink" Target="consultantplus://offline/ref=82C46FD5000B99AEAB94A37DD4EB41DCDAAA1ED59569BEB1444BF238158B83CF9A4457B9E2C2859Eq0K1H" TargetMode="External"/><Relationship Id="rId39" Type="http://schemas.openxmlformats.org/officeDocument/2006/relationships/hyperlink" Target="consultantplus://offline/ref=82C46FD5000B99AEAB94A37DD4EB41DCDAAA1ED59569BEB1444BF238158B83CF9A4457B9E2C2859Eq0K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19705</Words>
  <Characters>112325</Characters>
  <Application>Microsoft Office Word</Application>
  <DocSecurity>0</DocSecurity>
  <Lines>936</Lines>
  <Paragraphs>263</Paragraphs>
  <ScaleCrop>false</ScaleCrop>
  <Company>Департамент</Company>
  <LinksUpToDate>false</LinksUpToDate>
  <CharactersWithSpaces>131767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2</cp:revision>
  <cp:lastPrinted>2014-01-17T09:47:00Z</cp:lastPrinted>
  <dcterms:created xsi:type="dcterms:W3CDTF">2013-08-06T07:10:00Z</dcterms:created>
  <dcterms:modified xsi:type="dcterms:W3CDTF">2014-01-17T09:48:00Z</dcterms:modified>
</cp:coreProperties>
</file>