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14" w:rsidRPr="00F82069" w:rsidRDefault="00451414" w:rsidP="0045141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«Игровые технологии</w:t>
      </w:r>
      <w:r w:rsidRPr="00F82069">
        <w:rPr>
          <w:b/>
          <w:i/>
          <w:color w:val="FF0000"/>
          <w:sz w:val="32"/>
          <w:szCs w:val="32"/>
        </w:rPr>
        <w:t>»</w:t>
      </w:r>
      <w:bookmarkStart w:id="0" w:name="_GoBack"/>
      <w:bookmarkEnd w:id="0"/>
    </w:p>
    <w:p w:rsidR="00451414" w:rsidRDefault="00451414" w:rsidP="0045141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451414" w:rsidRPr="00D05EF9" w:rsidRDefault="00451414" w:rsidP="0045141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D05EF9">
        <w:rPr>
          <w:color w:val="000000"/>
          <w:sz w:val="28"/>
          <w:szCs w:val="28"/>
        </w:rPr>
        <w:t>Игра – это огромное светлое окно,</w:t>
      </w:r>
    </w:p>
    <w:p w:rsidR="00451414" w:rsidRPr="00D05EF9" w:rsidRDefault="00451414" w:rsidP="0045141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D05EF9">
        <w:rPr>
          <w:color w:val="000000"/>
          <w:sz w:val="28"/>
          <w:szCs w:val="28"/>
        </w:rPr>
        <w:t xml:space="preserve">через </w:t>
      </w:r>
      <w:proofErr w:type="gramStart"/>
      <w:r w:rsidRPr="00D05EF9">
        <w:rPr>
          <w:color w:val="000000"/>
          <w:sz w:val="28"/>
          <w:szCs w:val="28"/>
        </w:rPr>
        <w:t>которое</w:t>
      </w:r>
      <w:proofErr w:type="gramEnd"/>
      <w:r w:rsidRPr="00D05EF9">
        <w:rPr>
          <w:color w:val="000000"/>
          <w:sz w:val="28"/>
          <w:szCs w:val="28"/>
        </w:rPr>
        <w:t xml:space="preserve"> в духовный мир ребёнка</w:t>
      </w:r>
    </w:p>
    <w:p w:rsidR="00451414" w:rsidRPr="00D05EF9" w:rsidRDefault="00451414" w:rsidP="0045141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D05EF9">
        <w:rPr>
          <w:color w:val="000000"/>
          <w:sz w:val="28"/>
          <w:szCs w:val="28"/>
        </w:rPr>
        <w:t>вливается живительный поток представлений,</w:t>
      </w:r>
    </w:p>
    <w:p w:rsidR="00451414" w:rsidRPr="00D05EF9" w:rsidRDefault="00451414" w:rsidP="0045141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D05EF9">
        <w:rPr>
          <w:color w:val="000000"/>
          <w:sz w:val="28"/>
          <w:szCs w:val="28"/>
        </w:rPr>
        <w:t>понятий об окружающем мире.</w:t>
      </w:r>
    </w:p>
    <w:p w:rsidR="00451414" w:rsidRDefault="00451414" w:rsidP="0045141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D05EF9">
        <w:rPr>
          <w:color w:val="000000"/>
          <w:sz w:val="28"/>
          <w:szCs w:val="28"/>
        </w:rPr>
        <w:t>В.А.Сухомлинский</w:t>
      </w:r>
    </w:p>
    <w:p w:rsidR="00451414" w:rsidRPr="00D05EF9" w:rsidRDefault="00451414" w:rsidP="0045141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Думаю, что никто из присутствующих не оспорит тот факт, что найти подход к каждому ребёнку проще  всего через игру. Почему?</w:t>
      </w:r>
    </w:p>
    <w:p w:rsidR="00451414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0670">
        <w:rPr>
          <w:rFonts w:ascii="Times New Roman" w:hAnsi="Times New Roman" w:cs="Times New Roman"/>
          <w:sz w:val="28"/>
          <w:szCs w:val="28"/>
        </w:rPr>
        <w:t>Игра может сплотить детский коллектив, включить в активную деятельность замкнутых и застенчивых</w:t>
      </w:r>
      <w:r w:rsidRPr="00411529">
        <w:rPr>
          <w:rFonts w:ascii="Times New Roman" w:hAnsi="Times New Roman" w:cs="Times New Roman"/>
          <w:sz w:val="28"/>
          <w:szCs w:val="28"/>
        </w:rPr>
        <w:t xml:space="preserve"> </w:t>
      </w:r>
      <w:r w:rsidRPr="00C90670">
        <w:rPr>
          <w:rFonts w:ascii="Times New Roman" w:hAnsi="Times New Roman" w:cs="Times New Roman"/>
          <w:sz w:val="28"/>
          <w:szCs w:val="28"/>
        </w:rPr>
        <w:t>детей. В играх воспитывается дисциплина, дети приучаются к соблюдению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670">
        <w:rPr>
          <w:rFonts w:ascii="Times New Roman" w:hAnsi="Times New Roman" w:cs="Times New Roman"/>
          <w:sz w:val="28"/>
          <w:szCs w:val="28"/>
        </w:rPr>
        <w:t xml:space="preserve"> справедливости, умению контролировать свои поступки, правильно и объективно оценивать поступки других. В более широком смысле игру можно рассматривать как способ социализации личности ребенка и его социальной адаптации в обществе. </w:t>
      </w:r>
      <w:r w:rsidRPr="00302304">
        <w:rPr>
          <w:rFonts w:ascii="Times New Roman" w:hAnsi="Times New Roman" w:cs="Times New Roman"/>
          <w:sz w:val="28"/>
          <w:szCs w:val="28"/>
        </w:rPr>
        <w:t>Игра вызывает у детей приятные эмоции, снижающие напряжение, способствует созданию благоприятного психологического климата в классе, в результате чего усилия школьников направляются на познавательную деятельность, проявление творческих способностей.</w:t>
      </w:r>
    </w:p>
    <w:p w:rsidR="00451414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на практике часто в своей работе с детьми я применяю игровые технологии.</w:t>
      </w:r>
      <w:r w:rsidRPr="006F5AC7">
        <w:rPr>
          <w:rFonts w:ascii="Times New Roman" w:hAnsi="Times New Roman" w:cs="Times New Roman"/>
          <w:sz w:val="28"/>
          <w:szCs w:val="28"/>
        </w:rPr>
        <w:t xml:space="preserve"> Ведь только игра умеет делать </w:t>
      </w:r>
      <w:proofErr w:type="gramStart"/>
      <w:r w:rsidRPr="006F5AC7">
        <w:rPr>
          <w:rFonts w:ascii="Times New Roman" w:hAnsi="Times New Roman" w:cs="Times New Roman"/>
          <w:sz w:val="28"/>
          <w:szCs w:val="28"/>
        </w:rPr>
        <w:t>трудное</w:t>
      </w:r>
      <w:proofErr w:type="gramEnd"/>
      <w:r w:rsidRPr="006F5AC7">
        <w:rPr>
          <w:rFonts w:ascii="Times New Roman" w:hAnsi="Times New Roman" w:cs="Times New Roman"/>
          <w:sz w:val="28"/>
          <w:szCs w:val="28"/>
        </w:rPr>
        <w:t xml:space="preserve"> - лёгким, доступным, а скучное - интересным и</w:t>
      </w:r>
      <w:r>
        <w:rPr>
          <w:rFonts w:ascii="Times New Roman" w:hAnsi="Times New Roman" w:cs="Times New Roman"/>
          <w:sz w:val="28"/>
          <w:szCs w:val="28"/>
        </w:rPr>
        <w:t xml:space="preserve"> весёлым. </w:t>
      </w:r>
    </w:p>
    <w:p w:rsidR="00451414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Игровая форма  создается на занятиях при помощи игровых приемов и ситуаций, выступающих как средство побуждения, стимулирования к познавательной деятельности. Игровой метод на занятии</w:t>
      </w:r>
      <w:r w:rsidRPr="006F5AC7">
        <w:rPr>
          <w:rFonts w:ascii="Times New Roman" w:hAnsi="Times New Roman" w:cs="Times New Roman"/>
          <w:sz w:val="28"/>
          <w:szCs w:val="28"/>
        </w:rPr>
        <w:t xml:space="preserve"> можно использовать и при объяснении нового материала,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F5AC7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6F5AC7">
        <w:rPr>
          <w:rFonts w:ascii="Times New Roman" w:hAnsi="Times New Roman" w:cs="Times New Roman"/>
          <w:sz w:val="28"/>
          <w:szCs w:val="28"/>
        </w:rPr>
        <w:t>закреплении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414" w:rsidRPr="00D05EF9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Игровые  методы </w:t>
      </w:r>
      <w:r w:rsidRPr="00D05EF9">
        <w:rPr>
          <w:rFonts w:ascii="Times New Roman" w:hAnsi="Times New Roman" w:cs="Times New Roman"/>
          <w:sz w:val="28"/>
          <w:szCs w:val="28"/>
        </w:rPr>
        <w:t>различаются по обучающему содержанию, познавательной деятельности детей, игровым действиям и правилам, организации и взаимоотношениям детей, по роли преподавателя.</w:t>
      </w:r>
    </w:p>
    <w:p w:rsidR="00451414" w:rsidRPr="00D05EF9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5EF9">
        <w:rPr>
          <w:rFonts w:ascii="Times New Roman" w:hAnsi="Times New Roman" w:cs="Times New Roman"/>
          <w:sz w:val="28"/>
          <w:szCs w:val="28"/>
        </w:rPr>
        <w:t>Условно можно выделить несколько типов дидактических игр, сгруппированных по виду деятельности учащихся.</w:t>
      </w:r>
    </w:p>
    <w:p w:rsidR="00451414" w:rsidRPr="00D05EF9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D05EF9">
        <w:rPr>
          <w:rFonts w:ascii="Times New Roman" w:hAnsi="Times New Roman" w:cs="Times New Roman"/>
          <w:sz w:val="28"/>
          <w:szCs w:val="28"/>
        </w:rPr>
        <w:t>1.Игры-путешествия.</w:t>
      </w:r>
    </w:p>
    <w:p w:rsidR="00451414" w:rsidRPr="00D05EF9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D05EF9">
        <w:rPr>
          <w:rFonts w:ascii="Times New Roman" w:hAnsi="Times New Roman" w:cs="Times New Roman"/>
          <w:sz w:val="28"/>
          <w:szCs w:val="28"/>
        </w:rPr>
        <w:t>2.Игры-поручения.</w:t>
      </w:r>
    </w:p>
    <w:p w:rsidR="00451414" w:rsidRPr="00D05EF9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D05EF9">
        <w:rPr>
          <w:rFonts w:ascii="Times New Roman" w:hAnsi="Times New Roman" w:cs="Times New Roman"/>
          <w:sz w:val="28"/>
          <w:szCs w:val="28"/>
        </w:rPr>
        <w:t>3.Игры-предположения.</w:t>
      </w:r>
    </w:p>
    <w:p w:rsidR="00451414" w:rsidRPr="00D05EF9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D05EF9">
        <w:rPr>
          <w:rFonts w:ascii="Times New Roman" w:hAnsi="Times New Roman" w:cs="Times New Roman"/>
          <w:sz w:val="28"/>
          <w:szCs w:val="28"/>
        </w:rPr>
        <w:t>4.Игры-загадки.</w:t>
      </w:r>
    </w:p>
    <w:p w:rsidR="00451414" w:rsidRPr="00D05EF9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D05EF9">
        <w:rPr>
          <w:rFonts w:ascii="Times New Roman" w:hAnsi="Times New Roman" w:cs="Times New Roman"/>
          <w:sz w:val="28"/>
          <w:szCs w:val="28"/>
        </w:rPr>
        <w:t>5.Игры-беседы (игры-диалоги).</w:t>
      </w:r>
    </w:p>
    <w:p w:rsidR="00451414" w:rsidRPr="00D16203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411529">
        <w:rPr>
          <w:rFonts w:ascii="Times New Roman" w:hAnsi="Times New Roman" w:cs="Times New Roman"/>
          <w:b/>
          <w:sz w:val="28"/>
          <w:szCs w:val="28"/>
        </w:rPr>
        <w:t>Игры-путешествия.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1620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данных играх мы с учащимися путешествуем</w:t>
      </w:r>
      <w:r w:rsidRPr="00D16203">
        <w:rPr>
          <w:rFonts w:ascii="Times New Roman" w:hAnsi="Times New Roman" w:cs="Times New Roman"/>
          <w:sz w:val="28"/>
          <w:szCs w:val="28"/>
        </w:rPr>
        <w:t xml:space="preserve"> по времени, по карте, по святым местам, по литературным памятника</w:t>
      </w:r>
      <w:r>
        <w:rPr>
          <w:rFonts w:ascii="Times New Roman" w:hAnsi="Times New Roman" w:cs="Times New Roman"/>
          <w:sz w:val="28"/>
          <w:szCs w:val="28"/>
        </w:rPr>
        <w:t xml:space="preserve">м. Например, </w:t>
      </w:r>
      <w:r w:rsidRPr="00D16203">
        <w:rPr>
          <w:rFonts w:ascii="Times New Roman" w:hAnsi="Times New Roman" w:cs="Times New Roman"/>
          <w:sz w:val="28"/>
          <w:szCs w:val="28"/>
        </w:rPr>
        <w:t xml:space="preserve"> игра-путешествие во времена Святого князя Владимира. Игра может зан</w:t>
      </w:r>
      <w:r>
        <w:rPr>
          <w:rFonts w:ascii="Times New Roman" w:hAnsi="Times New Roman" w:cs="Times New Roman"/>
          <w:sz w:val="28"/>
          <w:szCs w:val="28"/>
        </w:rPr>
        <w:t xml:space="preserve">имать небольшое время и </w:t>
      </w:r>
      <w:r w:rsidRPr="00D16203">
        <w:rPr>
          <w:rFonts w:ascii="Times New Roman" w:hAnsi="Times New Roman" w:cs="Times New Roman"/>
          <w:sz w:val="28"/>
          <w:szCs w:val="28"/>
        </w:rPr>
        <w:t xml:space="preserve"> может иметь долговременный характер, когда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нескольких внеурочных занятий</w:t>
      </w:r>
      <w:r w:rsidRPr="00D16203">
        <w:rPr>
          <w:rFonts w:ascii="Times New Roman" w:hAnsi="Times New Roman" w:cs="Times New Roman"/>
          <w:sz w:val="28"/>
          <w:szCs w:val="28"/>
        </w:rPr>
        <w:t xml:space="preserve"> дети играют в игру, итог которой является закрепление всего изученного материала.</w:t>
      </w:r>
    </w:p>
    <w:p w:rsidR="00451414" w:rsidRPr="00D05EF9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411529">
        <w:rPr>
          <w:rFonts w:ascii="Times New Roman" w:hAnsi="Times New Roman" w:cs="Times New Roman"/>
          <w:b/>
          <w:sz w:val="28"/>
          <w:szCs w:val="28"/>
        </w:rPr>
        <w:lastRenderedPageBreak/>
        <w:t>Игры-поручения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05EF9">
        <w:rPr>
          <w:rFonts w:ascii="Times New Roman" w:hAnsi="Times New Roman" w:cs="Times New Roman"/>
          <w:sz w:val="28"/>
          <w:szCs w:val="28"/>
        </w:rPr>
        <w:t xml:space="preserve">имеют те же структурные элементы, что и игры-путешествия, но по содержанию они проще и по продолжительности короче. В основе их лежат действия с предметами, игрушками, словесные поручения. Игровая задача и игровые действия в них основаны на предложении что-то </w:t>
      </w:r>
      <w:proofErr w:type="gramStart"/>
      <w:r w:rsidRPr="00D05EF9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1414" w:rsidRPr="00D05EF9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411529">
        <w:rPr>
          <w:rFonts w:ascii="Times New Roman" w:hAnsi="Times New Roman" w:cs="Times New Roman"/>
          <w:b/>
          <w:sz w:val="28"/>
          <w:szCs w:val="28"/>
        </w:rPr>
        <w:t>Игры-предположения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05EF9">
        <w:rPr>
          <w:rFonts w:ascii="Times New Roman" w:hAnsi="Times New Roman" w:cs="Times New Roman"/>
          <w:sz w:val="28"/>
          <w:szCs w:val="28"/>
        </w:rPr>
        <w:t>«Что было бы</w:t>
      </w:r>
      <w:proofErr w:type="gramStart"/>
      <w:r w:rsidRPr="00D05EF9">
        <w:rPr>
          <w:rFonts w:ascii="Times New Roman" w:hAnsi="Times New Roman" w:cs="Times New Roman"/>
          <w:sz w:val="28"/>
          <w:szCs w:val="28"/>
        </w:rPr>
        <w:t xml:space="preserve">..?» </w:t>
      </w:r>
      <w:proofErr w:type="gramEnd"/>
      <w:r w:rsidRPr="00D05EF9">
        <w:rPr>
          <w:rFonts w:ascii="Times New Roman" w:hAnsi="Times New Roman" w:cs="Times New Roman"/>
          <w:sz w:val="28"/>
          <w:szCs w:val="28"/>
        </w:rPr>
        <w:t>или «Что бы я сделал...», «Кем бы хотел быть и почему?», «Кого бы выбрал в д</w:t>
      </w:r>
      <w:r>
        <w:rPr>
          <w:rFonts w:ascii="Times New Roman" w:hAnsi="Times New Roman" w:cs="Times New Roman"/>
          <w:sz w:val="28"/>
          <w:szCs w:val="28"/>
        </w:rPr>
        <w:t>рузья?» и др. Иногда и так начинается очередное занятие</w:t>
      </w:r>
      <w:r w:rsidRPr="00D05EF9">
        <w:rPr>
          <w:rFonts w:ascii="Times New Roman" w:hAnsi="Times New Roman" w:cs="Times New Roman"/>
          <w:sz w:val="28"/>
          <w:szCs w:val="28"/>
        </w:rPr>
        <w:t>.</w:t>
      </w:r>
    </w:p>
    <w:p w:rsidR="00451414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411529">
        <w:rPr>
          <w:rFonts w:ascii="Times New Roman" w:hAnsi="Times New Roman" w:cs="Times New Roman"/>
          <w:b/>
          <w:sz w:val="28"/>
          <w:szCs w:val="28"/>
        </w:rPr>
        <w:t>Игры-загадки</w:t>
      </w:r>
      <w:r w:rsidRPr="00411529">
        <w:rPr>
          <w:rFonts w:ascii="Times New Roman" w:hAnsi="Times New Roman" w:cs="Times New Roman"/>
          <w:sz w:val="28"/>
          <w:szCs w:val="28"/>
        </w:rPr>
        <w:t>.</w:t>
      </w:r>
      <w:r w:rsidRPr="00D05EF9">
        <w:rPr>
          <w:rFonts w:ascii="Times New Roman" w:hAnsi="Times New Roman" w:cs="Times New Roman"/>
          <w:sz w:val="28"/>
          <w:szCs w:val="28"/>
        </w:rPr>
        <w:t xml:space="preserve"> Возникновение загадок уходит в далекое прошлое. Загадки создавались самим народом, входили в обряды, ритуалы, включались в праздники. Они использовались для проверки знаний, находчивости. В этом и заключается очевидная педагогическая направленность и популярность загадок как умного развлечения.</w:t>
      </w:r>
    </w:p>
    <w:p w:rsidR="00451414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411529">
        <w:rPr>
          <w:rFonts w:ascii="Times New Roman" w:hAnsi="Times New Roman" w:cs="Times New Roman"/>
          <w:b/>
          <w:sz w:val="28"/>
          <w:szCs w:val="28"/>
        </w:rPr>
        <w:t>Игры-беседы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EF9">
        <w:rPr>
          <w:rFonts w:ascii="Times New Roman" w:hAnsi="Times New Roman" w:cs="Times New Roman"/>
          <w:sz w:val="28"/>
          <w:szCs w:val="28"/>
        </w:rPr>
        <w:t>(диалоги). В основе игры-беседы лежит общение педагога с детьми, детей с педагогом и детей друг с другом. Это общение имеет особый характер игрового обучения и игровой деятельности детей. Однако игра-беседа таит в себе опасность усиления приемов прямого обучения.</w:t>
      </w:r>
    </w:p>
    <w:p w:rsidR="00451414" w:rsidRDefault="00451414" w:rsidP="00451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Свои занятия </w:t>
      </w:r>
      <w:r w:rsidRPr="00C53E2E">
        <w:rPr>
          <w:rFonts w:ascii="Times New Roman" w:hAnsi="Times New Roman" w:cs="Times New Roman"/>
          <w:sz w:val="28"/>
          <w:szCs w:val="28"/>
        </w:rPr>
        <w:t xml:space="preserve"> провожу в форме путе</w:t>
      </w:r>
      <w:r>
        <w:rPr>
          <w:rFonts w:ascii="Times New Roman" w:hAnsi="Times New Roman" w:cs="Times New Roman"/>
          <w:sz w:val="28"/>
          <w:szCs w:val="28"/>
        </w:rPr>
        <w:t xml:space="preserve">шествий, экскурсий, с использованием данных игровых методов.  Каждое занятие </w:t>
      </w:r>
      <w:r w:rsidRPr="00C53E2E">
        <w:rPr>
          <w:rFonts w:ascii="Times New Roman" w:hAnsi="Times New Roman" w:cs="Times New Roman"/>
          <w:sz w:val="28"/>
          <w:szCs w:val="28"/>
        </w:rPr>
        <w:t>стараюсь делать нет</w:t>
      </w:r>
      <w:r>
        <w:rPr>
          <w:rFonts w:ascii="Times New Roman" w:hAnsi="Times New Roman" w:cs="Times New Roman"/>
          <w:sz w:val="28"/>
          <w:szCs w:val="28"/>
        </w:rPr>
        <w:t>радиционным, каждое занятие</w:t>
      </w:r>
      <w:r w:rsidRPr="00C53E2E">
        <w:rPr>
          <w:rFonts w:ascii="Times New Roman" w:hAnsi="Times New Roman" w:cs="Times New Roman"/>
          <w:sz w:val="28"/>
          <w:szCs w:val="28"/>
        </w:rPr>
        <w:t xml:space="preserve"> – открытие.</w:t>
      </w:r>
    </w:p>
    <w:p w:rsidR="00451414" w:rsidRPr="00C53E2E" w:rsidRDefault="00451414" w:rsidP="00451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из игр, которые используются  на занятиях ОПК.</w:t>
      </w:r>
    </w:p>
    <w:p w:rsidR="00451414" w:rsidRPr="00847937" w:rsidRDefault="00451414" w:rsidP="0045141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47937">
        <w:rPr>
          <w:rFonts w:ascii="Times New Roman" w:hAnsi="Times New Roman" w:cs="Times New Roman"/>
          <w:b/>
          <w:color w:val="0070C0"/>
          <w:sz w:val="28"/>
          <w:szCs w:val="28"/>
        </w:rPr>
        <w:t>1. Пасхальный кулич</w:t>
      </w:r>
    </w:p>
    <w:p w:rsidR="00451414" w:rsidRPr="00E6771A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E6771A">
        <w:rPr>
          <w:rFonts w:ascii="Times New Roman" w:hAnsi="Times New Roman" w:cs="Times New Roman"/>
          <w:sz w:val="28"/>
          <w:szCs w:val="28"/>
        </w:rPr>
        <w:t>Задачи: побуждать у детей желание знать, какие продукты используют для приготовления кулича, пасхи.</w:t>
      </w:r>
    </w:p>
    <w:p w:rsidR="00451414" w:rsidRPr="00E6771A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E6771A">
        <w:rPr>
          <w:rFonts w:ascii="Times New Roman" w:hAnsi="Times New Roman" w:cs="Times New Roman"/>
          <w:sz w:val="28"/>
          <w:szCs w:val="28"/>
        </w:rPr>
        <w:t>Предварительная работа: провести беседу о праздновании Пасхи.</w:t>
      </w:r>
    </w:p>
    <w:p w:rsidR="00451414" w:rsidRPr="00E6771A" w:rsidRDefault="00451414" w:rsidP="0045141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экране</w:t>
      </w:r>
      <w:r w:rsidRPr="00E6771A">
        <w:rPr>
          <w:rFonts w:ascii="Times New Roman" w:hAnsi="Times New Roman" w:cs="Times New Roman"/>
          <w:sz w:val="28"/>
          <w:szCs w:val="28"/>
        </w:rPr>
        <w:t xml:space="preserve"> в беспорядке расположены рисунки с изображением продуктов: мука, сахар, зелень, яйца, колбаса, огурцы, молоко, помидоры, дрожжи, картофель, масло, морковь, соль.</w:t>
      </w:r>
      <w:proofErr w:type="gramEnd"/>
    </w:p>
    <w:p w:rsidR="00451414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E6771A">
        <w:rPr>
          <w:rFonts w:ascii="Times New Roman" w:hAnsi="Times New Roman" w:cs="Times New Roman"/>
          <w:sz w:val="28"/>
          <w:szCs w:val="28"/>
        </w:rPr>
        <w:t>Задание: оставить только те продукты, из которых можно приготовить пасхальный кулич. Остальные рисунки надо убрать.</w:t>
      </w:r>
    </w:p>
    <w:p w:rsidR="00451414" w:rsidRPr="00847937" w:rsidRDefault="00451414" w:rsidP="0045141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2.</w:t>
      </w:r>
      <w:r w:rsidRPr="0084793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Ангел-хранитель.</w:t>
      </w:r>
    </w:p>
    <w:p w:rsidR="00451414" w:rsidRPr="00E6771A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E6771A">
        <w:rPr>
          <w:rFonts w:ascii="Times New Roman" w:hAnsi="Times New Roman" w:cs="Times New Roman"/>
          <w:sz w:val="28"/>
          <w:szCs w:val="28"/>
        </w:rPr>
        <w:t>Задачи: учить детей проявлять любовь к другим, милосердие, сострадание.</w:t>
      </w:r>
    </w:p>
    <w:p w:rsidR="00451414" w:rsidRPr="00E6771A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E6771A">
        <w:rPr>
          <w:rFonts w:ascii="Times New Roman" w:hAnsi="Times New Roman" w:cs="Times New Roman"/>
          <w:sz w:val="28"/>
          <w:szCs w:val="28"/>
        </w:rPr>
        <w:t>Предварительная работа. Педагог напоминает детям, что каждому христианину Бог при крещении дает Ангела-Хранителя, который невидимо охраняет человека от всякого зла, предостерегает от грехов. Он наш помощник и покровитель. Он ведет нас правильной дорогой, уводя от опасностей. Но человек не видит своего ангела.</w:t>
      </w:r>
    </w:p>
    <w:p w:rsidR="00451414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E6771A">
        <w:rPr>
          <w:rFonts w:ascii="Times New Roman" w:hAnsi="Times New Roman" w:cs="Times New Roman"/>
          <w:sz w:val="28"/>
          <w:szCs w:val="28"/>
        </w:rPr>
        <w:lastRenderedPageBreak/>
        <w:t xml:space="preserve">Игра. Педагог предлагает поиграть в игру «Ангел-хранитель». На полу расставлены препятствия. Вызываются двое детей. Одному завязывают глаза. </w:t>
      </w:r>
      <w:proofErr w:type="gramStart"/>
      <w:r w:rsidRPr="00E6771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E6771A">
        <w:rPr>
          <w:rFonts w:ascii="Times New Roman" w:hAnsi="Times New Roman" w:cs="Times New Roman"/>
          <w:sz w:val="28"/>
          <w:szCs w:val="28"/>
        </w:rPr>
        <w:t xml:space="preserve"> — предлагается аккуратно провести невидящего ребенка мимо препятствий, т. е. стать его ангелом-хранителем.</w:t>
      </w:r>
    </w:p>
    <w:p w:rsidR="00451414" w:rsidRPr="00847937" w:rsidRDefault="00451414" w:rsidP="0045141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70C0"/>
          <w:sz w:val="28"/>
          <w:szCs w:val="28"/>
        </w:rPr>
        <w:t xml:space="preserve">3. </w:t>
      </w:r>
      <w:r w:rsidRPr="00847937">
        <w:rPr>
          <w:rFonts w:ascii="Times New Roman" w:hAnsi="Times New Roman" w:cs="Times New Roman"/>
          <w:b/>
          <w:iCs/>
          <w:color w:val="0070C0"/>
          <w:sz w:val="28"/>
          <w:szCs w:val="28"/>
        </w:rPr>
        <w:t>Игра «Кто этот человек?»</w:t>
      </w:r>
    </w:p>
    <w:p w:rsidR="00451414" w:rsidRPr="00847937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847937">
        <w:rPr>
          <w:rFonts w:ascii="Times New Roman" w:hAnsi="Times New Roman" w:cs="Times New Roman"/>
          <w:sz w:val="28"/>
          <w:szCs w:val="28"/>
        </w:rPr>
        <w:t>В эту игру можно играть классом или группой детей. Игра на кругозор, эрудицию и логику мышления.</w:t>
      </w:r>
    </w:p>
    <w:p w:rsidR="00451414" w:rsidRPr="00847937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937">
        <w:rPr>
          <w:rFonts w:ascii="Times New Roman" w:hAnsi="Times New Roman" w:cs="Times New Roman"/>
          <w:sz w:val="28"/>
          <w:szCs w:val="28"/>
        </w:rPr>
        <w:t>Один из играющих загадывает какого-либо святого, известного всем, Например, святителя Луку. Остальные участники игры задают вопросы ведущему, на которые могут быть только два ответа: «да» или «нет».</w:t>
      </w:r>
    </w:p>
    <w:p w:rsidR="00451414" w:rsidRPr="00847937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937">
        <w:rPr>
          <w:rFonts w:ascii="Times New Roman" w:hAnsi="Times New Roman" w:cs="Times New Roman"/>
          <w:sz w:val="28"/>
          <w:szCs w:val="28"/>
        </w:rPr>
        <w:t>Задача – как можно быстрее (до 10 вопросов) отгадать задуманного человека.</w:t>
      </w:r>
    </w:p>
    <w:p w:rsidR="00451414" w:rsidRPr="00847937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937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451414" w:rsidRPr="00847937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937">
        <w:rPr>
          <w:rFonts w:ascii="Times New Roman" w:hAnsi="Times New Roman" w:cs="Times New Roman"/>
          <w:sz w:val="28"/>
          <w:szCs w:val="28"/>
        </w:rPr>
        <w:t>-Мужчина или женщина?</w:t>
      </w:r>
    </w:p>
    <w:p w:rsidR="00451414" w:rsidRPr="00847937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937">
        <w:rPr>
          <w:rFonts w:ascii="Times New Roman" w:hAnsi="Times New Roman" w:cs="Times New Roman"/>
          <w:sz w:val="28"/>
          <w:szCs w:val="28"/>
        </w:rPr>
        <w:t>- Живет сейчас или нет?</w:t>
      </w:r>
    </w:p>
    <w:p w:rsidR="00451414" w:rsidRPr="00847937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жил? В России?</w:t>
      </w:r>
    </w:p>
    <w:p w:rsidR="00451414" w:rsidRPr="00847937" w:rsidRDefault="00451414" w:rsidP="00451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937">
        <w:rPr>
          <w:rFonts w:ascii="Times New Roman" w:hAnsi="Times New Roman" w:cs="Times New Roman"/>
          <w:sz w:val="28"/>
          <w:szCs w:val="28"/>
        </w:rPr>
        <w:t>В эту игру можно играть в любое время, в любом месте, с любыми детьми.</w:t>
      </w:r>
    </w:p>
    <w:p w:rsidR="00451414" w:rsidRDefault="00451414" w:rsidP="00451414">
      <w:pPr>
        <w:spacing w:line="240" w:lineRule="auto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</w:p>
    <w:p w:rsidR="00451414" w:rsidRPr="00847937" w:rsidRDefault="00451414" w:rsidP="00451414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4. </w:t>
      </w:r>
      <w:r w:rsidRPr="00847937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Игра «Мозаика»</w:t>
      </w:r>
    </w:p>
    <w:p w:rsidR="00451414" w:rsidRPr="00847937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847937">
        <w:rPr>
          <w:rFonts w:ascii="Times New Roman" w:hAnsi="Times New Roman" w:cs="Times New Roman"/>
          <w:sz w:val="28"/>
          <w:szCs w:val="28"/>
        </w:rPr>
        <w:t>На листе картона написать библейский стих, затем разрезать на кусочки. Получится мозаика. </w:t>
      </w:r>
      <w:r w:rsidRPr="00847937">
        <w:rPr>
          <w:rFonts w:ascii="Times New Roman" w:hAnsi="Times New Roman" w:cs="Times New Roman"/>
          <w:i/>
          <w:iCs/>
          <w:sz w:val="28"/>
          <w:szCs w:val="28"/>
        </w:rPr>
        <w:t>Задание: </w:t>
      </w:r>
      <w:r w:rsidRPr="00847937">
        <w:rPr>
          <w:rFonts w:ascii="Times New Roman" w:hAnsi="Times New Roman" w:cs="Times New Roman"/>
          <w:sz w:val="28"/>
          <w:szCs w:val="28"/>
        </w:rPr>
        <w:t>составить мозаику и объяснить, кто это сказал? </w:t>
      </w:r>
      <w:r w:rsidRPr="00847937">
        <w:rPr>
          <w:rFonts w:ascii="Times New Roman" w:hAnsi="Times New Roman" w:cs="Times New Roman"/>
          <w:i/>
          <w:iCs/>
          <w:sz w:val="28"/>
          <w:szCs w:val="28"/>
        </w:rPr>
        <w:t>Варианты:</w:t>
      </w:r>
    </w:p>
    <w:p w:rsidR="00451414" w:rsidRPr="00847937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847937">
        <w:rPr>
          <w:rFonts w:ascii="Times New Roman" w:hAnsi="Times New Roman" w:cs="Times New Roman"/>
          <w:sz w:val="28"/>
          <w:szCs w:val="28"/>
        </w:rPr>
        <w:t>1)  «Отец мой! У нас есть огонь и дрова, а где же агнец для</w:t>
      </w:r>
      <w:r w:rsidRPr="00847937">
        <w:rPr>
          <w:rFonts w:ascii="Times New Roman" w:hAnsi="Times New Roman" w:cs="Times New Roman"/>
          <w:sz w:val="28"/>
          <w:szCs w:val="28"/>
        </w:rPr>
        <w:br/>
        <w:t>жертвоприношения?»</w:t>
      </w:r>
    </w:p>
    <w:p w:rsidR="00451414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847937">
        <w:rPr>
          <w:rFonts w:ascii="Times New Roman" w:hAnsi="Times New Roman" w:cs="Times New Roman"/>
          <w:sz w:val="28"/>
          <w:szCs w:val="28"/>
        </w:rPr>
        <w:t>2) «Где родившийся царь Иудейский? Ибо мы видели звезду Его</w:t>
      </w:r>
      <w:r w:rsidRPr="00847937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gramStart"/>
      <w:r w:rsidRPr="00847937">
        <w:rPr>
          <w:rFonts w:ascii="Times New Roman" w:hAnsi="Times New Roman" w:cs="Times New Roman"/>
          <w:sz w:val="28"/>
          <w:szCs w:val="28"/>
        </w:rPr>
        <w:t>востоке</w:t>
      </w:r>
      <w:proofErr w:type="gramEnd"/>
      <w:r w:rsidRPr="00847937">
        <w:rPr>
          <w:rFonts w:ascii="Times New Roman" w:hAnsi="Times New Roman" w:cs="Times New Roman"/>
          <w:sz w:val="28"/>
          <w:szCs w:val="28"/>
        </w:rPr>
        <w:t xml:space="preserve"> и пришли поклониться Ему» (</w:t>
      </w:r>
      <w:proofErr w:type="spellStart"/>
      <w:r w:rsidRPr="00847937">
        <w:rPr>
          <w:rFonts w:ascii="Times New Roman" w:hAnsi="Times New Roman" w:cs="Times New Roman"/>
          <w:sz w:val="28"/>
          <w:szCs w:val="28"/>
        </w:rPr>
        <w:t>Мф</w:t>
      </w:r>
      <w:proofErr w:type="spellEnd"/>
      <w:r w:rsidRPr="00847937">
        <w:rPr>
          <w:rFonts w:ascii="Times New Roman" w:hAnsi="Times New Roman" w:cs="Times New Roman"/>
          <w:sz w:val="28"/>
          <w:szCs w:val="28"/>
        </w:rPr>
        <w:t>. 2:2)</w:t>
      </w:r>
    </w:p>
    <w:p w:rsidR="00451414" w:rsidRDefault="00451414" w:rsidP="00451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5. </w:t>
      </w:r>
      <w:r w:rsidRPr="003962FD">
        <w:rPr>
          <w:rFonts w:ascii="Times New Roman" w:hAnsi="Times New Roman" w:cs="Times New Roman"/>
          <w:b/>
          <w:color w:val="0070C0"/>
          <w:sz w:val="28"/>
          <w:szCs w:val="28"/>
        </w:rPr>
        <w:t>Игра «Мешочек с предметами»</w:t>
      </w:r>
      <w:proofErr w:type="gramStart"/>
      <w:r w:rsidRPr="003962FD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3962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62FD">
        <w:rPr>
          <w:rFonts w:ascii="Times New Roman" w:hAnsi="Times New Roman" w:cs="Times New Roman"/>
          <w:sz w:val="28"/>
          <w:szCs w:val="28"/>
        </w:rPr>
        <w:t>гра на обобщение и закрепление изученного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учащихся 3</w:t>
      </w:r>
      <w:r w:rsidRPr="003962FD">
        <w:rPr>
          <w:rFonts w:ascii="Times New Roman" w:hAnsi="Times New Roman" w:cs="Times New Roman"/>
          <w:sz w:val="28"/>
          <w:szCs w:val="28"/>
        </w:rPr>
        <w:t>-х классов. Необходимо подготовить мешочек с предметами, связанными с повторяемым материалом. (Например, в мешочке могут находиться: яблоко (запретный плод), любой инструмент (для строительства Вавилонской башни)</w:t>
      </w:r>
      <w:r>
        <w:rPr>
          <w:rFonts w:ascii="Times New Roman" w:hAnsi="Times New Roman" w:cs="Times New Roman"/>
          <w:sz w:val="28"/>
          <w:szCs w:val="28"/>
        </w:rPr>
        <w:t>, кораблик (Ноев Ковчег)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ифлеемская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звезда (Рождество Иисуса )и т.д..</w:t>
      </w:r>
    </w:p>
    <w:p w:rsidR="00451414" w:rsidRPr="009567D2" w:rsidRDefault="00451414" w:rsidP="00451414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0070C0"/>
          <w:sz w:val="28"/>
          <w:szCs w:val="28"/>
        </w:rPr>
      </w:pPr>
      <w:r w:rsidRPr="009567D2">
        <w:rPr>
          <w:rStyle w:val="a4"/>
          <w:color w:val="0070C0"/>
          <w:sz w:val="28"/>
          <w:szCs w:val="28"/>
        </w:rPr>
        <w:t>Для определения темы занятия использую игру «Кроссворд»</w:t>
      </w:r>
    </w:p>
    <w:p w:rsidR="00451414" w:rsidRPr="009567D2" w:rsidRDefault="00451414" w:rsidP="00451414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9567D2">
        <w:rPr>
          <w:color w:val="424242"/>
          <w:sz w:val="28"/>
          <w:szCs w:val="28"/>
        </w:rPr>
        <w:t>Большое значение в активизации познавательного интереса младшего школьника имеют приемы, вносящие элемент занимательности в учебный процесс, помогающие снять усталость и напряжение на уроке. Одним из известных приемов является грамматическая игра (кроссворд).</w:t>
      </w:r>
    </w:p>
    <w:p w:rsidR="00451414" w:rsidRPr="009567D2" w:rsidRDefault="00451414" w:rsidP="00451414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9567D2">
        <w:rPr>
          <w:color w:val="424242"/>
          <w:sz w:val="28"/>
          <w:szCs w:val="28"/>
        </w:rPr>
        <w:t>Кроссворд.</w:t>
      </w:r>
    </w:p>
    <w:p w:rsidR="00451414" w:rsidRPr="009567D2" w:rsidRDefault="00451414" w:rsidP="00451414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9567D2">
        <w:rPr>
          <w:color w:val="424242"/>
          <w:sz w:val="28"/>
          <w:szCs w:val="28"/>
        </w:rPr>
        <w:t>1. Чувство сильного смущения, которое испытывает человек, совершив плохие поступки. От этого чувства можно «сгореть».</w:t>
      </w:r>
    </w:p>
    <w:p w:rsidR="00451414" w:rsidRPr="009567D2" w:rsidRDefault="00451414" w:rsidP="00451414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9567D2">
        <w:rPr>
          <w:color w:val="424242"/>
          <w:sz w:val="28"/>
          <w:szCs w:val="28"/>
        </w:rPr>
        <w:lastRenderedPageBreak/>
        <w:t>2. Чувство, которое испытывают люди, которых вы огорчили, обидели?</w:t>
      </w:r>
    </w:p>
    <w:p w:rsidR="00451414" w:rsidRPr="009567D2" w:rsidRDefault="00451414" w:rsidP="00451414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9567D2">
        <w:rPr>
          <w:color w:val="424242"/>
          <w:sz w:val="28"/>
          <w:szCs w:val="28"/>
        </w:rPr>
        <w:t>3. Чувство сильного возмущения, раздражения, негодования, которое может вызвать обида.</w:t>
      </w:r>
    </w:p>
    <w:p w:rsidR="00451414" w:rsidRPr="009567D2" w:rsidRDefault="00451414" w:rsidP="00451414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9567D2">
        <w:rPr>
          <w:color w:val="424242"/>
          <w:sz w:val="28"/>
          <w:szCs w:val="28"/>
        </w:rPr>
        <w:t>4. Недоброе чувство, мысль или дело.</w:t>
      </w:r>
    </w:p>
    <w:p w:rsidR="00451414" w:rsidRPr="009567D2" w:rsidRDefault="00451414" w:rsidP="00451414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9567D2">
        <w:rPr>
          <w:color w:val="424242"/>
          <w:sz w:val="28"/>
          <w:szCs w:val="28"/>
        </w:rPr>
        <w:t>5. Изменение оценки, которую человек дает своим поступкам, сожаление, испытываемое им от совершенных ошибок.</w:t>
      </w:r>
    </w:p>
    <w:p w:rsidR="00451414" w:rsidRPr="009567D2" w:rsidRDefault="00451414" w:rsidP="00451414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9567D2">
        <w:rPr>
          <w:color w:val="424242"/>
          <w:sz w:val="28"/>
          <w:szCs w:val="28"/>
        </w:rPr>
        <w:t>6. Ощущение большого душевного удовлетворения, которое испытывает раскаявшийся человек.</w:t>
      </w:r>
    </w:p>
    <w:p w:rsidR="00451414" w:rsidRPr="009567D2" w:rsidRDefault="00451414" w:rsidP="00451414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9567D2">
        <w:rPr>
          <w:color w:val="424242"/>
          <w:sz w:val="28"/>
          <w:szCs w:val="28"/>
        </w:rPr>
        <w:t>7. Состояние полной, высшей радости.</w:t>
      </w:r>
    </w:p>
    <w:p w:rsidR="00451414" w:rsidRPr="009567D2" w:rsidRDefault="00451414" w:rsidP="00451414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9567D2">
        <w:rPr>
          <w:noProof/>
          <w:color w:val="424242"/>
          <w:sz w:val="28"/>
          <w:szCs w:val="28"/>
        </w:rPr>
        <w:drawing>
          <wp:inline distT="0" distB="0" distL="0" distR="0">
            <wp:extent cx="2962275" cy="1714500"/>
            <wp:effectExtent l="0" t="0" r="9525" b="0"/>
            <wp:docPr id="1" name="Рисунок 1" descr="http://konspekta.net/lektsianew/baza17/291716798940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lektsianew/baza17/291716798940.files/image00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14" w:rsidRPr="00872DB4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DB4">
        <w:rPr>
          <w:rFonts w:ascii="Times New Roman" w:hAnsi="Times New Roman" w:cs="Times New Roman"/>
          <w:sz w:val="28"/>
          <w:szCs w:val="28"/>
        </w:rPr>
        <w:t>Учитель. Ребята, прочтите ключевое слово кроссворда.</w:t>
      </w:r>
    </w:p>
    <w:p w:rsidR="00451414" w:rsidRPr="00872DB4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DB4">
        <w:rPr>
          <w:rFonts w:ascii="Times New Roman" w:hAnsi="Times New Roman" w:cs="Times New Roman"/>
          <w:sz w:val="28"/>
          <w:szCs w:val="28"/>
        </w:rPr>
        <w:t>- Ответьте на вопросы.</w:t>
      </w:r>
    </w:p>
    <w:p w:rsidR="00451414" w:rsidRPr="00872DB4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DB4">
        <w:rPr>
          <w:rFonts w:ascii="Times New Roman" w:hAnsi="Times New Roman" w:cs="Times New Roman"/>
          <w:sz w:val="28"/>
          <w:szCs w:val="28"/>
        </w:rPr>
        <w:t>1.Что такое совесть?</w:t>
      </w:r>
    </w:p>
    <w:p w:rsidR="00451414" w:rsidRPr="00872DB4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DB4">
        <w:rPr>
          <w:rFonts w:ascii="Times New Roman" w:hAnsi="Times New Roman" w:cs="Times New Roman"/>
          <w:sz w:val="28"/>
          <w:szCs w:val="28"/>
        </w:rPr>
        <w:t>2. Нужна ли она человеку?</w:t>
      </w:r>
    </w:p>
    <w:p w:rsidR="00451414" w:rsidRPr="00872DB4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DB4">
        <w:rPr>
          <w:rFonts w:ascii="Times New Roman" w:hAnsi="Times New Roman" w:cs="Times New Roman"/>
          <w:sz w:val="28"/>
          <w:szCs w:val="28"/>
        </w:rPr>
        <w:t>3.Что значит поступать по совести?</w:t>
      </w:r>
    </w:p>
    <w:p w:rsidR="00451414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DB4">
        <w:rPr>
          <w:rFonts w:ascii="Times New Roman" w:hAnsi="Times New Roman" w:cs="Times New Roman"/>
          <w:sz w:val="28"/>
          <w:szCs w:val="28"/>
        </w:rPr>
        <w:t>4.Как очистить совесть?</w:t>
      </w:r>
    </w:p>
    <w:p w:rsidR="00451414" w:rsidRPr="00872DB4" w:rsidRDefault="00451414" w:rsidP="00451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414" w:rsidRPr="009567D2" w:rsidRDefault="00451414" w:rsidP="00451414">
      <w:pPr>
        <w:rPr>
          <w:rFonts w:ascii="Times New Roman" w:hAnsi="Times New Roman" w:cs="Times New Roman"/>
          <w:sz w:val="28"/>
          <w:szCs w:val="28"/>
        </w:rPr>
      </w:pPr>
      <w:r w:rsidRPr="00C90670">
        <w:rPr>
          <w:rFonts w:ascii="Times New Roman" w:hAnsi="Times New Roman" w:cs="Times New Roman"/>
          <w:b/>
          <w:color w:val="0070C0"/>
          <w:sz w:val="28"/>
          <w:szCs w:val="28"/>
        </w:rPr>
        <w:t>Игра «Расположи по порядку».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на занятиях</w:t>
      </w:r>
      <w:r w:rsidRPr="00C90670">
        <w:rPr>
          <w:rFonts w:ascii="Times New Roman" w:hAnsi="Times New Roman" w:cs="Times New Roman"/>
          <w:sz w:val="28"/>
          <w:szCs w:val="28"/>
        </w:rPr>
        <w:t xml:space="preserve"> уже узнали, как много сотворил Господь Бог за первые пять дней. Давайте попробуем расположить, в каком порядке были сотворены те или иные предметы живой и неживой природы, нарисованные на рисунках. </w:t>
      </w:r>
      <w:proofErr w:type="gramStart"/>
      <w:r w:rsidRPr="00C906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экране р</w:t>
      </w:r>
      <w:r w:rsidRPr="00C90670">
        <w:rPr>
          <w:rFonts w:ascii="Times New Roman" w:hAnsi="Times New Roman" w:cs="Times New Roman"/>
          <w:sz w:val="28"/>
          <w:szCs w:val="28"/>
        </w:rPr>
        <w:t>исунок Земли, Луны, звезд, Солнца, цветок, птица, речка, рыба, дерев</w:t>
      </w:r>
      <w:r>
        <w:rPr>
          <w:rFonts w:ascii="Times New Roman" w:hAnsi="Times New Roman" w:cs="Times New Roman"/>
          <w:sz w:val="28"/>
          <w:szCs w:val="28"/>
        </w:rPr>
        <w:t>ьев)</w:t>
      </w:r>
      <w:proofErr w:type="gramEnd"/>
    </w:p>
    <w:p w:rsidR="00451414" w:rsidRDefault="00451414" w:rsidP="00451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и</w:t>
      </w:r>
      <w:r w:rsidRPr="00C53E2E">
        <w:rPr>
          <w:rFonts w:ascii="Times New Roman" w:hAnsi="Times New Roman" w:cs="Times New Roman"/>
          <w:sz w:val="28"/>
          <w:szCs w:val="28"/>
        </w:rPr>
        <w:t>гра формирует познавательную активность, позволяет развивать внимание и память, создаёт условия для становления абстрактного мышления. Но это не значит, что занятия должны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только в такой форме. Игра – это </w:t>
      </w:r>
      <w:r w:rsidRPr="00C53E2E">
        <w:rPr>
          <w:rFonts w:ascii="Times New Roman" w:hAnsi="Times New Roman" w:cs="Times New Roman"/>
          <w:sz w:val="28"/>
          <w:szCs w:val="28"/>
        </w:rPr>
        <w:t>один из методов</w:t>
      </w:r>
      <w:r>
        <w:rPr>
          <w:rFonts w:ascii="Times New Roman" w:hAnsi="Times New Roman" w:cs="Times New Roman"/>
          <w:sz w:val="28"/>
          <w:szCs w:val="28"/>
        </w:rPr>
        <w:t xml:space="preserve"> работы с детьми</w:t>
      </w:r>
      <w:r w:rsidRPr="00C53E2E">
        <w:rPr>
          <w:rFonts w:ascii="Times New Roman" w:hAnsi="Times New Roman" w:cs="Times New Roman"/>
          <w:sz w:val="28"/>
          <w:szCs w:val="28"/>
        </w:rPr>
        <w:t>, и он</w:t>
      </w:r>
      <w:r>
        <w:rPr>
          <w:rFonts w:ascii="Times New Roman" w:hAnsi="Times New Roman" w:cs="Times New Roman"/>
          <w:sz w:val="28"/>
          <w:szCs w:val="28"/>
        </w:rPr>
        <w:t xml:space="preserve">а даёт хорошие результаты </w:t>
      </w:r>
      <w:r w:rsidRPr="00C53E2E">
        <w:rPr>
          <w:rFonts w:ascii="Times New Roman" w:hAnsi="Times New Roman" w:cs="Times New Roman"/>
          <w:sz w:val="28"/>
          <w:szCs w:val="28"/>
        </w:rPr>
        <w:t xml:space="preserve"> в сочетании с другими – на</w:t>
      </w:r>
      <w:r>
        <w:rPr>
          <w:rFonts w:ascii="Times New Roman" w:hAnsi="Times New Roman" w:cs="Times New Roman"/>
          <w:sz w:val="28"/>
          <w:szCs w:val="28"/>
        </w:rPr>
        <w:t>блюдением, беседой и т.д. Это</w:t>
      </w:r>
      <w:r w:rsidRPr="00C53E2E">
        <w:rPr>
          <w:rFonts w:ascii="Times New Roman" w:hAnsi="Times New Roman" w:cs="Times New Roman"/>
          <w:sz w:val="28"/>
          <w:szCs w:val="28"/>
        </w:rPr>
        <w:t xml:space="preserve"> не развлечение, а особый метод вовлечения детей в творческую деятельность, стимулирования их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414" w:rsidRPr="00D05EF9" w:rsidRDefault="00451414" w:rsidP="00451414">
      <w:pPr>
        <w:rPr>
          <w:rFonts w:ascii="Times New Roman" w:hAnsi="Times New Roman" w:cs="Times New Roman"/>
          <w:sz w:val="28"/>
          <w:szCs w:val="28"/>
        </w:rPr>
      </w:pPr>
    </w:p>
    <w:p w:rsidR="00546779" w:rsidRDefault="00546779"/>
    <w:sectPr w:rsidR="00546779" w:rsidSect="00411529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51414"/>
    <w:rsid w:val="003B7B2A"/>
    <w:rsid w:val="00451414"/>
    <w:rsid w:val="00546779"/>
    <w:rsid w:val="007328B9"/>
    <w:rsid w:val="00D2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4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2019-12-02T10:35:00Z</dcterms:created>
  <dcterms:modified xsi:type="dcterms:W3CDTF">2019-12-02T10:35:00Z</dcterms:modified>
</cp:coreProperties>
</file>