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</w:t>
      </w: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родителей детей с нарушенным зрением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Семья является ячейкой общества. Роль семьи в воспитании ребёнка с нарушенным зрением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огромна. Важно преодолеть негативное отношение родителей к зри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недостаточности ребёнка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и его возможностям, а также формировать позитивное отношение к будущему своего ребёнка.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Большое значение родители должны уделять знаниям возрастных и индивидуальных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детей с нарушением зрения и трудностей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воспитания.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Неправильное взаимопонимание среди членов семьи может 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ицательно сказываться на детях.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Основным условием положительных влияний на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 является согласие, разумные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взаимоотношения родителей и старших членов семьи (братьев, сестёр). Дети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должны быть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свидетелями конфликтов и скандалов в семье. Нарушения и недоста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тки воспитания в семье является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отрицательным психогигиеническим фактором риска.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1. Ищите и изучайте информацию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Не стесняйтесь спрашивать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и других родителей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непонятные вам слова, термины.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Активно посещайте родительские собрания, изучайте предоста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вленные специалистами материалы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(консультации, рекомендации, советы, памятки) о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обучении и воспитании детей в «Родительском уголке».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Старайтесь найти соответствующую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литературу, знакомьтесь с ней.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 бойтесь задавать вопросы, поскольку, задавая их, вы учитесь лучше понимать то, что касается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вашего ребёнка. Записывайте вопросы при встрече со специалистам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вопросы, возникающие в ходе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разговора. Заведите дневник, в который заносите всю полученную информацию.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2. Не будьте робкими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Многие родители чувствуют себ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неловко в присутствии людей с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медицинским и педагогическим образованием. Не следуе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робеть перед профессионалами,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занимающимися вашим ребёнком. Вам не нужно извиняться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то, что вы хотите знать, что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происходит. Не думайте о том, что вы слишком назойливы или задаё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много вопросов. Помните: это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ваш ребёнок, и происходящее может оказать огромное влияние на вашу жизнь и на его будущее.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3. Держите в курсе проблем вашего ребёнка ваших близких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 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рывайте от них своих чувств, не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замыкайтесь на проблемах вашего ребёнка, общайтесь с други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детьми, делитесь с друзьями.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Живите сегодняшним днём. Сравнивайте успехи вашего ребёнка сегодня с успехами вчерашнего дня.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4. Не бойтесь проявлять чувства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Многие родители, особенно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тцы, подавляют свои эмоции, так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как полагают, что выказывать свои переживания – это проявление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слабости. Но проявление чувств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 уменьшает силы духа.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5. Научитесь справляться с горечью и озлоблением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Это вполне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понятно, когда родители узнают,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что с их ребёнком связаны серьёзные проблемы. Но постарайтесь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онять, что отрицательные эмоции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вредят, ослабляют вас, постарайтесь справиться с ними. Жизнь лучше, когда чувства положительны.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Вы будете лучше подготовлены к новым испытаниям, если горькие чувства отступят перед </w:t>
      </w:r>
      <w:proofErr w:type="spellStart"/>
      <w:r w:rsidRPr="00E56310">
        <w:rPr>
          <w:rFonts w:ascii="Times New Roman" w:hAnsi="Times New Roman" w:cs="Times New Roman"/>
          <w:color w:val="000000"/>
          <w:sz w:val="28"/>
          <w:szCs w:val="28"/>
        </w:rPr>
        <w:t>вашейэнергией</w:t>
      </w:r>
      <w:proofErr w:type="spellEnd"/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 и инициативой.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6. Постарайтесь быть благодарным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Трудно оставатьс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раздражённым, если чувствуешь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благодарность. Иногда, когда всё кажется не привлекательным, не просто найти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причину для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благодарности. Однако, если вы вспомните всё хороше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оглянетесь вокруг, возможно,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положительные чувства перевесят отрицательные эмоции.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7. Придерживайтесь реальности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Придерживаться реальности –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принимать жизнь такой, какая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она есть, и осознавать, что есть вещи, которые мы не можем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менить, и есть вещи, которые мы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изменить можем. Ваша задача – научиться отличать то, что мы можем изменить, и затем действовать.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8. Не забывайте о себе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В сложных жизненных ситуациях каждый человек ведёт себя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по-разному.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Может быть, вам помогут несколько общих советов: отводите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отдых; питайтесь на столько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хорошо, насколько можете; уделяйте время с</w:t>
      </w:r>
      <w:r>
        <w:rPr>
          <w:rFonts w:ascii="Times New Roman" w:hAnsi="Times New Roman" w:cs="Times New Roman"/>
          <w:color w:val="000000"/>
          <w:sz w:val="28"/>
          <w:szCs w:val="28"/>
        </w:rPr>
        <w:t>ебе; обращайтесь к другим людям за эмоциональной под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держкой.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9. Избегайте жалости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Жалость к самому себе, жалость со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роны других людей или жалость к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ребёнку делает беспомощным. Сопереживание, т.е. способность ч</w:t>
      </w:r>
      <w:r>
        <w:rPr>
          <w:rFonts w:ascii="Times New Roman" w:hAnsi="Times New Roman" w:cs="Times New Roman"/>
          <w:color w:val="000000"/>
          <w:sz w:val="28"/>
          <w:szCs w:val="28"/>
        </w:rPr>
        <w:t>увствовать с другим человеком – вот то чувство, которое сле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дует поощрять.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10. Не осуждайте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Бывает, что некоторые родители осуждают людей за их нега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тивную реакцию по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отношению к самим родителям или к их ребёнку. Не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обижаться на людей, которые не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способны реагировать так, как хотелось бы Вам.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11. Помните, что это ваш ребёнок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Да, развитие вашего ребён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может отличаться от развития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других детей, но это не делает его менее ценным, менее важны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или менее нуждающимся в вашей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любви и заботе. Любите вашего ребёнка и радуйтесь ему.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12. Осознайте, что вы не одиноки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Чувство одиночества, когда 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овится известен диагноз, знаком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всем родителям с тяжёлыми нарушениями зрения. Ослабить это 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вство вам поможет сознание, что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его испытывают многие другие, что понимание и конструктивная помощь доступны для вас и вашего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ребёнка, и вы не одиноки.</w:t>
      </w: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Успехов Вам!</w:t>
      </w: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Советы родителям по воспитанию и обучению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ребёнка с нарушением зрения дома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Беседуя с ребёнком, демонстрируйте ему наглядные явления и предметы окружающего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мира, свои действия. Например, предметы домашнего обихода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 только показывать,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объясняя их назначение, но и давать ребёнку в руки, показыва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действия с ними. Постепенно в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совместную с ребенком деятельность включайте всё большее 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 действий с привлекательными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предметами, поддерживайте тем самым эмоциональный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 с ребенком и развивайте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возможности его восприятия, познавательные способности.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С новой игрушкой ребёнка необходимо познакомить: вместе с малышом рассмотреть её,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обследовать с помощью осязания, рассказать 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оказать, как с ней можно играть.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Знакомя ребёнка с разными предметами, игруш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ками, обращайте его внимание на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разнообразные признаки и качества (цвет, форму, величину, 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ериал, из которого они сделаны,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строения и др.). Обследование с малышом всех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предметов проводите от основных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частей к деталям. Например, при обследовании дерев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янной пирамидки: «Это пирамидка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возьмите руки ребёнка в свои и, обхватив пирамидку, проведите руками ребёнка по ней сверху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вниз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). Посмотри, как много колец у пирамидки, они все разного цвета и размера. Внизу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большое колечко, а вверху – самое маленькое (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зрительное восприятие сопровождается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ощупыванием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). Кольца можно снимать со стрежня пирамидки,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сначала нужно снять макушку,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которая находится на самом верху. Почувствуй на ощупь, какие колечки гладкие и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ёплые – они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деревянные. Чтобы правильно собрать пирамидку, надо каждый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 искать самое большое колечко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среди всех». В конце знакомства с пирамидкой, малыш, проводя по пирамидке руками сверху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вниз, убеждается в том, что её правильно собрали.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Воспитывайте у ребёнка привычку выполнять различные действий в определённом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порядке, формируя алгоритм выполнения практических действий.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Когда вы впервые показываете какие-то действия малышу, возьмите его руки в свои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покажите, что и как надо делать, направляя руки ребён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ка. После нескольких упражнений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предложите ему выполнить действия самостоятельно.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Учите ребёнка ориентироваться на собственном теле, показывать и называть части тела,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пространственное расположение (голова вверху, руки вверху туловища по бокам,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внизу и т.д.). Знакомьте с направлениями пространства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себя (справа, слева, впереди,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позади и т.д.).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Обращайте внимание ребёнка на окружающие звуки, шумы, учите различать их по силе,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направлению. Упражняйте в передвижении в пространстве, ориентируя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сь на звуковые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сигналы, для этого играйте в подвижные игры, например, «Жмурки».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Развивайте способность ориентироваться на плоскости стола, на листе бумаги. Ребёнку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надо объяснить: «Всё, что находиться на столе, около правой руки – справа от него, а то,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что находиться около левой рук – слева». На первом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этапе обучения можно надеть на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правую руку ребёнка браслет, колечко или что-то другое,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которое будет являться для него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ориентиром.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Играя с ребёнком в малоподвижные развивающие игры, помните, что их длительность не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должна превышать одного часа в течение дня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непрерывной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зрительной нагрузки не более 10-15 минут.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Учите ребёнка внимательно и до конца выслушивать взрослого и отвечать на вопросы.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Чем большим количеством разнообразных практических навыков овладеет ребёнок с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нарушением зрения в дошкольном возрасте, тем л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егче ему будет адаптироваться к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условиям дальнейшей самостоятельной жизни.</w:t>
      </w: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FD" w:rsidRDefault="00E56310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Посмотри на мир глазами ребёнка</w:t>
      </w:r>
    </w:p>
    <w:p w:rsidR="00BA42FD" w:rsidRDefault="00BA42FD" w:rsidP="00BA4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6310" w:rsidRPr="00BA42FD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Для обучения ребёнка огромное значение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имеют его отношения с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заботящимися о нём взрослыми,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количество проведённого ими вместе времени и общность их интересов!</w:t>
      </w:r>
    </w:p>
    <w:p w:rsidR="00E56310" w:rsidRDefault="00E56310" w:rsidP="00BA4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Кэрол </w:t>
      </w:r>
      <w:proofErr w:type="spellStart"/>
      <w:r w:rsidRPr="00E56310">
        <w:rPr>
          <w:rFonts w:ascii="Times New Roman" w:hAnsi="Times New Roman" w:cs="Times New Roman"/>
          <w:color w:val="000000"/>
          <w:sz w:val="28"/>
          <w:szCs w:val="28"/>
        </w:rPr>
        <w:t>Холидей</w:t>
      </w:r>
      <w:proofErr w:type="spellEnd"/>
    </w:p>
    <w:p w:rsidR="00BA42FD" w:rsidRPr="00E56310" w:rsidRDefault="00BA42FD" w:rsidP="00BA42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42FD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В настоящее время из года в год всё больше и больше растёт количество детей, имеющих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нарушения зрения. Перед многими родителями, имеющими детей с наруш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ением зрения, нередко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стоит вопрос: как же заниматься с ребенком дома? </w:t>
      </w:r>
    </w:p>
    <w:p w:rsidR="00BA42FD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Родит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елям нужно научиться объективно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оценивать возможности своего ребёнка – кстати, они не та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к уж малы. Большое значение для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коррекции зрения детей имеет правильная организация занятий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в домашних условиях.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Эмоциональное общение с мамой и папой, их доброж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елательное, ласковое отношение,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и поддержка необычайно важны для ребёнка с нарушением зрения. В тоже время 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стоит чрезмерно опекать ребёнка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, предупреждать любое его желание. Э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то может привести к тому,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что ребёнок вырастет эгоцентричным, неприспособленным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к жизни, полностью зависимым от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окружающих. </w:t>
      </w:r>
    </w:p>
    <w:p w:rsidR="00BA42FD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Когда же возможности ребёнка переоцениваются,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к нему предъявляются завышенные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которые он не в состоянии выполнить - результат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аналогичен предыдущему: ребёнок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беспомощным даже в самых несложных жизненных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ситуациях. Побольше общайтесь с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ребёнком. Следите за тем, чтобы любое употребляемое вами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слово было связано с конкретным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предметом или явлением, обязательно объясняйте значение каждого слова.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зрения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ограничивает возможности малыша подражать действиям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взрослого, поэтому он не может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самостоятельно усвоить многие навыки. Постарайтесь выраб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отать у своего ребёнка привычку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выполнять различные действия в определённой последовате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льности, например, сначала надо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вымыть руки, затем почистить зубы, прополоскать рот, вы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мыть лицо и т.д. Не только сами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проговаривайте все свои совместные с ребёнком действия, но постепенно учите этому и малыша.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Навыки, приобретённые путём неоднократных повторений, автоматизируются – это даёт ребёнку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возможность выполнять их самостоятельно. Чем больше навык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ов самостоятельной деятельности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приобретает ребёнок, чем больше узнаёт он о предмета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х и явлениях окружающего мира в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дошкольном возрасте, тем легче будет ему адаптироваться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к новым условиям и требованиям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будущей школьной жизни.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У слабовидящих дошкольников по сравнению с нормально видящими развитие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пространственной ориентировки протекает замедленнее и с зна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чительными трудностями. Связано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это с ограничением у детей зрительной информации об 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окружающем, а также с неумением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пользоваться при ориентировке неполноценным зрением и другими сохранными анализаторами.</w:t>
      </w:r>
    </w:p>
    <w:p w:rsidR="00BA42FD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организации специального обучения дошкольников с нарушением зрения ориентировке в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пространстве необходимо учитывать возраст ребенка, влияние на е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го развитие нарушения зрения, 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также индивидуальных особенностей и потенциальных возможностей каждого ребенка. </w:t>
      </w:r>
    </w:p>
    <w:p w:rsidR="00E56310" w:rsidRPr="00E56310" w:rsidRDefault="00BA42FD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Большое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место в этой работе следует отвести специальным дидактическим играм и упраж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нениям. Родители,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желающие оказать помощь своим детям в приобрете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и совершенствовании навыков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ориентировки в пространстве, могут проводить такие игры в условиях семьи.</w:t>
      </w:r>
    </w:p>
    <w:p w:rsidR="00E56310" w:rsidRPr="00E56310" w:rsidRDefault="00E56310" w:rsidP="00BA4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Слабовидящий ребенок не имеет возможности использовать зрительный контроль при выполнении</w:t>
      </w:r>
      <w:r w:rsidR="00BA4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своих действий поэтому:</w:t>
      </w:r>
    </w:p>
    <w:p w:rsidR="00E56310" w:rsidRPr="00E56310" w:rsidRDefault="00BA42FD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взрослому необходимо повторять действие стол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ько раз, сколько это необходимо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для усвоения ребенком процесса выполнения действий;</w:t>
      </w:r>
    </w:p>
    <w:p w:rsidR="00E56310" w:rsidRPr="00E56310" w:rsidRDefault="00BA42FD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необходимо использование совместного выполнения (взрослого и ребенка)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задания;</w:t>
      </w:r>
    </w:p>
    <w:p w:rsidR="00E56310" w:rsidRPr="00E56310" w:rsidRDefault="00BA42FD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важно обеспечить переход от полного к 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стичному совместному выполнению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задания, предоставляя ребенку все больше самостоятельности.</w:t>
      </w:r>
    </w:p>
    <w:p w:rsidR="00E56310" w:rsidRPr="00E56310" w:rsidRDefault="00E5631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Общая продолжительность занятий дома в течение дня не должна превышать 40 минут.</w:t>
      </w:r>
    </w:p>
    <w:p w:rsidR="00A23580" w:rsidRDefault="00E5631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Желательно, чтобы дети занимались как в первую, так и во вторую половину </w:t>
      </w:r>
      <w:proofErr w:type="gramStart"/>
      <w:r w:rsidRPr="00E56310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End"/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 и чтобы между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этими занятиями было время для активных игр 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и пребывания на свежем воздухе.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Предлагайте ребёнку делать только то, что он на данном эт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апе своего развития в состоянии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выполнить. Часто ребёнок не может сделать что-то хорошо из-за 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низкого зрения, ограничивающего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собственными действиями и действиями взрослых. </w:t>
      </w:r>
    </w:p>
    <w:p w:rsidR="00E56310" w:rsidRPr="00E56310" w:rsidRDefault="00A2358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ребёнок отказывается от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выполнения ваших заданий, не стоит заставлять его. Постеп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 подводите его к выполнению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действий, настраивайте.</w:t>
      </w:r>
    </w:p>
    <w:p w:rsidR="00A23580" w:rsidRDefault="00E5631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Заинтересовывать ребёнка, активизировать его внимание и желание поможет игровая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ситуация, использование любимых игрушек ("Мишка тоже будет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делать это", "Собачка поиграет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вместе с нами" и т.д.). Очень важны ролевые игры (в дочки-матери, во в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рача, в магазин и т.д.). </w:t>
      </w:r>
    </w:p>
    <w:p w:rsidR="00E56310" w:rsidRPr="00A23580" w:rsidRDefault="00A2358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 не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должно удивлять, что приходится неоднократно повторять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ённые к ребёнку слова, просьбы,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поручения. Это связано </w:t>
      </w:r>
      <w:r w:rsidR="00E56310"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неустойчивостью внимания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, которое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свойственно детям с нарушением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зрения. Если вы хотите улучшить зрение ребёнка, то подберите ему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ующие игры и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игрушки. Полезна любая игрушка, которая прыгает, вертится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движется; полезны любые игры с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мяча; целесообразно </w:t>
      </w:r>
      <w:r w:rsidR="00E56310"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уменьшить время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гр, способствующих пристальному </w:t>
      </w:r>
      <w:r w:rsidR="00E56310" w:rsidRPr="00E563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смотрению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. Опыт показывает, что до определённого возраста (приблизительно до 4 лет)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слабовидящие дети боятся мягких игрушек с длинным ворсом и кукол с длинными волосами. 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6310" w:rsidRPr="00E56310">
        <w:rPr>
          <w:rFonts w:ascii="Times New Roman" w:hAnsi="Times New Roman" w:cs="Times New Roman"/>
          <w:color w:val="000000"/>
          <w:sz w:val="28"/>
          <w:szCs w:val="28"/>
        </w:rPr>
        <w:t>если уж малыш полюбил какую-то игрушку, то эта привязанность будет очень длительной.</w:t>
      </w:r>
    </w:p>
    <w:p w:rsidR="00A23580" w:rsidRDefault="00E5631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Учтите: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дети должны смотреть только специальные детские передачи. Длительность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непрерывного просмотра или занятий дошкольника не должна превышать 30 минут, оптимальное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для зрения - 2,0 - 5,5 м от экрана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телевизора и 40 см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от монитора компьютера, сидеть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необходимо н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е сбоку, а прямо перед экраном. </w:t>
      </w:r>
    </w:p>
    <w:p w:rsidR="00E56310" w:rsidRPr="00E56310" w:rsidRDefault="00E56310" w:rsidP="00A23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Приобрести навыки поведения в повседневной ж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изни детям с нарушениями зрения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помогут следующие рекомендации: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1. Родителям необходимо постоянно поддерживать инт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ерес ребёнка к лечению, которое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весьма продолжительно.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2. Дети с патологией зрения неправильно понимают слова, т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ак как слабо соотносят их с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реальными объектами, поэтому им необходима к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валифицированная логопедическая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помощь.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3. Нужно обращать внимание детей на разнообразные зв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уки: как шумит машина, работает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холодильник, течет вода, шумит ветер и т. п.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4. Обучая ребёнка какому-либо действию, необходимо м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ногократно повторять его рука в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руку, вырабатывая автоматизм. Полученные навыки важно поддерживать постоянно.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5. Для детей с косоглазием и </w:t>
      </w:r>
      <w:proofErr w:type="spellStart"/>
      <w:r w:rsidRPr="00E56310">
        <w:rPr>
          <w:rFonts w:ascii="Times New Roman" w:hAnsi="Times New Roman" w:cs="Times New Roman"/>
          <w:color w:val="000000"/>
          <w:sz w:val="28"/>
          <w:szCs w:val="28"/>
        </w:rPr>
        <w:t>амблиопией</w:t>
      </w:r>
      <w:proofErr w:type="spellEnd"/>
      <w:r w:rsidRPr="00E56310"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значение имеет развитие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стереоскопического зрения. Весьма эффективны в этом случае такие игры, как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настольный теннис, бадминтон, баскетбол, волейбол, гор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одки. Эти игры требуют от детей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оценки глубины пространства, удаленности предметов и расстояния между ними.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6. Для слабовидящих детей больше подойдут настольные иг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ры: бильярд, футбол, хоккей, с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помощью которых дети смогут тренироваться в опр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еделении удалённости объектов в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пространстве относительно себя и других объектов, расстояния между ними.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7. Катание на велосипеде также вполне доступно детям с нарушениями зрения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 xml:space="preserve"> и весьма </w:t>
      </w:r>
      <w:r w:rsidRPr="00E56310">
        <w:rPr>
          <w:rFonts w:ascii="Times New Roman" w:hAnsi="Times New Roman" w:cs="Times New Roman"/>
          <w:color w:val="000000"/>
          <w:sz w:val="28"/>
          <w:szCs w:val="28"/>
        </w:rPr>
        <w:t>полезно, но под контролем взрослых.</w:t>
      </w:r>
    </w:p>
    <w:p w:rsidR="00E56310" w:rsidRPr="00E56310" w:rsidRDefault="00E56310" w:rsidP="00E56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8. Всем детям с нарушением зрения полезно играть с различными крупными</w:t>
      </w:r>
    </w:p>
    <w:p w:rsidR="00781DA0" w:rsidRPr="00E56310" w:rsidRDefault="00E56310" w:rsidP="00E56310">
      <w:pPr>
        <w:jc w:val="both"/>
        <w:rPr>
          <w:rFonts w:ascii="Times New Roman" w:hAnsi="Times New Roman" w:cs="Times New Roman"/>
          <w:sz w:val="28"/>
          <w:szCs w:val="28"/>
        </w:rPr>
      </w:pPr>
      <w:r w:rsidRPr="00E56310">
        <w:rPr>
          <w:rFonts w:ascii="Times New Roman" w:hAnsi="Times New Roman" w:cs="Times New Roman"/>
          <w:color w:val="000000"/>
          <w:sz w:val="28"/>
          <w:szCs w:val="28"/>
        </w:rPr>
        <w:t>конструкторами для закрепления бинокулярного и разв</w:t>
      </w:r>
      <w:r w:rsidR="00A23580">
        <w:rPr>
          <w:rFonts w:ascii="Times New Roman" w:hAnsi="Times New Roman" w:cs="Times New Roman"/>
          <w:color w:val="000000"/>
          <w:sz w:val="28"/>
          <w:szCs w:val="28"/>
        </w:rPr>
        <w:t>ития стереоскопического зрения.</w:t>
      </w:r>
      <w:bookmarkStart w:id="0" w:name="_GoBack"/>
      <w:bookmarkEnd w:id="0"/>
    </w:p>
    <w:sectPr w:rsidR="00781DA0" w:rsidRPr="00E5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ED"/>
    <w:rsid w:val="002719ED"/>
    <w:rsid w:val="00781DA0"/>
    <w:rsid w:val="00A23580"/>
    <w:rsid w:val="00BA42FD"/>
    <w:rsid w:val="00E56310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93F0"/>
  <w15:chartTrackingRefBased/>
  <w15:docId w15:val="{12112D2E-F277-4CCD-963B-A1ECC6D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2021-12-21T08:14:00Z</dcterms:created>
  <dcterms:modified xsi:type="dcterms:W3CDTF">2021-12-21T08:31:00Z</dcterms:modified>
</cp:coreProperties>
</file>