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E9" w:rsidRDefault="004563E9" w:rsidP="004563E9">
      <w:pPr>
        <w:jc w:val="center"/>
        <w:rPr>
          <w:rFonts w:ascii="Times New Roman" w:hAnsi="Times New Roman" w:cs="Times New Roman"/>
          <w:b/>
          <w:sz w:val="56"/>
        </w:rPr>
      </w:pP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56"/>
        </w:rPr>
      </w:pP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56"/>
        </w:rPr>
      </w:pP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Консультация для родителей</w:t>
      </w: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на тему:</w:t>
      </w: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48"/>
        </w:rPr>
      </w:pPr>
    </w:p>
    <w:p w:rsidR="004563E9" w:rsidRDefault="004563E9" w:rsidP="004563E9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>«Капризы и упрямство»</w:t>
      </w: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Default="004563E9" w:rsidP="004563E9">
      <w:pPr>
        <w:rPr>
          <w:rFonts w:ascii="Times New Roman" w:hAnsi="Times New Roman" w:cs="Times New Roman"/>
          <w:i w:val="0"/>
          <w:sz w:val="28"/>
        </w:rPr>
      </w:pP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lastRenderedPageBreak/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Своеволием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Недисциплинированностью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УПРЯМСТВО – 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Проявления упрямства: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КАПРИЗЫ - 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Проявления капризов: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 недовольстве, раздражительности, плаче.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 двигательном перевозбуждении.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lastRenderedPageBreak/>
        <w:t>Как правило, эта фаза заканчивается к 3,5- 4 годам. Случайные приступы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упрямства в более старшем возрасте – тоже вещь вполне нормальная.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Пик упрямства приходится на 2,5- 3 года жизни.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Мальчики упрямятся сильнее, чем девочки.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Девочки капризничают чаще, чем мальчики.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яй</w:t>
      </w:r>
      <w:proofErr w:type="spellEnd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-</w:t>
      </w:r>
      <w:proofErr w:type="spellStart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яй</w:t>
      </w:r>
      <w:proofErr w:type="spellEnd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!". Ребёнку только этого и нужно.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Спокойный тон общения, без раздражительности.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гуманизации</w:t>
      </w:r>
      <w:proofErr w:type="spellEnd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1. НЕЛЬЗЯ ХВАЛИТЬ ЗА ТО, ЧТО: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достигнуто не своим трудом.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не подлежит похвале (красота, сила, ловкость, ум).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lastRenderedPageBreak/>
        <w:t>из жалости или желания понравиться.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2. НАДО ХВАЛИТЬ: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за поступок, за свершившееся действие.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уметь хвалить не хваля (пример: попросить о помощи, совет, как у взрослого). О наказаниях необходимо остановиться более подробно.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1. НЕЛЬЗЯ НАКАЗЫВАТЬ И РУГАТЬ КОГДА: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когда ребёнок ест, сразу после сна и перед сном.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во всех случаях, когда что-то не получается (пример:  когда вы торопитесь, а ребёнок не может завязать шнурки).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после физической или душевной травмы (пример: ребёнок упал, вы ругаете за это, считая, что он виноват).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когда вы сами не в себе.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7 ПРАВИЛ НАКАЗАНИЯ: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наказание не должно вредить здоровью.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лучше не наказывать, чем наказывать с опозданием.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надо наказывать и вскоре прощать.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ребёнок не должен бояться наказания.</w:t>
      </w:r>
    </w:p>
    <w:p w:rsidR="004563E9" w:rsidRPr="004563E9" w:rsidRDefault="004563E9" w:rsidP="004849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</w:pPr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Конечно, исп</w:t>
      </w:r>
      <w:bookmarkStart w:id="0" w:name="_GoBack"/>
      <w:bookmarkEnd w:id="0"/>
      <w:r w:rsidRPr="004563E9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CE6AD2" w:rsidRPr="004563E9" w:rsidRDefault="00484986" w:rsidP="004849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AD2" w:rsidRPr="0045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4"/>
    <w:rsid w:val="003321D8"/>
    <w:rsid w:val="004563E9"/>
    <w:rsid w:val="00484986"/>
    <w:rsid w:val="00521424"/>
    <w:rsid w:val="00A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B2613-A025-4443-B9AD-A88A76A3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E9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Сосновка</cp:lastModifiedBy>
  <cp:revision>4</cp:revision>
  <dcterms:created xsi:type="dcterms:W3CDTF">2023-02-15T08:18:00Z</dcterms:created>
  <dcterms:modified xsi:type="dcterms:W3CDTF">2023-02-15T04:34:00Z</dcterms:modified>
</cp:coreProperties>
</file>