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Краснодарский край Муниципальное образование Крымский район</w:t>
      </w: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средняя общеобразовательная школа № 4</w:t>
      </w: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6880" w:rsidTr="00696880">
        <w:tc>
          <w:tcPr>
            <w:tcW w:w="4785" w:type="dxa"/>
            <w:hideMark/>
          </w:tcPr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__________№1)</w:t>
            </w:r>
          </w:p>
        </w:tc>
        <w:tc>
          <w:tcPr>
            <w:tcW w:w="4786" w:type="dxa"/>
            <w:hideMark/>
          </w:tcPr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МБОУ СОШ №4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от_______2022 №_________-од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 4</w:t>
            </w:r>
          </w:p>
          <w:p w:rsidR="00696880" w:rsidRDefault="0069688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______________Я.В. Микаелян</w:t>
            </w:r>
          </w:p>
        </w:tc>
      </w:tr>
    </w:tbl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Крымск</w:t>
      </w:r>
    </w:p>
    <w:p w:rsidR="00696880" w:rsidRDefault="00696880" w:rsidP="0069688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696880" w:rsidRDefault="00696880" w:rsidP="00696880">
      <w:pPr>
        <w:tabs>
          <w:tab w:val="right" w:pos="9339"/>
        </w:tabs>
        <w:spacing w:before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6" w:anchor="_1fob9te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Пояснительная записка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7" w:anchor="_2et92p0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РАЗДЕЛ 1. ЦЕЛЕВОЙ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8" w:anchor="_tyjcwt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1.1 Цель и задачи воспитания обучающихся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9" w:anchor="_3dy6vkm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1.2 Направления воспитания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7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0" w:anchor="_1t3h5sf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1.3 Целевые ориентиры результатов воспитания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7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hyperlink r:id="rId11" w:anchor="_4d34og8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РАЗДЕЛ 2. СОДЕРЖАТЕЛЬНЫЙ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</w:t>
        </w:r>
      </w:hyperlink>
      <w:r>
        <w:rPr>
          <w:rFonts w:ascii="Times New Roman" w:hAnsi="Times New Roman" w:cs="Times New Roman"/>
          <w:sz w:val="28"/>
        </w:rPr>
        <w:t>4</w:t>
      </w:r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2" w:anchor="_2s8eyo1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2.1 Уклад общеобразовательной организации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20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3" w:anchor="_17dp8vu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2.2 Виды, формы и содержание воспитательной деятельности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21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4" w:anchor="_3rdcrjn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РАЗДЕЛ 3. ОРГАНИЗАЦИОННЫЙ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44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5" w:anchor="_26in1rg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3.1 Кадровое обеспечение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44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6" w:anchor="_lnxbz9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3.2 Нормативно-методическое обеспечение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49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7" w:anchor="_35nkun2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3.3 Требования к условиям работы с обучающимися с особыми образовательными потребностями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49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8" w:anchor="_1ksv4uv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3.4 Система поощрения социальной успешности и проявлений активной жизненной позиции обучающихся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50</w:t>
        </w:r>
      </w:hyperlink>
    </w:p>
    <w:p w:rsidR="00696880" w:rsidRDefault="00696880" w:rsidP="00696880">
      <w:pPr>
        <w:tabs>
          <w:tab w:val="right" w:pos="9339"/>
        </w:tabs>
        <w:spacing w:before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anchor="_44sinio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3.5 Анализ воспитательного процесса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51</w:t>
        </w:r>
      </w:hyperlink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widowControl w:val="0"/>
        <w:autoSpaceDE w:val="0"/>
        <w:autoSpaceDN w:val="0"/>
        <w:spacing w:before="69" w:after="0" w:line="240" w:lineRule="auto"/>
        <w:ind w:left="1416" w:right="32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96880" w:rsidRDefault="00696880" w:rsidP="00696880">
      <w:pPr>
        <w:widowControl w:val="0"/>
        <w:autoSpaceDE w:val="0"/>
        <w:autoSpaceDN w:val="0"/>
        <w:spacing w:before="69" w:after="0" w:line="240" w:lineRule="auto"/>
        <w:ind w:right="32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воспитания МБОУ СОШ № 4 (далее – Программа)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воспитания является обязательной частью Основной образовательной программы основного общего образования МБОУ СОШ №4 села Мерчанского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воспитания МБОУ СОШ №4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включает три раздела: целевой, содержательный, организационный.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позволяет педагогическим работникам скоординировать свои усилия, направленные на воспитание младших и старших школьников.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ЦЕЛЕВОЙ</w:t>
      </w: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Участниками образовательных отношений являются педагогические и другие работники МБОУ СОШ №4,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Воспитательная деятельность в МБОУ СОШ № 4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696880" w:rsidRDefault="00696880" w:rsidP="00696880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_RefHeading___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 Цель и задачи воспитания обучающихся</w:t>
      </w:r>
    </w:p>
    <w:p w:rsidR="00696880" w:rsidRDefault="00696880" w:rsidP="0069688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696880" w:rsidRDefault="00696880" w:rsidP="00696880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МБОУ СОШ № 4 села Мерчанского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96880" w:rsidRDefault="00696880" w:rsidP="00696880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Задачи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МБОУ СОШ №4: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целом.</w:t>
      </w:r>
    </w:p>
    <w:p w:rsidR="00696880" w:rsidRDefault="00696880" w:rsidP="00696880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в МБОУ СОШ №4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696880" w:rsidRDefault="00696880" w:rsidP="0069688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 Направления воспитания </w:t>
      </w:r>
    </w:p>
    <w:p w:rsidR="00696880" w:rsidRDefault="00696880" w:rsidP="0069688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гражданское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патриотическое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духовно-нравственное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эстетическое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  <w:t>физическое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трудовое воспитание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экологическое воспитание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96880" w:rsidRDefault="00696880" w:rsidP="00696880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ценности научного познания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Целевые ориентиры результатов воспитания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96880" w:rsidTr="00696880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696880" w:rsidTr="00696880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Участвующий в различных видах доступного по возрасту труда,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696880" w:rsidTr="00696880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0109442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уважение к государственным символам России, праздникам.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активное неприятие действий, приносящих вред природе.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Ценности научного познания</w:t>
            </w:r>
          </w:p>
        </w:tc>
      </w:tr>
      <w:tr w:rsidR="00696880" w:rsidTr="00696880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0109417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Действующий и оценивающий своё поведение и поступки, поведение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нравственных норм, ценностей, традиций в искусстве.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696880" w:rsidTr="0069688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696880" w:rsidTr="00696880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696880" w:rsidRDefault="00696880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СОДЕРЖАТЕЛЬНЫЙ</w:t>
      </w:r>
    </w:p>
    <w:p w:rsidR="00696880" w:rsidRDefault="00696880" w:rsidP="00696880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_RefHeading___6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Уклад общеобразовательной организации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№4 находится по адресу село Мерчанское, ул.Ленина, д.9, Крымского района, Краснодарского края.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работает в 1 смену, учебные занятия проходят с 8.30 до 14.30.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Село, в котором находится школа, удалено от районного центра на 23 км. В селе, помимо школы,  имеется детский сад, дом культуры, сельская библиотека и футбольное поле.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школе есть спортивный зал, актовый зал, компьютерный класс, библиотека, столовая, музей, 14 кабинетов для образования и воспитания обучающихся, 2 медицинских кабинета.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Т.о., среда воспитательной системы МБОУ СОШ №4 села Мерчанского включает в себя не только возможности школы, но и социально культурные ресурсы поселения.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здание школы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 «Безопасность жизнедеятельности», обобщающего работу в данном направлении.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школе обучаются дети из семей разных уровней жизни. Достаточно большой процент детей – из неполных семей, многодетных, малообеспеченных, а также находящихся в трудной жизненной ситуации. </w:t>
      </w:r>
      <w:r>
        <w:rPr>
          <w:rFonts w:ascii="Times New Roman" w:eastAsia="Arial" w:hAnsi="Times New Roman" w:cs="Times New Roman"/>
          <w:color w:val="0F0F0F"/>
          <w:spacing w:val="2"/>
          <w:sz w:val="28"/>
          <w:szCs w:val="28"/>
          <w:shd w:val="clear" w:color="auto" w:fill="FFFFFF"/>
        </w:rPr>
        <w:t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Т.о. данная программа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центре  программы  воспитания  МКОУ   Шанинской СОШ 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сегодняшнего состояния системы российского образования показывает, что главным инструментом, обеспечивающим успешность и эффективность проектируемых изменений, должна стать, поддерживаемая на государственном уровне, практика формирования новых социальных отношений участников образовательного процесса. При этом взаимодействие в системе образования сегодня рассматривается не только в рамках реализации ФГОС ООО (в части профильного обучения и внеурочной деятельности), но и в более широком аспекте совершенствования деятельности образовательных организаций. В связи с этим, проанализировав процессы, происходящие в современной системе образования, мы выделили следующие системные характеристики совершенствования взаимодействия организаций общего и дополнительного образования: сетевые партнеры, задачи, образовательные программы, способы (методы, приемы) деятельности, комплекс условий, результаты сетевого взаимодействия. </w:t>
      </w:r>
    </w:p>
    <w:p w:rsidR="00696880" w:rsidRDefault="00696880" w:rsidP="00696880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нашего учреждения -  расширять круг партнеров из числа учреждений общего, дополнительного или профессионального образования, учреждений других ведомств с целью реализации программ дополнительного образования детей, исследовательских проектов; создания  совместных досугово–образовательных программ; проведения совместных акций, проектов, конкурсов, фестивалей и др.; профессионального самоопределения. Работа в данном направлении ведется, мы открыты для сотрудничества.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2.2. Виды, формы и содержание воспитательной деятельности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цели и задач данной программы воспитания осуществляется в рамках следующих направлений - воспитательной работы школы.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«Урочная деятельность»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96880" w:rsidRDefault="00696880" w:rsidP="0069688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</w:r>
      <w:r>
        <w:rPr>
          <w:rFonts w:ascii="Times New Roman" w:hAnsi="Times New Roman" w:cs="Times New Roman"/>
          <w:sz w:val="28"/>
          <w:szCs w:val="28"/>
        </w:rPr>
        <w:t>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696880" w:rsidRDefault="00696880" w:rsidP="00696880">
      <w:pPr>
        <w:widowControl w:val="0"/>
        <w:tabs>
          <w:tab w:val="left" w:pos="2781"/>
        </w:tabs>
        <w:autoSpaceDE w:val="0"/>
        <w:autoSpaceDN w:val="0"/>
        <w:spacing w:after="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«Внеурочная деятельность»</w:t>
      </w:r>
    </w:p>
    <w:p w:rsidR="00696880" w:rsidRDefault="00696880" w:rsidP="00696880">
      <w:pPr>
        <w:widowControl w:val="0"/>
        <w:autoSpaceDE w:val="0"/>
        <w:autoSpaceDN w:val="0"/>
        <w:spacing w:before="5"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96880" w:rsidRDefault="00696880" w:rsidP="00696880">
      <w:pPr>
        <w:widowControl w:val="0"/>
        <w:autoSpaceDE w:val="0"/>
        <w:autoSpaceDN w:val="0"/>
        <w:spacing w:before="1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96880" w:rsidRDefault="00696880" w:rsidP="00696880">
      <w:pPr>
        <w:widowControl w:val="0"/>
        <w:autoSpaceDE w:val="0"/>
        <w:autoSpaceDN w:val="0"/>
        <w:spacing w:before="9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696880" w:rsidRDefault="00696880" w:rsidP="00696880">
      <w:pPr>
        <w:widowControl w:val="0"/>
        <w:autoSpaceDE w:val="0"/>
        <w:autoSpaceDN w:val="0"/>
        <w:spacing w:before="10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педагогами детских инициатив и детского самоуправления.</w:t>
      </w:r>
    </w:p>
    <w:p w:rsidR="00696880" w:rsidRDefault="00696880" w:rsidP="00696880">
      <w:pPr>
        <w:pStyle w:val="a8"/>
        <w:spacing w:before="76" w:line="0" w:lineRule="atLeast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Внеурочная деятельность, как и деятельность обучающихся в рамках уроков, направлена на достижение результатов (личностных и метапредметных) освоения основной образовательной программы, что определяет специфику внеурочной деятельности, в ходе которой обучающийся не столько приобретает знания, сколько учиться действовать, чувствовать, принимать решения.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Познавательная деятельность.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Курсы внеурочной деятельности, направленные на передачу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Для развития учащихся в данном направлении в школе проходят такие курсы как «Мир вокруг нас».</w:t>
      </w:r>
    </w:p>
    <w:p w:rsidR="00696880" w:rsidRDefault="00696880" w:rsidP="00696880">
      <w:pPr>
        <w:widowControl w:val="0"/>
        <w:autoSpaceDE w:val="0"/>
        <w:autoSpaceDN w:val="0"/>
        <w:spacing w:before="24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работы в данном направлении проводятся коллективные творческие дела, конкурсы, походы, экскурсии.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Духовно-нравственная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воспитывает в каждом ученике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учащихся, подготовку их к жизни в высокотехнологичном конкурентном мире. В начальной школе СОШ № 4 проводятся курсы: «История культуры кубанского казачества», «Колокольчик(ОПК)» 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 знакомятся с природой и историей своей малой Родины, учатся чтить традиции своего народа и своего класса. 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среднего звена продолжают работу через курсы: «История и современность кубанского казачества»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работы в данном направлении проводятся викторины, различные конкурсы, экскурсии, выставки, акции, коллективные творческие дела.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Во всех звеньях реализуется курс «Разговор о важном». Главная цель занятий – развитие ценностного отношения школьников к своей родине – России, населяющим её людям, её уникальной истории, богатой природе и великой культуре. 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Данный курс будет реализовываться еженедельно по понедельникам с 1 по 11 класс в рамках работы классного руководителя как классный час.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Общеинтеллектуальная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 - формирование целостного, осознанного отношения к знаниям, к самому процессу познания.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начальной школе работает курс внеурочной деятельности «Орлята России», «Читаем, решаем, живём».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среднем звене реализуется курс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«Финансовая грамотность», «Практикум по геометрии»».</w:t>
      </w:r>
    </w:p>
    <w:p w:rsidR="00696880" w:rsidRDefault="00696880" w:rsidP="00696880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Спортивно-оздоровительная деятельность.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696880" w:rsidRDefault="00696880" w:rsidP="006968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деятельность строится с опорой на Программу формирования культуры здорового и безопасного образа жизни обучающихся. 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социального здоровья учащихся как одной из ценностных составляющих, способствующих познавательному и эмоциональному развитию </w:t>
      </w:r>
      <w:r>
        <w:rPr>
          <w:rFonts w:ascii="Times New Roman" w:hAnsi="Times New Roman" w:cs="Times New Roman"/>
          <w:sz w:val="28"/>
          <w:szCs w:val="28"/>
        </w:rPr>
        <w:t>ребёнка.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курс реализуется занятиями в спортивном объединении «Самбо», для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 и 5 классов. По итогам работы в данного курса проводятся спортивные игры и соревнования, дни здоровья, сдача норм ГТО.</w:t>
      </w:r>
    </w:p>
    <w:p w:rsidR="00696880" w:rsidRDefault="00696880" w:rsidP="00696880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1-4 классах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991"/>
        <w:gridCol w:w="1792"/>
        <w:gridCol w:w="2095"/>
        <w:gridCol w:w="2352"/>
        <w:gridCol w:w="2341"/>
      </w:tblGrid>
      <w:tr w:rsidR="00696880" w:rsidTr="00696880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696880" w:rsidTr="00696880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культуры кубанского казачества» (17ч)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 (34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696880" w:rsidTr="00696880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(34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696880" w:rsidTr="00696880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инспектора движения» (34 ч)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(читательская грамотность)  (17ч)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696880" w:rsidTr="00696880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юного зрителя» (34 ч)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(34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</w:tbl>
    <w:p w:rsidR="00696880" w:rsidRDefault="00696880" w:rsidP="00696880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5-9 классах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951"/>
        <w:gridCol w:w="1829"/>
        <w:gridCol w:w="2582"/>
        <w:gridCol w:w="2141"/>
        <w:gridCol w:w="2068"/>
      </w:tblGrid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важном» </w:t>
            </w:r>
          </w:p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«Шахматная лига» (17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 (34 ч)</w:t>
            </w:r>
          </w:p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 (17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</w:tr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 (17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</w:tr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«ДоброВы» (34 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«Практикум по геометрии» (34 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и современность кубанского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казачества» (34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880" w:rsidTr="0069688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696880" w:rsidRDefault="0069688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«Информационная работа и профильная ориентация» (34 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880" w:rsidRDefault="00696880" w:rsidP="00696880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11 классах</w:t>
      </w:r>
    </w:p>
    <w:tbl>
      <w:tblPr>
        <w:tblStyle w:val="af0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095"/>
        <w:gridCol w:w="3530"/>
        <w:gridCol w:w="3738"/>
      </w:tblGrid>
      <w:tr w:rsidR="00696880" w:rsidTr="00696880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696880" w:rsidTr="00696880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важном» </w:t>
            </w:r>
          </w:p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«Музейное дело» (34 ч)</w:t>
            </w:r>
          </w:p>
        </w:tc>
      </w:tr>
    </w:tbl>
    <w:p w:rsidR="00696880" w:rsidRDefault="00696880" w:rsidP="0069688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«Классное руководство»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педагог организует: работу с классным коллективом; индивидуальную работу с учащимися вверенного ему класса; работу с учителями, преподающими в данном классе;</w:t>
      </w:r>
    </w:p>
    <w:p w:rsidR="00696880" w:rsidRDefault="00696880" w:rsidP="00696880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с родителями учащихся или их законными представителями </w:t>
      </w:r>
    </w:p>
    <w:p w:rsidR="00696880" w:rsidRDefault="00696880" w:rsidP="00696880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классным коллективом: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анализе;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7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педагогическое сопровождение ученического самоуправления класса, детской социальной активности;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поддержка детских инициатив и их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педагогическое сопровождение;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сплочение коллектива класса через: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игры, тренинги на сплочение и командообразование, развитие самоуправленческих начал и организаторских, лидерских качеств, умений и навыков; походы и экскурсии, организуемые классными руководителями совместно с родителями;</w:t>
      </w:r>
    </w:p>
    <w:p w:rsidR="00696880" w:rsidRDefault="00696880" w:rsidP="00696880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т.д.; регулярные внутриклассные творческие дела, дающие каждому школьнику возможность рефлексии собственного участия в жизни класса.</w:t>
      </w:r>
    </w:p>
    <w:p w:rsidR="00696880" w:rsidRDefault="00696880" w:rsidP="00696880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71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индивидуальная работа с учащимися: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мотивация ребенка на участие в жизни класса, школы, на участие в общественном детском/молодежном движении самоуправлении;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мотивация школьников совместно с учителями-предметниками на участие в конкурсном и олимпиадном движении;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 с учителями, преподающими в классе: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регулярные консультации классного руководителя с учителями-предметниками, направленные на формирование единства мнений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виной, отличной от учебной, обстановке;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«Основные школьные дела»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8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Основные школьные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696880" w:rsidRDefault="00696880" w:rsidP="00696880">
      <w:pPr>
        <w:widowControl w:val="0"/>
        <w:autoSpaceDE w:val="0"/>
        <w:autoSpaceDN w:val="0"/>
        <w:spacing w:before="72"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этого в школе используются следующие формы работ:</w:t>
      </w:r>
    </w:p>
    <w:p w:rsidR="00696880" w:rsidRDefault="00696880" w:rsidP="00696880">
      <w:pPr>
        <w:widowControl w:val="0"/>
        <w:autoSpaceDE w:val="0"/>
        <w:autoSpaceDN w:val="0"/>
        <w:spacing w:before="72"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 внешкольном уровне: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1070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проекты–совместно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705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Патриотическая акция «Вахта памяти», «Бессмертный полк», «Георгиевская ленточка», участие в районных, городских и всероссийских конкурсах правовой и патриотической направленности;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63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Экологическая акция «Бумажный бум»;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63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Национальные образовательные проекты: программа «Безопасные дороги Кубани», проект «Уроки мужества», проект «Культурный марафон школьника», проект «Киноуроки в школах России";</w:t>
      </w:r>
    </w:p>
    <w:p w:rsidR="00696880" w:rsidRDefault="00696880" w:rsidP="00696880">
      <w:pPr>
        <w:widowControl w:val="0"/>
        <w:tabs>
          <w:tab w:val="left" w:pos="748"/>
        </w:tabs>
        <w:autoSpaceDE w:val="0"/>
        <w:autoSpaceDN w:val="0"/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    День открытых дверей – посещение городских профессиональных учебных заведений, встреча учащихся выпускных классов с представителями высших профессиональных учебных заведений,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67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организуемые и проводимые совместно с родителями учащихся спортивные и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696880" w:rsidRDefault="00696880" w:rsidP="00696880">
      <w:pPr>
        <w:widowControl w:val="0"/>
        <w:autoSpaceDE w:val="0"/>
        <w:autoSpaceDN w:val="0"/>
        <w:spacing w:before="1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школьном уровне: </w:t>
      </w:r>
      <w:r>
        <w:rPr>
          <w:rFonts w:ascii="Times New Roman" w:eastAsia="Times New Roman" w:hAnsi="Times New Roman" w:cs="Times New Roman"/>
          <w:sz w:val="28"/>
          <w:szCs w:val="28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в которых участвуют все классы школы:</w:t>
      </w:r>
    </w:p>
    <w:p w:rsidR="00696880" w:rsidRDefault="00696880" w:rsidP="00696880">
      <w:pPr>
        <w:widowControl w:val="0"/>
        <w:tabs>
          <w:tab w:val="left" w:pos="921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День учителя (тематическая концертная программа, видеопоздравления учителей, подготовленные обучающимися школы.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before="21"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Праздники, концерты, конкурсные программы в Новогодние праздники, Осенние праздники, День матери, 8Марта, месячник Оборонно-массовой и военно-патриотической работы: конкурсы, соревнования и мероприятия на военную тематику; Проект «Парта героя»; День защитника Отечества, «Первый звонок»,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«Последний звонок» выпускные вечера, и др.</w:t>
      </w:r>
    </w:p>
    <w:p w:rsidR="00696880" w:rsidRDefault="00696880" w:rsidP="00696880">
      <w:pPr>
        <w:widowControl w:val="0"/>
        <w:autoSpaceDE w:val="0"/>
        <w:autoSpaceDN w:val="0"/>
        <w:spacing w:before="14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Цикл мероприятий, посвященных Дню Победы (уроки мужества, Пост №1, участие в митинге с возложением цветов, акция «Бессмертный полк», «Вахта памяти», конкурс чтецов и рисунков.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Дни здоровья (акции, спортивные соревнования, флеш-мобы, походы на природу и др.)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695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Выборы лидера школьного самоуправления.</w:t>
      </w:r>
    </w:p>
    <w:p w:rsidR="00696880" w:rsidRDefault="00696880" w:rsidP="00696880">
      <w:pPr>
        <w:widowControl w:val="0"/>
        <w:autoSpaceDE w:val="0"/>
        <w:autoSpaceDN w:val="0"/>
        <w:spacing w:before="76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Коллективное творческое дело «Чудеса под новый год»: работа творческих мастерских Деда Мороза: изготовление новогодних игрушек, украшений, плакатов. Старшеклассники готовят новогоднее представление для начальной школы, украшают к празднику школу.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75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Торжественные церемонии посвящения, связанные с переходом учащихся на следующую ступень образования, символизирующие приобретение иминовых социальных статусов в школе и развивающие школьную идентичность детей:</w:t>
      </w:r>
    </w:p>
    <w:p w:rsidR="00696880" w:rsidRDefault="00696880" w:rsidP="00696880">
      <w:pPr>
        <w:widowControl w:val="0"/>
        <w:numPr>
          <w:ilvl w:val="1"/>
          <w:numId w:val="2"/>
        </w:numPr>
        <w:tabs>
          <w:tab w:val="left" w:pos="772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 и значительный вклад в развитие школы: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награждение на торжественной линейке «Последний звонок» по итогам учебного года Похвальными листами и грамотами обучающихся.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 уровне классов: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участие школьных классов в реализации общешкольных ключевых дел;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участие в организации и проведении мероприятий идел,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696880" w:rsidRDefault="00696880" w:rsidP="00696880">
      <w:pPr>
        <w:widowControl w:val="0"/>
        <w:autoSpaceDE w:val="0"/>
        <w:autoSpaceDN w:val="0"/>
        <w:spacing w:before="18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 индивидуальном уровне:</w:t>
      </w:r>
    </w:p>
    <w:p w:rsidR="00696880" w:rsidRDefault="00696880" w:rsidP="00696880">
      <w:pPr>
        <w:widowControl w:val="0"/>
        <w:autoSpaceDE w:val="0"/>
        <w:autoSpaceDN w:val="0"/>
        <w:spacing w:before="18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вовлечение, по возможности, каждого ребенка в ключевые дела школы водной из возможных для них ролей: активный участник, инициатор, организатор, лидер;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before="4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индивидуальная помощь ребенку (при необходимости)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освоении навыков организации, подготовки, проведения и анализа ключевых дел;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ключевом деле на себя роль ответственного за тот или иной фрагмент общей работы.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line="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«Внешкольные мероприятия» (экскурсии, походы)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 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выездные и виртуальные экскурсии в музей, по культурным и историческим местам, на предприятия;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культпоходы в музей, кинотеатр, драмтеатр, на представления в цирк.</w:t>
      </w:r>
    </w:p>
    <w:p w:rsidR="00696880" w:rsidRDefault="00696880" w:rsidP="00696880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 - пространственной среды»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Окружающая ребенка предметно-пространственная среда в МБОУ СОШ № 4,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Воспитывающее влияние на ребенка осуществляется через такие формы работы с предметно-пространственной средой школы как: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происходящих в школе (проведенных ключевых делах, интересных экскурсиях, походах, встречах с интересными людьми и т.п.). Таких как:</w:t>
      </w:r>
    </w:p>
    <w:p w:rsidR="00696880" w:rsidRDefault="00696880" w:rsidP="00696880">
      <w:pPr>
        <w:numPr>
          <w:ilvl w:val="0"/>
          <w:numId w:val="4"/>
        </w:numPr>
        <w:spacing w:line="0" w:lineRule="atLeast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выставки рисунков к знаменательным датам календаря и времени года, выставка фоторабот обучающихся, стендовая презентация, подготовка к ГИА и ЕГЭ, отличники учебы и спорта, правовой уголок, информационные стенды, «Антинарко», « ГТО», уголок Здоровья, экспозиция школьного музейного уголка </w:t>
      </w:r>
      <w:r>
        <w:rPr>
          <w:rFonts w:ascii="Times New Roman" w:hAnsi="Times New Roman" w:cs="Times New Roman"/>
          <w:sz w:val="28"/>
          <w:szCs w:val="28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категорий: проект «Школьный двор» (проектирование и разбивка клумб)</w:t>
      </w:r>
    </w:p>
    <w:p w:rsidR="00696880" w:rsidRDefault="00696880" w:rsidP="00696880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детьми: оформление классных уголков, уголков безопасности, оформление класса предметной направленности.</w:t>
      </w:r>
    </w:p>
    <w:p w:rsidR="00696880" w:rsidRDefault="00696880" w:rsidP="00696880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событийный дизайн – оформление пространства проведения конкретных событий школы: праздничные оформления (День знаний, образование Краснодарского края, День города, Новый год, День Победы, День флага и т.д.), создание фотозоны.</w:t>
      </w:r>
    </w:p>
    <w:p w:rsidR="00696880" w:rsidRDefault="00696880" w:rsidP="00696880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696880" w:rsidRDefault="00696880" w:rsidP="00696880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предметно-пространственной среды (стенды, плакаты, инсталляции) на важных для воспитания ценностях образовательной организации, её традициях, правилах: конкурсы плакатов: праздничные, профилактические, пропагандирующие и т.д.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left="708" w:firstLine="708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«Взаимодействие с родителями»</w:t>
      </w:r>
    </w:p>
    <w:p w:rsidR="00696880" w:rsidRDefault="00696880" w:rsidP="00696880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МБОУ СОШ №4 созданы условия для обеспечения прав родителей на</w:t>
      </w:r>
    </w:p>
    <w:p w:rsidR="00696880" w:rsidRDefault="00696880" w:rsidP="00696880">
      <w:pPr>
        <w:widowControl w:val="0"/>
        <w:autoSpaceDE w:val="0"/>
        <w:autoSpaceDN w:val="0"/>
        <w:spacing w:before="76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управлении образовательным учреждением, организации учебно-воспитательного процесса (Совет школы, родительский комитет, родительский контроль за организацией горячего питания).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Каждую четверть проводятся встречи родительской общественности с администрацией школы, учителями. В каждой четверти в школе традиционно проводятся родительские собрания, происходящие в режиме обсуждения наиболее острых проблем обучения и воспитания школьников, на которые приглашаются представители субъектов профилактики села Мерчанского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воспитательной системы характеризуется, наряду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другими факторами, взаимодействием с семьей, утверждением родителей как субъектов целостного образовательного процесса совместно с педагогами и детьми.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базе класса организовываются поездки по историческим местам</w:t>
      </w:r>
    </w:p>
    <w:p w:rsidR="00696880" w:rsidRDefault="00696880" w:rsidP="00696880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края, в театр, на базы отдыха и т.д. Такой совместный отдых способствует сплочению семьи и школы.</w:t>
      </w:r>
    </w:p>
    <w:p w:rsidR="00696880" w:rsidRDefault="00696880" w:rsidP="00696880">
      <w:pPr>
        <w:widowControl w:val="0"/>
        <w:autoSpaceDE w:val="0"/>
        <w:autoSpaceDN w:val="0"/>
        <w:spacing w:before="15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Действенными формами работы в данном направлении воспитательной деятельности стали мероприятия, направленные на повышение авторитета семейных отношений, на развитие диалога поколений, на совместное решение задач, такие как: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дни семьи;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совместное благоустройство школьного пространства;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привлечение родителей к организации и проведению воспитательных мероприятий (тематические концерты и праздники, экскурсии, выставки творческих работ, ярмарки);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лекции и семинары для учащихся и родителей, проводимые с привлечением представителей правоохранительных органов, медицинских учреждений, психологом школы, педагогами;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индивидуальная работа с родителями;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классные родительские собрания (во всех классах в соответствии с планом работы регулярно проводились родительские собрания, в повестку дня которых включены основные организационные вопросы работы школы: подведение итогов посещаемости и успеваемости, предупреждение детского травматизма, профилактика правонарушений, организация горячего питания, проведение внеклассных мероприятий и др.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образовательном процессе должен быть активно задействован потенциал семьи; родители учащихся должны быть не только быть информированы о ходе учебного процесса, но и участвовать в нем, поддерживая ребенка в реализации творческих индивидуальных проектов.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Также работа с родителями (законными представителями) в МБОУ СОШ № 4 включает групповой и индивидуальный уровни деятельности: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школьном уровне: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общешкольный родительский комитет, участвующий в управлении образовательной организацией и решении вопросов воспитания и социализации их детей;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 и осуществлять контроль за организацией горячего питания;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взаимодействие с родителями посредством школьного сайта: размещается полезная информация, предусматривающая ознакомление родителей, школьные новости.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уровне класса: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классный родительский комитет, участвующий в решении вопросов воспитания и социализации детей их класса;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индивидуальном уровне: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работа специалистов по запросу родителей для решения острых конфликтных ситуаций;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696880" w:rsidRDefault="00696880" w:rsidP="00696880">
      <w:pPr>
        <w:spacing w:after="0" w:line="0" w:lineRule="atLeast"/>
        <w:ind w:left="1416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spacing w:after="0" w:line="0" w:lineRule="atLeast"/>
        <w:ind w:left="1416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«Самоуправление»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Ученическое самоуправление в МБОУ СОШ № 4 осуществляется следующим образом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уровне школы: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выборного Совета учащихся избирается Лидер,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флешмобов и т.п.), отвечающих за проведение тех или иных конкретных мероприятий, праздников, вечеров, акций и т. п.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уровне классов: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школьного самоуправления и классных руководителей;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«Профилактика и безопасность»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участники образовательных отношений. Систематическая работа при этом будет направлена на: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навыков безопасности и формирования безопасной среды в школе, в быту, на отдыхе;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представлений об информационной безопасности, о девиантном поведении;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Действенными формами работы в данном направлении воспитательной деятельности являются: - программы и проекты, направленные на обеспечение безопасности: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• обеспечение психологической безопасности для благополучного и безопасного детства, формирование жизнестойкости несовершеннолетних;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•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эффективного выполнения функций семьей (репродуктивной, педагогической, функции социализации и т.д.);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краевая акция «Внимание - дети!», направлена на повышение сознательности водителей, повышение безопасности дорожного движения и недопущения дорожно-транспортных происшествий с участием детей;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классные часы, беседы, акции, выпуск информационных листовок, плакатов по безопасному поведению обучающихся на автодорогах, водоемах, ЖД вокзалах, а также мероприятия по пожарной и электробезопасности. - 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краевая программа «Антинарко»,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классные часы, беседы, диспуты, круглые столы, акции, выпуск информационных листовок по реализации закона Краснодарского края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1539- КЗ «О мерах по профилактике безнадзорности и правонарушений несовершеннолетних в Краснодарском крае»;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привлечение школьников к проблеме межэтнических отношений, через организацию классных часов, круглых столов, мастер-классов;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коллективные и индивидуальные профилактические беседы с учащимися школьным инспектором ОПДН, наркологом, представителями духовенства. - мероприятия и проекты, направленные на обеспечение условий для занятий физической культурой и спортом: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спортивно-массовые мероприятия: соревнования, турниры, конкурсы, ГТО;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акции, флэш-мобы, квесты; - мероприятия и проекты, направленные на формирование здорового образа жизни и культуры здоровья: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Дни здоровья; викторины, конкурсы между классами по данной тематике;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мероприятия на свежем воздухе;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работа летнего оздоровительного лагеря с дневным пребыванием детей и др.; - организация горячего питания; - 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школе, уроки физкультуры в количестве 3 часов в неделю в 1-11 классах.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    В рамках работы по профилактике безнадзорности и правонарушений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несовершеннолетних, руководствуясь Федеральным законом "Об основах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несовершеннолетних", (№ 120-ФЗ), законом Краснодарского края №1539-КЗ мерах по профилактике безнадзорности и правонарушений несовершеннолетних в Краснодарском крае» в школе ведётся работа: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Штаба воспитательной работы,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Совета профилактики.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Ежегодно в МБОУ СОШ №4 издаётся приказ,  положение о работе штаба, разрабатывается  план  по реализации положений Закона №1539-КЗ.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 штаба воспитательной работы входят: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заместитель директора по воспитательной работе;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классные руководители;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учителя  физкультуры;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 целью предупреждения и профилактики правонарушений, бродяжничества, беспризорности, школа взаимодействует: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 комиссией по делам несовершеннолетних 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•ОПДН;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Основные задачи педагогического коллектива в направлении профилактической деятельности: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Предупреждение безнадзорности, правонарушений и антиобщественных действий учащихся, выявление и по мере возможности устранение причин и условий, способствующих этому.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Проведение эффективных форм различной направленности досуговой деятельности и активной занятости обучающихся на основе изучения интересов, потребностей обучающихся.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Выявление и пресечение случаев вовлечения детей в совершение преступлений и антиобщественных действий через педагогические наблюдения.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Определены основные направления деятельности школы по реализации Закона №1539 «О мерах по профилактике безнадзорности и правонарушений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несовершеннолетних в Краснодарском крае 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-Профилактическая работа  с учащимися: проведение классных часов,  профилактических бесед, анкетирование  учащихся, инструктажи по исполнению Закона № 1539 (перед осенними, зимними, весенними, летними каникулами);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целях обеспечения доступности информации о реализации работы по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безнадзорности и правонарушений в фойе школы оформлены стенды с информацией для учащихся, педагогов и родителей: «Штаб воспитательной   работы», «Любить и беречь».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с родителями: проводятся   родительские собрания не реже 1 раз в четверть, индивидуальные беседы   с целью предотвращения нарушения Закона №1539.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С учащимися допустившими нарушение Закона № 1539-КЗ проводится следующая работа: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 каждого обучающегося заводится Карточка учета, в которой фиксируется время и причина задержания. С нарушителей и их родителей берутся объяснительные.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 Проводится инструктаж учащихся о необходимости соблюдения Закона № 1539-КЗ в учебное и каникулярное время.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Проводится беседа с законными представителями, об опасности нахождения несовершеннолетних  на улице без сопровождения законных представителей в вечернее время, необходимости контроля со стороны законных представителей  за дневной и вечерней занятостью несовершеннолетних.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Родителям выносится предупреждение об ответственности за повторное нарушение Закона № 1539-КЗ 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Проводится выдача памяток и буклетов по Закону № 1539-КЗ, предупреждению правонарушений и безнадзорности несовершеннолетних 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Проводится посещение семей по месту жительства, с целью определения материально-бытовых условий проживания и определения психологического климата в семье.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Осуществляется мониторинг вечерней занятости несовершеннолетних  в течение всего учебного период.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Несовершеннолетние вовлекаются  в различные  формы  занятости  во  внеурочное  время.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ind w:left="708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«Профориентация»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696880" w:rsidRDefault="00696880" w:rsidP="00696880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  –   подготовить   школьника   к   осознанному выбору своей будущей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по профессиональной ориентации начинается уже в начальной школе и является пропедевтической, т.е. предваряющей профориентацию в основной школе. Раннее знакомство с различными видами человеческой деятельности не только расширяет общий кругозор ребёнка, но также, что особенно важно, открывает возможности раннего проявления и конкретизации его интересов и склонностей. Человек, который с детства ставит перед собой конкретные (пусть и много раз меняющиеся) цели,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связанные с будущей профессией, старается осознать своё будущее место в обществе.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накомства с профессиями 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начальной школе реализуется в рамках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внеурочной деятельности и имеет огромное значение в воспитании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трудолюбия,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учению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социализации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личности младшего школьника.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среднем и старшем звене эта работа осуществляется через: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 на предприятия города (Крымский хлебозавод),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посещение профориентационных выставок, ярмарок профессий, дней открытых дверей в средних специальных учебных заведениях и вузах (КТК, КИСТ, кванториумы);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 (проект «Профориентационные уроки будущего», проект «Билет в будущее», участие в молодёжных проекториумах)</w:t>
      </w:r>
    </w:p>
    <w:p w:rsidR="00696880" w:rsidRDefault="00696880" w:rsidP="00696880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696880" w:rsidRDefault="00696880" w:rsidP="00696880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696880" w:rsidRDefault="00696880" w:rsidP="00696880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«Патриотическое воспитание»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 – патриотическое воспитание подрастающего поколения всегда являлось одной из важнейших задач школы, ведь детство и юность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самая благодатная пора для привития священного чувства любви к Родине. Под гражданско – патриотическим воспитанием понимается постепенное формирование у учащихся любви к своей Родине, постоянной готовности к её защите, формирование активной гражданской позиции, осознание своего места в обществе. Деятельность в рамках воспитательной работы данного модуля направлена на: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уважения к правам, свободам и обязанностям человека;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ценностных представлений о любви к России, народам Российской Федерации, к своей малой родине;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усвоение ценности и содержания таких понятий как «служение Отечеству»,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«совесть», «долг», «справедливость» «доверие» и др.;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взаимодействии; - формирование у учащихся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компетентности учащихся в восприятии и интерпретации социально-экономических и политических процессов, и формирование на этой основе активной гражданской позиции и патриотической ответственности за судьбу стран.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Действенными формами работы в данном направлении воспитательной деятельности являются: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и проекты, направленные на развитие межпоколенного диалога:</w:t>
      </w:r>
    </w:p>
    <w:p w:rsidR="00696880" w:rsidRDefault="00696880" w:rsidP="00696880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советом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ветеранов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обществом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воинов- интернационалистов;</w:t>
      </w:r>
    </w:p>
    <w:p w:rsidR="00696880" w:rsidRDefault="00696880" w:rsidP="00696880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«Милосердие»;</w:t>
      </w:r>
    </w:p>
    <w:p w:rsidR="00696880" w:rsidRDefault="00696880" w:rsidP="00696880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встречи с ветеранами Великой Отечественной войны и тружениками тыла;</w:t>
      </w:r>
    </w:p>
    <w:p w:rsidR="00696880" w:rsidRDefault="00696880" w:rsidP="00696880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волонтёрской помощи ветеранам, детям войны, матерям погибших воинов при исполнении служебных обязанностей;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проекты и отдельные мероприятия, направленные на исследование истории родного края, природного и культурного наследия страны и отдельного региона:</w:t>
      </w:r>
    </w:p>
    <w:p w:rsidR="00696880" w:rsidRDefault="00696880" w:rsidP="00696880">
      <w:pPr>
        <w:numPr>
          <w:ilvl w:val="0"/>
          <w:numId w:val="8"/>
        </w:numPr>
        <w:spacing w:line="0" w:lineRule="atLeast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в музеи и по местам боевой славы; </w:t>
      </w:r>
      <w:r>
        <w:rPr>
          <w:rFonts w:ascii="Times New Roman" w:hAnsi="Times New Roman" w:cs="Times New Roman"/>
          <w:sz w:val="28"/>
          <w:szCs w:val="28"/>
        </w:rPr>
        <w:t>туристические поездки</w:t>
      </w:r>
      <w:r>
        <w:rPr>
          <w:sz w:val="28"/>
          <w:szCs w:val="28"/>
        </w:rPr>
        <w:t>;</w:t>
      </w:r>
    </w:p>
    <w:p w:rsidR="00696880" w:rsidRDefault="00696880" w:rsidP="00696880">
      <w:pPr>
        <w:numPr>
          <w:ilvl w:val="0"/>
          <w:numId w:val="8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экскурсии по родному краю;</w:t>
      </w:r>
    </w:p>
    <w:p w:rsidR="00696880" w:rsidRDefault="00696880" w:rsidP="00696880">
      <w:pPr>
        <w:numPr>
          <w:ilvl w:val="0"/>
          <w:numId w:val="8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истории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родного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края,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народных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обычаев,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фольклора, связанных с природой и использованием ее богатств;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отдельные мероприятия и проекты, направленные на воспитание уважительного отношения к воинскому прошлому своей страны:</w:t>
      </w:r>
    </w:p>
    <w:p w:rsidR="00696880" w:rsidRDefault="00696880" w:rsidP="00696880">
      <w:pPr>
        <w:numPr>
          <w:ilvl w:val="0"/>
          <w:numId w:val="10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ключевые дела школы, посвященные Дню Победы и дню защитника Отечества, линейки, посвященные памятным датам истории страны и Краснодарского края);</w:t>
      </w:r>
    </w:p>
    <w:p w:rsidR="00696880" w:rsidRDefault="00696880" w:rsidP="00696880">
      <w:pPr>
        <w:numPr>
          <w:ilvl w:val="0"/>
          <w:numId w:val="10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школьные    детские    движения:     «Юнармия»,     «ДоброВы», работа музейного уголка.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«Духовно-нравственное»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направлено на формирование у детей духовно-нравственные чувства и поведение, такие качества 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ответственности, духовно-нравственных ценностей семьи и общества. Вызывать чувство сострадания к тем, кто нуждается в помощи, испытывает боль, тревогу, страх, огорчение, обиду, терпит нужду и лишения. Содержанием нравственного воспитания учащихся является организация взаимодействия ребенка с другими детьми, взрослыми, в семье и окружающим миром на основе гуманистических ценностей и идеалов и прав свободного человека. В сфере личностного развития духовно-нравственное воспитание обеспечивает для школьника ожидаемые результаты: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духовному развитию и нравственному совершенствованию, самооценке и ответственному поведению.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укрепление нравственности, основанной на свободе, духовных традициях, внутренней установке личности поступать по совести.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и готовность к самостоятельным поступкам и действиям, совершаемым на основе морального выбора, принятию ответственности за результаты и настойчивость в достижении результата.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трудолюбие, бережливость, жизненный оптимизм, способность к преодолению трудностей.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ценности своей человеческой жизни, других людей, членов своей семьи. В сфере общественных отношений ожидается: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себя гражданином России, принадлежности к многонациональному народу, своему Отечеству.</w:t>
      </w:r>
    </w:p>
    <w:p w:rsidR="00696880" w:rsidRDefault="00696880" w:rsidP="00696880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Поддержание нравственных устоев семьи, таких как любовь, взаимопомощь, уважение к родителям, забота о младших и старших, ответственность.</w:t>
      </w:r>
    </w:p>
    <w:p w:rsidR="00696880" w:rsidRDefault="00696880" w:rsidP="00696880">
      <w:pPr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итогам работы в данном направлении проводятся часы общения, обсуждения, диспуты, встречи с настоятелем Свято никольского храма Посещение местной религиозной организации православный Приход храма во имя Архистратига Божия Михаила г. Крымска Краснодарского края Новороссийской </w:t>
      </w:r>
      <w:r>
        <w:rPr>
          <w:rFonts w:ascii="Times New Roman" w:hAnsi="Times New Roman" w:cs="Times New Roman"/>
          <w:sz w:val="28"/>
          <w:szCs w:val="28"/>
        </w:rPr>
        <w:t>Епархии Русской Православной Церкви (Московский Патриархат)</w:t>
      </w: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ОРГАНИЗАЦИОННЫЙ</w:t>
      </w: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Кадровое обеспечение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процесс обучающихся школы осуществляют администрация школы, классные руководители, педагоги-предметники, библиотекарь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544" w:type="dxa"/>
        <w:tblLook w:val="04A0" w:firstRow="1" w:lastRow="0" w:firstColumn="1" w:lastColumn="0" w:noHBand="0" w:noVBand="1"/>
      </w:tblPr>
      <w:tblGrid>
        <w:gridCol w:w="4477"/>
        <w:gridCol w:w="4550"/>
      </w:tblGrid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управление воспитательной деятельностью;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создание условий, позволяющих педагогическому составу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реализовать воспитательную деятельность;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регулирование воспитательной деятельности в ОО;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Заместитель директора по УВР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проведение анализа итогов воспитательной деятельности в ОО за учебный год;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-организация повышения психолого-педагогической квалификации работников;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-участие обучающихся в районных и городских, конкурсах и т.д.;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необходимой для осуществления воспитательной деятельности инфраструктуры;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-развитие сотрудничества с социальными партнерами;</w:t>
            </w:r>
          </w:p>
        </w:tc>
      </w:tr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Советник директора по воспитанию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школьников;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организовывает участие педагогов, обучающихся и их родителей (законных представителей) в проектировании рабочих программ воспитания;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обеспечивает вовлечение обучающихся в творческую деятельность по основным направлениям воспитания;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анализирует результаты реализации рабочих программ воспитания;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    участвует в организации отдыха и занятости обучающихся в каникулярный период;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организовывает педагогическое стимулирование обучающихся к самореализации и социально-педагогической поддержки;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разрабатывает стратегию развития детского общественного движения на уровне образовательной организации.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формирование и развитие коллектива класса;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формирование здорового образа жизни;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формирование у обучающихся нравственных смыслов и духовных ориентиров;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организация социально-значимой творческой деятельности обучающихся</w:t>
            </w:r>
          </w:p>
        </w:tc>
      </w:tr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Педагоги-предметники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  <w:tr w:rsidR="00696880" w:rsidTr="00696880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организует работу библиотеки школы, формирование, обработку и систематизированное хранение библиотечного фонда;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оставляет каталоги, картотеки, указатели, тематические списки и </w:t>
            </w:r>
            <w:r>
              <w:rPr>
                <w:rFonts w:ascii="Times New Roman" w:hAnsi="Times New Roman"/>
                <w:sz w:val="28"/>
              </w:rPr>
              <w:lastRenderedPageBreak/>
              <w:t>обзоры литературы;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ведет учёт работы библиотеки и представляет установленную отчетность;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или  порчей книг;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устанавливает и поддерживает связи с другими библиотеками, организует межбиблиотечный обмен;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оформляет подписку школы на периодические издания и контролирует их доставку;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меры к обеспечению библиотеки необходимым оборудованием;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организует читательские конференции, литературные вечера и другие массовые мероприятия;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соблюдает правила по охране труда, технике безопасности и противопожарной защите; следит за надлежащим санитарным состоянием помещений и фондов </w:t>
            </w:r>
            <w:r>
              <w:rPr>
                <w:rFonts w:ascii="Times New Roman" w:hAnsi="Times New Roman"/>
                <w:sz w:val="28"/>
              </w:rPr>
              <w:lastRenderedPageBreak/>
              <w:t>библиотеки.</w:t>
            </w:r>
          </w:p>
          <w:p w:rsidR="00696880" w:rsidRDefault="00696880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Нормативно-методическое обеспечение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локальных нормативных документов МБОУ СОШ № 4, в которые вносятся изменения: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программа воспитания МБОУ СОШ № 4;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годовой план работы МБОУ СОШ № 4 на учебный год;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должностные инструкции педагогов, отвечающих за организацию воспитательной деятельности в МБОУ СОШ № 4;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Положение о классном руководстве;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Положение об организации внеурочной деятельности;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Правила внутреннего распорядка для обучающихся МБОУ СОШ №4.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Количество данной категории обучающихся в МБОУ СОШ №4 - 19.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Особыми задачами воспитания обучающихся с ОВЗ являются: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привлечение семьи и ближайшего социального окружения к воспитанию обучающихся с ОВЗ;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>индивидуализация в воспитательной работе с обучающимися с ОВЗ.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3.3. Система поощрения социальной успешности и проявлений активной жизненной позиции обучающихся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применяются следующие формы поощрения: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похвальный лист «За отличные успехи в учении»;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похвальная грамота «За особые успехи в изучении отдельных предметов»;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3.4. Анализ воспитательного процесса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МБОУ СОШ №4 воспитательной работы осуществляется по выбранным школой направлениям и проводится с целью выявления  основных  проблем  школьного  воспитания  и  последующего  их решения.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 ежегодно  (в конце  учебного  года)  силами самой образовательной организации с привлечением (при необходимости и по  самостоятельному  решению  администрации  образовательной  организации) внешних экспертов.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принципами, на основе которых осуществляется самоанализ  воспитательной работы в школе, являются: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принцип  гуманистической  направленности  осуществляемого 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принцип  приоритета  анализа  сущностных  сторон 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принцип  развивающего  характера  осуществляемого  анализа,  ориентирующий  экспертов  на  использование  его  результатов  для  совершенствования  воспитательной  деятельности  педагогов:  грамотной постановки  ими  цели  и  задач  воспитания,  умелого  планирования  своей воспитательной работы, адекватного подбора  видов,  форм  и  содержания их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совместной с детьми деятельности;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принцип  разделенной  ответственности  за  результаты  личностного  развития  школьников,  ориентирующий  экспертов на  понимание  того,  что  личностное  развитие  школьников  –  это  результат  как  социального  воспитания  (в  котором  школа  участвует  наряду  с  другими  социальными  институтами), так и стихийной социализации и саморазвития детей.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направлениями  анализа  организуемого  в  школе воспитательного процесса могут быть: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Результаты  воспитания,  социализации  и  саморазвития  школьников. Критерием,  на  основе  которого  осуществляется  данный  анализ, является динамика личностного развития школьников каждого класса. Осуществляется  анализ  классными  руководителями  совместно  с  заместителем  директора  по  УВР  с  последующим обсуждением  его  результатов  на  заседании  классных руководителей или педагогическом совете школы. Способом  получения  информации  о  результатах  воспитания,  социализации  и  саморазвития  школьников  является  педагогическое наблюдение.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Внимание  педагогов  сосредотачивается  на  следующих  вопросах: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 прежде  существовавшие  проблемы  личностного  развития школьников  удалось  решить  за  минувший  учебный  год; 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 проблемы решить  не  удалось  и  почему;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 новые  проблемы  появились,  над  чем далее предстоит работать педагогическому коллективу.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Состояние организуемой в школе совместной деятельности детей и взрослых.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Критерием,  на  основе  которого  осуществляется  данный  анализ, является  наличие  в  школе  интересной,  событийно  насыщенной  и личностно развивающей совместной деятельности детей и взрослых.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 анализ  заместителем  директора  по  УВР,  классными  руководителями,  активом  старшеклассников  и родителями, хорошо знакомыми с деятельностью школы.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Способами  получения  информации  о  состоянии  организуемой  в школе  совместной  деятельности  детей  и  взрослых  могут  быть  беседы  со школьниками  и  их  родителями,  педагогами,  лидерами  ученического самоуправления,  при  необходимости  –  их анкетирование,  диагностика педагогическими  методиками.  Диагностика  воспитательной  деятельности представляет  собой  оценочную  процедуру,  направленную  на  выявление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уровня воспитанности учащегося и развития детского коллектива. Методы диагностики  позволяют  прогнозировать  пути  и  средства  оптимального построения процесса воспитания. Полученные результаты обсуждаются на заседании  классных  руководителей  или  педагогическом совете школы.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направлениями  анализа  организуемого  в  школе воспитательного процесса являются: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Результаты  воспитания,  социализации  и  саморазвития  школьников (динамика личностного развития школьников каждого класса; какие прежде существовавшие  проблемы  личностного  развития  школьников  удалось решить; какие проблемы решить не удалось и почему; какие новые проблемы появились, над чем далее предстоит работать)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Воспитательная  деятельность  педагогов  (испытывают  ли  педагоги затруднения  в  определении  целей  и  задач  своей  воспитательной деятельности;  испытывают  ли  они  проблемы  с  реализацией воспитательного  потенциала  их  совместной  с  детьми  деятельности; стремятся  ли  они  к  формированию  вокруг  себя  привлекательных  для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школьников  детско-взрослых  общностей;  доброжелателен  ли  стиль  их общения  со  школьниками;  складываются  ли  у  них  доверительные отношения  со  школьниками;  являются  ли  они  для  своих  воспитанников значимыми взрослыми людьми)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Управление воспитательным процессом в образовательной организации (имеют  ли  педагоги  четкое  представление  о  нормативно-методических документах,  регулирующих  воспитательный  процесс  в  школе,  о  своих должностных  обязанностях  и  правах,  сфере  своей 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хорошую воспитательную работу со школьниками).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проводимых общешкольных ключевых дел;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качеством совместной деятельности классных руководителей и их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классов;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организуемой в школе внеурочной деятельности;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реализации личностно развивающего потенциала школьных уроков;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существующего в школе ученического самоуправления;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проводимых в школе экскурсий, походов;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 качеством профориентационной работы школы;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организации предметно-эстетической среды школы.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Итогом анализа организуемого в школе воспитательного процесса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 перечень  выявленных  проблем,  над  которыми  предстоит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работать  педагогическому  коллективу,  и  проект  направленных  на  это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управленческих решений.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 воспитательной  деятельности  за  прошедший  учебный  год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обсуждается на заседании классных руководителей, на педагогическом совете 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Основные направления самоанализа воспитательной работы.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696880" w:rsidRDefault="00696880" w:rsidP="00696880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696880" w:rsidRDefault="00696880" w:rsidP="00696880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696880" w:rsidRDefault="00696880" w:rsidP="00696880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696880" w:rsidRDefault="00696880" w:rsidP="00696880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разделенной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 результаты личностного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школьников,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ориентирующий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экспертов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понимание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того,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Основными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направлениями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анализа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организуемого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 организации воспитательного процесса могут быть следующие:</w:t>
      </w:r>
    </w:p>
    <w:p w:rsidR="00696880" w:rsidRDefault="00696880" w:rsidP="00696880">
      <w:pPr>
        <w:pStyle w:val="ad"/>
        <w:numPr>
          <w:ilvl w:val="0"/>
          <w:numId w:val="14"/>
        </w:numPr>
        <w:spacing w:line="0" w:lineRule="atLeast"/>
        <w:contextualSpacing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Результаты воспитания, социализации и саморазвития школьников.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696880" w:rsidRDefault="00696880" w:rsidP="00696880">
      <w:pPr>
        <w:pStyle w:val="ad"/>
        <w:numPr>
          <w:ilvl w:val="0"/>
          <w:numId w:val="14"/>
        </w:numPr>
        <w:spacing w:line="0" w:lineRule="atLeast"/>
        <w:contextualSpacing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96880" w:rsidRDefault="00696880" w:rsidP="00696880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проводимых в образовательной организации экскурсий, походов;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профориентационной работы образовательной организации;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696880" w:rsidRDefault="00696880" w:rsidP="00696880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696880" w:rsidRDefault="00696880" w:rsidP="00696880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880" w:rsidRDefault="00696880" w:rsidP="00696880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BDC" w:rsidRDefault="00696880">
      <w:bookmarkStart w:id="5" w:name="_GoBack"/>
      <w:bookmarkEnd w:id="5"/>
    </w:p>
    <w:sectPr w:rsidR="001A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BA8"/>
    <w:multiLevelType w:val="hybridMultilevel"/>
    <w:tmpl w:val="E758A916"/>
    <w:lvl w:ilvl="0" w:tplc="43021200">
      <w:numFmt w:val="bullet"/>
      <w:lvlText w:val="-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BA6EE4">
      <w:numFmt w:val="bullet"/>
      <w:lvlText w:val="-"/>
      <w:lvlJc w:val="left"/>
      <w:pPr>
        <w:ind w:left="478" w:hanging="5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3264620">
      <w:numFmt w:val="bullet"/>
      <w:lvlText w:val="•"/>
      <w:lvlJc w:val="left"/>
      <w:pPr>
        <w:ind w:left="478" w:hanging="41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BC98BC26">
      <w:numFmt w:val="bullet"/>
      <w:lvlText w:val="•"/>
      <w:lvlJc w:val="left"/>
      <w:pPr>
        <w:ind w:left="478" w:hanging="28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4" w:tplc="B7387D5E">
      <w:numFmt w:val="bullet"/>
      <w:lvlText w:val="•"/>
      <w:lvlJc w:val="left"/>
      <w:pPr>
        <w:ind w:left="4324" w:hanging="281"/>
      </w:pPr>
      <w:rPr>
        <w:lang w:val="ru-RU" w:eastAsia="en-US" w:bidi="ar-SA"/>
      </w:rPr>
    </w:lvl>
    <w:lvl w:ilvl="5" w:tplc="14D210F2">
      <w:numFmt w:val="bullet"/>
      <w:lvlText w:val="•"/>
      <w:lvlJc w:val="left"/>
      <w:pPr>
        <w:ind w:left="5285" w:hanging="281"/>
      </w:pPr>
      <w:rPr>
        <w:lang w:val="ru-RU" w:eastAsia="en-US" w:bidi="ar-SA"/>
      </w:rPr>
    </w:lvl>
    <w:lvl w:ilvl="6" w:tplc="4FC0FAE2">
      <w:numFmt w:val="bullet"/>
      <w:lvlText w:val="•"/>
      <w:lvlJc w:val="left"/>
      <w:pPr>
        <w:ind w:left="6246" w:hanging="281"/>
      </w:pPr>
      <w:rPr>
        <w:lang w:val="ru-RU" w:eastAsia="en-US" w:bidi="ar-SA"/>
      </w:rPr>
    </w:lvl>
    <w:lvl w:ilvl="7" w:tplc="349834C8">
      <w:numFmt w:val="bullet"/>
      <w:lvlText w:val="•"/>
      <w:lvlJc w:val="left"/>
      <w:pPr>
        <w:ind w:left="7207" w:hanging="281"/>
      </w:pPr>
      <w:rPr>
        <w:lang w:val="ru-RU" w:eastAsia="en-US" w:bidi="ar-SA"/>
      </w:rPr>
    </w:lvl>
    <w:lvl w:ilvl="8" w:tplc="53DC8250">
      <w:numFmt w:val="bullet"/>
      <w:lvlText w:val="•"/>
      <w:lvlJc w:val="left"/>
      <w:pPr>
        <w:ind w:left="8168" w:hanging="281"/>
      </w:pPr>
      <w:rPr>
        <w:lang w:val="ru-RU" w:eastAsia="en-US" w:bidi="ar-SA"/>
      </w:rPr>
    </w:lvl>
  </w:abstractNum>
  <w:abstractNum w:abstractNumId="1">
    <w:nsid w:val="168939F7"/>
    <w:multiLevelType w:val="hybridMultilevel"/>
    <w:tmpl w:val="13949AB8"/>
    <w:lvl w:ilvl="0" w:tplc="2A961EF6">
      <w:numFmt w:val="bullet"/>
      <w:lvlText w:val="•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58DF1C">
      <w:numFmt w:val="bullet"/>
      <w:lvlText w:val="•"/>
      <w:lvlJc w:val="left"/>
      <w:pPr>
        <w:ind w:left="2071" w:hanging="425"/>
      </w:pPr>
      <w:rPr>
        <w:lang w:val="ru-RU" w:eastAsia="en-US" w:bidi="ar-SA"/>
      </w:rPr>
    </w:lvl>
    <w:lvl w:ilvl="2" w:tplc="EAEAD6FC">
      <w:numFmt w:val="bullet"/>
      <w:lvlText w:val="•"/>
      <w:lvlJc w:val="left"/>
      <w:pPr>
        <w:ind w:left="2962" w:hanging="425"/>
      </w:pPr>
      <w:rPr>
        <w:lang w:val="ru-RU" w:eastAsia="en-US" w:bidi="ar-SA"/>
      </w:rPr>
    </w:lvl>
    <w:lvl w:ilvl="3" w:tplc="3A0AE2F6">
      <w:numFmt w:val="bullet"/>
      <w:lvlText w:val="•"/>
      <w:lvlJc w:val="left"/>
      <w:pPr>
        <w:ind w:left="3853" w:hanging="425"/>
      </w:pPr>
      <w:rPr>
        <w:lang w:val="ru-RU" w:eastAsia="en-US" w:bidi="ar-SA"/>
      </w:rPr>
    </w:lvl>
    <w:lvl w:ilvl="4" w:tplc="9802FDC2">
      <w:numFmt w:val="bullet"/>
      <w:lvlText w:val="•"/>
      <w:lvlJc w:val="left"/>
      <w:pPr>
        <w:ind w:left="4744" w:hanging="425"/>
      </w:pPr>
      <w:rPr>
        <w:lang w:val="ru-RU" w:eastAsia="en-US" w:bidi="ar-SA"/>
      </w:rPr>
    </w:lvl>
    <w:lvl w:ilvl="5" w:tplc="84BED43A">
      <w:numFmt w:val="bullet"/>
      <w:lvlText w:val="•"/>
      <w:lvlJc w:val="left"/>
      <w:pPr>
        <w:ind w:left="5635" w:hanging="425"/>
      </w:pPr>
      <w:rPr>
        <w:lang w:val="ru-RU" w:eastAsia="en-US" w:bidi="ar-SA"/>
      </w:rPr>
    </w:lvl>
    <w:lvl w:ilvl="6" w:tplc="579EE1AA">
      <w:numFmt w:val="bullet"/>
      <w:lvlText w:val="•"/>
      <w:lvlJc w:val="left"/>
      <w:pPr>
        <w:ind w:left="6526" w:hanging="425"/>
      </w:pPr>
      <w:rPr>
        <w:lang w:val="ru-RU" w:eastAsia="en-US" w:bidi="ar-SA"/>
      </w:rPr>
    </w:lvl>
    <w:lvl w:ilvl="7" w:tplc="DD525102">
      <w:numFmt w:val="bullet"/>
      <w:lvlText w:val="•"/>
      <w:lvlJc w:val="left"/>
      <w:pPr>
        <w:ind w:left="7417" w:hanging="425"/>
      </w:pPr>
      <w:rPr>
        <w:lang w:val="ru-RU" w:eastAsia="en-US" w:bidi="ar-SA"/>
      </w:rPr>
    </w:lvl>
    <w:lvl w:ilvl="8" w:tplc="4DAAF47C">
      <w:numFmt w:val="bullet"/>
      <w:lvlText w:val="•"/>
      <w:lvlJc w:val="left"/>
      <w:pPr>
        <w:ind w:left="8308" w:hanging="425"/>
      </w:pPr>
      <w:rPr>
        <w:lang w:val="ru-RU" w:eastAsia="en-US" w:bidi="ar-SA"/>
      </w:rPr>
    </w:lvl>
  </w:abstractNum>
  <w:abstractNum w:abstractNumId="2">
    <w:nsid w:val="1AD47C1F"/>
    <w:multiLevelType w:val="hybridMultilevel"/>
    <w:tmpl w:val="A52C2D1A"/>
    <w:lvl w:ilvl="0" w:tplc="9E546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C38C9"/>
    <w:multiLevelType w:val="hybridMultilevel"/>
    <w:tmpl w:val="6A62BAD4"/>
    <w:lvl w:ilvl="0" w:tplc="E8B60E08">
      <w:numFmt w:val="bullet"/>
      <w:lvlText w:val="-"/>
      <w:lvlJc w:val="left"/>
      <w:pPr>
        <w:ind w:left="478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BB0">
      <w:numFmt w:val="bullet"/>
      <w:lvlText w:val="•"/>
      <w:lvlJc w:val="left"/>
      <w:pPr>
        <w:ind w:left="1441" w:hanging="413"/>
      </w:pPr>
      <w:rPr>
        <w:lang w:val="ru-RU" w:eastAsia="en-US" w:bidi="ar-SA"/>
      </w:rPr>
    </w:lvl>
    <w:lvl w:ilvl="2" w:tplc="5654431E">
      <w:numFmt w:val="bullet"/>
      <w:lvlText w:val="•"/>
      <w:lvlJc w:val="left"/>
      <w:pPr>
        <w:ind w:left="2402" w:hanging="413"/>
      </w:pPr>
      <w:rPr>
        <w:lang w:val="ru-RU" w:eastAsia="en-US" w:bidi="ar-SA"/>
      </w:rPr>
    </w:lvl>
    <w:lvl w:ilvl="3" w:tplc="27AAEB88">
      <w:numFmt w:val="bullet"/>
      <w:lvlText w:val="•"/>
      <w:lvlJc w:val="left"/>
      <w:pPr>
        <w:ind w:left="3363" w:hanging="413"/>
      </w:pPr>
      <w:rPr>
        <w:lang w:val="ru-RU" w:eastAsia="en-US" w:bidi="ar-SA"/>
      </w:rPr>
    </w:lvl>
    <w:lvl w:ilvl="4" w:tplc="5582BE92">
      <w:numFmt w:val="bullet"/>
      <w:lvlText w:val="•"/>
      <w:lvlJc w:val="left"/>
      <w:pPr>
        <w:ind w:left="4324" w:hanging="413"/>
      </w:pPr>
      <w:rPr>
        <w:lang w:val="ru-RU" w:eastAsia="en-US" w:bidi="ar-SA"/>
      </w:rPr>
    </w:lvl>
    <w:lvl w:ilvl="5" w:tplc="6AFEF290">
      <w:numFmt w:val="bullet"/>
      <w:lvlText w:val="•"/>
      <w:lvlJc w:val="left"/>
      <w:pPr>
        <w:ind w:left="5285" w:hanging="413"/>
      </w:pPr>
      <w:rPr>
        <w:lang w:val="ru-RU" w:eastAsia="en-US" w:bidi="ar-SA"/>
      </w:rPr>
    </w:lvl>
    <w:lvl w:ilvl="6" w:tplc="3A509008">
      <w:numFmt w:val="bullet"/>
      <w:lvlText w:val="•"/>
      <w:lvlJc w:val="left"/>
      <w:pPr>
        <w:ind w:left="6246" w:hanging="413"/>
      </w:pPr>
      <w:rPr>
        <w:lang w:val="ru-RU" w:eastAsia="en-US" w:bidi="ar-SA"/>
      </w:rPr>
    </w:lvl>
    <w:lvl w:ilvl="7" w:tplc="29C6E2E0">
      <w:numFmt w:val="bullet"/>
      <w:lvlText w:val="•"/>
      <w:lvlJc w:val="left"/>
      <w:pPr>
        <w:ind w:left="7207" w:hanging="413"/>
      </w:pPr>
      <w:rPr>
        <w:lang w:val="ru-RU" w:eastAsia="en-US" w:bidi="ar-SA"/>
      </w:rPr>
    </w:lvl>
    <w:lvl w:ilvl="8" w:tplc="357C347A">
      <w:numFmt w:val="bullet"/>
      <w:lvlText w:val="•"/>
      <w:lvlJc w:val="left"/>
      <w:pPr>
        <w:ind w:left="8168" w:hanging="413"/>
      </w:pPr>
      <w:rPr>
        <w:lang w:val="ru-RU" w:eastAsia="en-US" w:bidi="ar-SA"/>
      </w:rPr>
    </w:lvl>
  </w:abstractNum>
  <w:abstractNum w:abstractNumId="4">
    <w:nsid w:val="5D3C04B5"/>
    <w:multiLevelType w:val="hybridMultilevel"/>
    <w:tmpl w:val="81F65158"/>
    <w:lvl w:ilvl="0" w:tplc="33247750">
      <w:numFmt w:val="bullet"/>
      <w:lvlText w:val="•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856651A">
      <w:numFmt w:val="bullet"/>
      <w:lvlText w:val="•"/>
      <w:lvlJc w:val="left"/>
      <w:pPr>
        <w:ind w:left="2071" w:hanging="425"/>
      </w:pPr>
      <w:rPr>
        <w:lang w:val="ru-RU" w:eastAsia="en-US" w:bidi="ar-SA"/>
      </w:rPr>
    </w:lvl>
    <w:lvl w:ilvl="2" w:tplc="0270D31C">
      <w:numFmt w:val="bullet"/>
      <w:lvlText w:val="•"/>
      <w:lvlJc w:val="left"/>
      <w:pPr>
        <w:ind w:left="2962" w:hanging="425"/>
      </w:pPr>
      <w:rPr>
        <w:lang w:val="ru-RU" w:eastAsia="en-US" w:bidi="ar-SA"/>
      </w:rPr>
    </w:lvl>
    <w:lvl w:ilvl="3" w:tplc="6DA25814">
      <w:numFmt w:val="bullet"/>
      <w:lvlText w:val="•"/>
      <w:lvlJc w:val="left"/>
      <w:pPr>
        <w:ind w:left="3853" w:hanging="425"/>
      </w:pPr>
      <w:rPr>
        <w:lang w:val="ru-RU" w:eastAsia="en-US" w:bidi="ar-SA"/>
      </w:rPr>
    </w:lvl>
    <w:lvl w:ilvl="4" w:tplc="51B4DD64">
      <w:numFmt w:val="bullet"/>
      <w:lvlText w:val="•"/>
      <w:lvlJc w:val="left"/>
      <w:pPr>
        <w:ind w:left="4744" w:hanging="425"/>
      </w:pPr>
      <w:rPr>
        <w:lang w:val="ru-RU" w:eastAsia="en-US" w:bidi="ar-SA"/>
      </w:rPr>
    </w:lvl>
    <w:lvl w:ilvl="5" w:tplc="F23A554C">
      <w:numFmt w:val="bullet"/>
      <w:lvlText w:val="•"/>
      <w:lvlJc w:val="left"/>
      <w:pPr>
        <w:ind w:left="5635" w:hanging="425"/>
      </w:pPr>
      <w:rPr>
        <w:lang w:val="ru-RU" w:eastAsia="en-US" w:bidi="ar-SA"/>
      </w:rPr>
    </w:lvl>
    <w:lvl w:ilvl="6" w:tplc="C038BB9E">
      <w:numFmt w:val="bullet"/>
      <w:lvlText w:val="•"/>
      <w:lvlJc w:val="left"/>
      <w:pPr>
        <w:ind w:left="6526" w:hanging="425"/>
      </w:pPr>
      <w:rPr>
        <w:lang w:val="ru-RU" w:eastAsia="en-US" w:bidi="ar-SA"/>
      </w:rPr>
    </w:lvl>
    <w:lvl w:ilvl="7" w:tplc="1EF4C6B0">
      <w:numFmt w:val="bullet"/>
      <w:lvlText w:val="•"/>
      <w:lvlJc w:val="left"/>
      <w:pPr>
        <w:ind w:left="7417" w:hanging="425"/>
      </w:pPr>
      <w:rPr>
        <w:lang w:val="ru-RU" w:eastAsia="en-US" w:bidi="ar-SA"/>
      </w:rPr>
    </w:lvl>
    <w:lvl w:ilvl="8" w:tplc="CC125806">
      <w:numFmt w:val="bullet"/>
      <w:lvlText w:val="•"/>
      <w:lvlJc w:val="left"/>
      <w:pPr>
        <w:ind w:left="8308" w:hanging="425"/>
      </w:pPr>
      <w:rPr>
        <w:lang w:val="ru-RU" w:eastAsia="en-US" w:bidi="ar-SA"/>
      </w:rPr>
    </w:lvl>
  </w:abstractNum>
  <w:abstractNum w:abstractNumId="5">
    <w:nsid w:val="63C009B0"/>
    <w:multiLevelType w:val="hybridMultilevel"/>
    <w:tmpl w:val="B2444DD2"/>
    <w:lvl w:ilvl="0" w:tplc="D7FA278A">
      <w:numFmt w:val="bullet"/>
      <w:lvlText w:val="•"/>
      <w:lvlJc w:val="left"/>
      <w:pPr>
        <w:ind w:left="478" w:hanging="41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2202414">
      <w:numFmt w:val="bullet"/>
      <w:lvlText w:val="•"/>
      <w:lvlJc w:val="left"/>
      <w:pPr>
        <w:ind w:left="1441" w:hanging="413"/>
      </w:pPr>
      <w:rPr>
        <w:lang w:val="ru-RU" w:eastAsia="en-US" w:bidi="ar-SA"/>
      </w:rPr>
    </w:lvl>
    <w:lvl w:ilvl="2" w:tplc="7B7E067C">
      <w:numFmt w:val="bullet"/>
      <w:lvlText w:val="•"/>
      <w:lvlJc w:val="left"/>
      <w:pPr>
        <w:ind w:left="2402" w:hanging="413"/>
      </w:pPr>
      <w:rPr>
        <w:lang w:val="ru-RU" w:eastAsia="en-US" w:bidi="ar-SA"/>
      </w:rPr>
    </w:lvl>
    <w:lvl w:ilvl="3" w:tplc="41B87D12">
      <w:numFmt w:val="bullet"/>
      <w:lvlText w:val="•"/>
      <w:lvlJc w:val="left"/>
      <w:pPr>
        <w:ind w:left="3363" w:hanging="413"/>
      </w:pPr>
      <w:rPr>
        <w:lang w:val="ru-RU" w:eastAsia="en-US" w:bidi="ar-SA"/>
      </w:rPr>
    </w:lvl>
    <w:lvl w:ilvl="4" w:tplc="90B4EFB6">
      <w:numFmt w:val="bullet"/>
      <w:lvlText w:val="•"/>
      <w:lvlJc w:val="left"/>
      <w:pPr>
        <w:ind w:left="4324" w:hanging="413"/>
      </w:pPr>
      <w:rPr>
        <w:lang w:val="ru-RU" w:eastAsia="en-US" w:bidi="ar-SA"/>
      </w:rPr>
    </w:lvl>
    <w:lvl w:ilvl="5" w:tplc="D3DE8F9C">
      <w:numFmt w:val="bullet"/>
      <w:lvlText w:val="•"/>
      <w:lvlJc w:val="left"/>
      <w:pPr>
        <w:ind w:left="5285" w:hanging="413"/>
      </w:pPr>
      <w:rPr>
        <w:lang w:val="ru-RU" w:eastAsia="en-US" w:bidi="ar-SA"/>
      </w:rPr>
    </w:lvl>
    <w:lvl w:ilvl="6" w:tplc="DD965BE2">
      <w:numFmt w:val="bullet"/>
      <w:lvlText w:val="•"/>
      <w:lvlJc w:val="left"/>
      <w:pPr>
        <w:ind w:left="6246" w:hanging="413"/>
      </w:pPr>
      <w:rPr>
        <w:lang w:val="ru-RU" w:eastAsia="en-US" w:bidi="ar-SA"/>
      </w:rPr>
    </w:lvl>
    <w:lvl w:ilvl="7" w:tplc="73AC27C4">
      <w:numFmt w:val="bullet"/>
      <w:lvlText w:val="•"/>
      <w:lvlJc w:val="left"/>
      <w:pPr>
        <w:ind w:left="7207" w:hanging="413"/>
      </w:pPr>
      <w:rPr>
        <w:lang w:val="ru-RU" w:eastAsia="en-US" w:bidi="ar-SA"/>
      </w:rPr>
    </w:lvl>
    <w:lvl w:ilvl="8" w:tplc="DBBAEC3E">
      <w:numFmt w:val="bullet"/>
      <w:lvlText w:val="•"/>
      <w:lvlJc w:val="left"/>
      <w:pPr>
        <w:ind w:left="8168" w:hanging="413"/>
      </w:pPr>
      <w:rPr>
        <w:lang w:val="ru-RU" w:eastAsia="en-US" w:bidi="ar-SA"/>
      </w:rPr>
    </w:lvl>
  </w:abstractNum>
  <w:abstractNum w:abstractNumId="6">
    <w:nsid w:val="7088725B"/>
    <w:multiLevelType w:val="hybridMultilevel"/>
    <w:tmpl w:val="A05C7D7C"/>
    <w:lvl w:ilvl="0" w:tplc="6CE0402A">
      <w:numFmt w:val="bullet"/>
      <w:lvlText w:val="•"/>
      <w:lvlJc w:val="left"/>
      <w:pPr>
        <w:ind w:left="838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1A04206">
      <w:numFmt w:val="bullet"/>
      <w:lvlText w:val="•"/>
      <w:lvlJc w:val="left"/>
      <w:pPr>
        <w:ind w:left="1765" w:hanging="425"/>
      </w:pPr>
      <w:rPr>
        <w:lang w:val="ru-RU" w:eastAsia="en-US" w:bidi="ar-SA"/>
      </w:rPr>
    </w:lvl>
    <w:lvl w:ilvl="2" w:tplc="4D7C0A96">
      <w:numFmt w:val="bullet"/>
      <w:lvlText w:val="•"/>
      <w:lvlJc w:val="left"/>
      <w:pPr>
        <w:ind w:left="2690" w:hanging="425"/>
      </w:pPr>
      <w:rPr>
        <w:lang w:val="ru-RU" w:eastAsia="en-US" w:bidi="ar-SA"/>
      </w:rPr>
    </w:lvl>
    <w:lvl w:ilvl="3" w:tplc="5DC0E48A">
      <w:numFmt w:val="bullet"/>
      <w:lvlText w:val="•"/>
      <w:lvlJc w:val="left"/>
      <w:pPr>
        <w:ind w:left="3615" w:hanging="425"/>
      </w:pPr>
      <w:rPr>
        <w:lang w:val="ru-RU" w:eastAsia="en-US" w:bidi="ar-SA"/>
      </w:rPr>
    </w:lvl>
    <w:lvl w:ilvl="4" w:tplc="FF785AD2">
      <w:numFmt w:val="bullet"/>
      <w:lvlText w:val="•"/>
      <w:lvlJc w:val="left"/>
      <w:pPr>
        <w:ind w:left="4540" w:hanging="425"/>
      </w:pPr>
      <w:rPr>
        <w:lang w:val="ru-RU" w:eastAsia="en-US" w:bidi="ar-SA"/>
      </w:rPr>
    </w:lvl>
    <w:lvl w:ilvl="5" w:tplc="847E51F2">
      <w:numFmt w:val="bullet"/>
      <w:lvlText w:val="•"/>
      <w:lvlJc w:val="left"/>
      <w:pPr>
        <w:ind w:left="5465" w:hanging="425"/>
      </w:pPr>
      <w:rPr>
        <w:lang w:val="ru-RU" w:eastAsia="en-US" w:bidi="ar-SA"/>
      </w:rPr>
    </w:lvl>
    <w:lvl w:ilvl="6" w:tplc="1DA6F07A">
      <w:numFmt w:val="bullet"/>
      <w:lvlText w:val="•"/>
      <w:lvlJc w:val="left"/>
      <w:pPr>
        <w:ind w:left="6390" w:hanging="425"/>
      </w:pPr>
      <w:rPr>
        <w:lang w:val="ru-RU" w:eastAsia="en-US" w:bidi="ar-SA"/>
      </w:rPr>
    </w:lvl>
    <w:lvl w:ilvl="7" w:tplc="06F09BFA">
      <w:numFmt w:val="bullet"/>
      <w:lvlText w:val="•"/>
      <w:lvlJc w:val="left"/>
      <w:pPr>
        <w:ind w:left="7315" w:hanging="425"/>
      </w:pPr>
      <w:rPr>
        <w:lang w:val="ru-RU" w:eastAsia="en-US" w:bidi="ar-SA"/>
      </w:rPr>
    </w:lvl>
    <w:lvl w:ilvl="8" w:tplc="2C5404AA">
      <w:numFmt w:val="bullet"/>
      <w:lvlText w:val="•"/>
      <w:lvlJc w:val="left"/>
      <w:pPr>
        <w:ind w:left="8240" w:hanging="425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C5"/>
    <w:rsid w:val="000A3779"/>
    <w:rsid w:val="001D1397"/>
    <w:rsid w:val="00357E34"/>
    <w:rsid w:val="00587B66"/>
    <w:rsid w:val="00601B49"/>
    <w:rsid w:val="00696880"/>
    <w:rsid w:val="008338F0"/>
    <w:rsid w:val="00D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96880"/>
  </w:style>
  <w:style w:type="paragraph" w:styleId="1">
    <w:name w:val="heading 1"/>
    <w:basedOn w:val="a"/>
    <w:link w:val="10"/>
    <w:uiPriority w:val="1"/>
    <w:qFormat/>
    <w:rsid w:val="00696880"/>
    <w:pPr>
      <w:widowControl w:val="0"/>
      <w:autoSpaceDE w:val="0"/>
      <w:autoSpaceDN w:val="0"/>
      <w:spacing w:after="0" w:line="240" w:lineRule="auto"/>
      <w:ind w:left="4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696880"/>
    <w:pPr>
      <w:widowControl w:val="0"/>
      <w:autoSpaceDE w:val="0"/>
      <w:autoSpaceDN w:val="0"/>
      <w:spacing w:after="0" w:line="296" w:lineRule="exact"/>
      <w:ind w:left="4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688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69688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68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9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главление 1 Знак"/>
    <w:basedOn w:val="a0"/>
    <w:link w:val="12"/>
    <w:uiPriority w:val="39"/>
    <w:semiHidden/>
    <w:locked/>
    <w:rsid w:val="00696880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69688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9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6880"/>
  </w:style>
  <w:style w:type="paragraph" w:styleId="a6">
    <w:name w:val="footer"/>
    <w:basedOn w:val="a"/>
    <w:link w:val="a7"/>
    <w:uiPriority w:val="99"/>
    <w:semiHidden/>
    <w:unhideWhenUsed/>
    <w:rsid w:val="0069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6880"/>
  </w:style>
  <w:style w:type="paragraph" w:styleId="a8">
    <w:name w:val="Body Text"/>
    <w:basedOn w:val="a"/>
    <w:link w:val="a9"/>
    <w:uiPriority w:val="1"/>
    <w:semiHidden/>
    <w:unhideWhenUsed/>
    <w:qFormat/>
    <w:rsid w:val="00696880"/>
    <w:pPr>
      <w:widowControl w:val="0"/>
      <w:autoSpaceDE w:val="0"/>
      <w:autoSpaceDN w:val="0"/>
      <w:spacing w:after="0" w:line="240" w:lineRule="auto"/>
      <w:ind w:left="47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696880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880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696880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696880"/>
    <w:pPr>
      <w:widowControl w:val="0"/>
      <w:autoSpaceDE w:val="0"/>
      <w:autoSpaceDN w:val="0"/>
      <w:spacing w:after="0" w:line="240" w:lineRule="auto"/>
      <w:ind w:left="478" w:firstLine="719"/>
      <w:jc w:val="both"/>
    </w:pPr>
    <w:rPr>
      <w:rFonts w:ascii="Times New Roman" w:eastAsia="Times New Roman" w:hAnsi="Times New Roman" w:cs="Times New Roman"/>
    </w:rPr>
  </w:style>
  <w:style w:type="character" w:customStyle="1" w:styleId="ae">
    <w:name w:val="Заголовок оглавления Знак"/>
    <w:basedOn w:val="a0"/>
    <w:link w:val="af"/>
    <w:semiHidden/>
    <w:locked/>
    <w:rsid w:val="00696880"/>
    <w:rPr>
      <w:rFonts w:ascii="Calibri Light" w:eastAsia="Times New Roman" w:hAnsi="Calibri Light" w:cs="Times New Roman"/>
      <w:color w:val="2F5496"/>
      <w:sz w:val="32"/>
      <w:szCs w:val="28"/>
      <w:lang w:eastAsia="ru-RU"/>
    </w:rPr>
  </w:style>
  <w:style w:type="paragraph" w:styleId="af">
    <w:name w:val="TOC Heading"/>
    <w:basedOn w:val="1"/>
    <w:next w:val="a"/>
    <w:link w:val="ae"/>
    <w:semiHidden/>
    <w:unhideWhenUsed/>
    <w:qFormat/>
    <w:rsid w:val="0069688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968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99"/>
    <w:rsid w:val="00696880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Default">
    <w:name w:val="Default"/>
    <w:uiPriority w:val="99"/>
    <w:rsid w:val="00696880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6968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968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semiHidden/>
    <w:unhideWhenUsed/>
    <w:rsid w:val="00696880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9688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96880"/>
  </w:style>
  <w:style w:type="paragraph" w:styleId="1">
    <w:name w:val="heading 1"/>
    <w:basedOn w:val="a"/>
    <w:link w:val="10"/>
    <w:uiPriority w:val="1"/>
    <w:qFormat/>
    <w:rsid w:val="00696880"/>
    <w:pPr>
      <w:widowControl w:val="0"/>
      <w:autoSpaceDE w:val="0"/>
      <w:autoSpaceDN w:val="0"/>
      <w:spacing w:after="0" w:line="240" w:lineRule="auto"/>
      <w:ind w:left="4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696880"/>
    <w:pPr>
      <w:widowControl w:val="0"/>
      <w:autoSpaceDE w:val="0"/>
      <w:autoSpaceDN w:val="0"/>
      <w:spacing w:after="0" w:line="296" w:lineRule="exact"/>
      <w:ind w:left="4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8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688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69688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968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9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главление 1 Знак"/>
    <w:basedOn w:val="a0"/>
    <w:link w:val="12"/>
    <w:uiPriority w:val="39"/>
    <w:semiHidden/>
    <w:locked/>
    <w:rsid w:val="00696880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69688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9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6880"/>
  </w:style>
  <w:style w:type="paragraph" w:styleId="a6">
    <w:name w:val="footer"/>
    <w:basedOn w:val="a"/>
    <w:link w:val="a7"/>
    <w:uiPriority w:val="99"/>
    <w:semiHidden/>
    <w:unhideWhenUsed/>
    <w:rsid w:val="0069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6880"/>
  </w:style>
  <w:style w:type="paragraph" w:styleId="a8">
    <w:name w:val="Body Text"/>
    <w:basedOn w:val="a"/>
    <w:link w:val="a9"/>
    <w:uiPriority w:val="1"/>
    <w:semiHidden/>
    <w:unhideWhenUsed/>
    <w:qFormat/>
    <w:rsid w:val="00696880"/>
    <w:pPr>
      <w:widowControl w:val="0"/>
      <w:autoSpaceDE w:val="0"/>
      <w:autoSpaceDN w:val="0"/>
      <w:spacing w:after="0" w:line="240" w:lineRule="auto"/>
      <w:ind w:left="47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696880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880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696880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696880"/>
    <w:pPr>
      <w:widowControl w:val="0"/>
      <w:autoSpaceDE w:val="0"/>
      <w:autoSpaceDN w:val="0"/>
      <w:spacing w:after="0" w:line="240" w:lineRule="auto"/>
      <w:ind w:left="478" w:firstLine="719"/>
      <w:jc w:val="both"/>
    </w:pPr>
    <w:rPr>
      <w:rFonts w:ascii="Times New Roman" w:eastAsia="Times New Roman" w:hAnsi="Times New Roman" w:cs="Times New Roman"/>
    </w:rPr>
  </w:style>
  <w:style w:type="character" w:customStyle="1" w:styleId="ae">
    <w:name w:val="Заголовок оглавления Знак"/>
    <w:basedOn w:val="a0"/>
    <w:link w:val="af"/>
    <w:semiHidden/>
    <w:locked/>
    <w:rsid w:val="00696880"/>
    <w:rPr>
      <w:rFonts w:ascii="Calibri Light" w:eastAsia="Times New Roman" w:hAnsi="Calibri Light" w:cs="Times New Roman"/>
      <w:color w:val="2F5496"/>
      <w:sz w:val="32"/>
      <w:szCs w:val="28"/>
      <w:lang w:eastAsia="ru-RU"/>
    </w:rPr>
  </w:style>
  <w:style w:type="paragraph" w:styleId="af">
    <w:name w:val="TOC Heading"/>
    <w:basedOn w:val="1"/>
    <w:next w:val="a"/>
    <w:link w:val="ae"/>
    <w:semiHidden/>
    <w:unhideWhenUsed/>
    <w:qFormat/>
    <w:rsid w:val="0069688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968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99"/>
    <w:rsid w:val="00696880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Default">
    <w:name w:val="Default"/>
    <w:uiPriority w:val="99"/>
    <w:rsid w:val="00696880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6968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968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semiHidden/>
    <w:unhideWhenUsed/>
    <w:rsid w:val="00696880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968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3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8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2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7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1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0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9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4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14812</Words>
  <Characters>84433</Characters>
  <Application>Microsoft Office Word</Application>
  <DocSecurity>0</DocSecurity>
  <Lines>703</Lines>
  <Paragraphs>198</Paragraphs>
  <ScaleCrop>false</ScaleCrop>
  <Company/>
  <LinksUpToDate>false</LinksUpToDate>
  <CharactersWithSpaces>99047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Бердникова</dc:creator>
  <cp:keywords/>
  <dc:description/>
  <cp:lastModifiedBy>Елена Бердникова</cp:lastModifiedBy>
  <cp:revision>2</cp:revision>
  <dcterms:created xsi:type="dcterms:W3CDTF">2023-09-25T01:32:00Z</dcterms:created>
  <dcterms:modified xsi:type="dcterms:W3CDTF">2023-09-25T01:32:00Z</dcterms:modified>
</cp:coreProperties>
</file>