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EB" w:rsidRDefault="00530EEB" w:rsidP="005F281F"/>
    <w:p w:rsidR="005F281F" w:rsidRDefault="005F281F" w:rsidP="005F281F">
      <w:pPr>
        <w:jc w:val="center"/>
      </w:pPr>
      <w:r>
        <w:t>Краснодарский край</w:t>
      </w:r>
    </w:p>
    <w:p w:rsidR="005F281F" w:rsidRDefault="005F281F" w:rsidP="005F281F">
      <w:pPr>
        <w:jc w:val="center"/>
      </w:pPr>
      <w:r>
        <w:t xml:space="preserve">Муниципальное бюджетное общеобразовательное учреждение </w:t>
      </w:r>
    </w:p>
    <w:p w:rsidR="005F281F" w:rsidRDefault="005F281F" w:rsidP="005F281F">
      <w:pPr>
        <w:jc w:val="center"/>
      </w:pPr>
      <w:r>
        <w:t xml:space="preserve">средняя общеобразовательная школа № 4 села </w:t>
      </w:r>
      <w:proofErr w:type="spellStart"/>
      <w:r>
        <w:t>Мерчанского</w:t>
      </w:r>
      <w:proofErr w:type="spellEnd"/>
    </w:p>
    <w:p w:rsidR="005F281F" w:rsidRPr="004B1EF0" w:rsidRDefault="005F281F" w:rsidP="005F281F">
      <w:pPr>
        <w:jc w:val="center"/>
        <w:rPr>
          <w:b/>
          <w:bCs/>
        </w:rPr>
      </w:pPr>
      <w:r>
        <w:t xml:space="preserve"> Муниципального образования Крымский район</w:t>
      </w:r>
    </w:p>
    <w:p w:rsidR="005F281F" w:rsidRDefault="005F281F" w:rsidP="005F281F">
      <w:pPr>
        <w:jc w:val="center"/>
      </w:pPr>
    </w:p>
    <w:p w:rsidR="005F281F" w:rsidRPr="004B1EF0" w:rsidRDefault="005F281F" w:rsidP="005F281F">
      <w:pPr>
        <w:jc w:val="center"/>
      </w:pPr>
    </w:p>
    <w:p w:rsidR="005F281F" w:rsidRDefault="005F281F" w:rsidP="005F281F">
      <w:pPr>
        <w:ind w:left="3540" w:firstLine="708"/>
      </w:pPr>
      <w:r>
        <w:t xml:space="preserve">                     </w:t>
      </w:r>
    </w:p>
    <w:p w:rsidR="005F281F" w:rsidRDefault="005F281F" w:rsidP="005F281F">
      <w:pPr>
        <w:ind w:left="3540" w:firstLine="708"/>
      </w:pPr>
    </w:p>
    <w:p w:rsidR="005F281F" w:rsidRDefault="005F281F" w:rsidP="005F281F">
      <w:pPr>
        <w:ind w:left="3540" w:firstLine="708"/>
      </w:pPr>
    </w:p>
    <w:p w:rsidR="005F281F" w:rsidRPr="00371CDB" w:rsidRDefault="005F281F" w:rsidP="005F281F">
      <w:pPr>
        <w:ind w:left="3540" w:firstLine="708"/>
        <w:rPr>
          <w:b/>
        </w:rPr>
      </w:pPr>
      <w:r>
        <w:t xml:space="preserve">                      </w:t>
      </w:r>
      <w:r>
        <w:tab/>
      </w:r>
      <w:r w:rsidRPr="00371CDB">
        <w:rPr>
          <w:b/>
          <w:sz w:val="28"/>
        </w:rPr>
        <w:t xml:space="preserve">              </w:t>
      </w:r>
      <w:r>
        <w:rPr>
          <w:b/>
          <w:sz w:val="28"/>
        </w:rPr>
        <w:t xml:space="preserve">        </w:t>
      </w:r>
      <w:r w:rsidRPr="00371CDB">
        <w:rPr>
          <w:b/>
          <w:sz w:val="28"/>
        </w:rPr>
        <w:t>Утверждено</w:t>
      </w:r>
    </w:p>
    <w:p w:rsidR="005F281F" w:rsidRDefault="005F281F" w:rsidP="005F281F">
      <w:pPr>
        <w:ind w:left="3540" w:firstLine="708"/>
      </w:pPr>
      <w:r>
        <w:t xml:space="preserve">                                       Директор ___________ </w:t>
      </w:r>
    </w:p>
    <w:p w:rsidR="005F281F" w:rsidRDefault="005F281F" w:rsidP="005F281F">
      <w:pPr>
        <w:ind w:left="3540" w:firstLine="708"/>
      </w:pPr>
      <w:r>
        <w:t xml:space="preserve">                                       А.С. Попандопуло</w:t>
      </w:r>
    </w:p>
    <w:p w:rsidR="005F281F" w:rsidRDefault="005F281F" w:rsidP="005F281F">
      <w:pPr>
        <w:ind w:left="3540" w:firstLine="708"/>
      </w:pPr>
      <w:r>
        <w:t xml:space="preserve">                                      «___»____________20___ г</w:t>
      </w:r>
    </w:p>
    <w:p w:rsidR="00530EEB" w:rsidRDefault="005F281F" w:rsidP="005F281F">
      <w:pPr>
        <w:ind w:left="3540" w:firstLine="708"/>
      </w:pPr>
      <w:r>
        <w:t xml:space="preserve">                                       Протокол № ___</w:t>
      </w:r>
    </w:p>
    <w:p w:rsidR="005F281F" w:rsidRDefault="005F281F" w:rsidP="005F281F">
      <w:pPr>
        <w:ind w:left="3540" w:firstLine="708"/>
      </w:pPr>
    </w:p>
    <w:p w:rsidR="005F281F" w:rsidRDefault="005F281F" w:rsidP="005F281F">
      <w:pPr>
        <w:ind w:left="3540" w:firstLine="708"/>
      </w:pPr>
    </w:p>
    <w:p w:rsidR="005F281F" w:rsidRDefault="005F281F" w:rsidP="005F281F">
      <w:pPr>
        <w:ind w:left="3540" w:firstLine="708"/>
      </w:pPr>
    </w:p>
    <w:p w:rsidR="00530EEB" w:rsidRDefault="00530EEB" w:rsidP="00530EEB"/>
    <w:p w:rsidR="00530EEB" w:rsidRDefault="00530EEB" w:rsidP="00530EEB"/>
    <w:p w:rsidR="00530EEB" w:rsidRPr="004B1EF0" w:rsidRDefault="00530EEB" w:rsidP="00530EEB"/>
    <w:p w:rsidR="00530EEB" w:rsidRPr="003B014F" w:rsidRDefault="00530EEB" w:rsidP="00530EEB">
      <w:pPr>
        <w:pStyle w:val="11"/>
        <w:spacing w:line="288" w:lineRule="auto"/>
        <w:jc w:val="center"/>
        <w:rPr>
          <w:rFonts w:ascii="Times New Roman" w:hAnsi="Times New Roman"/>
          <w:b/>
          <w:sz w:val="44"/>
          <w:szCs w:val="44"/>
        </w:rPr>
      </w:pPr>
      <w:r w:rsidRPr="003B014F">
        <w:rPr>
          <w:rFonts w:ascii="Times New Roman" w:hAnsi="Times New Roman"/>
          <w:b/>
          <w:sz w:val="44"/>
          <w:szCs w:val="44"/>
        </w:rPr>
        <w:t>Рабочая программа</w:t>
      </w:r>
      <w:r w:rsidRPr="003B014F">
        <w:rPr>
          <w:rFonts w:ascii="Times New Roman" w:hAnsi="Times New Roman"/>
          <w:b/>
          <w:sz w:val="44"/>
          <w:szCs w:val="44"/>
        </w:rPr>
        <w:br/>
        <w:t>курса внеурочной деятельности</w:t>
      </w:r>
    </w:p>
    <w:p w:rsidR="00530EEB" w:rsidRDefault="00530EEB" w:rsidP="00530EEB">
      <w:pPr>
        <w:pStyle w:val="11"/>
        <w:spacing w:line="288" w:lineRule="auto"/>
        <w:jc w:val="center"/>
        <w:rPr>
          <w:rFonts w:ascii="Times New Roman" w:hAnsi="Times New Roman"/>
          <w:b/>
          <w:sz w:val="32"/>
        </w:rPr>
      </w:pPr>
      <w:r w:rsidRPr="00A53772">
        <w:rPr>
          <w:rFonts w:ascii="Times New Roman" w:hAnsi="Times New Roman"/>
          <w:b/>
          <w:sz w:val="44"/>
          <w:szCs w:val="44"/>
        </w:rPr>
        <w:t>«</w:t>
      </w:r>
      <w:r>
        <w:rPr>
          <w:rFonts w:ascii="Times New Roman" w:hAnsi="Times New Roman"/>
          <w:b/>
          <w:sz w:val="44"/>
          <w:szCs w:val="44"/>
        </w:rPr>
        <w:t>Основы финансовой грамотности</w:t>
      </w:r>
      <w:r w:rsidRPr="00A53772">
        <w:rPr>
          <w:rFonts w:ascii="Times New Roman" w:hAnsi="Times New Roman"/>
          <w:b/>
          <w:sz w:val="44"/>
          <w:szCs w:val="44"/>
        </w:rPr>
        <w:t>»</w:t>
      </w:r>
      <w:r w:rsidRPr="00EB627A">
        <w:rPr>
          <w:rFonts w:ascii="Times New Roman" w:hAnsi="Times New Roman"/>
          <w:b/>
          <w:sz w:val="28"/>
        </w:rPr>
        <w:br/>
      </w:r>
      <w:r w:rsidRPr="00EB627A">
        <w:rPr>
          <w:rFonts w:ascii="Times New Roman" w:hAnsi="Times New Roman"/>
          <w:b/>
          <w:sz w:val="32"/>
        </w:rPr>
        <w:br/>
      </w:r>
      <w:proofErr w:type="spellStart"/>
      <w:r w:rsidR="00546E19">
        <w:rPr>
          <w:rFonts w:ascii="Times New Roman" w:hAnsi="Times New Roman"/>
          <w:b/>
          <w:sz w:val="32"/>
        </w:rPr>
        <w:t>общеинтеллектуальное</w:t>
      </w:r>
      <w:proofErr w:type="spellEnd"/>
      <w:r>
        <w:rPr>
          <w:rFonts w:ascii="Times New Roman" w:hAnsi="Times New Roman"/>
          <w:b/>
          <w:sz w:val="32"/>
        </w:rPr>
        <w:t xml:space="preserve"> направление</w:t>
      </w:r>
      <w:r>
        <w:rPr>
          <w:rFonts w:ascii="Times New Roman" w:hAnsi="Times New Roman"/>
          <w:b/>
          <w:sz w:val="32"/>
        </w:rPr>
        <w:br/>
        <w:t>среднее</w:t>
      </w:r>
      <w:r w:rsidRPr="00537E07">
        <w:rPr>
          <w:rFonts w:ascii="Times New Roman" w:hAnsi="Times New Roman"/>
          <w:b/>
          <w:sz w:val="32"/>
        </w:rPr>
        <w:t xml:space="preserve"> общее образование</w:t>
      </w:r>
    </w:p>
    <w:p w:rsidR="00530EEB" w:rsidRPr="00537E07" w:rsidRDefault="00A050B1" w:rsidP="00530EEB">
      <w:pPr>
        <w:pStyle w:val="11"/>
        <w:jc w:val="center"/>
        <w:rPr>
          <w:rFonts w:ascii="Times New Roman" w:hAnsi="Times New Roman"/>
          <w:b/>
          <w:sz w:val="32"/>
        </w:rPr>
      </w:pPr>
      <w:r>
        <w:rPr>
          <w:rFonts w:ascii="Times New Roman" w:hAnsi="Times New Roman"/>
          <w:b/>
          <w:sz w:val="32"/>
        </w:rPr>
        <w:t>(ФГОС СОО)</w:t>
      </w:r>
      <w:r w:rsidR="00530EEB" w:rsidRPr="00537E07">
        <w:rPr>
          <w:rFonts w:ascii="Times New Roman" w:hAnsi="Times New Roman"/>
          <w:b/>
          <w:sz w:val="32"/>
        </w:rPr>
        <w:br/>
      </w:r>
    </w:p>
    <w:p w:rsidR="00530EEB" w:rsidRDefault="00530EEB" w:rsidP="00530EEB">
      <w:pPr>
        <w:pStyle w:val="11"/>
        <w:rPr>
          <w:rFonts w:ascii="Times New Roman" w:hAnsi="Times New Roman"/>
          <w:sz w:val="28"/>
        </w:rPr>
      </w:pPr>
    </w:p>
    <w:p w:rsidR="00530EEB" w:rsidRDefault="00530EEB" w:rsidP="00530EEB">
      <w:pPr>
        <w:pStyle w:val="11"/>
        <w:rPr>
          <w:rFonts w:ascii="Times New Roman" w:hAnsi="Times New Roman"/>
          <w:sz w:val="28"/>
        </w:rPr>
      </w:pPr>
    </w:p>
    <w:p w:rsidR="00530EEB" w:rsidRDefault="00530EEB" w:rsidP="00530EEB">
      <w:pPr>
        <w:pStyle w:val="11"/>
        <w:rPr>
          <w:rFonts w:ascii="Times New Roman" w:hAnsi="Times New Roman"/>
          <w:b/>
          <w:sz w:val="28"/>
        </w:rPr>
      </w:pPr>
    </w:p>
    <w:p w:rsidR="00530EEB" w:rsidRDefault="00530EEB" w:rsidP="00530EEB">
      <w:pPr>
        <w:pStyle w:val="11"/>
        <w:rPr>
          <w:rFonts w:ascii="Times New Roman" w:hAnsi="Times New Roman"/>
          <w:b/>
          <w:sz w:val="28"/>
        </w:rPr>
      </w:pPr>
    </w:p>
    <w:p w:rsidR="00530EEB" w:rsidRDefault="00530EEB" w:rsidP="00530EEB">
      <w:pPr>
        <w:pStyle w:val="11"/>
        <w:rPr>
          <w:rFonts w:ascii="Times New Roman" w:hAnsi="Times New Roman"/>
          <w:b/>
          <w:sz w:val="28"/>
        </w:rPr>
      </w:pPr>
    </w:p>
    <w:p w:rsidR="00530EEB" w:rsidRDefault="00530EEB" w:rsidP="00530EEB">
      <w:pPr>
        <w:pStyle w:val="11"/>
        <w:rPr>
          <w:rFonts w:ascii="Times New Roman" w:hAnsi="Times New Roman"/>
          <w:b/>
          <w:sz w:val="28"/>
        </w:rPr>
      </w:pPr>
    </w:p>
    <w:p w:rsidR="00530EEB" w:rsidRDefault="00530EEB" w:rsidP="00530EEB">
      <w:pPr>
        <w:pStyle w:val="11"/>
        <w:rPr>
          <w:rFonts w:ascii="Times New Roman" w:hAnsi="Times New Roman"/>
          <w:b/>
          <w:sz w:val="28"/>
        </w:rPr>
      </w:pPr>
    </w:p>
    <w:p w:rsidR="00530EEB" w:rsidRDefault="00530EEB" w:rsidP="00530EEB">
      <w:pPr>
        <w:pStyle w:val="11"/>
        <w:rPr>
          <w:rFonts w:ascii="Times New Roman" w:hAnsi="Times New Roman"/>
          <w:b/>
          <w:sz w:val="28"/>
        </w:rPr>
      </w:pPr>
    </w:p>
    <w:p w:rsidR="005F281F" w:rsidRDefault="00530EEB" w:rsidP="00530EEB">
      <w:pPr>
        <w:jc w:val="right"/>
      </w:pPr>
      <w:r w:rsidRPr="006603F1">
        <w:rPr>
          <w:b/>
        </w:rPr>
        <w:t>Составитель:</w:t>
      </w:r>
    </w:p>
    <w:p w:rsidR="00530EEB" w:rsidRPr="006603F1" w:rsidRDefault="005F281F" w:rsidP="00530EEB">
      <w:pPr>
        <w:jc w:val="right"/>
        <w:rPr>
          <w:b/>
        </w:rPr>
      </w:pPr>
      <w:proofErr w:type="spellStart"/>
      <w:r>
        <w:t>Харалампиди</w:t>
      </w:r>
      <w:proofErr w:type="spellEnd"/>
      <w:r>
        <w:t xml:space="preserve"> А.Б.</w:t>
      </w:r>
      <w:r w:rsidR="00530EEB" w:rsidRPr="006603F1">
        <w:t>,</w:t>
      </w:r>
      <w:r w:rsidR="00530EEB" w:rsidRPr="006603F1">
        <w:br/>
        <w:t>учитель</w:t>
      </w:r>
      <w:r>
        <w:t xml:space="preserve"> обществознания</w:t>
      </w:r>
      <w:r w:rsidR="00530EEB">
        <w:t>.</w:t>
      </w:r>
      <w:r w:rsidR="00530EEB" w:rsidRPr="006603F1">
        <w:br/>
      </w:r>
    </w:p>
    <w:p w:rsidR="00530EEB" w:rsidRDefault="00530EEB" w:rsidP="00530EEB">
      <w:pPr>
        <w:rPr>
          <w:b/>
        </w:rPr>
      </w:pPr>
    </w:p>
    <w:p w:rsidR="00530EEB" w:rsidRDefault="00530EEB" w:rsidP="00530EEB">
      <w:pPr>
        <w:rPr>
          <w:b/>
        </w:rPr>
      </w:pPr>
    </w:p>
    <w:p w:rsidR="00546E19" w:rsidRDefault="00546E19" w:rsidP="00530EEB">
      <w:pPr>
        <w:rPr>
          <w:b/>
        </w:rPr>
      </w:pPr>
    </w:p>
    <w:p w:rsidR="00546E19" w:rsidRDefault="00546E19" w:rsidP="00530EEB">
      <w:pPr>
        <w:rPr>
          <w:b/>
        </w:rPr>
      </w:pPr>
    </w:p>
    <w:p w:rsidR="00546E19" w:rsidRDefault="00546E19" w:rsidP="00530EEB">
      <w:pPr>
        <w:rPr>
          <w:b/>
        </w:rPr>
      </w:pPr>
    </w:p>
    <w:p w:rsidR="00546E19" w:rsidRDefault="00546E19" w:rsidP="00530EEB">
      <w:pPr>
        <w:rPr>
          <w:b/>
        </w:rPr>
      </w:pPr>
    </w:p>
    <w:p w:rsidR="00530EEB" w:rsidRDefault="00530EEB" w:rsidP="005F281F">
      <w:pPr>
        <w:rPr>
          <w:b/>
        </w:rPr>
      </w:pPr>
    </w:p>
    <w:p w:rsidR="00530EEB" w:rsidRDefault="00530EEB" w:rsidP="00530EEB">
      <w:pPr>
        <w:jc w:val="center"/>
      </w:pPr>
      <w:r>
        <w:t>с</w:t>
      </w:r>
      <w:r w:rsidR="005F281F">
        <w:t xml:space="preserve">. </w:t>
      </w:r>
      <w:proofErr w:type="spellStart"/>
      <w:r w:rsidR="005F281F">
        <w:t>Мерчанское</w:t>
      </w:r>
      <w:proofErr w:type="spellEnd"/>
    </w:p>
    <w:p w:rsidR="00530EEB" w:rsidRDefault="00530EEB" w:rsidP="00975F27">
      <w:pPr>
        <w:jc w:val="center"/>
        <w:rPr>
          <w:b/>
          <w:bCs/>
          <w:color w:val="000000"/>
        </w:rPr>
      </w:pPr>
    </w:p>
    <w:p w:rsidR="00975F27" w:rsidRPr="005F1804" w:rsidRDefault="00975F27" w:rsidP="00975F27">
      <w:pPr>
        <w:jc w:val="center"/>
        <w:rPr>
          <w:rFonts w:eastAsia="Calibri"/>
          <w:b/>
        </w:rPr>
      </w:pPr>
      <w:r w:rsidRPr="00A958FE">
        <w:rPr>
          <w:b/>
          <w:bCs/>
          <w:color w:val="000000"/>
        </w:rPr>
        <w:t xml:space="preserve">Планируемые  результаты освоения </w:t>
      </w:r>
      <w:r w:rsidRPr="005F1804">
        <w:rPr>
          <w:rFonts w:eastAsia="Calibri"/>
          <w:b/>
        </w:rPr>
        <w:t>курса внеурочной деятельности</w:t>
      </w:r>
    </w:p>
    <w:p w:rsidR="00975F27" w:rsidRDefault="00975F27" w:rsidP="00975F27">
      <w:pPr>
        <w:autoSpaceDE w:val="0"/>
        <w:autoSpaceDN w:val="0"/>
        <w:adjustRightInd w:val="0"/>
        <w:ind w:left="360"/>
        <w:jc w:val="center"/>
        <w:rPr>
          <w:b/>
          <w:bCs/>
          <w:color w:val="000000"/>
        </w:rPr>
      </w:pPr>
      <w:r>
        <w:rPr>
          <w:b/>
          <w:bCs/>
          <w:color w:val="000000"/>
        </w:rPr>
        <w:t>«Основы финансовой грамотности»</w:t>
      </w:r>
    </w:p>
    <w:p w:rsidR="00975F27" w:rsidRPr="004E1327" w:rsidRDefault="00975F27" w:rsidP="00975F27">
      <w:pPr>
        <w:autoSpaceDE w:val="0"/>
        <w:autoSpaceDN w:val="0"/>
        <w:adjustRightInd w:val="0"/>
        <w:ind w:left="360"/>
        <w:jc w:val="center"/>
        <w:rPr>
          <w:b/>
          <w:bCs/>
          <w:color w:val="000000"/>
          <w:sz w:val="16"/>
          <w:szCs w:val="16"/>
        </w:rPr>
      </w:pPr>
    </w:p>
    <w:p w:rsidR="00546E19" w:rsidRPr="001D39CA" w:rsidRDefault="00546E19" w:rsidP="00546E19">
      <w:pPr>
        <w:pStyle w:val="a3"/>
        <w:ind w:firstLine="426"/>
        <w:jc w:val="both"/>
      </w:pPr>
      <w:r w:rsidRPr="001D39CA">
        <w:t xml:space="preserve">Федеральный государственный образовательный стандарт основного общего образования устанавливает требования к результатам освоения </w:t>
      </w:r>
      <w:proofErr w:type="gramStart"/>
      <w:r w:rsidRPr="001D39CA">
        <w:t>обучающимися</w:t>
      </w:r>
      <w:proofErr w:type="gramEnd"/>
      <w:r w:rsidRPr="001D39CA">
        <w:t xml:space="preserve"> основной образовательной программы основного общего образования: </w:t>
      </w:r>
    </w:p>
    <w:p w:rsidR="00546E19" w:rsidRPr="001D39CA" w:rsidRDefault="00546E19" w:rsidP="00546E19">
      <w:pPr>
        <w:pStyle w:val="a3"/>
        <w:ind w:firstLine="426"/>
        <w:jc w:val="both"/>
      </w:pPr>
      <w:r w:rsidRPr="001D39CA">
        <w:rPr>
          <w:b/>
        </w:rPr>
        <w:t>личностным</w:t>
      </w:r>
      <w:r w:rsidRPr="001D39CA">
        <w:t xml:space="preserve">, включающим готовность и способность обучающихся к саморазвитию и личностному самоопределению, </w:t>
      </w:r>
      <w:proofErr w:type="spellStart"/>
      <w:r w:rsidRPr="001D39CA">
        <w:t>сформированность</w:t>
      </w:r>
      <w:proofErr w:type="spellEnd"/>
      <w:r w:rsidRPr="001D39CA">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546E19" w:rsidRPr="001D39CA" w:rsidRDefault="00546E19" w:rsidP="00546E19">
      <w:pPr>
        <w:pStyle w:val="a3"/>
        <w:ind w:firstLine="426"/>
        <w:jc w:val="both"/>
      </w:pPr>
      <w:proofErr w:type="spellStart"/>
      <w:r w:rsidRPr="001D39CA">
        <w:rPr>
          <w:b/>
        </w:rPr>
        <w:t>метапредметным</w:t>
      </w:r>
      <w:proofErr w:type="spellEnd"/>
      <w:r w:rsidRPr="001D39CA">
        <w:t xml:space="preserve">, включающим освоенные обучающимися </w:t>
      </w:r>
      <w:proofErr w:type="spellStart"/>
      <w:r w:rsidRPr="001D39CA">
        <w:t>межпредметные</w:t>
      </w:r>
      <w:proofErr w:type="spellEnd"/>
      <w:r w:rsidRPr="001D39CA">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546E19" w:rsidRPr="001D39CA" w:rsidRDefault="00546E19" w:rsidP="00546E19">
      <w:pPr>
        <w:pStyle w:val="a3"/>
        <w:ind w:firstLine="426"/>
        <w:jc w:val="both"/>
      </w:pPr>
      <w:r w:rsidRPr="001D39CA">
        <w:rPr>
          <w:b/>
        </w:rPr>
        <w:t>предметным,</w:t>
      </w:r>
      <w:r w:rsidRPr="001D39CA">
        <w:t xml:space="preserve">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546E19" w:rsidRPr="001D39CA" w:rsidRDefault="00546E19" w:rsidP="004E1327">
      <w:pPr>
        <w:pStyle w:val="a3"/>
        <w:jc w:val="both"/>
        <w:rPr>
          <w:b/>
          <w:i/>
        </w:rPr>
      </w:pPr>
      <w:r w:rsidRPr="001D39CA">
        <w:rPr>
          <w:b/>
          <w:i/>
        </w:rPr>
        <w:t>Планируемые личностные результаты</w:t>
      </w:r>
    </w:p>
    <w:p w:rsidR="00546E19" w:rsidRDefault="00546E19" w:rsidP="00546E19">
      <w:pPr>
        <w:pStyle w:val="a4"/>
        <w:numPr>
          <w:ilvl w:val="0"/>
          <w:numId w:val="2"/>
        </w:numPr>
        <w:ind w:left="426"/>
      </w:pPr>
      <w:r w:rsidRPr="000556E2">
        <w:t xml:space="preserve">воспитание мотивации к труду, </w:t>
      </w:r>
    </w:p>
    <w:p w:rsidR="00546E19" w:rsidRDefault="00546E19" w:rsidP="00546E19">
      <w:pPr>
        <w:pStyle w:val="a4"/>
        <w:numPr>
          <w:ilvl w:val="0"/>
          <w:numId w:val="2"/>
        </w:numPr>
        <w:ind w:left="426"/>
      </w:pPr>
      <w:r w:rsidRPr="000556E2">
        <w:t xml:space="preserve">стремления строить свое будущее на основе целеполагания и планирования, </w:t>
      </w:r>
    </w:p>
    <w:p w:rsidR="00546E19" w:rsidRDefault="00546E19" w:rsidP="00546E19">
      <w:pPr>
        <w:pStyle w:val="a4"/>
        <w:numPr>
          <w:ilvl w:val="0"/>
          <w:numId w:val="2"/>
        </w:numPr>
        <w:ind w:left="426"/>
      </w:pPr>
      <w:r w:rsidRPr="000556E2">
        <w:t>ответственности за настоящее и будущее собственное финансовое благополучие,</w:t>
      </w:r>
    </w:p>
    <w:p w:rsidR="00C70E9B" w:rsidRPr="000556E2" w:rsidRDefault="00C70E9B" w:rsidP="00C70E9B">
      <w:pPr>
        <w:pStyle w:val="a4"/>
        <w:numPr>
          <w:ilvl w:val="0"/>
          <w:numId w:val="2"/>
        </w:numPr>
        <w:ind w:left="426"/>
      </w:pPr>
      <w:r w:rsidRPr="000556E2">
        <w:t>благополучие своей семьи и государства.</w:t>
      </w:r>
    </w:p>
    <w:p w:rsidR="00C70E9B" w:rsidRPr="00C70E9B" w:rsidRDefault="00C70E9B" w:rsidP="00C70E9B">
      <w:pPr>
        <w:autoSpaceDE w:val="0"/>
        <w:autoSpaceDN w:val="0"/>
        <w:adjustRightInd w:val="0"/>
        <w:jc w:val="both"/>
        <w:rPr>
          <w:rFonts w:eastAsia="Calibri"/>
          <w:b/>
          <w:i/>
          <w:color w:val="000000"/>
        </w:rPr>
      </w:pPr>
      <w:r w:rsidRPr="00C70E9B">
        <w:rPr>
          <w:rFonts w:eastAsia="Calibri"/>
          <w:b/>
          <w:i/>
          <w:color w:val="000000"/>
        </w:rPr>
        <w:t xml:space="preserve">Планируемые </w:t>
      </w:r>
      <w:proofErr w:type="spellStart"/>
      <w:r w:rsidRPr="00C70E9B">
        <w:rPr>
          <w:rFonts w:eastAsia="Calibri"/>
          <w:b/>
          <w:i/>
          <w:color w:val="000000"/>
        </w:rPr>
        <w:t>метапредметные</w:t>
      </w:r>
      <w:proofErr w:type="spellEnd"/>
      <w:r w:rsidRPr="00C70E9B">
        <w:rPr>
          <w:rFonts w:eastAsia="Calibri"/>
          <w:b/>
          <w:i/>
          <w:color w:val="000000"/>
        </w:rPr>
        <w:t xml:space="preserve"> результаты</w:t>
      </w:r>
    </w:p>
    <w:p w:rsidR="00C70E9B" w:rsidRPr="004E1327" w:rsidRDefault="00C70E9B" w:rsidP="00C70E9B">
      <w:pPr>
        <w:rPr>
          <w:i/>
        </w:rPr>
      </w:pPr>
      <w:r w:rsidRPr="004E1327">
        <w:rPr>
          <w:i/>
        </w:rPr>
        <w:t>ученик научится:</w:t>
      </w:r>
    </w:p>
    <w:p w:rsidR="00C70E9B" w:rsidRPr="000556E2" w:rsidRDefault="00C70E9B" w:rsidP="00C70E9B">
      <w:pPr>
        <w:pStyle w:val="a4"/>
        <w:numPr>
          <w:ilvl w:val="0"/>
          <w:numId w:val="1"/>
        </w:numPr>
      </w:pPr>
      <w:r w:rsidRPr="000556E2">
        <w:t>проводить комплексный поиск социальной информации в источниках различных типов, классифицировать социальные источники по типу информации;</w:t>
      </w:r>
    </w:p>
    <w:p w:rsidR="00C70E9B" w:rsidRPr="000556E2" w:rsidRDefault="00C70E9B" w:rsidP="00C70E9B">
      <w:pPr>
        <w:pStyle w:val="a4"/>
        <w:numPr>
          <w:ilvl w:val="0"/>
          <w:numId w:val="1"/>
        </w:numPr>
      </w:pPr>
      <w:r w:rsidRPr="000556E2">
        <w:t>использовать при поиске и систематизации социальной информации методы электронной обработки, отражения информации в различных знаковых системах (текст, таблица, схема, график, аудиовизуальный ряд) и перевода информации из одной знаковой системы в другую;</w:t>
      </w:r>
    </w:p>
    <w:p w:rsidR="00C70E9B" w:rsidRPr="000556E2" w:rsidRDefault="00C70E9B" w:rsidP="00C70E9B">
      <w:pPr>
        <w:pStyle w:val="a4"/>
        <w:numPr>
          <w:ilvl w:val="0"/>
          <w:numId w:val="1"/>
        </w:numPr>
      </w:pPr>
      <w:r w:rsidRPr="000556E2">
        <w:t>различать в предлагаемой для анализа информации факты и мнения, объяснения, суждения и интерпретации;</w:t>
      </w:r>
    </w:p>
    <w:p w:rsidR="00C70E9B" w:rsidRPr="000556E2" w:rsidRDefault="00C70E9B" w:rsidP="00C70E9B">
      <w:pPr>
        <w:pStyle w:val="a4"/>
        <w:numPr>
          <w:ilvl w:val="0"/>
          <w:numId w:val="1"/>
        </w:numPr>
      </w:pPr>
      <w:r w:rsidRPr="000556E2">
        <w:t xml:space="preserve">работать в </w:t>
      </w:r>
      <w:proofErr w:type="spellStart"/>
      <w:r w:rsidRPr="000556E2">
        <w:t>микрогруппах</w:t>
      </w:r>
      <w:proofErr w:type="spellEnd"/>
      <w:r w:rsidRPr="000556E2">
        <w:t>, учебных парах, презентовать результаты собственной деятельности</w:t>
      </w:r>
    </w:p>
    <w:p w:rsidR="00C70E9B" w:rsidRPr="00C70E9B" w:rsidRDefault="00C70E9B" w:rsidP="00C70E9B">
      <w:pPr>
        <w:jc w:val="both"/>
        <w:rPr>
          <w:rFonts w:eastAsia="Calibri"/>
          <w:i/>
        </w:rPr>
      </w:pPr>
      <w:r w:rsidRPr="00C70E9B">
        <w:rPr>
          <w:rFonts w:eastAsia="Calibri"/>
          <w:b/>
          <w:i/>
        </w:rPr>
        <w:t>Планируемые предметные результаты</w:t>
      </w:r>
    </w:p>
    <w:p w:rsidR="00C70E9B" w:rsidRPr="000556E2" w:rsidRDefault="00C70E9B" w:rsidP="00C70E9B">
      <w:pPr>
        <w:pStyle w:val="a4"/>
        <w:numPr>
          <w:ilvl w:val="0"/>
          <w:numId w:val="1"/>
        </w:numPr>
      </w:pPr>
      <w:r w:rsidRPr="000556E2">
        <w:t>ученик овладеет понятиями: депозит, кредит, деньги, инвестиции и т.д.</w:t>
      </w:r>
    </w:p>
    <w:p w:rsidR="00C70E9B" w:rsidRPr="004E1327" w:rsidRDefault="00C70E9B" w:rsidP="00C70E9B">
      <w:pPr>
        <w:rPr>
          <w:i/>
        </w:rPr>
      </w:pPr>
      <w:r w:rsidRPr="004E1327">
        <w:rPr>
          <w:i/>
        </w:rPr>
        <w:t>Ученик научится:</w:t>
      </w:r>
    </w:p>
    <w:p w:rsidR="00C70E9B" w:rsidRPr="000556E2" w:rsidRDefault="00C70E9B" w:rsidP="00C70E9B">
      <w:pPr>
        <w:pStyle w:val="a4"/>
        <w:numPr>
          <w:ilvl w:val="0"/>
          <w:numId w:val="1"/>
        </w:numPr>
      </w:pPr>
      <w:r w:rsidRPr="000556E2">
        <w:t>выделять источники доходов семьи (реальные и номинальные) и основные виды расходов семьи;</w:t>
      </w:r>
    </w:p>
    <w:p w:rsidR="00C70E9B" w:rsidRPr="000556E2" w:rsidRDefault="00C70E9B" w:rsidP="00C70E9B">
      <w:pPr>
        <w:pStyle w:val="a4"/>
        <w:numPr>
          <w:ilvl w:val="0"/>
          <w:numId w:val="1"/>
        </w:numPr>
      </w:pPr>
      <w:r w:rsidRPr="000556E2">
        <w:t>составлять личный финансовый план;</w:t>
      </w:r>
    </w:p>
    <w:p w:rsidR="00C70E9B" w:rsidRPr="000556E2" w:rsidRDefault="00C70E9B" w:rsidP="00C70E9B">
      <w:pPr>
        <w:pStyle w:val="a4"/>
        <w:numPr>
          <w:ilvl w:val="0"/>
          <w:numId w:val="1"/>
        </w:numPr>
      </w:pPr>
      <w:r w:rsidRPr="000556E2">
        <w:t xml:space="preserve">правильно выбирать кредит, </w:t>
      </w:r>
      <w:proofErr w:type="gramStart"/>
      <w:r w:rsidRPr="000556E2">
        <w:t>понимат</w:t>
      </w:r>
      <w:r>
        <w:t>ь</w:t>
      </w:r>
      <w:proofErr w:type="gramEnd"/>
      <w:r>
        <w:t xml:space="preserve"> что такое инвестиции и как из</w:t>
      </w:r>
      <w:r w:rsidRPr="000556E2">
        <w:t>бежать финансовых махинаций;</w:t>
      </w:r>
    </w:p>
    <w:p w:rsidR="00C70E9B" w:rsidRPr="000556E2" w:rsidRDefault="00C70E9B" w:rsidP="00C70E9B">
      <w:pPr>
        <w:pStyle w:val="a4"/>
        <w:numPr>
          <w:ilvl w:val="0"/>
          <w:numId w:val="1"/>
        </w:numPr>
      </w:pPr>
      <w:r w:rsidRPr="000556E2">
        <w:t>выявлять принципы организации и эффективного ведения домашнего хозяйства в условиях рыночной экономики;</w:t>
      </w:r>
    </w:p>
    <w:p w:rsidR="00975F27" w:rsidRPr="000556E2" w:rsidRDefault="00C70E9B" w:rsidP="00975F27">
      <w:pPr>
        <w:pStyle w:val="a4"/>
        <w:numPr>
          <w:ilvl w:val="0"/>
          <w:numId w:val="1"/>
        </w:numPr>
      </w:pPr>
      <w:r w:rsidRPr="000556E2">
        <w:t>определять роль и функции семьи в условиях экономического кризиса, безработицы</w:t>
      </w:r>
      <w:proofErr w:type="gramStart"/>
      <w:r w:rsidRPr="000556E2">
        <w:t>.</w:t>
      </w:r>
      <w:proofErr w:type="gramEnd"/>
      <w:r w:rsidRPr="000556E2">
        <w:t xml:space="preserve"> </w:t>
      </w:r>
      <w:proofErr w:type="gramStart"/>
      <w:r w:rsidRPr="000556E2">
        <w:t>р</w:t>
      </w:r>
      <w:proofErr w:type="gramEnd"/>
      <w:r w:rsidRPr="000556E2">
        <w:t>ассчитать бюджет семьи;</w:t>
      </w:r>
    </w:p>
    <w:p w:rsidR="00C70E9B" w:rsidRDefault="00C70E9B" w:rsidP="00975F27">
      <w:pPr>
        <w:pStyle w:val="a3"/>
        <w:rPr>
          <w:b/>
          <w:bCs/>
          <w:color w:val="000000"/>
          <w:bdr w:val="none" w:sz="0" w:space="0" w:color="auto" w:frame="1"/>
        </w:rPr>
      </w:pPr>
    </w:p>
    <w:p w:rsidR="00C70E9B" w:rsidRDefault="00C70E9B" w:rsidP="00C70E9B">
      <w:pPr>
        <w:autoSpaceDE w:val="0"/>
        <w:autoSpaceDN w:val="0"/>
        <w:adjustRightInd w:val="0"/>
        <w:rPr>
          <w:b/>
          <w:bCs/>
          <w:color w:val="000000"/>
          <w:bdr w:val="none" w:sz="0" w:space="0" w:color="auto" w:frame="1"/>
        </w:rPr>
      </w:pPr>
    </w:p>
    <w:p w:rsidR="00975F27" w:rsidRPr="00C70E9B" w:rsidRDefault="00975F27" w:rsidP="00C70E9B">
      <w:pPr>
        <w:autoSpaceDE w:val="0"/>
        <w:autoSpaceDN w:val="0"/>
        <w:adjustRightInd w:val="0"/>
        <w:rPr>
          <w:bCs/>
          <w:color w:val="000000"/>
        </w:rPr>
      </w:pPr>
      <w:r w:rsidRPr="004A16EF">
        <w:rPr>
          <w:bdr w:val="none" w:sz="0" w:space="0" w:color="auto" w:frame="1"/>
        </w:rPr>
        <w:t xml:space="preserve">В ходе изучения курса </w:t>
      </w:r>
      <w:r w:rsidR="00C70E9B" w:rsidRPr="00C70E9B">
        <w:rPr>
          <w:bCs/>
          <w:color w:val="000000"/>
        </w:rPr>
        <w:t>«Основы финансовой грамотности»</w:t>
      </w:r>
    </w:p>
    <w:p w:rsidR="00975F27" w:rsidRPr="00C70E9B" w:rsidRDefault="00975F27" w:rsidP="00975F27">
      <w:pPr>
        <w:shd w:val="clear" w:color="auto" w:fill="FFFFFF"/>
        <w:spacing w:after="115"/>
        <w:rPr>
          <w:i/>
          <w:color w:val="000000"/>
        </w:rPr>
      </w:pPr>
      <w:r w:rsidRPr="00C70E9B">
        <w:rPr>
          <w:b/>
          <w:bCs/>
          <w:i/>
          <w:color w:val="000000"/>
        </w:rPr>
        <w:t>выпускник научится:</w:t>
      </w:r>
    </w:p>
    <w:p w:rsidR="00975F27" w:rsidRPr="00BF22CE" w:rsidRDefault="00975F27" w:rsidP="004E1327">
      <w:pPr>
        <w:pStyle w:val="a4"/>
        <w:numPr>
          <w:ilvl w:val="0"/>
          <w:numId w:val="4"/>
        </w:numPr>
      </w:pPr>
      <w:r w:rsidRPr="00BF22CE">
        <w:t>выполнять практические задания по анализу состояния личных финансов;</w:t>
      </w:r>
    </w:p>
    <w:p w:rsidR="00975F27" w:rsidRPr="00BF22CE" w:rsidRDefault="00975F27" w:rsidP="004E1327">
      <w:pPr>
        <w:pStyle w:val="a4"/>
        <w:numPr>
          <w:ilvl w:val="0"/>
          <w:numId w:val="4"/>
        </w:numPr>
      </w:pPr>
      <w:r w:rsidRPr="00BF22CE">
        <w:t>понимать влияние инфляции на повседневную жизнь;</w:t>
      </w:r>
    </w:p>
    <w:p w:rsidR="00975F27" w:rsidRPr="00BF22CE" w:rsidRDefault="00975F27" w:rsidP="004E1327">
      <w:pPr>
        <w:pStyle w:val="a4"/>
        <w:numPr>
          <w:ilvl w:val="0"/>
          <w:numId w:val="4"/>
        </w:numPr>
      </w:pPr>
      <w:r w:rsidRPr="00BF22CE">
        <w:t>применять способы анализа индекса потребительских цен;</w:t>
      </w:r>
    </w:p>
    <w:p w:rsidR="00975F27" w:rsidRPr="00BF22CE" w:rsidRDefault="00975F27" w:rsidP="004E1327">
      <w:pPr>
        <w:pStyle w:val="a4"/>
        <w:numPr>
          <w:ilvl w:val="0"/>
          <w:numId w:val="4"/>
        </w:numPr>
      </w:pPr>
      <w:r w:rsidRPr="00BF22CE">
        <w:t>анализировать ситуации, связанные с гражданскими, трудовыми правоотношениями в области личных финансов;</w:t>
      </w:r>
    </w:p>
    <w:p w:rsidR="00975F27" w:rsidRPr="00BF22CE" w:rsidRDefault="00975F27" w:rsidP="004E1327">
      <w:pPr>
        <w:pStyle w:val="a4"/>
        <w:numPr>
          <w:ilvl w:val="0"/>
          <w:numId w:val="4"/>
        </w:numPr>
      </w:pPr>
      <w:r w:rsidRPr="00BF22CE">
        <w:t>объяснять проблему ограниченности финансовых ресурсов;</w:t>
      </w:r>
    </w:p>
    <w:p w:rsidR="00975F27" w:rsidRPr="00BF22CE" w:rsidRDefault="00975F27" w:rsidP="004E1327">
      <w:pPr>
        <w:pStyle w:val="a4"/>
        <w:numPr>
          <w:ilvl w:val="0"/>
          <w:numId w:val="4"/>
        </w:numPr>
      </w:pPr>
      <w:r w:rsidRPr="00BF22CE">
        <w:t>знать и конкретизировать примерами виды налогов;</w:t>
      </w:r>
    </w:p>
    <w:p w:rsidR="00975F27" w:rsidRPr="00BF22CE" w:rsidRDefault="00975F27" w:rsidP="004E1327">
      <w:pPr>
        <w:pStyle w:val="a4"/>
        <w:numPr>
          <w:ilvl w:val="0"/>
          <w:numId w:val="4"/>
        </w:numPr>
      </w:pPr>
      <w:r w:rsidRPr="00BF22CE">
        <w:t>различать сферы применения различных форм денег;</w:t>
      </w:r>
    </w:p>
    <w:p w:rsidR="00975F27" w:rsidRPr="00BF22CE" w:rsidRDefault="00975F27" w:rsidP="004E1327">
      <w:pPr>
        <w:pStyle w:val="a4"/>
        <w:numPr>
          <w:ilvl w:val="0"/>
          <w:numId w:val="4"/>
        </w:numPr>
      </w:pPr>
      <w:r w:rsidRPr="00BF22CE">
        <w:t>характеризовать экономику семьи; анализировать структуру семейного бюджета;</w:t>
      </w:r>
    </w:p>
    <w:p w:rsidR="00975F27" w:rsidRPr="00BF22CE" w:rsidRDefault="00975F27" w:rsidP="004E1327">
      <w:pPr>
        <w:pStyle w:val="a4"/>
        <w:numPr>
          <w:ilvl w:val="0"/>
          <w:numId w:val="4"/>
        </w:numPr>
      </w:pPr>
      <w:r w:rsidRPr="00BF22CE">
        <w:t>формулировать финансовые цели, предварительно оценивать их достижимость;</w:t>
      </w:r>
    </w:p>
    <w:p w:rsidR="00975F27" w:rsidRPr="00BF22CE" w:rsidRDefault="00975F27" w:rsidP="004E1327">
      <w:pPr>
        <w:pStyle w:val="a4"/>
        <w:numPr>
          <w:ilvl w:val="0"/>
          <w:numId w:val="4"/>
        </w:numPr>
      </w:pPr>
      <w:r w:rsidRPr="00BF22CE">
        <w:t>грамотно обращаться с деньгами в повседневной жизни;</w:t>
      </w:r>
    </w:p>
    <w:p w:rsidR="00975F27" w:rsidRPr="00BF22CE" w:rsidRDefault="00975F27" w:rsidP="004E1327">
      <w:pPr>
        <w:pStyle w:val="a4"/>
        <w:numPr>
          <w:ilvl w:val="0"/>
          <w:numId w:val="4"/>
        </w:numPr>
      </w:pPr>
      <w:r w:rsidRPr="00BF22CE">
        <w:t>различать виды ценных бумаг;</w:t>
      </w:r>
    </w:p>
    <w:p w:rsidR="00975F27" w:rsidRPr="00BF22CE" w:rsidRDefault="00975F27" w:rsidP="004E1327">
      <w:pPr>
        <w:pStyle w:val="a4"/>
        <w:numPr>
          <w:ilvl w:val="0"/>
          <w:numId w:val="4"/>
        </w:numPr>
      </w:pPr>
      <w:r w:rsidRPr="00BF22CE">
        <w:t>находить, извлекать и осмысливать информацию правового характера относительно личной финансовой безопасности, полученную из доступных источников;</w:t>
      </w:r>
    </w:p>
    <w:p w:rsidR="00975F27" w:rsidRPr="00BF22CE" w:rsidRDefault="00975F27" w:rsidP="004E1327">
      <w:pPr>
        <w:pStyle w:val="a4"/>
        <w:numPr>
          <w:ilvl w:val="0"/>
          <w:numId w:val="4"/>
        </w:numPr>
      </w:pPr>
      <w:r w:rsidRPr="00BF22CE">
        <w:t>определять практическое назначение основных элементов банковской системы;</w:t>
      </w:r>
    </w:p>
    <w:p w:rsidR="00975F27" w:rsidRPr="00BF22CE" w:rsidRDefault="00975F27" w:rsidP="004E1327">
      <w:pPr>
        <w:pStyle w:val="a4"/>
        <w:numPr>
          <w:ilvl w:val="0"/>
          <w:numId w:val="4"/>
        </w:numPr>
      </w:pPr>
      <w:r w:rsidRPr="00BF22CE">
        <w:t>различать виды кредитов и сферу их использования;</w:t>
      </w:r>
    </w:p>
    <w:p w:rsidR="00975F27" w:rsidRPr="00BF22CE" w:rsidRDefault="00975F27" w:rsidP="004E1327">
      <w:pPr>
        <w:pStyle w:val="a4"/>
        <w:numPr>
          <w:ilvl w:val="0"/>
          <w:numId w:val="4"/>
        </w:numPr>
      </w:pPr>
      <w:r w:rsidRPr="00BF22CE">
        <w:t>уметь рассчитывать процентные ставки по кредиту;</w:t>
      </w:r>
    </w:p>
    <w:p w:rsidR="00975F27" w:rsidRPr="00BF22CE" w:rsidRDefault="00975F27" w:rsidP="004E1327">
      <w:pPr>
        <w:pStyle w:val="a4"/>
        <w:numPr>
          <w:ilvl w:val="0"/>
          <w:numId w:val="4"/>
        </w:numPr>
      </w:pPr>
      <w:r w:rsidRPr="00BF22CE">
        <w:t>разумному и безопасному финансовому поведению;</w:t>
      </w:r>
    </w:p>
    <w:p w:rsidR="00975F27" w:rsidRPr="00BF22CE" w:rsidRDefault="00975F27" w:rsidP="004E1327">
      <w:pPr>
        <w:pStyle w:val="a4"/>
        <w:numPr>
          <w:ilvl w:val="0"/>
          <w:numId w:val="4"/>
        </w:numPr>
      </w:pPr>
      <w:r w:rsidRPr="00BF22CE">
        <w:t>применять правовые нормы</w:t>
      </w:r>
    </w:p>
    <w:p w:rsidR="00975F27" w:rsidRPr="00BF22CE" w:rsidRDefault="00975F27" w:rsidP="004E1327">
      <w:pPr>
        <w:pStyle w:val="a4"/>
        <w:numPr>
          <w:ilvl w:val="0"/>
          <w:numId w:val="4"/>
        </w:numPr>
      </w:pPr>
      <w:r w:rsidRPr="00BF22CE">
        <w:t>по защите прав потребителей финансовых услуг;</w:t>
      </w:r>
    </w:p>
    <w:p w:rsidR="00975F27" w:rsidRPr="00BF22CE" w:rsidRDefault="00975F27" w:rsidP="004E1327">
      <w:pPr>
        <w:pStyle w:val="a4"/>
        <w:numPr>
          <w:ilvl w:val="0"/>
          <w:numId w:val="4"/>
        </w:numPr>
      </w:pPr>
      <w:r w:rsidRPr="00BF22CE">
        <w:t>выявлять признаки мошенничества на финансовом рынке в отношении физических лиц.</w:t>
      </w:r>
    </w:p>
    <w:p w:rsidR="00975F27" w:rsidRPr="00C70E9B" w:rsidRDefault="00975F27" w:rsidP="00975F27">
      <w:pPr>
        <w:pStyle w:val="a3"/>
        <w:rPr>
          <w:i/>
        </w:rPr>
      </w:pPr>
      <w:r w:rsidRPr="00C70E9B">
        <w:rPr>
          <w:b/>
          <w:bCs/>
          <w:i/>
        </w:rPr>
        <w:t>Выпускник получит возможность научиться:</w:t>
      </w:r>
    </w:p>
    <w:p w:rsidR="00975F27" w:rsidRPr="00BF22CE" w:rsidRDefault="00975F27" w:rsidP="004E1327">
      <w:pPr>
        <w:pStyle w:val="a4"/>
        <w:numPr>
          <w:ilvl w:val="0"/>
          <w:numId w:val="5"/>
        </w:numPr>
      </w:pPr>
      <w:r w:rsidRPr="00BF22CE">
        <w:t>анализировать состояние финансовых рынков, используя различные источники</w:t>
      </w:r>
    </w:p>
    <w:p w:rsidR="00975F27" w:rsidRPr="00BF22CE" w:rsidRDefault="00975F27" w:rsidP="004E1327">
      <w:pPr>
        <w:pStyle w:val="a4"/>
        <w:numPr>
          <w:ilvl w:val="0"/>
          <w:numId w:val="5"/>
        </w:numPr>
      </w:pPr>
      <w:r w:rsidRPr="00BF22CE">
        <w:t>информации;</w:t>
      </w:r>
    </w:p>
    <w:p w:rsidR="00975F27" w:rsidRPr="00BF22CE" w:rsidRDefault="00975F27" w:rsidP="004E1327">
      <w:pPr>
        <w:pStyle w:val="a4"/>
        <w:numPr>
          <w:ilvl w:val="0"/>
          <w:numId w:val="5"/>
        </w:numPr>
      </w:pPr>
      <w:r w:rsidRPr="00BF22CE">
        <w:t>применять теоретические знания по финансовой грамотности для практической деятельности и повседневной жизни;</w:t>
      </w:r>
    </w:p>
    <w:p w:rsidR="00975F27" w:rsidRPr="00BF22CE" w:rsidRDefault="00975F27" w:rsidP="004E1327">
      <w:pPr>
        <w:pStyle w:val="a4"/>
        <w:numPr>
          <w:ilvl w:val="0"/>
          <w:numId w:val="5"/>
        </w:numPr>
      </w:pPr>
      <w:r w:rsidRPr="00BF22CE">
        <w:t>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w:t>
      </w:r>
    </w:p>
    <w:p w:rsidR="00975F27" w:rsidRPr="00BF22CE" w:rsidRDefault="00975F27" w:rsidP="004E1327">
      <w:pPr>
        <w:pStyle w:val="a4"/>
        <w:numPr>
          <w:ilvl w:val="0"/>
          <w:numId w:val="5"/>
        </w:numPr>
      </w:pPr>
      <w:r w:rsidRPr="00BF22CE">
        <w:t>сопоставлять свои потребности и возможности, оптимально распределять свои материальные и трудовые ресурсы, составлять семейный бюджет и личный финансовый план;</w:t>
      </w:r>
    </w:p>
    <w:p w:rsidR="00975F27" w:rsidRPr="00BF22CE" w:rsidRDefault="00975F27" w:rsidP="004E1327">
      <w:pPr>
        <w:pStyle w:val="a4"/>
        <w:numPr>
          <w:ilvl w:val="0"/>
          <w:numId w:val="5"/>
        </w:numPr>
      </w:pPr>
      <w:r w:rsidRPr="00BF22CE">
        <w:t xml:space="preserve">грамотно применять полученные знания для оценки </w:t>
      </w:r>
      <w:proofErr w:type="gramStart"/>
      <w:r w:rsidRPr="00BF22CE">
        <w:t>собственных</w:t>
      </w:r>
      <w:proofErr w:type="gramEnd"/>
      <w:r w:rsidRPr="00BF22CE">
        <w:t xml:space="preserve"> экономических</w:t>
      </w:r>
    </w:p>
    <w:p w:rsidR="00975F27" w:rsidRPr="00BF22CE" w:rsidRDefault="00975F27" w:rsidP="004E1327">
      <w:pPr>
        <w:pStyle w:val="a4"/>
        <w:numPr>
          <w:ilvl w:val="0"/>
          <w:numId w:val="5"/>
        </w:numPr>
      </w:pPr>
      <w:r w:rsidRPr="00BF22CE">
        <w:t>действий в качестве потребителя, налогоплательщика, страхователя, члена</w:t>
      </w:r>
    </w:p>
    <w:p w:rsidR="00975F27" w:rsidRPr="00BF22CE" w:rsidRDefault="00975F27" w:rsidP="004E1327">
      <w:pPr>
        <w:pStyle w:val="a4"/>
        <w:numPr>
          <w:ilvl w:val="0"/>
          <w:numId w:val="5"/>
        </w:numPr>
      </w:pPr>
      <w:r w:rsidRPr="00BF22CE">
        <w:t>семьи и гражданина;</w:t>
      </w:r>
    </w:p>
    <w:p w:rsidR="00975F27" w:rsidRPr="00BF22CE" w:rsidRDefault="00975F27" w:rsidP="004E1327">
      <w:pPr>
        <w:pStyle w:val="a4"/>
        <w:numPr>
          <w:ilvl w:val="0"/>
          <w:numId w:val="5"/>
        </w:numPr>
      </w:pPr>
      <w:r w:rsidRPr="00BF22CE">
        <w:t>применять полученные экономические знания для эффективного исполнения основных социально-экономических ролей заемщика и акционера;</w:t>
      </w:r>
    </w:p>
    <w:p w:rsidR="00975F27" w:rsidRPr="00BF22CE" w:rsidRDefault="00975F27" w:rsidP="004E1327">
      <w:pPr>
        <w:pStyle w:val="a4"/>
        <w:numPr>
          <w:ilvl w:val="0"/>
          <w:numId w:val="5"/>
        </w:numPr>
      </w:pPr>
      <w:r w:rsidRPr="00BF22CE">
        <w:t>использовать приобретенные знания для выполнения практических заданий, основанных на ситуациях, связанных с покупкой и продажей валюты;</w:t>
      </w:r>
    </w:p>
    <w:p w:rsidR="00975F27" w:rsidRPr="00BF22CE" w:rsidRDefault="00975F27" w:rsidP="004E1327">
      <w:pPr>
        <w:pStyle w:val="a4"/>
        <w:numPr>
          <w:ilvl w:val="0"/>
          <w:numId w:val="5"/>
        </w:numPr>
      </w:pPr>
      <w:r w:rsidRPr="00BF22CE">
        <w:t>определять воздействие факторов, влияющих на валютный курс;</w:t>
      </w:r>
    </w:p>
    <w:p w:rsidR="00975F27" w:rsidRPr="00BF22CE" w:rsidRDefault="00975F27" w:rsidP="004E1327">
      <w:pPr>
        <w:pStyle w:val="a4"/>
        <w:numPr>
          <w:ilvl w:val="0"/>
          <w:numId w:val="5"/>
        </w:numPr>
      </w:pPr>
      <w:r w:rsidRPr="00BF22CE">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975F27" w:rsidRPr="00BF22CE" w:rsidRDefault="00975F27" w:rsidP="004E1327">
      <w:pPr>
        <w:pStyle w:val="a4"/>
        <w:numPr>
          <w:ilvl w:val="0"/>
          <w:numId w:val="5"/>
        </w:numPr>
      </w:pPr>
      <w:r w:rsidRPr="00BF22CE">
        <w:t>оценивать влияние инфляции на доходность финансовых активов.</w:t>
      </w:r>
    </w:p>
    <w:p w:rsidR="00975F27" w:rsidRPr="00BF22CE" w:rsidRDefault="00975F27" w:rsidP="004E1327">
      <w:pPr>
        <w:pStyle w:val="a4"/>
        <w:numPr>
          <w:ilvl w:val="0"/>
          <w:numId w:val="5"/>
        </w:numPr>
      </w:pPr>
      <w:r w:rsidRPr="00BF22CE">
        <w:t>применять полученные теоретические и практические знания для определения экономически рационального поведения;</w:t>
      </w:r>
    </w:p>
    <w:p w:rsidR="00975F27" w:rsidRPr="00BF22CE" w:rsidRDefault="00975F27" w:rsidP="004E1327">
      <w:pPr>
        <w:pStyle w:val="a4"/>
        <w:numPr>
          <w:ilvl w:val="0"/>
          <w:numId w:val="5"/>
        </w:numPr>
      </w:pPr>
      <w:r w:rsidRPr="00BF22CE">
        <w:t>оценивать и принимать ответственность за рациональные решения и их возможные последствия для себя, своего окружения и общества в целом;</w:t>
      </w:r>
    </w:p>
    <w:p w:rsidR="00975F27" w:rsidRPr="00BF22CE" w:rsidRDefault="00975F27" w:rsidP="004E1327">
      <w:pPr>
        <w:pStyle w:val="a4"/>
        <w:numPr>
          <w:ilvl w:val="0"/>
          <w:numId w:val="5"/>
        </w:numPr>
      </w:pPr>
      <w:r w:rsidRPr="00BF22CE">
        <w:t>разрабатывать и реализовывать проекты междисциплинарной направленности на основе полученных знаний по финансовой грамотности и ценностных ориентиров.</w:t>
      </w:r>
    </w:p>
    <w:p w:rsidR="001F0F87" w:rsidRDefault="001F0F87" w:rsidP="004E1327">
      <w:pPr>
        <w:rPr>
          <w:b/>
        </w:rPr>
      </w:pPr>
    </w:p>
    <w:p w:rsidR="001F0F87" w:rsidRPr="005F1804" w:rsidRDefault="001F0F87" w:rsidP="001F0F87">
      <w:pPr>
        <w:jc w:val="center"/>
        <w:rPr>
          <w:rFonts w:eastAsia="Calibri"/>
          <w:b/>
        </w:rPr>
      </w:pPr>
      <w:r w:rsidRPr="005F1804">
        <w:rPr>
          <w:rFonts w:eastAsia="Calibri"/>
          <w:b/>
        </w:rPr>
        <w:t>Содержание внеурочной деятельности</w:t>
      </w:r>
    </w:p>
    <w:p w:rsidR="001F0F87" w:rsidRPr="005F1804" w:rsidRDefault="001F0F87" w:rsidP="001F0F87">
      <w:pPr>
        <w:jc w:val="center"/>
        <w:rPr>
          <w:rFonts w:eastAsia="Calibri"/>
          <w:b/>
        </w:rPr>
      </w:pPr>
      <w:r w:rsidRPr="005F1804">
        <w:rPr>
          <w:rFonts w:eastAsia="Calibri"/>
          <w:b/>
        </w:rPr>
        <w:t>с указанием форм ее организации и видов деятельности</w:t>
      </w:r>
    </w:p>
    <w:p w:rsidR="001F0F87" w:rsidRPr="00C70E9B" w:rsidRDefault="001F0F87" w:rsidP="001F0F87">
      <w:pPr>
        <w:autoSpaceDE w:val="0"/>
        <w:autoSpaceDN w:val="0"/>
        <w:adjustRightInd w:val="0"/>
        <w:rPr>
          <w:bCs/>
          <w:color w:val="000000"/>
        </w:rPr>
      </w:pPr>
      <w:r w:rsidRPr="005F1804">
        <w:rPr>
          <w:color w:val="000000"/>
        </w:rPr>
        <w:t>Рабочая программа внеурочной деятельности </w:t>
      </w:r>
      <w:r w:rsidRPr="00C70E9B">
        <w:rPr>
          <w:bCs/>
          <w:color w:val="000000"/>
        </w:rPr>
        <w:t>«Основы финансовой грамотности»</w:t>
      </w:r>
    </w:p>
    <w:p w:rsidR="001F0F87" w:rsidRDefault="001F0F87" w:rsidP="001F0F87">
      <w:pPr>
        <w:shd w:val="clear" w:color="auto" w:fill="FFFFFF"/>
        <w:jc w:val="both"/>
        <w:rPr>
          <w:color w:val="000000"/>
        </w:rPr>
      </w:pPr>
      <w:r w:rsidRPr="005F1804">
        <w:rPr>
          <w:color w:val="000000"/>
        </w:rPr>
        <w:t xml:space="preserve"> </w:t>
      </w:r>
      <w:proofErr w:type="gramStart"/>
      <w:r w:rsidRPr="005F1804">
        <w:rPr>
          <w:color w:val="000000"/>
        </w:rPr>
        <w:t>разработана</w:t>
      </w:r>
      <w:proofErr w:type="gramEnd"/>
      <w:r w:rsidRPr="005F1804">
        <w:rPr>
          <w:color w:val="000000"/>
        </w:rPr>
        <w:t xml:space="preserve"> на </w:t>
      </w:r>
      <w:r>
        <w:rPr>
          <w:color w:val="000000"/>
        </w:rPr>
        <w:t xml:space="preserve">1 </w:t>
      </w:r>
      <w:r w:rsidRPr="005F1804">
        <w:rPr>
          <w:color w:val="000000"/>
        </w:rPr>
        <w:t>года обучения.</w:t>
      </w:r>
    </w:p>
    <w:p w:rsidR="001F0F87" w:rsidRPr="00547E2A" w:rsidRDefault="001F0F87" w:rsidP="001F0F87">
      <w:pPr>
        <w:spacing w:line="259" w:lineRule="auto"/>
      </w:pPr>
      <w:r w:rsidRPr="00547E2A">
        <w:rPr>
          <w:b/>
        </w:rPr>
        <w:t>Цель курса:</w:t>
      </w:r>
      <w:r w:rsidRPr="00547E2A">
        <w:rPr>
          <w:sz w:val="20"/>
        </w:rPr>
        <w:t xml:space="preserve"> </w:t>
      </w:r>
    </w:p>
    <w:p w:rsidR="001F0F87" w:rsidRPr="00547E2A" w:rsidRDefault="004E1327" w:rsidP="004E1327">
      <w:r>
        <w:t xml:space="preserve">      </w:t>
      </w:r>
      <w:r w:rsidR="001F0F87" w:rsidRPr="00547E2A">
        <w:t xml:space="preserve">Повышение финансовой грамотности </w:t>
      </w:r>
      <w:proofErr w:type="gramStart"/>
      <w:r w:rsidR="001F0F87" w:rsidRPr="00547E2A">
        <w:t>обучающихся</w:t>
      </w:r>
      <w:proofErr w:type="gramEnd"/>
      <w:r w:rsidR="001F0F87" w:rsidRPr="00547E2A">
        <w:t xml:space="preserve"> в процессе знакомства с приоритетными направлениями финансовой политики Российской Федерации и </w:t>
      </w:r>
    </w:p>
    <w:p w:rsidR="001F0F87" w:rsidRPr="00547E2A" w:rsidRDefault="001F0F87" w:rsidP="004E1327">
      <w:pPr>
        <w:ind w:left="10"/>
      </w:pPr>
      <w:r w:rsidRPr="00547E2A">
        <w:t>формирования компетенций в области бюджета и финансов.</w:t>
      </w:r>
      <w:r w:rsidRPr="00547E2A">
        <w:rPr>
          <w:sz w:val="20"/>
        </w:rPr>
        <w:t xml:space="preserve"> </w:t>
      </w:r>
    </w:p>
    <w:p w:rsidR="001F0F87" w:rsidRPr="00547E2A" w:rsidRDefault="001F0F87" w:rsidP="001F0F87">
      <w:pPr>
        <w:spacing w:line="259" w:lineRule="auto"/>
      </w:pPr>
      <w:r w:rsidRPr="00547E2A">
        <w:rPr>
          <w:b/>
        </w:rPr>
        <w:t>Задачи курса:</w:t>
      </w:r>
      <w:r w:rsidRPr="00547E2A">
        <w:rPr>
          <w:sz w:val="20"/>
        </w:rPr>
        <w:t xml:space="preserve"> </w:t>
      </w:r>
    </w:p>
    <w:p w:rsidR="001F0F87" w:rsidRPr="00547E2A" w:rsidRDefault="001F0F87" w:rsidP="001F0F87">
      <w:pPr>
        <w:pStyle w:val="a3"/>
      </w:pPr>
      <w:r>
        <w:t xml:space="preserve">     </w:t>
      </w:r>
      <w:r w:rsidRPr="00547E2A">
        <w:t xml:space="preserve">создание в процессе изучения курса «Основы финансовой грамотности» условий для развития личности, её способностей, формирования и удовлетворения социально </w:t>
      </w:r>
    </w:p>
    <w:p w:rsidR="001F0F87" w:rsidRPr="00547E2A" w:rsidRDefault="001F0F87" w:rsidP="001F0F87">
      <w:pPr>
        <w:pStyle w:val="a3"/>
      </w:pPr>
      <w:r w:rsidRPr="00547E2A">
        <w:t>значимых интересов и потребностей,</w:t>
      </w:r>
      <w:r w:rsidRPr="00547E2A">
        <w:rPr>
          <w:sz w:val="20"/>
        </w:rPr>
        <w:t xml:space="preserve"> </w:t>
      </w:r>
    </w:p>
    <w:p w:rsidR="001F0F87" w:rsidRPr="00547E2A" w:rsidRDefault="001F0F87" w:rsidP="001F0F87">
      <w:pPr>
        <w:pStyle w:val="a3"/>
      </w:pPr>
      <w:r>
        <w:t xml:space="preserve">     </w:t>
      </w:r>
      <w:r w:rsidRPr="00547E2A">
        <w:t xml:space="preserve">самореализации </w:t>
      </w:r>
      <w:proofErr w:type="gramStart"/>
      <w:r w:rsidRPr="00547E2A">
        <w:t>обучающихся</w:t>
      </w:r>
      <w:proofErr w:type="gramEnd"/>
      <w:r w:rsidRPr="00547E2A">
        <w:t xml:space="preserve"> через организацию учебной деятельности, на основе </w:t>
      </w:r>
    </w:p>
    <w:p w:rsidR="001F0F87" w:rsidRPr="00547E2A" w:rsidRDefault="001F0F87" w:rsidP="001F0F87">
      <w:pPr>
        <w:pStyle w:val="a3"/>
      </w:pPr>
      <w:r w:rsidRPr="00547E2A">
        <w:t xml:space="preserve">взаимодействия с другими организациями, осуществляющими образовательный процесс, а </w:t>
      </w:r>
    </w:p>
    <w:p w:rsidR="001F0F87" w:rsidRPr="00547E2A" w:rsidRDefault="001F0F87" w:rsidP="001F0F87">
      <w:pPr>
        <w:pStyle w:val="a3"/>
      </w:pPr>
      <w:r w:rsidRPr="00547E2A">
        <w:t>также финансовыми организациями и институтами;</w:t>
      </w:r>
      <w:r w:rsidRPr="00547E2A">
        <w:rPr>
          <w:sz w:val="20"/>
        </w:rPr>
        <w:t xml:space="preserve"> </w:t>
      </w:r>
    </w:p>
    <w:p w:rsidR="001F0F87" w:rsidRPr="00547E2A" w:rsidRDefault="001F0F87" w:rsidP="001F0F87">
      <w:pPr>
        <w:pStyle w:val="a3"/>
      </w:pPr>
      <w:r>
        <w:t xml:space="preserve">     </w:t>
      </w:r>
      <w:r w:rsidRPr="00547E2A">
        <w:t xml:space="preserve">обеспечение в процессе изучения курса условий для овладения </w:t>
      </w:r>
      <w:proofErr w:type="gramStart"/>
      <w:r w:rsidRPr="00547E2A">
        <w:t>обучающимися</w:t>
      </w:r>
      <w:proofErr w:type="gramEnd"/>
      <w:r w:rsidRPr="00547E2A">
        <w:t xml:space="preserve"> </w:t>
      </w:r>
    </w:p>
    <w:p w:rsidR="001F0F87" w:rsidRPr="00547E2A" w:rsidRDefault="001F0F87" w:rsidP="001F0F87">
      <w:pPr>
        <w:pStyle w:val="a3"/>
      </w:pPr>
      <w:r w:rsidRPr="00547E2A">
        <w:t xml:space="preserve">ключевыми компетенциями, составляющими основу осознанного выбора </w:t>
      </w:r>
      <w:proofErr w:type="gramStart"/>
      <w:r w:rsidRPr="00547E2A">
        <w:t>при</w:t>
      </w:r>
      <w:proofErr w:type="gramEnd"/>
      <w:r w:rsidRPr="00547E2A">
        <w:t xml:space="preserve"> </w:t>
      </w:r>
    </w:p>
    <w:p w:rsidR="001F0F87" w:rsidRPr="00547E2A" w:rsidRDefault="001F0F87" w:rsidP="001F0F87">
      <w:pPr>
        <w:pStyle w:val="a3"/>
      </w:pPr>
      <w:proofErr w:type="gramStart"/>
      <w:r w:rsidRPr="00547E2A">
        <w:t>принятии</w:t>
      </w:r>
      <w:proofErr w:type="gramEnd"/>
      <w:r w:rsidRPr="00547E2A">
        <w:t xml:space="preserve"> ответственных финансовых решений на протяжении всей жизни;</w:t>
      </w:r>
      <w:r w:rsidRPr="00547E2A">
        <w:rPr>
          <w:sz w:val="20"/>
        </w:rPr>
        <w:t xml:space="preserve"> </w:t>
      </w:r>
    </w:p>
    <w:p w:rsidR="001F0F87" w:rsidRPr="00547E2A" w:rsidRDefault="001F0F87" w:rsidP="001F0F87">
      <w:pPr>
        <w:pStyle w:val="a3"/>
      </w:pPr>
      <w:r>
        <w:t xml:space="preserve">     </w:t>
      </w:r>
      <w:r w:rsidRPr="00547E2A">
        <w:t xml:space="preserve">создание условий для работы с </w:t>
      </w:r>
      <w:proofErr w:type="gramStart"/>
      <w:r w:rsidRPr="00547E2A">
        <w:t>одарёнными</w:t>
      </w:r>
      <w:proofErr w:type="gramEnd"/>
      <w:r w:rsidRPr="00547E2A">
        <w:t xml:space="preserve"> обучающимися, организации их развития </w:t>
      </w:r>
    </w:p>
    <w:p w:rsidR="001F0F87" w:rsidRPr="00547E2A" w:rsidRDefault="001F0F87" w:rsidP="001F0F87">
      <w:pPr>
        <w:pStyle w:val="a3"/>
      </w:pPr>
      <w:r w:rsidRPr="00547E2A">
        <w:t>в различных областях образовательной, творческой деятельности;</w:t>
      </w:r>
      <w:r w:rsidRPr="00547E2A">
        <w:rPr>
          <w:sz w:val="20"/>
        </w:rPr>
        <w:t xml:space="preserve"> </w:t>
      </w:r>
    </w:p>
    <w:p w:rsidR="001F0F87" w:rsidRPr="00547E2A" w:rsidRDefault="001F0F87" w:rsidP="001F0F87">
      <w:pPr>
        <w:pStyle w:val="a3"/>
      </w:pPr>
      <w:r>
        <w:t xml:space="preserve">     </w:t>
      </w:r>
      <w:r w:rsidRPr="00547E2A">
        <w:t xml:space="preserve">создание условий для формирования у обучающихся </w:t>
      </w:r>
      <w:proofErr w:type="gramStart"/>
      <w:r w:rsidRPr="00547E2A">
        <w:t>российской</w:t>
      </w:r>
      <w:proofErr w:type="gramEnd"/>
      <w:r w:rsidRPr="00547E2A">
        <w:t xml:space="preserve"> </w:t>
      </w:r>
    </w:p>
    <w:p w:rsidR="001F0F87" w:rsidRPr="00547E2A" w:rsidRDefault="001F0F87" w:rsidP="001F0F87">
      <w:pPr>
        <w:pStyle w:val="a3"/>
      </w:pPr>
      <w:r w:rsidRPr="00547E2A">
        <w:t>гражданской идентичности, социальных ценностей и самореализации обучающихся;</w:t>
      </w:r>
      <w:r w:rsidRPr="00547E2A">
        <w:rPr>
          <w:sz w:val="20"/>
        </w:rPr>
        <w:t xml:space="preserve">  </w:t>
      </w:r>
    </w:p>
    <w:p w:rsidR="001F0F87" w:rsidRPr="00547E2A" w:rsidRDefault="001F0F87" w:rsidP="001F0F87">
      <w:pPr>
        <w:pStyle w:val="a3"/>
      </w:pPr>
      <w:r>
        <w:t xml:space="preserve">     </w:t>
      </w:r>
      <w:r w:rsidRPr="00547E2A">
        <w:t xml:space="preserve">создание условий для формирования мировоззренческой, ценностно-смысловой сферы </w:t>
      </w:r>
    </w:p>
    <w:p w:rsidR="00DB5DEC" w:rsidRDefault="001F0F87" w:rsidP="00DB5DEC">
      <w:pPr>
        <w:pStyle w:val="a3"/>
        <w:rPr>
          <w:sz w:val="20"/>
        </w:rPr>
      </w:pPr>
      <w:proofErr w:type="gramStart"/>
      <w:r w:rsidRPr="00547E2A">
        <w:t>обучающихся</w:t>
      </w:r>
      <w:proofErr w:type="gramEnd"/>
      <w:r w:rsidRPr="00547E2A">
        <w:t>, толерантности, приобщения к ценностям, закреплённым в Конституции Российской Федерации.</w:t>
      </w:r>
      <w:r w:rsidRPr="00547E2A">
        <w:rPr>
          <w:sz w:val="20"/>
        </w:rPr>
        <w:t xml:space="preserve"> </w:t>
      </w:r>
    </w:p>
    <w:p w:rsidR="00DB5DEC" w:rsidRPr="00DB5DEC" w:rsidRDefault="00DB5DEC" w:rsidP="00DB5DEC">
      <w:pPr>
        <w:pStyle w:val="a3"/>
        <w:rPr>
          <w:b/>
        </w:rPr>
      </w:pPr>
      <w:r w:rsidRPr="00DB5DEC">
        <w:rPr>
          <w:b/>
        </w:rPr>
        <w:t xml:space="preserve">Методы и формы обучения </w:t>
      </w:r>
    </w:p>
    <w:p w:rsidR="00DB5DEC" w:rsidRPr="00547E2A" w:rsidRDefault="00DB5DEC" w:rsidP="00DB5DEC">
      <w:pPr>
        <w:spacing w:after="2"/>
        <w:ind w:right="-6"/>
        <w:jc w:val="both"/>
      </w:pPr>
      <w:r>
        <w:t xml:space="preserve">     </w:t>
      </w:r>
      <w:r w:rsidRPr="00547E2A">
        <w:t xml:space="preserve">Для достижения поставленных целей в основе организации занятий лежат, прежде всего, педагогические технологии, основанные на сотрудничестве и сотворчестве участников образовательного процесса, критическом анализе полученной информации различного типа, </w:t>
      </w:r>
      <w:proofErr w:type="spellStart"/>
      <w:r w:rsidRPr="00547E2A">
        <w:t>деятельностные</w:t>
      </w:r>
      <w:proofErr w:type="spellEnd"/>
      <w:r w:rsidRPr="00547E2A">
        <w:t xml:space="preserve"> технологии, проектная и исследовательская деятельность, игровая технология.</w:t>
      </w:r>
      <w:r w:rsidRPr="00547E2A">
        <w:rPr>
          <w:sz w:val="20"/>
        </w:rPr>
        <w:t xml:space="preserve"> </w:t>
      </w:r>
    </w:p>
    <w:p w:rsidR="00DB5DEC" w:rsidRPr="00547E2A" w:rsidRDefault="00DB5DEC" w:rsidP="00DB5DEC">
      <w:pPr>
        <w:ind w:left="15"/>
      </w:pPr>
      <w:r w:rsidRPr="00547E2A">
        <w:rPr>
          <w:sz w:val="20"/>
        </w:rPr>
        <w:t xml:space="preserve"> </w:t>
      </w:r>
      <w:r>
        <w:rPr>
          <w:sz w:val="20"/>
        </w:rPr>
        <w:t xml:space="preserve">     </w:t>
      </w:r>
      <w:r w:rsidRPr="00547E2A">
        <w:t xml:space="preserve">На занятиях учащиеся занимаются различными видами познавательной деятельности, </w:t>
      </w:r>
    </w:p>
    <w:p w:rsidR="00DB5DEC" w:rsidRDefault="00DB5DEC" w:rsidP="00DB5DEC">
      <w:pPr>
        <w:ind w:left="10"/>
      </w:pPr>
      <w:r w:rsidRPr="00547E2A">
        <w:t>учатся творчески мыслить и решать практико-ориентированные экономические задачи.</w:t>
      </w:r>
      <w:r w:rsidRPr="00547E2A">
        <w:rPr>
          <w:sz w:val="20"/>
        </w:rPr>
        <w:t xml:space="preserve"> </w:t>
      </w:r>
      <w:r>
        <w:t xml:space="preserve">   </w:t>
      </w:r>
    </w:p>
    <w:p w:rsidR="00DB5DEC" w:rsidRPr="001D39CA" w:rsidRDefault="00DB5DEC" w:rsidP="00DB5DEC">
      <w:pPr>
        <w:ind w:left="10"/>
      </w:pPr>
      <w:r>
        <w:t xml:space="preserve">     </w:t>
      </w:r>
      <w:r w:rsidRPr="001D39CA">
        <w:rPr>
          <w:lang w:eastAsia="en-US"/>
        </w:rPr>
        <w:t xml:space="preserve">Реализация программы проводится во внеурочной форме. </w:t>
      </w:r>
      <w:r w:rsidRPr="001D39CA">
        <w:t>На занятиях предусматриваются следующие формы организации деятельности: индивидуальная, фронтальная, проектная, коллективная.</w:t>
      </w:r>
    </w:p>
    <w:p w:rsidR="001F0F87" w:rsidRPr="005F1804" w:rsidRDefault="00DB5DEC" w:rsidP="00DB5DEC">
      <w:pPr>
        <w:shd w:val="clear" w:color="auto" w:fill="FFFFFF"/>
        <w:jc w:val="both"/>
        <w:rPr>
          <w:color w:val="000000"/>
        </w:rPr>
      </w:pPr>
      <w:r>
        <w:rPr>
          <w:lang w:eastAsia="en-US"/>
        </w:rPr>
        <w:t xml:space="preserve">      </w:t>
      </w:r>
      <w:r w:rsidRPr="001D39CA">
        <w:rPr>
          <w:lang w:eastAsia="en-US"/>
        </w:rPr>
        <w:t>Содержательными формами проведения занятий могут быть: практическое занятие, беседа,</w:t>
      </w:r>
      <w:r w:rsidR="004C68CB">
        <w:rPr>
          <w:lang w:eastAsia="en-US"/>
        </w:rPr>
        <w:t xml:space="preserve"> лекция, презентация.</w:t>
      </w:r>
    </w:p>
    <w:p w:rsidR="001F0F87" w:rsidRDefault="001F0F87" w:rsidP="00975F27">
      <w:pPr>
        <w:jc w:val="center"/>
        <w:rPr>
          <w:b/>
        </w:rPr>
      </w:pPr>
    </w:p>
    <w:p w:rsidR="00975F27" w:rsidRPr="0082320A" w:rsidRDefault="00975F27" w:rsidP="00975F27">
      <w:pPr>
        <w:jc w:val="center"/>
        <w:rPr>
          <w:b/>
        </w:rPr>
      </w:pPr>
      <w:r>
        <w:rPr>
          <w:b/>
        </w:rPr>
        <w:t>Содержание учебного предмета</w:t>
      </w:r>
    </w:p>
    <w:p w:rsidR="00975F27" w:rsidRPr="00BF22CE" w:rsidRDefault="00975F27" w:rsidP="00975F27">
      <w:pPr>
        <w:shd w:val="clear" w:color="auto" w:fill="FFFFFF"/>
        <w:spacing w:after="115"/>
        <w:rPr>
          <w:color w:val="000000"/>
        </w:rPr>
      </w:pPr>
      <w:r w:rsidRPr="00BF22CE">
        <w:rPr>
          <w:b/>
          <w:bCs/>
          <w:color w:val="000000"/>
        </w:rPr>
        <w:t>I. Лично</w:t>
      </w:r>
      <w:r>
        <w:rPr>
          <w:b/>
          <w:bCs/>
          <w:color w:val="000000"/>
        </w:rPr>
        <w:t>сть в мире будущего</w:t>
      </w:r>
    </w:p>
    <w:p w:rsidR="00975F27" w:rsidRPr="00BF22CE" w:rsidRDefault="004B26B7" w:rsidP="00975F27">
      <w:pPr>
        <w:shd w:val="clear" w:color="auto" w:fill="FFFFFF"/>
        <w:spacing w:after="115"/>
        <w:rPr>
          <w:color w:val="000000"/>
        </w:rPr>
      </w:pPr>
      <w:r>
        <w:t>Почему важно развивать свою финансовую грамотность</w:t>
      </w:r>
      <w:proofErr w:type="gramStart"/>
      <w:r w:rsidR="00975F27">
        <w:rPr>
          <w:color w:val="000000"/>
        </w:rPr>
        <w:t xml:space="preserve">   </w:t>
      </w:r>
      <w:r w:rsidR="00DB5DEC">
        <w:rPr>
          <w:color w:val="000000"/>
        </w:rPr>
        <w:t xml:space="preserve">  </w:t>
      </w:r>
      <w:r>
        <w:t>О</w:t>
      </w:r>
      <w:proofErr w:type="gramEnd"/>
      <w:r>
        <w:t>т чего зависит благосостояние семьи</w:t>
      </w:r>
      <w:r w:rsidRPr="004B26B7">
        <w:t xml:space="preserve"> </w:t>
      </w:r>
      <w:r>
        <w:t>Учимся оценивать финансовое поведение людей</w:t>
      </w:r>
      <w:r w:rsidRPr="004B26B7">
        <w:t xml:space="preserve"> </w:t>
      </w:r>
      <w:r>
        <w:t>Учимся оценивать свое финансовое поведение</w:t>
      </w:r>
      <w:r>
        <w:rPr>
          <w:color w:val="000000"/>
        </w:rPr>
        <w:t xml:space="preserve">. </w:t>
      </w:r>
      <w:r w:rsidR="00975F27" w:rsidRPr="00BF22CE">
        <w:rPr>
          <w:color w:val="000000"/>
        </w:rPr>
        <w:t>Доходы и расходы. Основные источники дохода. Расходы семьи. Оптимизация расходов. Составление бюджета. Составление личного финансового плана. Определение своих финансовых целей. Альтернативные способы достижения своих финансовых целей. Стратегия достижения своих финансовых целей. Использование SWOT-анализа для выбора карьеры.</w:t>
      </w:r>
    </w:p>
    <w:p w:rsidR="00975F27" w:rsidRPr="00DB5DEC" w:rsidRDefault="00975F27" w:rsidP="00975F27">
      <w:pPr>
        <w:shd w:val="clear" w:color="auto" w:fill="FFFFFF"/>
        <w:spacing w:after="115"/>
        <w:rPr>
          <w:color w:val="000000"/>
          <w:sz w:val="16"/>
          <w:szCs w:val="16"/>
        </w:rPr>
      </w:pPr>
    </w:p>
    <w:p w:rsidR="004B26B7" w:rsidRDefault="00975F27" w:rsidP="00975F27">
      <w:pPr>
        <w:shd w:val="clear" w:color="auto" w:fill="FFFFFF"/>
        <w:spacing w:after="115"/>
      </w:pPr>
      <w:r w:rsidRPr="00BF22CE">
        <w:rPr>
          <w:b/>
          <w:bCs/>
          <w:color w:val="000000"/>
        </w:rPr>
        <w:t xml:space="preserve">II. </w:t>
      </w:r>
      <w:r>
        <w:rPr>
          <w:b/>
          <w:bCs/>
          <w:color w:val="000000"/>
        </w:rPr>
        <w:t>Деньги в цифровом мире</w:t>
      </w:r>
      <w:r w:rsidR="004B26B7" w:rsidRPr="004B26B7">
        <w:t xml:space="preserve"> </w:t>
      </w:r>
    </w:p>
    <w:p w:rsidR="004B26B7" w:rsidRPr="004B26B7" w:rsidRDefault="004B26B7" w:rsidP="00975F27">
      <w:pPr>
        <w:shd w:val="clear" w:color="auto" w:fill="FFFFFF"/>
        <w:spacing w:after="115"/>
        <w:rPr>
          <w:b/>
          <w:bCs/>
          <w:color w:val="000000"/>
        </w:rPr>
      </w:pPr>
      <w:r>
        <w:t>Деньги: что это такое</w:t>
      </w:r>
      <w:r>
        <w:t xml:space="preserve">. </w:t>
      </w:r>
      <w:r>
        <w:t>Учебные мини-проекты «Деньги»</w:t>
      </w:r>
      <w:r>
        <w:t xml:space="preserve">. </w:t>
      </w:r>
      <w:r w:rsidRPr="004B26B7">
        <w:t xml:space="preserve"> </w:t>
      </w:r>
      <w:r>
        <w:t>Из чего складываются доходы семьи</w:t>
      </w:r>
      <w:r>
        <w:t xml:space="preserve">. </w:t>
      </w:r>
      <w:r>
        <w:t>Учимся считать семейные доходы</w:t>
      </w:r>
      <w:r>
        <w:t xml:space="preserve">. </w:t>
      </w:r>
      <w:r w:rsidRPr="004B26B7">
        <w:t xml:space="preserve"> </w:t>
      </w:r>
      <w:proofErr w:type="gramStart"/>
      <w:r>
        <w:t>И</w:t>
      </w:r>
      <w:proofErr w:type="gramEnd"/>
      <w:r>
        <w:t>сследуем доходы семьи</w:t>
      </w:r>
    </w:p>
    <w:p w:rsidR="00975F27" w:rsidRPr="00BF22CE" w:rsidRDefault="00975F27" w:rsidP="00975F27">
      <w:pPr>
        <w:shd w:val="clear" w:color="auto" w:fill="FFFFFF"/>
        <w:spacing w:after="115"/>
        <w:rPr>
          <w:color w:val="000000"/>
        </w:rPr>
      </w:pPr>
      <w:r w:rsidRPr="00BF22CE">
        <w:rPr>
          <w:color w:val="000000"/>
        </w:rPr>
        <w:lastRenderedPageBreak/>
        <w:t>Банк.</w:t>
      </w:r>
      <w:r w:rsidRPr="00BF22CE">
        <w:rPr>
          <w:b/>
          <w:bCs/>
          <w:color w:val="000000"/>
        </w:rPr>
        <w:t> </w:t>
      </w:r>
      <w:r w:rsidRPr="00BF22CE">
        <w:rPr>
          <w:color w:val="000000"/>
        </w:rPr>
        <w:t>Что такое депозит. В чём основные преимущества депозита. Какие недостатки есть у депозита. Какова роль депозита в личном финансовом плане. С какого возраста можно использовать депозит. Условия депозита. Что содержится в депозитном договоре. Как выбрать нужные вам условия депозита. Управление рисками по депозиту. Чем мы рискуем, используя банковские вклады. Особенности депозита в России.</w:t>
      </w:r>
    </w:p>
    <w:p w:rsidR="00975F27" w:rsidRPr="00DB5DEC" w:rsidRDefault="00975F27" w:rsidP="00975F27">
      <w:pPr>
        <w:shd w:val="clear" w:color="auto" w:fill="FFFFFF"/>
        <w:spacing w:after="115"/>
        <w:rPr>
          <w:color w:val="000000"/>
          <w:sz w:val="16"/>
          <w:szCs w:val="16"/>
        </w:rPr>
      </w:pPr>
    </w:p>
    <w:p w:rsidR="00975F27" w:rsidRPr="00BF22CE" w:rsidRDefault="00975F27" w:rsidP="00975F27">
      <w:pPr>
        <w:shd w:val="clear" w:color="auto" w:fill="FFFFFF"/>
        <w:spacing w:after="115"/>
        <w:rPr>
          <w:color w:val="000000"/>
        </w:rPr>
      </w:pPr>
      <w:r w:rsidRPr="00BF22CE">
        <w:rPr>
          <w:b/>
          <w:bCs/>
          <w:color w:val="000000"/>
        </w:rPr>
        <w:t xml:space="preserve">III. </w:t>
      </w:r>
      <w:r>
        <w:rPr>
          <w:b/>
          <w:bCs/>
          <w:color w:val="000000"/>
        </w:rPr>
        <w:t>Моделирование личных финансов</w:t>
      </w:r>
    </w:p>
    <w:p w:rsidR="00975F27" w:rsidRPr="00BF22CE" w:rsidRDefault="00DB5DEC" w:rsidP="00975F27">
      <w:pPr>
        <w:shd w:val="clear" w:color="auto" w:fill="FFFFFF"/>
        <w:spacing w:after="115"/>
        <w:rPr>
          <w:color w:val="000000"/>
        </w:rPr>
      </w:pPr>
      <w:r>
        <w:rPr>
          <w:color w:val="000000"/>
        </w:rPr>
        <w:t xml:space="preserve">     </w:t>
      </w:r>
      <w:r w:rsidR="00975F27" w:rsidRPr="00BF22CE">
        <w:rPr>
          <w:color w:val="000000"/>
        </w:rPr>
        <w:t>Что такое кредит.</w:t>
      </w:r>
      <w:r w:rsidR="00975F27" w:rsidRPr="00BF22CE">
        <w:rPr>
          <w:b/>
          <w:bCs/>
          <w:color w:val="000000"/>
        </w:rPr>
        <w:t> </w:t>
      </w:r>
      <w:r w:rsidR="00975F27" w:rsidRPr="00BF22CE">
        <w:rPr>
          <w:color w:val="000000"/>
        </w:rPr>
        <w:t>Банковский кредит.</w:t>
      </w:r>
      <w:r w:rsidR="00975F27" w:rsidRPr="00BF22CE">
        <w:rPr>
          <w:b/>
          <w:bCs/>
          <w:color w:val="000000"/>
        </w:rPr>
        <w:t> </w:t>
      </w:r>
      <w:r w:rsidR="00975F27" w:rsidRPr="00BF22CE">
        <w:rPr>
          <w:color w:val="000000"/>
        </w:rPr>
        <w:t>Основные виды кредита. Основные характеристики кредита.</w:t>
      </w:r>
      <w:r>
        <w:rPr>
          <w:color w:val="000000"/>
        </w:rPr>
        <w:t xml:space="preserve"> </w:t>
      </w:r>
      <w:r w:rsidR="00975F27" w:rsidRPr="00BF22CE">
        <w:rPr>
          <w:color w:val="000000"/>
        </w:rPr>
        <w:t>Из чего складывается плата за кредит. Срочность кредита.</w:t>
      </w:r>
      <w:r w:rsidR="00975F27" w:rsidRPr="00BF22CE">
        <w:rPr>
          <w:b/>
          <w:bCs/>
          <w:color w:val="000000"/>
        </w:rPr>
        <w:t> </w:t>
      </w:r>
      <w:r w:rsidR="00975F27" w:rsidRPr="00BF22CE">
        <w:rPr>
          <w:color w:val="000000"/>
        </w:rPr>
        <w:t>Возвратность кредита. Специфика автокредита. ипотечный кредит. Как учитывать кредит в личном финансовом плане. Выбор наиболее выгодного кредита. Как собрать информацию об условиях кредитования. Кредитные предложения. Как уменьшить стоимость кредита. Как уменьшить процентную ставку по кредиту. Как уменьшить размер комиссий. Как уменьшить плату за страховки. Как уменьшить выплаты по кредиту. Типичные ошибки при использовании кредита.</w:t>
      </w:r>
    </w:p>
    <w:p w:rsidR="00975F27" w:rsidRPr="00DB5DEC" w:rsidRDefault="00975F27" w:rsidP="00975F27">
      <w:pPr>
        <w:shd w:val="clear" w:color="auto" w:fill="FFFFFF"/>
        <w:spacing w:after="115"/>
        <w:rPr>
          <w:color w:val="000000"/>
          <w:sz w:val="16"/>
          <w:szCs w:val="16"/>
        </w:rPr>
      </w:pPr>
    </w:p>
    <w:p w:rsidR="00975F27" w:rsidRPr="00BF22CE" w:rsidRDefault="00975F27" w:rsidP="00975F27">
      <w:pPr>
        <w:shd w:val="clear" w:color="auto" w:fill="FFFFFF"/>
        <w:spacing w:after="115"/>
        <w:rPr>
          <w:color w:val="000000"/>
        </w:rPr>
      </w:pPr>
      <w:r w:rsidRPr="00BF22CE">
        <w:rPr>
          <w:b/>
          <w:bCs/>
          <w:color w:val="000000"/>
        </w:rPr>
        <w:t xml:space="preserve">IV. </w:t>
      </w:r>
      <w:r>
        <w:rPr>
          <w:b/>
          <w:bCs/>
          <w:color w:val="000000"/>
        </w:rPr>
        <w:t>Инструменты сбережения и инвестирования</w:t>
      </w:r>
    </w:p>
    <w:p w:rsidR="00975F27" w:rsidRPr="00BF22CE" w:rsidRDefault="00AF2BCB" w:rsidP="00975F27">
      <w:pPr>
        <w:shd w:val="clear" w:color="auto" w:fill="FFFFFF"/>
        <w:spacing w:after="115"/>
        <w:rPr>
          <w:color w:val="000000"/>
        </w:rPr>
      </w:pPr>
      <w:r>
        <w:rPr>
          <w:color w:val="000000"/>
        </w:rPr>
        <w:t xml:space="preserve">      </w:t>
      </w:r>
      <w:r w:rsidR="00975F27" w:rsidRPr="00BF22CE">
        <w:rPr>
          <w:color w:val="000000"/>
        </w:rPr>
        <w:t>Хранение, обмен и перевод денег. Банковская ячейка. Обмен валюты. Денежный перевод. Комиссия за денежный перевод. Различные виды платёжных средств. Дорожные чеки. Как пользоваться банковской картой. Как обеспечивается надёжность операций с картой. Как выбрать банковскую карту. Для чего нужна дебетовая карта. Как пользоваться кредитной картой. Дебетовая карта с овердрафтом. Электронные деньги. Формы дистанционного банковского обслуживания. Банкомат. Как защититься от мошенничества при пользовании банкоматом. Как использовать мобильный банкинг. Как защититься от мошенничества при использовании онлайн-банка.</w:t>
      </w:r>
    </w:p>
    <w:p w:rsidR="00975F27" w:rsidRPr="00DB5DEC" w:rsidRDefault="00975F27" w:rsidP="00975F27">
      <w:pPr>
        <w:shd w:val="clear" w:color="auto" w:fill="FFFFFF"/>
        <w:spacing w:after="115"/>
        <w:rPr>
          <w:color w:val="000000"/>
          <w:sz w:val="16"/>
          <w:szCs w:val="16"/>
        </w:rPr>
      </w:pPr>
    </w:p>
    <w:p w:rsidR="00975F27" w:rsidRPr="00BF22CE" w:rsidRDefault="00975F27" w:rsidP="00975F27">
      <w:pPr>
        <w:shd w:val="clear" w:color="auto" w:fill="FFFFFF"/>
        <w:spacing w:after="115"/>
        <w:rPr>
          <w:color w:val="000000"/>
        </w:rPr>
      </w:pPr>
      <w:r w:rsidRPr="00BF22CE">
        <w:rPr>
          <w:b/>
          <w:bCs/>
          <w:color w:val="000000"/>
        </w:rPr>
        <w:t xml:space="preserve">V. </w:t>
      </w:r>
      <w:r>
        <w:rPr>
          <w:b/>
          <w:bCs/>
          <w:color w:val="000000"/>
        </w:rPr>
        <w:t xml:space="preserve">Инструменты кредитования и </w:t>
      </w:r>
      <w:proofErr w:type="spellStart"/>
      <w:r>
        <w:rPr>
          <w:b/>
          <w:bCs/>
          <w:color w:val="000000"/>
        </w:rPr>
        <w:t>заимтвования</w:t>
      </w:r>
      <w:proofErr w:type="spellEnd"/>
    </w:p>
    <w:p w:rsidR="00975F27" w:rsidRDefault="00AF2BCB" w:rsidP="00975F27">
      <w:pPr>
        <w:shd w:val="clear" w:color="auto" w:fill="FFFFFF"/>
        <w:spacing w:after="115"/>
        <w:rPr>
          <w:color w:val="000000"/>
        </w:rPr>
      </w:pPr>
      <w:r>
        <w:rPr>
          <w:color w:val="000000"/>
        </w:rPr>
        <w:t xml:space="preserve">      </w:t>
      </w:r>
      <w:r w:rsidR="00975F27" w:rsidRPr="00BF22CE">
        <w:rPr>
          <w:color w:val="000000"/>
        </w:rPr>
        <w:t>Что такое страхование. Страховая компания. Участники страхования. Виды страхования. Личное страхование</w:t>
      </w:r>
      <w:r w:rsidR="00975F27" w:rsidRPr="00BF22CE">
        <w:rPr>
          <w:b/>
          <w:bCs/>
          <w:color w:val="000000"/>
        </w:rPr>
        <w:t>. </w:t>
      </w:r>
      <w:r w:rsidR="00975F27" w:rsidRPr="00BF22CE">
        <w:rPr>
          <w:color w:val="000000"/>
        </w:rPr>
        <w:t>Страхование имущества. Страхование ответственности. Как использовать страхование в повседневной жизни. Как выбрать страховую компанию. Страховой полис и правила страхования. Страховой тариф. Страховая премия. Страховой случай. Страховщик. Страхователь. Застрахованный. Посредники на страховом рынке. Агенты. Брокеры. Страховой фонд. Личное страхование. Страхование жизни. Медицинское страхование. Обязательное и добровольное медицинское страхование. Страхование граждан, выезжающих за рубеж. Страхование имущества. Страховые накопительные программы. Мошенники на рынке страховых услуг. Что делать, если страховая компания затягивает с выплатой или необоснованно отказывается в страховом возмещении. Типичные ошибки при страховании.</w:t>
      </w:r>
    </w:p>
    <w:p w:rsidR="00AF2BCB" w:rsidRPr="00AF2BCB" w:rsidRDefault="00AF2BCB" w:rsidP="00975F27">
      <w:pPr>
        <w:shd w:val="clear" w:color="auto" w:fill="FFFFFF"/>
        <w:spacing w:after="115"/>
        <w:rPr>
          <w:color w:val="000000"/>
          <w:sz w:val="16"/>
          <w:szCs w:val="16"/>
        </w:rPr>
      </w:pPr>
    </w:p>
    <w:p w:rsidR="00975F27" w:rsidRPr="00BF22CE" w:rsidRDefault="00975F27" w:rsidP="00975F27">
      <w:pPr>
        <w:shd w:val="clear" w:color="auto" w:fill="FFFFFF"/>
        <w:spacing w:after="115"/>
        <w:rPr>
          <w:color w:val="000000"/>
        </w:rPr>
      </w:pPr>
      <w:r w:rsidRPr="00BF22CE">
        <w:rPr>
          <w:b/>
          <w:bCs/>
          <w:color w:val="000000"/>
        </w:rPr>
        <w:t xml:space="preserve">VI. </w:t>
      </w:r>
      <w:r>
        <w:rPr>
          <w:b/>
          <w:bCs/>
          <w:color w:val="000000"/>
        </w:rPr>
        <w:t xml:space="preserve">Сотрудничество с </w:t>
      </w:r>
      <w:proofErr w:type="spellStart"/>
      <w:r>
        <w:rPr>
          <w:b/>
          <w:bCs/>
          <w:color w:val="000000"/>
        </w:rPr>
        <w:t>государстом</w:t>
      </w:r>
      <w:proofErr w:type="spellEnd"/>
    </w:p>
    <w:p w:rsidR="00975F27" w:rsidRPr="00BF22CE" w:rsidRDefault="00AF2BCB" w:rsidP="00975F27">
      <w:pPr>
        <w:shd w:val="clear" w:color="auto" w:fill="FFFFFF"/>
        <w:spacing w:after="115"/>
        <w:rPr>
          <w:color w:val="000000"/>
        </w:rPr>
      </w:pPr>
      <w:r>
        <w:rPr>
          <w:color w:val="000000"/>
        </w:rPr>
        <w:t xml:space="preserve">      </w:t>
      </w:r>
      <w:r w:rsidR="00975F27" w:rsidRPr="00BF22CE">
        <w:rPr>
          <w:color w:val="000000"/>
        </w:rPr>
        <w:t>Что такое инвестиции. Во что можно инвестировать. Как работают инвестиции. Что можно инвестировать, кроме денег. Инвестиции в бизнес. Выбор активов. Как измерить привлекательность активов. Доход с разных активов. Риски при инвестировании. Какие финансовые посредники могут помочь инвесторам. Финансовые посредники. Инвестиционные предпочтения. Стратегия инвестирования. Инвестиционный портфель. Типичные ошибки инвесторов. Куда вложить деньги.</w:t>
      </w:r>
    </w:p>
    <w:p w:rsidR="00975F27" w:rsidRPr="00AF2BCB" w:rsidRDefault="00975F27" w:rsidP="00975F27">
      <w:pPr>
        <w:shd w:val="clear" w:color="auto" w:fill="FFFFFF"/>
        <w:spacing w:after="115"/>
        <w:rPr>
          <w:color w:val="000000"/>
          <w:sz w:val="16"/>
          <w:szCs w:val="16"/>
        </w:rPr>
      </w:pPr>
    </w:p>
    <w:p w:rsidR="00975F27" w:rsidRPr="00BF22CE" w:rsidRDefault="00975F27" w:rsidP="00975F27">
      <w:pPr>
        <w:shd w:val="clear" w:color="auto" w:fill="FFFFFF"/>
        <w:spacing w:after="115"/>
        <w:rPr>
          <w:color w:val="000000"/>
        </w:rPr>
      </w:pPr>
      <w:r w:rsidRPr="00BF22CE">
        <w:rPr>
          <w:b/>
          <w:bCs/>
          <w:color w:val="000000"/>
        </w:rPr>
        <w:t xml:space="preserve">VII. </w:t>
      </w:r>
      <w:r>
        <w:rPr>
          <w:b/>
          <w:bCs/>
          <w:color w:val="000000"/>
        </w:rPr>
        <w:t xml:space="preserve">Создай </w:t>
      </w:r>
      <w:proofErr w:type="gramStart"/>
      <w:r>
        <w:rPr>
          <w:b/>
          <w:bCs/>
          <w:color w:val="000000"/>
        </w:rPr>
        <w:t>свой</w:t>
      </w:r>
      <w:proofErr w:type="gramEnd"/>
      <w:r>
        <w:rPr>
          <w:b/>
          <w:bCs/>
          <w:color w:val="000000"/>
        </w:rPr>
        <w:t xml:space="preserve"> </w:t>
      </w:r>
      <w:proofErr w:type="spellStart"/>
      <w:r>
        <w:rPr>
          <w:b/>
          <w:bCs/>
          <w:color w:val="000000"/>
        </w:rPr>
        <w:t>стартап</w:t>
      </w:r>
      <w:proofErr w:type="spellEnd"/>
    </w:p>
    <w:p w:rsidR="00975F27" w:rsidRPr="00BF22CE" w:rsidRDefault="00AF2BCB" w:rsidP="00975F27">
      <w:pPr>
        <w:shd w:val="clear" w:color="auto" w:fill="FFFFFF"/>
        <w:spacing w:after="115"/>
        <w:rPr>
          <w:color w:val="000000"/>
        </w:rPr>
      </w:pPr>
      <w:r>
        <w:rPr>
          <w:color w:val="000000"/>
        </w:rPr>
        <w:t xml:space="preserve">      </w:t>
      </w:r>
      <w:r w:rsidR="00975F27" w:rsidRPr="00BF22CE">
        <w:rPr>
          <w:color w:val="000000"/>
        </w:rPr>
        <w:t xml:space="preserve">Пенсионная система. Пенсия. Виды пенсий. Государственная пенсионная система. Как устроена государственная пенсионная система в России. Страховая часть. Накопительная часть. Государственная управляющая компания. Частная управляющая компания. Негосударственный пенсионный фонд. Корпоративные пенсионные программы. Как </w:t>
      </w:r>
      <w:r w:rsidR="00975F27" w:rsidRPr="00BF22CE">
        <w:rPr>
          <w:color w:val="000000"/>
        </w:rPr>
        <w:lastRenderedPageBreak/>
        <w:t>сформировать частную пенсию. Инструменты для получения пенсии. Как накопить и приумножить пенсионные сбережения.</w:t>
      </w:r>
    </w:p>
    <w:p w:rsidR="00975F27" w:rsidRPr="00BD7BDC" w:rsidRDefault="00975F27" w:rsidP="00AF2BCB">
      <w:pPr>
        <w:pStyle w:val="1"/>
        <w:keepNext w:val="0"/>
        <w:widowControl w:val="0"/>
        <w:spacing w:line="360" w:lineRule="auto"/>
        <w:jc w:val="center"/>
        <w:rPr>
          <w:rFonts w:ascii="Times New Roman" w:hAnsi="Times New Roman"/>
          <w:color w:val="auto"/>
          <w:sz w:val="26"/>
          <w:szCs w:val="26"/>
        </w:rPr>
      </w:pPr>
      <w:r w:rsidRPr="00BD7BDC">
        <w:rPr>
          <w:rFonts w:ascii="Times New Roman" w:hAnsi="Times New Roman"/>
          <w:color w:val="auto"/>
          <w:sz w:val="26"/>
          <w:szCs w:val="26"/>
        </w:rPr>
        <w:t>Тематическое планирование</w:t>
      </w:r>
      <w:r w:rsidR="00BE72C1">
        <w:rPr>
          <w:rFonts w:ascii="Times New Roman" w:hAnsi="Times New Roman"/>
          <w:color w:val="auto"/>
          <w:sz w:val="26"/>
          <w:szCs w:val="26"/>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6314"/>
        <w:gridCol w:w="842"/>
        <w:gridCol w:w="1005"/>
        <w:gridCol w:w="1309"/>
      </w:tblGrid>
      <w:tr w:rsidR="00BD7BDC" w:rsidRPr="00BB4D18" w:rsidTr="004F69F1">
        <w:trPr>
          <w:trHeight w:val="358"/>
        </w:trPr>
        <w:tc>
          <w:tcPr>
            <w:tcW w:w="534" w:type="dxa"/>
            <w:vMerge w:val="restart"/>
            <w:vAlign w:val="center"/>
          </w:tcPr>
          <w:p w:rsidR="00BD7BDC" w:rsidRDefault="00BD7BDC" w:rsidP="004C68CB">
            <w:pPr>
              <w:jc w:val="center"/>
              <w:rPr>
                <w:b/>
              </w:rPr>
            </w:pPr>
            <w:r>
              <w:rPr>
                <w:b/>
              </w:rPr>
              <w:t xml:space="preserve">№ </w:t>
            </w:r>
          </w:p>
          <w:p w:rsidR="004C68CB" w:rsidRPr="00AF2BCB" w:rsidRDefault="00BD7BDC" w:rsidP="004C68CB">
            <w:pPr>
              <w:jc w:val="center"/>
              <w:rPr>
                <w:b/>
              </w:rPr>
            </w:pPr>
            <w:proofErr w:type="gramStart"/>
            <w:r>
              <w:rPr>
                <w:b/>
              </w:rPr>
              <w:t>п</w:t>
            </w:r>
            <w:proofErr w:type="gramEnd"/>
            <w:r>
              <w:rPr>
                <w:b/>
              </w:rPr>
              <w:t>/п</w:t>
            </w:r>
          </w:p>
        </w:tc>
        <w:tc>
          <w:tcPr>
            <w:tcW w:w="6340" w:type="dxa"/>
            <w:vMerge w:val="restart"/>
            <w:vAlign w:val="center"/>
          </w:tcPr>
          <w:p w:rsidR="004C68CB" w:rsidRPr="00AF2BCB" w:rsidRDefault="004C68CB" w:rsidP="004E1327">
            <w:pPr>
              <w:jc w:val="center"/>
              <w:rPr>
                <w:b/>
              </w:rPr>
            </w:pPr>
            <w:r w:rsidRPr="00AF2BCB">
              <w:rPr>
                <w:b/>
              </w:rPr>
              <w:t>Название темы</w:t>
            </w:r>
          </w:p>
        </w:tc>
        <w:tc>
          <w:tcPr>
            <w:tcW w:w="3156" w:type="dxa"/>
            <w:gridSpan w:val="3"/>
            <w:vAlign w:val="center"/>
          </w:tcPr>
          <w:p w:rsidR="004C68CB" w:rsidRPr="00AF2BCB" w:rsidRDefault="004C68CB" w:rsidP="004E0AA9">
            <w:pPr>
              <w:jc w:val="center"/>
              <w:rPr>
                <w:b/>
              </w:rPr>
            </w:pPr>
            <w:r w:rsidRPr="00AF2BCB">
              <w:rPr>
                <w:b/>
              </w:rPr>
              <w:t>Количество часов</w:t>
            </w:r>
          </w:p>
        </w:tc>
      </w:tr>
      <w:tr w:rsidR="00BD7BDC" w:rsidRPr="00BB4D18" w:rsidTr="004F69F1">
        <w:trPr>
          <w:trHeight w:val="361"/>
        </w:trPr>
        <w:tc>
          <w:tcPr>
            <w:tcW w:w="534" w:type="dxa"/>
            <w:vMerge/>
            <w:vAlign w:val="center"/>
          </w:tcPr>
          <w:p w:rsidR="004C68CB" w:rsidRPr="00AF2BCB" w:rsidRDefault="004C68CB" w:rsidP="004E0AA9">
            <w:pPr>
              <w:jc w:val="center"/>
              <w:rPr>
                <w:b/>
              </w:rPr>
            </w:pPr>
          </w:p>
        </w:tc>
        <w:tc>
          <w:tcPr>
            <w:tcW w:w="6340" w:type="dxa"/>
            <w:vMerge/>
            <w:vAlign w:val="center"/>
          </w:tcPr>
          <w:p w:rsidR="004C68CB" w:rsidRPr="00AF2BCB" w:rsidRDefault="004C68CB" w:rsidP="004E0AA9">
            <w:pPr>
              <w:jc w:val="center"/>
              <w:rPr>
                <w:b/>
              </w:rPr>
            </w:pPr>
          </w:p>
        </w:tc>
        <w:tc>
          <w:tcPr>
            <w:tcW w:w="842" w:type="dxa"/>
            <w:vAlign w:val="center"/>
          </w:tcPr>
          <w:p w:rsidR="004C68CB" w:rsidRPr="00AF2BCB" w:rsidRDefault="004C68CB" w:rsidP="004E0AA9">
            <w:pPr>
              <w:jc w:val="center"/>
              <w:rPr>
                <w:b/>
              </w:rPr>
            </w:pPr>
            <w:r w:rsidRPr="00AF2BCB">
              <w:rPr>
                <w:b/>
              </w:rPr>
              <w:t>Всего</w:t>
            </w:r>
          </w:p>
        </w:tc>
        <w:tc>
          <w:tcPr>
            <w:tcW w:w="1005" w:type="dxa"/>
            <w:vAlign w:val="center"/>
          </w:tcPr>
          <w:p w:rsidR="004C68CB" w:rsidRPr="00AF2BCB" w:rsidRDefault="004C68CB" w:rsidP="004E0AA9">
            <w:pPr>
              <w:jc w:val="center"/>
              <w:rPr>
                <w:b/>
              </w:rPr>
            </w:pPr>
            <w:r w:rsidRPr="00AF2BCB">
              <w:rPr>
                <w:b/>
              </w:rPr>
              <w:t>Теория</w:t>
            </w:r>
          </w:p>
        </w:tc>
        <w:tc>
          <w:tcPr>
            <w:tcW w:w="1309" w:type="dxa"/>
            <w:vAlign w:val="center"/>
          </w:tcPr>
          <w:p w:rsidR="004C68CB" w:rsidRPr="00AF2BCB" w:rsidRDefault="004C68CB" w:rsidP="004E0AA9">
            <w:pPr>
              <w:jc w:val="center"/>
              <w:rPr>
                <w:b/>
              </w:rPr>
            </w:pPr>
            <w:r w:rsidRPr="00AF2BCB">
              <w:rPr>
                <w:b/>
              </w:rPr>
              <w:t>Практика</w:t>
            </w:r>
          </w:p>
        </w:tc>
      </w:tr>
      <w:tr w:rsidR="004E0AA9" w:rsidRPr="00BB4D18" w:rsidTr="004F69F1">
        <w:trPr>
          <w:trHeight w:val="454"/>
        </w:trPr>
        <w:tc>
          <w:tcPr>
            <w:tcW w:w="6874" w:type="dxa"/>
            <w:gridSpan w:val="2"/>
            <w:tcBorders>
              <w:bottom w:val="single" w:sz="4" w:space="0" w:color="auto"/>
            </w:tcBorders>
            <w:shd w:val="clear" w:color="auto" w:fill="D9D9D9" w:themeFill="background1" w:themeFillShade="D9"/>
            <w:vAlign w:val="center"/>
          </w:tcPr>
          <w:p w:rsidR="00AF2BCB" w:rsidRPr="004E0AA9" w:rsidRDefault="00AF2BCB" w:rsidP="00BD7BDC">
            <w:pPr>
              <w:jc w:val="center"/>
              <w:rPr>
                <w:b/>
              </w:rPr>
            </w:pPr>
            <w:r w:rsidRPr="004E0AA9">
              <w:rPr>
                <w:b/>
              </w:rPr>
              <w:t xml:space="preserve">Раздел 1. </w:t>
            </w:r>
            <w:r w:rsidRPr="004E0AA9">
              <w:rPr>
                <w:b/>
                <w:bCs/>
                <w:color w:val="000000"/>
                <w:bdr w:val="none" w:sz="0" w:space="0" w:color="auto" w:frame="1"/>
              </w:rPr>
              <w:t>Личность в мире будущего</w:t>
            </w:r>
          </w:p>
        </w:tc>
        <w:tc>
          <w:tcPr>
            <w:tcW w:w="842" w:type="dxa"/>
            <w:tcBorders>
              <w:bottom w:val="single" w:sz="4" w:space="0" w:color="auto"/>
            </w:tcBorders>
            <w:shd w:val="clear" w:color="auto" w:fill="D9D9D9" w:themeFill="background1" w:themeFillShade="D9"/>
            <w:vAlign w:val="center"/>
          </w:tcPr>
          <w:p w:rsidR="00AF2BCB" w:rsidRPr="004E0AA9" w:rsidRDefault="00AF2BCB" w:rsidP="00AF2BCB">
            <w:pPr>
              <w:jc w:val="center"/>
              <w:rPr>
                <w:b/>
              </w:rPr>
            </w:pPr>
            <w:r w:rsidRPr="004E0AA9">
              <w:rPr>
                <w:b/>
              </w:rPr>
              <w:t>4</w:t>
            </w:r>
          </w:p>
        </w:tc>
        <w:tc>
          <w:tcPr>
            <w:tcW w:w="1005" w:type="dxa"/>
            <w:tcBorders>
              <w:bottom w:val="single" w:sz="4" w:space="0" w:color="auto"/>
            </w:tcBorders>
            <w:shd w:val="clear" w:color="auto" w:fill="D9D9D9" w:themeFill="background1" w:themeFillShade="D9"/>
            <w:vAlign w:val="center"/>
          </w:tcPr>
          <w:p w:rsidR="00AF2BCB" w:rsidRPr="004E0AA9" w:rsidRDefault="00AF2BCB" w:rsidP="00AF2BCB">
            <w:pPr>
              <w:jc w:val="center"/>
              <w:rPr>
                <w:b/>
              </w:rPr>
            </w:pPr>
            <w:r w:rsidRPr="004E0AA9">
              <w:rPr>
                <w:b/>
              </w:rPr>
              <w:t>2</w:t>
            </w:r>
          </w:p>
        </w:tc>
        <w:tc>
          <w:tcPr>
            <w:tcW w:w="1309" w:type="dxa"/>
            <w:tcBorders>
              <w:bottom w:val="single" w:sz="4" w:space="0" w:color="auto"/>
            </w:tcBorders>
            <w:shd w:val="clear" w:color="auto" w:fill="D9D9D9" w:themeFill="background1" w:themeFillShade="D9"/>
            <w:vAlign w:val="center"/>
          </w:tcPr>
          <w:p w:rsidR="00AF2BCB" w:rsidRPr="004E0AA9" w:rsidRDefault="00AF2BCB" w:rsidP="00AF2BCB">
            <w:pPr>
              <w:jc w:val="center"/>
              <w:rPr>
                <w:b/>
              </w:rPr>
            </w:pPr>
            <w:r w:rsidRPr="004E0AA9">
              <w:rPr>
                <w:b/>
              </w:rPr>
              <w:t>2</w:t>
            </w:r>
          </w:p>
        </w:tc>
      </w:tr>
      <w:tr w:rsidR="004C68CB" w:rsidRPr="00BB4D18" w:rsidTr="004F69F1">
        <w:trPr>
          <w:trHeight w:val="310"/>
        </w:trPr>
        <w:tc>
          <w:tcPr>
            <w:tcW w:w="534" w:type="dxa"/>
            <w:tcBorders>
              <w:bottom w:val="single" w:sz="4" w:space="0" w:color="auto"/>
            </w:tcBorders>
            <w:vAlign w:val="center"/>
          </w:tcPr>
          <w:p w:rsidR="004C68CB" w:rsidRPr="00BD7BDC" w:rsidRDefault="00BD7BDC" w:rsidP="00BD7BDC">
            <w:pPr>
              <w:jc w:val="center"/>
            </w:pPr>
            <w:r w:rsidRPr="00BD7BDC">
              <w:t>1</w:t>
            </w:r>
          </w:p>
        </w:tc>
        <w:tc>
          <w:tcPr>
            <w:tcW w:w="6340" w:type="dxa"/>
            <w:tcBorders>
              <w:bottom w:val="single" w:sz="4" w:space="0" w:color="auto"/>
            </w:tcBorders>
            <w:vAlign w:val="center"/>
          </w:tcPr>
          <w:p w:rsidR="004C68CB" w:rsidRPr="004E0AA9" w:rsidRDefault="004B26B7" w:rsidP="001024E0">
            <w:pPr>
              <w:jc w:val="both"/>
            </w:pPr>
            <w:r>
              <w:t>Почему важно развивать свою финансовую грамотность</w:t>
            </w:r>
          </w:p>
        </w:tc>
        <w:tc>
          <w:tcPr>
            <w:tcW w:w="842" w:type="dxa"/>
            <w:tcBorders>
              <w:bottom w:val="single" w:sz="4" w:space="0" w:color="auto"/>
            </w:tcBorders>
          </w:tcPr>
          <w:p w:rsidR="004C68CB" w:rsidRPr="004E0AA9" w:rsidRDefault="004C68CB" w:rsidP="001024E0">
            <w:pPr>
              <w:jc w:val="center"/>
            </w:pPr>
            <w:r w:rsidRPr="004E0AA9">
              <w:t>1</w:t>
            </w:r>
          </w:p>
        </w:tc>
        <w:tc>
          <w:tcPr>
            <w:tcW w:w="1005" w:type="dxa"/>
            <w:tcBorders>
              <w:bottom w:val="single" w:sz="4" w:space="0" w:color="auto"/>
            </w:tcBorders>
          </w:tcPr>
          <w:p w:rsidR="004C68CB" w:rsidRPr="004E0AA9" w:rsidRDefault="004C68CB" w:rsidP="001024E0">
            <w:pPr>
              <w:jc w:val="center"/>
            </w:pPr>
            <w:r w:rsidRPr="004E0AA9">
              <w:t>1</w:t>
            </w:r>
          </w:p>
        </w:tc>
        <w:tc>
          <w:tcPr>
            <w:tcW w:w="1309" w:type="dxa"/>
            <w:tcBorders>
              <w:bottom w:val="single" w:sz="4" w:space="0" w:color="auto"/>
            </w:tcBorders>
          </w:tcPr>
          <w:p w:rsidR="004C68CB" w:rsidRPr="004E0AA9" w:rsidRDefault="004C68CB" w:rsidP="001024E0">
            <w:pPr>
              <w:jc w:val="center"/>
            </w:pPr>
            <w:r w:rsidRPr="004E0AA9">
              <w:t>-</w:t>
            </w:r>
          </w:p>
        </w:tc>
      </w:tr>
      <w:tr w:rsidR="004C68CB" w:rsidRPr="00BB4D18" w:rsidTr="004F69F1">
        <w:trPr>
          <w:trHeight w:val="310"/>
        </w:trPr>
        <w:tc>
          <w:tcPr>
            <w:tcW w:w="534" w:type="dxa"/>
            <w:vAlign w:val="center"/>
          </w:tcPr>
          <w:p w:rsidR="004C68CB" w:rsidRPr="00BD7BDC" w:rsidRDefault="00BD7BDC" w:rsidP="00BD7BDC">
            <w:pPr>
              <w:pStyle w:val="a3"/>
              <w:jc w:val="center"/>
            </w:pPr>
            <w:r w:rsidRPr="00BD7BDC">
              <w:t>2</w:t>
            </w:r>
          </w:p>
        </w:tc>
        <w:tc>
          <w:tcPr>
            <w:tcW w:w="6340" w:type="dxa"/>
            <w:vAlign w:val="center"/>
          </w:tcPr>
          <w:p w:rsidR="004C68CB" w:rsidRPr="004E0AA9" w:rsidRDefault="004B26B7" w:rsidP="001024E0">
            <w:pPr>
              <w:pStyle w:val="a3"/>
            </w:pPr>
            <w:r>
              <w:t>От чего зависит благосостояние семьи</w:t>
            </w:r>
          </w:p>
        </w:tc>
        <w:tc>
          <w:tcPr>
            <w:tcW w:w="842" w:type="dxa"/>
          </w:tcPr>
          <w:p w:rsidR="004C68CB" w:rsidRPr="004E0AA9" w:rsidRDefault="004C68CB" w:rsidP="001024E0">
            <w:pPr>
              <w:jc w:val="center"/>
            </w:pPr>
            <w:r w:rsidRPr="004E0AA9">
              <w:t>1</w:t>
            </w:r>
          </w:p>
        </w:tc>
        <w:tc>
          <w:tcPr>
            <w:tcW w:w="1005" w:type="dxa"/>
          </w:tcPr>
          <w:p w:rsidR="004C68CB" w:rsidRPr="004E0AA9" w:rsidRDefault="004C68CB" w:rsidP="001024E0">
            <w:pPr>
              <w:jc w:val="center"/>
            </w:pPr>
            <w:r w:rsidRPr="004E0AA9">
              <w:t>0,5</w:t>
            </w:r>
          </w:p>
        </w:tc>
        <w:tc>
          <w:tcPr>
            <w:tcW w:w="1309" w:type="dxa"/>
          </w:tcPr>
          <w:p w:rsidR="004C68CB" w:rsidRPr="004E0AA9" w:rsidRDefault="004C68CB" w:rsidP="001024E0">
            <w:pPr>
              <w:jc w:val="center"/>
            </w:pPr>
            <w:r w:rsidRPr="004E0AA9">
              <w:t>0,5</w:t>
            </w:r>
          </w:p>
        </w:tc>
      </w:tr>
      <w:tr w:rsidR="004C68CB" w:rsidRPr="00BB4D18" w:rsidTr="004F69F1">
        <w:trPr>
          <w:trHeight w:val="310"/>
        </w:trPr>
        <w:tc>
          <w:tcPr>
            <w:tcW w:w="534" w:type="dxa"/>
            <w:vAlign w:val="center"/>
          </w:tcPr>
          <w:p w:rsidR="004C68CB" w:rsidRPr="00BD7BDC" w:rsidRDefault="00BD7BDC" w:rsidP="00BD7BDC">
            <w:pPr>
              <w:pStyle w:val="a3"/>
              <w:jc w:val="center"/>
            </w:pPr>
            <w:r w:rsidRPr="00BD7BDC">
              <w:t>3</w:t>
            </w:r>
          </w:p>
        </w:tc>
        <w:tc>
          <w:tcPr>
            <w:tcW w:w="6340" w:type="dxa"/>
            <w:vAlign w:val="center"/>
          </w:tcPr>
          <w:p w:rsidR="004C68CB" w:rsidRPr="004E0AA9" w:rsidRDefault="004B26B7" w:rsidP="00254584">
            <w:pPr>
              <w:pStyle w:val="a3"/>
            </w:pPr>
            <w:r>
              <w:t>Учимся оценивать финансовое поведение людей</w:t>
            </w:r>
          </w:p>
        </w:tc>
        <w:tc>
          <w:tcPr>
            <w:tcW w:w="842" w:type="dxa"/>
          </w:tcPr>
          <w:p w:rsidR="004C68CB" w:rsidRPr="004E0AA9" w:rsidRDefault="004C68CB" w:rsidP="001024E0">
            <w:pPr>
              <w:jc w:val="center"/>
            </w:pPr>
            <w:r w:rsidRPr="004E0AA9">
              <w:t>1</w:t>
            </w:r>
          </w:p>
        </w:tc>
        <w:tc>
          <w:tcPr>
            <w:tcW w:w="1005" w:type="dxa"/>
          </w:tcPr>
          <w:p w:rsidR="004C68CB" w:rsidRPr="004E0AA9" w:rsidRDefault="004C68CB" w:rsidP="001024E0">
            <w:pPr>
              <w:jc w:val="center"/>
            </w:pPr>
            <w:r w:rsidRPr="004E0AA9">
              <w:t>0,5</w:t>
            </w:r>
          </w:p>
        </w:tc>
        <w:tc>
          <w:tcPr>
            <w:tcW w:w="1309" w:type="dxa"/>
          </w:tcPr>
          <w:p w:rsidR="004C68CB" w:rsidRPr="004E0AA9" w:rsidRDefault="004C68CB" w:rsidP="001024E0">
            <w:pPr>
              <w:jc w:val="center"/>
            </w:pPr>
            <w:r w:rsidRPr="004E0AA9">
              <w:t>0,5</w:t>
            </w:r>
          </w:p>
        </w:tc>
      </w:tr>
      <w:tr w:rsidR="004C68CB" w:rsidRPr="00BB4D18" w:rsidTr="004F69F1">
        <w:trPr>
          <w:trHeight w:val="310"/>
        </w:trPr>
        <w:tc>
          <w:tcPr>
            <w:tcW w:w="534" w:type="dxa"/>
            <w:vAlign w:val="center"/>
          </w:tcPr>
          <w:p w:rsidR="004C68CB" w:rsidRPr="00BD7BDC" w:rsidRDefault="00BD7BDC" w:rsidP="00BD7BDC">
            <w:pPr>
              <w:pStyle w:val="a3"/>
              <w:jc w:val="center"/>
            </w:pPr>
            <w:r w:rsidRPr="00BD7BDC">
              <w:t>4</w:t>
            </w:r>
          </w:p>
        </w:tc>
        <w:tc>
          <w:tcPr>
            <w:tcW w:w="6340" w:type="dxa"/>
            <w:vAlign w:val="center"/>
          </w:tcPr>
          <w:p w:rsidR="004C68CB" w:rsidRPr="004E0AA9" w:rsidRDefault="004B26B7" w:rsidP="00254584">
            <w:pPr>
              <w:pStyle w:val="a3"/>
            </w:pPr>
            <w:r>
              <w:t>Учимся оценивать свое финансовое поведение</w:t>
            </w:r>
          </w:p>
        </w:tc>
        <w:tc>
          <w:tcPr>
            <w:tcW w:w="842" w:type="dxa"/>
          </w:tcPr>
          <w:p w:rsidR="004C68CB" w:rsidRPr="004E0AA9" w:rsidRDefault="004C68CB" w:rsidP="001024E0">
            <w:pPr>
              <w:jc w:val="center"/>
            </w:pPr>
            <w:r w:rsidRPr="004E0AA9">
              <w:t>1</w:t>
            </w:r>
          </w:p>
        </w:tc>
        <w:tc>
          <w:tcPr>
            <w:tcW w:w="1005" w:type="dxa"/>
          </w:tcPr>
          <w:p w:rsidR="004C68CB" w:rsidRPr="004E0AA9" w:rsidRDefault="004C68CB" w:rsidP="001024E0">
            <w:pPr>
              <w:jc w:val="center"/>
            </w:pPr>
            <w:r w:rsidRPr="004E0AA9">
              <w:t>-</w:t>
            </w:r>
          </w:p>
        </w:tc>
        <w:tc>
          <w:tcPr>
            <w:tcW w:w="1309" w:type="dxa"/>
          </w:tcPr>
          <w:p w:rsidR="004C68CB" w:rsidRPr="004E0AA9" w:rsidRDefault="004C68CB" w:rsidP="001024E0">
            <w:pPr>
              <w:jc w:val="center"/>
            </w:pPr>
            <w:r w:rsidRPr="004E0AA9">
              <w:t>1</w:t>
            </w:r>
          </w:p>
        </w:tc>
      </w:tr>
      <w:tr w:rsidR="004C68CB" w:rsidRPr="00BB4D18" w:rsidTr="004F69F1">
        <w:trPr>
          <w:trHeight w:val="376"/>
        </w:trPr>
        <w:tc>
          <w:tcPr>
            <w:tcW w:w="6874" w:type="dxa"/>
            <w:gridSpan w:val="2"/>
            <w:shd w:val="clear" w:color="auto" w:fill="D9D9D9" w:themeFill="background1" w:themeFillShade="D9"/>
            <w:vAlign w:val="center"/>
          </w:tcPr>
          <w:p w:rsidR="004C68CB" w:rsidRPr="004E0AA9" w:rsidRDefault="004C68CB" w:rsidP="00BD7BDC">
            <w:pPr>
              <w:jc w:val="center"/>
              <w:rPr>
                <w:b/>
              </w:rPr>
            </w:pPr>
            <w:r w:rsidRPr="004E0AA9">
              <w:rPr>
                <w:b/>
              </w:rPr>
              <w:t>Раздел 2. Деньги в цифровом мире</w:t>
            </w:r>
          </w:p>
        </w:tc>
        <w:tc>
          <w:tcPr>
            <w:tcW w:w="842" w:type="dxa"/>
            <w:shd w:val="clear" w:color="auto" w:fill="D9D9D9" w:themeFill="background1" w:themeFillShade="D9"/>
            <w:vAlign w:val="center"/>
          </w:tcPr>
          <w:p w:rsidR="004C68CB" w:rsidRPr="004E0AA9" w:rsidRDefault="004C68CB" w:rsidP="00AF2BCB">
            <w:pPr>
              <w:jc w:val="center"/>
              <w:rPr>
                <w:b/>
              </w:rPr>
            </w:pPr>
            <w:r w:rsidRPr="004E0AA9">
              <w:rPr>
                <w:b/>
              </w:rPr>
              <w:t>5</w:t>
            </w:r>
          </w:p>
        </w:tc>
        <w:tc>
          <w:tcPr>
            <w:tcW w:w="1005" w:type="dxa"/>
            <w:shd w:val="clear" w:color="auto" w:fill="D9D9D9" w:themeFill="background1" w:themeFillShade="D9"/>
            <w:vAlign w:val="center"/>
          </w:tcPr>
          <w:p w:rsidR="004C68CB" w:rsidRPr="004E0AA9" w:rsidRDefault="004C68CB" w:rsidP="00AF2BCB">
            <w:pPr>
              <w:jc w:val="center"/>
              <w:rPr>
                <w:b/>
              </w:rPr>
            </w:pPr>
            <w:r w:rsidRPr="004E0AA9">
              <w:rPr>
                <w:b/>
              </w:rPr>
              <w:t>4,5</w:t>
            </w:r>
          </w:p>
        </w:tc>
        <w:tc>
          <w:tcPr>
            <w:tcW w:w="1309" w:type="dxa"/>
            <w:shd w:val="clear" w:color="auto" w:fill="D9D9D9" w:themeFill="background1" w:themeFillShade="D9"/>
            <w:vAlign w:val="center"/>
          </w:tcPr>
          <w:p w:rsidR="004C68CB" w:rsidRPr="004E0AA9" w:rsidRDefault="004C68CB" w:rsidP="00AF2BCB">
            <w:pPr>
              <w:jc w:val="center"/>
              <w:rPr>
                <w:b/>
              </w:rPr>
            </w:pPr>
            <w:r w:rsidRPr="004E0AA9">
              <w:rPr>
                <w:b/>
              </w:rPr>
              <w:t>0,5</w:t>
            </w:r>
          </w:p>
        </w:tc>
      </w:tr>
      <w:tr w:rsidR="00BD7BDC" w:rsidRPr="00BB4D18" w:rsidTr="004F69F1">
        <w:trPr>
          <w:trHeight w:val="319"/>
        </w:trPr>
        <w:tc>
          <w:tcPr>
            <w:tcW w:w="534" w:type="dxa"/>
            <w:vAlign w:val="center"/>
          </w:tcPr>
          <w:p w:rsidR="00BD7BDC" w:rsidRPr="00BD7BDC" w:rsidRDefault="00BD7BDC" w:rsidP="00BD7BDC">
            <w:pPr>
              <w:pStyle w:val="a3"/>
              <w:jc w:val="center"/>
            </w:pPr>
            <w:r w:rsidRPr="00BD7BDC">
              <w:t>5</w:t>
            </w:r>
          </w:p>
        </w:tc>
        <w:tc>
          <w:tcPr>
            <w:tcW w:w="6340" w:type="dxa"/>
            <w:vAlign w:val="center"/>
          </w:tcPr>
          <w:p w:rsidR="00BD7BDC" w:rsidRPr="004E0AA9" w:rsidRDefault="004B26B7" w:rsidP="00FF670B">
            <w:pPr>
              <w:pStyle w:val="a3"/>
            </w:pPr>
            <w:r>
              <w:t>Деньги: что это такое</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1</w:t>
            </w:r>
          </w:p>
        </w:tc>
        <w:tc>
          <w:tcPr>
            <w:tcW w:w="1309" w:type="dxa"/>
          </w:tcPr>
          <w:p w:rsidR="00BD7BDC" w:rsidRPr="004E0AA9" w:rsidRDefault="00BD7BDC" w:rsidP="001024E0">
            <w:pPr>
              <w:jc w:val="center"/>
            </w:pPr>
            <w:r w:rsidRPr="004E0AA9">
              <w:t>-</w:t>
            </w:r>
          </w:p>
        </w:tc>
      </w:tr>
      <w:tr w:rsidR="00BD7BDC" w:rsidRPr="00BB4D18" w:rsidTr="004F69F1">
        <w:trPr>
          <w:trHeight w:val="319"/>
        </w:trPr>
        <w:tc>
          <w:tcPr>
            <w:tcW w:w="534" w:type="dxa"/>
            <w:vAlign w:val="center"/>
          </w:tcPr>
          <w:p w:rsidR="00BD7BDC" w:rsidRPr="00BD7BDC" w:rsidRDefault="00BD7BDC" w:rsidP="00BD7BDC">
            <w:pPr>
              <w:jc w:val="center"/>
            </w:pPr>
            <w:r w:rsidRPr="00BD7BDC">
              <w:t>6</w:t>
            </w:r>
          </w:p>
        </w:tc>
        <w:tc>
          <w:tcPr>
            <w:tcW w:w="6340" w:type="dxa"/>
            <w:vAlign w:val="center"/>
          </w:tcPr>
          <w:p w:rsidR="00BD7BDC" w:rsidRPr="004E0AA9" w:rsidRDefault="004B26B7" w:rsidP="00FF670B">
            <w:pPr>
              <w:jc w:val="both"/>
            </w:pPr>
            <w:r>
              <w:t>Учебные мини-проекты «Деньги»</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1</w:t>
            </w:r>
          </w:p>
        </w:tc>
        <w:tc>
          <w:tcPr>
            <w:tcW w:w="1309" w:type="dxa"/>
          </w:tcPr>
          <w:p w:rsidR="00BD7BDC" w:rsidRPr="004E0AA9" w:rsidRDefault="00BD7BDC" w:rsidP="001024E0">
            <w:pPr>
              <w:jc w:val="center"/>
            </w:pPr>
            <w:r w:rsidRPr="004E0AA9">
              <w:t>-</w:t>
            </w:r>
          </w:p>
        </w:tc>
      </w:tr>
      <w:tr w:rsidR="00BD7BDC" w:rsidRPr="00BB4D18" w:rsidTr="004F69F1">
        <w:trPr>
          <w:trHeight w:val="319"/>
        </w:trPr>
        <w:tc>
          <w:tcPr>
            <w:tcW w:w="534" w:type="dxa"/>
            <w:vAlign w:val="center"/>
          </w:tcPr>
          <w:p w:rsidR="00BD7BDC" w:rsidRPr="00BD7BDC" w:rsidRDefault="00BD7BDC" w:rsidP="00BD7BDC">
            <w:pPr>
              <w:jc w:val="center"/>
            </w:pPr>
            <w:r w:rsidRPr="00BD7BDC">
              <w:t>7</w:t>
            </w:r>
          </w:p>
        </w:tc>
        <w:tc>
          <w:tcPr>
            <w:tcW w:w="6340" w:type="dxa"/>
            <w:vAlign w:val="center"/>
          </w:tcPr>
          <w:p w:rsidR="00BD7BDC" w:rsidRPr="004E0AA9" w:rsidRDefault="004B26B7" w:rsidP="00FF670B">
            <w:pPr>
              <w:jc w:val="both"/>
            </w:pPr>
            <w:r>
              <w:t>Из чего складываются доходы семьи</w:t>
            </w:r>
          </w:p>
        </w:tc>
        <w:tc>
          <w:tcPr>
            <w:tcW w:w="842" w:type="dxa"/>
          </w:tcPr>
          <w:p w:rsidR="00BD7BDC" w:rsidRPr="004E0AA9" w:rsidRDefault="00BD7BDC" w:rsidP="001024E0">
            <w:pPr>
              <w:jc w:val="center"/>
              <w:rPr>
                <w:b/>
              </w:rPr>
            </w:pPr>
            <w:r w:rsidRPr="004E0AA9">
              <w:rPr>
                <w:b/>
              </w:rPr>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19"/>
        </w:trPr>
        <w:tc>
          <w:tcPr>
            <w:tcW w:w="534" w:type="dxa"/>
            <w:vAlign w:val="center"/>
          </w:tcPr>
          <w:p w:rsidR="00BD7BDC" w:rsidRPr="00BD7BDC" w:rsidRDefault="00BD7BDC" w:rsidP="00BD7BDC">
            <w:pPr>
              <w:jc w:val="center"/>
            </w:pPr>
            <w:r w:rsidRPr="00BD7BDC">
              <w:t>8</w:t>
            </w:r>
          </w:p>
        </w:tc>
        <w:tc>
          <w:tcPr>
            <w:tcW w:w="6340" w:type="dxa"/>
            <w:vAlign w:val="center"/>
          </w:tcPr>
          <w:p w:rsidR="00BD7BDC" w:rsidRPr="004E0AA9" w:rsidRDefault="004B26B7" w:rsidP="00FF670B">
            <w:pPr>
              <w:jc w:val="both"/>
            </w:pPr>
            <w:r>
              <w:t>Учимся считать семейные доходы</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1</w:t>
            </w:r>
          </w:p>
        </w:tc>
        <w:tc>
          <w:tcPr>
            <w:tcW w:w="1309" w:type="dxa"/>
          </w:tcPr>
          <w:p w:rsidR="00BD7BDC" w:rsidRPr="004E0AA9" w:rsidRDefault="00BD7BDC" w:rsidP="001024E0">
            <w:pPr>
              <w:jc w:val="center"/>
            </w:pPr>
            <w:r w:rsidRPr="004E0AA9">
              <w:t>-</w:t>
            </w:r>
          </w:p>
        </w:tc>
      </w:tr>
      <w:tr w:rsidR="00BD7BDC" w:rsidRPr="00BB4D18" w:rsidTr="004F69F1">
        <w:trPr>
          <w:trHeight w:val="319"/>
        </w:trPr>
        <w:tc>
          <w:tcPr>
            <w:tcW w:w="534" w:type="dxa"/>
            <w:vAlign w:val="center"/>
          </w:tcPr>
          <w:p w:rsidR="00BD7BDC" w:rsidRPr="00BD7BDC" w:rsidRDefault="00BD7BDC" w:rsidP="00BD7BDC">
            <w:pPr>
              <w:pStyle w:val="a3"/>
              <w:jc w:val="center"/>
            </w:pPr>
            <w:r w:rsidRPr="00BD7BDC">
              <w:t>9</w:t>
            </w:r>
          </w:p>
        </w:tc>
        <w:tc>
          <w:tcPr>
            <w:tcW w:w="6340" w:type="dxa"/>
            <w:vAlign w:val="center"/>
          </w:tcPr>
          <w:p w:rsidR="00BD7BDC" w:rsidRPr="004E0AA9" w:rsidRDefault="004B26B7" w:rsidP="00FF670B">
            <w:pPr>
              <w:pStyle w:val="a3"/>
            </w:pPr>
            <w:r>
              <w:t>Исследуем доходы семьи</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1</w:t>
            </w:r>
          </w:p>
        </w:tc>
        <w:tc>
          <w:tcPr>
            <w:tcW w:w="1309" w:type="dxa"/>
          </w:tcPr>
          <w:p w:rsidR="00BD7BDC" w:rsidRPr="004E0AA9" w:rsidRDefault="00BD7BDC" w:rsidP="001024E0">
            <w:pPr>
              <w:jc w:val="center"/>
            </w:pPr>
            <w:r w:rsidRPr="004E0AA9">
              <w:t>-</w:t>
            </w:r>
          </w:p>
        </w:tc>
      </w:tr>
      <w:tr w:rsidR="00BD7BDC" w:rsidRPr="00BB4D18" w:rsidTr="004F69F1">
        <w:trPr>
          <w:trHeight w:val="322"/>
        </w:trPr>
        <w:tc>
          <w:tcPr>
            <w:tcW w:w="6874" w:type="dxa"/>
            <w:gridSpan w:val="2"/>
            <w:shd w:val="clear" w:color="auto" w:fill="D9D9D9" w:themeFill="background1" w:themeFillShade="D9"/>
            <w:vAlign w:val="center"/>
          </w:tcPr>
          <w:p w:rsidR="00BD7BDC" w:rsidRPr="004E0AA9" w:rsidRDefault="00BD7BDC" w:rsidP="00BD7BDC">
            <w:pPr>
              <w:jc w:val="center"/>
              <w:rPr>
                <w:b/>
              </w:rPr>
            </w:pPr>
            <w:r w:rsidRPr="004E0AA9">
              <w:rPr>
                <w:b/>
              </w:rPr>
              <w:t xml:space="preserve">Раздел 3. </w:t>
            </w:r>
            <w:r w:rsidRPr="004E0AA9">
              <w:rPr>
                <w:b/>
                <w:bCs/>
                <w:color w:val="000000"/>
                <w:bdr w:val="none" w:sz="0" w:space="0" w:color="auto" w:frame="1"/>
              </w:rPr>
              <w:t>Моделирование личных финансов</w:t>
            </w:r>
          </w:p>
        </w:tc>
        <w:tc>
          <w:tcPr>
            <w:tcW w:w="842" w:type="dxa"/>
            <w:shd w:val="clear" w:color="auto" w:fill="D9D9D9" w:themeFill="background1" w:themeFillShade="D9"/>
            <w:vAlign w:val="center"/>
          </w:tcPr>
          <w:p w:rsidR="00BD7BDC" w:rsidRPr="004E0AA9" w:rsidRDefault="00BD7BDC" w:rsidP="004E0AA9">
            <w:pPr>
              <w:jc w:val="center"/>
              <w:rPr>
                <w:b/>
              </w:rPr>
            </w:pPr>
            <w:r w:rsidRPr="004E0AA9">
              <w:rPr>
                <w:b/>
              </w:rPr>
              <w:t>5</w:t>
            </w:r>
          </w:p>
        </w:tc>
        <w:tc>
          <w:tcPr>
            <w:tcW w:w="1005" w:type="dxa"/>
            <w:shd w:val="clear" w:color="auto" w:fill="D9D9D9" w:themeFill="background1" w:themeFillShade="D9"/>
            <w:vAlign w:val="center"/>
          </w:tcPr>
          <w:p w:rsidR="00BD7BDC" w:rsidRPr="004E0AA9" w:rsidRDefault="00BD7BDC" w:rsidP="004E0AA9">
            <w:pPr>
              <w:jc w:val="center"/>
              <w:rPr>
                <w:b/>
              </w:rPr>
            </w:pPr>
            <w:r w:rsidRPr="004E0AA9">
              <w:rPr>
                <w:b/>
              </w:rPr>
              <w:t>2</w:t>
            </w:r>
          </w:p>
        </w:tc>
        <w:tc>
          <w:tcPr>
            <w:tcW w:w="1309" w:type="dxa"/>
            <w:shd w:val="clear" w:color="auto" w:fill="D9D9D9" w:themeFill="background1" w:themeFillShade="D9"/>
            <w:vAlign w:val="center"/>
          </w:tcPr>
          <w:p w:rsidR="00BD7BDC" w:rsidRPr="004E0AA9" w:rsidRDefault="00BD7BDC" w:rsidP="004E0AA9">
            <w:pPr>
              <w:jc w:val="center"/>
              <w:rPr>
                <w:b/>
              </w:rPr>
            </w:pPr>
            <w:r w:rsidRPr="004E0AA9">
              <w:rPr>
                <w:b/>
              </w:rPr>
              <w:t>3</w:t>
            </w:r>
          </w:p>
        </w:tc>
      </w:tr>
      <w:tr w:rsidR="00BD7BDC" w:rsidRPr="00BB4D18" w:rsidTr="004F69F1">
        <w:trPr>
          <w:trHeight w:val="322"/>
        </w:trPr>
        <w:tc>
          <w:tcPr>
            <w:tcW w:w="534" w:type="dxa"/>
            <w:vAlign w:val="center"/>
          </w:tcPr>
          <w:p w:rsidR="00BD7BDC" w:rsidRPr="004E0AA9" w:rsidRDefault="00BD7BDC" w:rsidP="00BD7BDC">
            <w:pPr>
              <w:pStyle w:val="a3"/>
              <w:jc w:val="center"/>
            </w:pPr>
            <w:r>
              <w:t>10</w:t>
            </w:r>
          </w:p>
        </w:tc>
        <w:tc>
          <w:tcPr>
            <w:tcW w:w="6340" w:type="dxa"/>
            <w:vAlign w:val="center"/>
          </w:tcPr>
          <w:p w:rsidR="00BD7BDC" w:rsidRPr="004E0AA9" w:rsidRDefault="00BD7BDC" w:rsidP="00A101D3">
            <w:pPr>
              <w:pStyle w:val="a3"/>
            </w:pPr>
            <w:r w:rsidRPr="004E0AA9">
              <w:t>Потребность и желание</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w:t>
            </w:r>
          </w:p>
        </w:tc>
        <w:tc>
          <w:tcPr>
            <w:tcW w:w="1309" w:type="dxa"/>
          </w:tcPr>
          <w:p w:rsidR="00BD7BDC" w:rsidRPr="004E0AA9" w:rsidRDefault="00BD7BDC" w:rsidP="001024E0">
            <w:pPr>
              <w:jc w:val="center"/>
            </w:pPr>
            <w:r w:rsidRPr="004E0AA9">
              <w:t>1</w:t>
            </w:r>
          </w:p>
        </w:tc>
      </w:tr>
      <w:tr w:rsidR="00BD7BDC" w:rsidRPr="00BB4D18" w:rsidTr="004F69F1">
        <w:trPr>
          <w:trHeight w:val="322"/>
        </w:trPr>
        <w:tc>
          <w:tcPr>
            <w:tcW w:w="534" w:type="dxa"/>
            <w:vAlign w:val="center"/>
          </w:tcPr>
          <w:p w:rsidR="00BD7BDC" w:rsidRPr="004E0AA9" w:rsidRDefault="00BD7BDC" w:rsidP="00BD7BDC">
            <w:pPr>
              <w:pStyle w:val="a3"/>
              <w:jc w:val="center"/>
            </w:pPr>
            <w:r>
              <w:t>11</w:t>
            </w:r>
          </w:p>
        </w:tc>
        <w:tc>
          <w:tcPr>
            <w:tcW w:w="6340" w:type="dxa"/>
            <w:vAlign w:val="center"/>
          </w:tcPr>
          <w:p w:rsidR="00BD7BDC" w:rsidRPr="004E0AA9" w:rsidRDefault="00BD7BDC" w:rsidP="00A101D3">
            <w:pPr>
              <w:pStyle w:val="a3"/>
            </w:pPr>
            <w:r w:rsidRPr="004E0AA9">
              <w:t>Ставим правильно финансовые цели</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jc w:val="center"/>
            </w:pPr>
            <w:r>
              <w:t>12</w:t>
            </w:r>
          </w:p>
        </w:tc>
        <w:tc>
          <w:tcPr>
            <w:tcW w:w="6340" w:type="dxa"/>
            <w:vAlign w:val="center"/>
          </w:tcPr>
          <w:p w:rsidR="00BD7BDC" w:rsidRPr="004E0AA9" w:rsidRDefault="00BD7BDC" w:rsidP="00A101D3">
            <w:pPr>
              <w:jc w:val="both"/>
            </w:pPr>
            <w:r w:rsidRPr="004E0AA9">
              <w:t>Оценивай активы и пассивы</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jc w:val="center"/>
            </w:pPr>
            <w:r>
              <w:t>13</w:t>
            </w:r>
          </w:p>
        </w:tc>
        <w:tc>
          <w:tcPr>
            <w:tcW w:w="6340" w:type="dxa"/>
            <w:vAlign w:val="center"/>
          </w:tcPr>
          <w:p w:rsidR="00BD7BDC" w:rsidRPr="004E0AA9" w:rsidRDefault="00BD7BDC" w:rsidP="00A101D3">
            <w:pPr>
              <w:jc w:val="both"/>
            </w:pPr>
            <w:r w:rsidRPr="004E0AA9">
              <w:t>Страхование рисков</w:t>
            </w:r>
            <w:bookmarkStart w:id="0" w:name="_GoBack"/>
            <w:bookmarkEnd w:id="0"/>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w:t>
            </w:r>
          </w:p>
        </w:tc>
        <w:tc>
          <w:tcPr>
            <w:tcW w:w="1309" w:type="dxa"/>
          </w:tcPr>
          <w:p w:rsidR="00BD7BDC" w:rsidRPr="004E0AA9" w:rsidRDefault="00BD7BDC" w:rsidP="001024E0">
            <w:pPr>
              <w:jc w:val="center"/>
            </w:pPr>
            <w:r w:rsidRPr="004E0AA9">
              <w:t>1</w:t>
            </w:r>
          </w:p>
        </w:tc>
      </w:tr>
      <w:tr w:rsidR="00BD7BDC" w:rsidRPr="00BB4D18" w:rsidTr="004F69F1">
        <w:trPr>
          <w:trHeight w:val="322"/>
        </w:trPr>
        <w:tc>
          <w:tcPr>
            <w:tcW w:w="534" w:type="dxa"/>
            <w:vAlign w:val="center"/>
          </w:tcPr>
          <w:p w:rsidR="00BD7BDC" w:rsidRPr="004E0AA9" w:rsidRDefault="00BD7BDC" w:rsidP="00BD7BDC">
            <w:pPr>
              <w:jc w:val="center"/>
            </w:pPr>
            <w:r>
              <w:t>14</w:t>
            </w:r>
          </w:p>
        </w:tc>
        <w:tc>
          <w:tcPr>
            <w:tcW w:w="6340" w:type="dxa"/>
            <w:vAlign w:val="center"/>
          </w:tcPr>
          <w:p w:rsidR="00BD7BDC" w:rsidRPr="004E0AA9" w:rsidRDefault="00BD7BDC" w:rsidP="00A101D3">
            <w:pPr>
              <w:jc w:val="both"/>
            </w:pPr>
            <w:r w:rsidRPr="004E0AA9">
              <w:t>Осознанные расходы и запланированные доходы</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1</w:t>
            </w:r>
          </w:p>
        </w:tc>
        <w:tc>
          <w:tcPr>
            <w:tcW w:w="1309" w:type="dxa"/>
          </w:tcPr>
          <w:p w:rsidR="00BD7BDC" w:rsidRPr="004E0AA9" w:rsidRDefault="00BD7BDC" w:rsidP="001024E0">
            <w:pPr>
              <w:jc w:val="center"/>
            </w:pPr>
            <w:r w:rsidRPr="004E0AA9">
              <w:t>-</w:t>
            </w:r>
          </w:p>
        </w:tc>
      </w:tr>
      <w:tr w:rsidR="00BD7BDC" w:rsidRPr="00BB4D18" w:rsidTr="004F69F1">
        <w:trPr>
          <w:trHeight w:val="322"/>
        </w:trPr>
        <w:tc>
          <w:tcPr>
            <w:tcW w:w="6874" w:type="dxa"/>
            <w:gridSpan w:val="2"/>
            <w:shd w:val="clear" w:color="auto" w:fill="D9D9D9" w:themeFill="background1" w:themeFillShade="D9"/>
            <w:vAlign w:val="center"/>
          </w:tcPr>
          <w:p w:rsidR="00BD7BDC" w:rsidRPr="004E0AA9" w:rsidRDefault="00BD7BDC" w:rsidP="00BD7BDC">
            <w:pPr>
              <w:jc w:val="center"/>
              <w:rPr>
                <w:b/>
              </w:rPr>
            </w:pPr>
            <w:r w:rsidRPr="004E0AA9">
              <w:rPr>
                <w:b/>
              </w:rPr>
              <w:t>Раздел 4.</w:t>
            </w:r>
            <w:r w:rsidRPr="004E0AA9">
              <w:rPr>
                <w:b/>
                <w:bCs/>
                <w:color w:val="000000"/>
                <w:bdr w:val="none" w:sz="0" w:space="0" w:color="auto" w:frame="1"/>
              </w:rPr>
              <w:t xml:space="preserve"> </w:t>
            </w:r>
            <w:r w:rsidRPr="004E0AA9">
              <w:rPr>
                <w:b/>
                <w:bCs/>
                <w:color w:val="000000"/>
                <w:bdr w:val="none" w:sz="0" w:space="0" w:color="auto" w:frame="1"/>
                <w:shd w:val="clear" w:color="auto" w:fill="D9D9D9" w:themeFill="background1" w:themeFillShade="D9"/>
              </w:rPr>
              <w:t>Инструменты сбережения и инвестирования</w:t>
            </w:r>
          </w:p>
        </w:tc>
        <w:tc>
          <w:tcPr>
            <w:tcW w:w="842" w:type="dxa"/>
            <w:shd w:val="clear" w:color="auto" w:fill="D9D9D9" w:themeFill="background1" w:themeFillShade="D9"/>
            <w:vAlign w:val="center"/>
          </w:tcPr>
          <w:p w:rsidR="00BD7BDC" w:rsidRPr="004E0AA9" w:rsidRDefault="00BD7BDC" w:rsidP="004E0AA9">
            <w:pPr>
              <w:jc w:val="center"/>
              <w:rPr>
                <w:b/>
              </w:rPr>
            </w:pPr>
            <w:r w:rsidRPr="004E0AA9">
              <w:rPr>
                <w:b/>
              </w:rPr>
              <w:t>7</w:t>
            </w:r>
          </w:p>
        </w:tc>
        <w:tc>
          <w:tcPr>
            <w:tcW w:w="1005" w:type="dxa"/>
            <w:shd w:val="clear" w:color="auto" w:fill="D9D9D9" w:themeFill="background1" w:themeFillShade="D9"/>
            <w:vAlign w:val="center"/>
          </w:tcPr>
          <w:p w:rsidR="00BD7BDC" w:rsidRPr="004E0AA9" w:rsidRDefault="00BD7BDC" w:rsidP="004E0AA9">
            <w:pPr>
              <w:jc w:val="center"/>
              <w:rPr>
                <w:b/>
              </w:rPr>
            </w:pPr>
            <w:r w:rsidRPr="004E0AA9">
              <w:rPr>
                <w:b/>
              </w:rPr>
              <w:t>3</w:t>
            </w:r>
          </w:p>
        </w:tc>
        <w:tc>
          <w:tcPr>
            <w:tcW w:w="1309" w:type="dxa"/>
            <w:shd w:val="clear" w:color="auto" w:fill="D9D9D9" w:themeFill="background1" w:themeFillShade="D9"/>
            <w:vAlign w:val="center"/>
          </w:tcPr>
          <w:p w:rsidR="00BD7BDC" w:rsidRPr="004E0AA9" w:rsidRDefault="00BD7BDC" w:rsidP="004E0AA9">
            <w:pPr>
              <w:jc w:val="center"/>
              <w:rPr>
                <w:b/>
              </w:rPr>
            </w:pPr>
            <w:r w:rsidRPr="004E0AA9">
              <w:rPr>
                <w:b/>
              </w:rPr>
              <w:t>4</w:t>
            </w:r>
          </w:p>
        </w:tc>
      </w:tr>
      <w:tr w:rsidR="00BD7BDC" w:rsidRPr="00BB4D18" w:rsidTr="004F69F1">
        <w:trPr>
          <w:trHeight w:val="322"/>
        </w:trPr>
        <w:tc>
          <w:tcPr>
            <w:tcW w:w="534" w:type="dxa"/>
            <w:vAlign w:val="center"/>
          </w:tcPr>
          <w:p w:rsidR="00BD7BDC" w:rsidRPr="004E0AA9" w:rsidRDefault="00BD7BDC" w:rsidP="00BD7BDC">
            <w:pPr>
              <w:jc w:val="center"/>
            </w:pPr>
            <w:r>
              <w:t>15</w:t>
            </w:r>
          </w:p>
        </w:tc>
        <w:tc>
          <w:tcPr>
            <w:tcW w:w="6340" w:type="dxa"/>
            <w:vAlign w:val="center"/>
          </w:tcPr>
          <w:p w:rsidR="00BD7BDC" w:rsidRPr="004E0AA9" w:rsidRDefault="00BD7BDC" w:rsidP="00286293">
            <w:r w:rsidRPr="004E0AA9">
              <w:t>Маховик сбережений</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pStyle w:val="a3"/>
              <w:jc w:val="center"/>
            </w:pPr>
            <w:r>
              <w:t>16</w:t>
            </w:r>
          </w:p>
        </w:tc>
        <w:tc>
          <w:tcPr>
            <w:tcW w:w="6340" w:type="dxa"/>
            <w:vAlign w:val="center"/>
          </w:tcPr>
          <w:p w:rsidR="00BD7BDC" w:rsidRPr="004E0AA9" w:rsidRDefault="00BD7BDC" w:rsidP="00286293">
            <w:pPr>
              <w:pStyle w:val="a3"/>
            </w:pPr>
            <w:r w:rsidRPr="004E0AA9">
              <w:t>Учитывайте гарантии государства</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pStyle w:val="a3"/>
              <w:jc w:val="center"/>
            </w:pPr>
            <w:r>
              <w:t>17</w:t>
            </w:r>
          </w:p>
        </w:tc>
        <w:tc>
          <w:tcPr>
            <w:tcW w:w="6340" w:type="dxa"/>
            <w:vAlign w:val="center"/>
          </w:tcPr>
          <w:p w:rsidR="00BD7BDC" w:rsidRPr="004E0AA9" w:rsidRDefault="00BD7BDC" w:rsidP="00286293">
            <w:pPr>
              <w:pStyle w:val="a3"/>
            </w:pPr>
            <w:r w:rsidRPr="004E0AA9">
              <w:t>Инвестиции – реальные и финансовые</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w:t>
            </w:r>
          </w:p>
        </w:tc>
        <w:tc>
          <w:tcPr>
            <w:tcW w:w="1309" w:type="dxa"/>
          </w:tcPr>
          <w:p w:rsidR="00BD7BDC" w:rsidRPr="004E0AA9" w:rsidRDefault="00BD7BDC" w:rsidP="001024E0">
            <w:pPr>
              <w:jc w:val="center"/>
            </w:pPr>
            <w:r w:rsidRPr="004E0AA9">
              <w:t>1</w:t>
            </w:r>
          </w:p>
        </w:tc>
      </w:tr>
      <w:tr w:rsidR="00BD7BDC" w:rsidRPr="00BB4D18" w:rsidTr="004F69F1">
        <w:trPr>
          <w:trHeight w:val="322"/>
        </w:trPr>
        <w:tc>
          <w:tcPr>
            <w:tcW w:w="534" w:type="dxa"/>
            <w:vAlign w:val="center"/>
          </w:tcPr>
          <w:p w:rsidR="00BD7BDC" w:rsidRPr="004E0AA9" w:rsidRDefault="00BD7BDC" w:rsidP="00BD7BDC">
            <w:pPr>
              <w:pStyle w:val="a3"/>
              <w:jc w:val="center"/>
            </w:pPr>
            <w:r>
              <w:t>18</w:t>
            </w:r>
          </w:p>
        </w:tc>
        <w:tc>
          <w:tcPr>
            <w:tcW w:w="6340" w:type="dxa"/>
            <w:vAlign w:val="center"/>
          </w:tcPr>
          <w:p w:rsidR="00BD7BDC" w:rsidRPr="004E0AA9" w:rsidRDefault="00BD7BDC" w:rsidP="00286293">
            <w:pPr>
              <w:pStyle w:val="a3"/>
            </w:pPr>
            <w:r w:rsidRPr="004E0AA9">
              <w:t>Инвесторы на финансовом рынке</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jc w:val="center"/>
            </w:pPr>
            <w:r>
              <w:t>19</w:t>
            </w:r>
          </w:p>
        </w:tc>
        <w:tc>
          <w:tcPr>
            <w:tcW w:w="6340" w:type="dxa"/>
            <w:vAlign w:val="center"/>
          </w:tcPr>
          <w:p w:rsidR="00BD7BDC" w:rsidRPr="004E0AA9" w:rsidRDefault="00BD7BDC" w:rsidP="00286293">
            <w:pPr>
              <w:jc w:val="both"/>
            </w:pPr>
            <w:r w:rsidRPr="004E0AA9">
              <w:t>Выберите стратегию инвестирования</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jc w:val="center"/>
            </w:pPr>
            <w:r>
              <w:t>20</w:t>
            </w:r>
          </w:p>
        </w:tc>
        <w:tc>
          <w:tcPr>
            <w:tcW w:w="6340" w:type="dxa"/>
            <w:vAlign w:val="center"/>
          </w:tcPr>
          <w:p w:rsidR="00BD7BDC" w:rsidRPr="004E0AA9" w:rsidRDefault="00BD7BDC" w:rsidP="00286293">
            <w:pPr>
              <w:jc w:val="both"/>
            </w:pPr>
            <w:r w:rsidRPr="004E0AA9">
              <w:t>Принципы финансовых пирамид</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w:t>
            </w:r>
          </w:p>
        </w:tc>
        <w:tc>
          <w:tcPr>
            <w:tcW w:w="1309" w:type="dxa"/>
          </w:tcPr>
          <w:p w:rsidR="00BD7BDC" w:rsidRPr="004E0AA9" w:rsidRDefault="00BD7BDC" w:rsidP="001024E0">
            <w:pPr>
              <w:jc w:val="center"/>
            </w:pPr>
            <w:r w:rsidRPr="004E0AA9">
              <w:t>1</w:t>
            </w:r>
          </w:p>
        </w:tc>
      </w:tr>
      <w:tr w:rsidR="00BD7BDC" w:rsidRPr="00BB4D18" w:rsidTr="004F69F1">
        <w:trPr>
          <w:trHeight w:val="322"/>
        </w:trPr>
        <w:tc>
          <w:tcPr>
            <w:tcW w:w="534" w:type="dxa"/>
            <w:vAlign w:val="center"/>
          </w:tcPr>
          <w:p w:rsidR="00BD7BDC" w:rsidRPr="004E0AA9" w:rsidRDefault="00BD7BDC" w:rsidP="00BD7BDC">
            <w:pPr>
              <w:jc w:val="center"/>
            </w:pPr>
            <w:r>
              <w:t>21</w:t>
            </w:r>
          </w:p>
        </w:tc>
        <w:tc>
          <w:tcPr>
            <w:tcW w:w="6340" w:type="dxa"/>
            <w:vAlign w:val="center"/>
          </w:tcPr>
          <w:p w:rsidR="00BD7BDC" w:rsidRPr="004E0AA9" w:rsidRDefault="00BD7BDC" w:rsidP="00286293">
            <w:pPr>
              <w:jc w:val="both"/>
            </w:pPr>
            <w:r w:rsidRPr="004E0AA9">
              <w:t>Мошенники в цифровом мире</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1</w:t>
            </w:r>
          </w:p>
        </w:tc>
        <w:tc>
          <w:tcPr>
            <w:tcW w:w="1309" w:type="dxa"/>
          </w:tcPr>
          <w:p w:rsidR="00BD7BDC" w:rsidRPr="004E0AA9" w:rsidRDefault="00BD7BDC" w:rsidP="001024E0">
            <w:pPr>
              <w:jc w:val="center"/>
            </w:pPr>
            <w:r w:rsidRPr="004E0AA9">
              <w:t>-</w:t>
            </w:r>
          </w:p>
        </w:tc>
      </w:tr>
      <w:tr w:rsidR="00BD7BDC" w:rsidRPr="00BB4D18" w:rsidTr="004F69F1">
        <w:trPr>
          <w:trHeight w:val="322"/>
        </w:trPr>
        <w:tc>
          <w:tcPr>
            <w:tcW w:w="6874" w:type="dxa"/>
            <w:gridSpan w:val="2"/>
            <w:shd w:val="clear" w:color="auto" w:fill="D9D9D9" w:themeFill="background1" w:themeFillShade="D9"/>
            <w:vAlign w:val="center"/>
          </w:tcPr>
          <w:p w:rsidR="00BD7BDC" w:rsidRPr="004E0AA9" w:rsidRDefault="00BD7BDC" w:rsidP="00BD7BDC">
            <w:pPr>
              <w:jc w:val="center"/>
              <w:rPr>
                <w:b/>
              </w:rPr>
            </w:pPr>
            <w:r w:rsidRPr="004E0AA9">
              <w:rPr>
                <w:b/>
              </w:rPr>
              <w:t>Раздел 5.</w:t>
            </w:r>
            <w:r w:rsidRPr="004E0AA9">
              <w:rPr>
                <w:b/>
                <w:bCs/>
                <w:color w:val="000000"/>
                <w:bdr w:val="none" w:sz="0" w:space="0" w:color="auto" w:frame="1"/>
              </w:rPr>
              <w:t xml:space="preserve"> Инструменты кредитования и заимствования</w:t>
            </w:r>
          </w:p>
        </w:tc>
        <w:tc>
          <w:tcPr>
            <w:tcW w:w="842" w:type="dxa"/>
            <w:shd w:val="clear" w:color="auto" w:fill="D9D9D9" w:themeFill="background1" w:themeFillShade="D9"/>
            <w:vAlign w:val="center"/>
          </w:tcPr>
          <w:p w:rsidR="00BD7BDC" w:rsidRPr="004E0AA9" w:rsidRDefault="00BD7BDC" w:rsidP="004E0AA9">
            <w:pPr>
              <w:jc w:val="center"/>
              <w:rPr>
                <w:b/>
              </w:rPr>
            </w:pPr>
            <w:r w:rsidRPr="004E0AA9">
              <w:rPr>
                <w:b/>
              </w:rPr>
              <w:t>4</w:t>
            </w:r>
          </w:p>
        </w:tc>
        <w:tc>
          <w:tcPr>
            <w:tcW w:w="1005" w:type="dxa"/>
            <w:shd w:val="clear" w:color="auto" w:fill="D9D9D9" w:themeFill="background1" w:themeFillShade="D9"/>
            <w:vAlign w:val="center"/>
          </w:tcPr>
          <w:p w:rsidR="00BD7BDC" w:rsidRPr="004E0AA9" w:rsidRDefault="00BD7BDC" w:rsidP="004E0AA9">
            <w:pPr>
              <w:jc w:val="center"/>
              <w:rPr>
                <w:b/>
              </w:rPr>
            </w:pPr>
            <w:r w:rsidRPr="004E0AA9">
              <w:rPr>
                <w:b/>
              </w:rPr>
              <w:t>1,5</w:t>
            </w:r>
          </w:p>
        </w:tc>
        <w:tc>
          <w:tcPr>
            <w:tcW w:w="1309" w:type="dxa"/>
            <w:shd w:val="clear" w:color="auto" w:fill="D9D9D9" w:themeFill="background1" w:themeFillShade="D9"/>
            <w:vAlign w:val="center"/>
          </w:tcPr>
          <w:p w:rsidR="00BD7BDC" w:rsidRPr="004E0AA9" w:rsidRDefault="00BD7BDC" w:rsidP="004E0AA9">
            <w:pPr>
              <w:jc w:val="center"/>
              <w:rPr>
                <w:b/>
              </w:rPr>
            </w:pPr>
            <w:r w:rsidRPr="004E0AA9">
              <w:rPr>
                <w:b/>
              </w:rPr>
              <w:t>2,5</w:t>
            </w:r>
          </w:p>
        </w:tc>
      </w:tr>
      <w:tr w:rsidR="00BD7BDC" w:rsidRPr="00BB4D18" w:rsidTr="004F69F1">
        <w:trPr>
          <w:trHeight w:val="322"/>
        </w:trPr>
        <w:tc>
          <w:tcPr>
            <w:tcW w:w="534" w:type="dxa"/>
            <w:vAlign w:val="center"/>
          </w:tcPr>
          <w:p w:rsidR="00BD7BDC" w:rsidRPr="004E0AA9" w:rsidRDefault="00BD7BDC" w:rsidP="00BD7BDC">
            <w:pPr>
              <w:pStyle w:val="a3"/>
              <w:jc w:val="center"/>
            </w:pPr>
            <w:r>
              <w:t>22</w:t>
            </w:r>
          </w:p>
        </w:tc>
        <w:tc>
          <w:tcPr>
            <w:tcW w:w="6340" w:type="dxa"/>
            <w:vAlign w:val="center"/>
          </w:tcPr>
          <w:p w:rsidR="00BD7BDC" w:rsidRPr="004E0AA9" w:rsidRDefault="00BD7BDC" w:rsidP="00AF56C0">
            <w:pPr>
              <w:pStyle w:val="a3"/>
            </w:pPr>
            <w:r w:rsidRPr="004E0AA9">
              <w:t>Кредит – бремя или благо?</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pStyle w:val="a3"/>
              <w:jc w:val="center"/>
            </w:pPr>
            <w:r>
              <w:t>23</w:t>
            </w:r>
          </w:p>
        </w:tc>
        <w:tc>
          <w:tcPr>
            <w:tcW w:w="6340" w:type="dxa"/>
            <w:vAlign w:val="center"/>
          </w:tcPr>
          <w:p w:rsidR="00BD7BDC" w:rsidRPr="004E0AA9" w:rsidRDefault="00BD7BDC" w:rsidP="00AF56C0">
            <w:pPr>
              <w:pStyle w:val="a3"/>
            </w:pPr>
            <w:r w:rsidRPr="004E0AA9">
              <w:t>Критерии оценки заёмщика</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w:t>
            </w:r>
          </w:p>
        </w:tc>
        <w:tc>
          <w:tcPr>
            <w:tcW w:w="1309" w:type="dxa"/>
          </w:tcPr>
          <w:p w:rsidR="00BD7BDC" w:rsidRPr="004E0AA9" w:rsidRDefault="00BD7BDC" w:rsidP="001024E0">
            <w:pPr>
              <w:jc w:val="center"/>
            </w:pPr>
            <w:r w:rsidRPr="004E0AA9">
              <w:t>1</w:t>
            </w:r>
          </w:p>
        </w:tc>
      </w:tr>
      <w:tr w:rsidR="00BD7BDC" w:rsidRPr="00BB4D18" w:rsidTr="004F69F1">
        <w:trPr>
          <w:trHeight w:val="322"/>
        </w:trPr>
        <w:tc>
          <w:tcPr>
            <w:tcW w:w="534" w:type="dxa"/>
            <w:vAlign w:val="center"/>
          </w:tcPr>
          <w:p w:rsidR="00BD7BDC" w:rsidRPr="004E0AA9" w:rsidRDefault="00BD7BDC" w:rsidP="00BD7BDC">
            <w:pPr>
              <w:pStyle w:val="a3"/>
              <w:jc w:val="center"/>
            </w:pPr>
            <w:r>
              <w:t>24</w:t>
            </w:r>
          </w:p>
        </w:tc>
        <w:tc>
          <w:tcPr>
            <w:tcW w:w="6340" w:type="dxa"/>
            <w:vAlign w:val="center"/>
          </w:tcPr>
          <w:p w:rsidR="00BD7BDC" w:rsidRPr="004E0AA9" w:rsidRDefault="00BD7BDC" w:rsidP="00AF56C0">
            <w:pPr>
              <w:pStyle w:val="a3"/>
            </w:pPr>
            <w:r w:rsidRPr="004E0AA9">
              <w:t>Условия договора</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pStyle w:val="a3"/>
              <w:jc w:val="center"/>
            </w:pPr>
            <w:r>
              <w:t>25</w:t>
            </w:r>
          </w:p>
        </w:tc>
        <w:tc>
          <w:tcPr>
            <w:tcW w:w="6340" w:type="dxa"/>
            <w:vAlign w:val="center"/>
          </w:tcPr>
          <w:p w:rsidR="00BD7BDC" w:rsidRPr="004E0AA9" w:rsidRDefault="00BD7BDC" w:rsidP="00AF56C0">
            <w:pPr>
              <w:pStyle w:val="a3"/>
            </w:pPr>
            <w:r w:rsidRPr="004E0AA9">
              <w:t>Берегите честь смолоду</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6874" w:type="dxa"/>
            <w:gridSpan w:val="2"/>
            <w:shd w:val="clear" w:color="auto" w:fill="D9D9D9" w:themeFill="background1" w:themeFillShade="D9"/>
            <w:vAlign w:val="center"/>
          </w:tcPr>
          <w:p w:rsidR="00BD7BDC" w:rsidRPr="004E0AA9" w:rsidRDefault="00BD7BDC" w:rsidP="00BD7BDC">
            <w:pPr>
              <w:jc w:val="center"/>
              <w:rPr>
                <w:b/>
              </w:rPr>
            </w:pPr>
            <w:r w:rsidRPr="004E0AA9">
              <w:rPr>
                <w:b/>
              </w:rPr>
              <w:t>Раздел 6.</w:t>
            </w:r>
            <w:r w:rsidRPr="004E0AA9">
              <w:rPr>
                <w:b/>
                <w:bCs/>
                <w:color w:val="000000"/>
                <w:bdr w:val="none" w:sz="0" w:space="0" w:color="auto" w:frame="1"/>
              </w:rPr>
              <w:t xml:space="preserve"> Сотрудничество с государством</w:t>
            </w:r>
          </w:p>
        </w:tc>
        <w:tc>
          <w:tcPr>
            <w:tcW w:w="842" w:type="dxa"/>
            <w:shd w:val="clear" w:color="auto" w:fill="D9D9D9" w:themeFill="background1" w:themeFillShade="D9"/>
            <w:vAlign w:val="center"/>
          </w:tcPr>
          <w:p w:rsidR="00BD7BDC" w:rsidRPr="004E0AA9" w:rsidRDefault="00BD7BDC" w:rsidP="004E0AA9">
            <w:pPr>
              <w:jc w:val="center"/>
              <w:rPr>
                <w:b/>
              </w:rPr>
            </w:pPr>
            <w:r w:rsidRPr="004E0AA9">
              <w:rPr>
                <w:b/>
              </w:rPr>
              <w:t>5</w:t>
            </w:r>
          </w:p>
        </w:tc>
        <w:tc>
          <w:tcPr>
            <w:tcW w:w="1005" w:type="dxa"/>
            <w:shd w:val="clear" w:color="auto" w:fill="D9D9D9" w:themeFill="background1" w:themeFillShade="D9"/>
            <w:vAlign w:val="center"/>
          </w:tcPr>
          <w:p w:rsidR="00BD7BDC" w:rsidRPr="004E0AA9" w:rsidRDefault="00BD7BDC" w:rsidP="004E0AA9">
            <w:pPr>
              <w:jc w:val="center"/>
              <w:rPr>
                <w:b/>
              </w:rPr>
            </w:pPr>
            <w:r w:rsidRPr="004E0AA9">
              <w:rPr>
                <w:b/>
              </w:rPr>
              <w:t>2,5</w:t>
            </w:r>
          </w:p>
        </w:tc>
        <w:tc>
          <w:tcPr>
            <w:tcW w:w="1309" w:type="dxa"/>
            <w:shd w:val="clear" w:color="auto" w:fill="D9D9D9" w:themeFill="background1" w:themeFillShade="D9"/>
            <w:vAlign w:val="center"/>
          </w:tcPr>
          <w:p w:rsidR="00BD7BDC" w:rsidRPr="004E0AA9" w:rsidRDefault="00BD7BDC" w:rsidP="004E0AA9">
            <w:pPr>
              <w:jc w:val="center"/>
              <w:rPr>
                <w:b/>
              </w:rPr>
            </w:pPr>
            <w:r w:rsidRPr="004E0AA9">
              <w:rPr>
                <w:b/>
              </w:rPr>
              <w:t>2,5</w:t>
            </w:r>
          </w:p>
        </w:tc>
      </w:tr>
      <w:tr w:rsidR="00BD7BDC" w:rsidRPr="00BB4D18" w:rsidTr="004F69F1">
        <w:trPr>
          <w:trHeight w:val="322"/>
        </w:trPr>
        <w:tc>
          <w:tcPr>
            <w:tcW w:w="534" w:type="dxa"/>
            <w:vAlign w:val="center"/>
          </w:tcPr>
          <w:p w:rsidR="00BD7BDC" w:rsidRPr="004E0AA9" w:rsidRDefault="00BD7BDC" w:rsidP="00BD7BDC">
            <w:pPr>
              <w:pStyle w:val="a3"/>
              <w:jc w:val="center"/>
            </w:pPr>
            <w:r>
              <w:t>26</w:t>
            </w:r>
          </w:p>
        </w:tc>
        <w:tc>
          <w:tcPr>
            <w:tcW w:w="6340" w:type="dxa"/>
            <w:vAlign w:val="center"/>
          </w:tcPr>
          <w:p w:rsidR="00BD7BDC" w:rsidRPr="004E0AA9" w:rsidRDefault="00BD7BDC" w:rsidP="001024E0">
            <w:pPr>
              <w:pStyle w:val="a3"/>
            </w:pPr>
            <w:r w:rsidRPr="004E0AA9">
              <w:t>Идентификация – кому и зачем нужна</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1</w:t>
            </w:r>
          </w:p>
        </w:tc>
        <w:tc>
          <w:tcPr>
            <w:tcW w:w="1309" w:type="dxa"/>
          </w:tcPr>
          <w:p w:rsidR="00BD7BDC" w:rsidRPr="004E0AA9" w:rsidRDefault="00BD7BDC" w:rsidP="001024E0">
            <w:pPr>
              <w:jc w:val="center"/>
            </w:pPr>
            <w:r w:rsidRPr="004E0AA9">
              <w:t>-</w:t>
            </w:r>
          </w:p>
        </w:tc>
      </w:tr>
      <w:tr w:rsidR="00BD7BDC" w:rsidRPr="00BB4D18" w:rsidTr="004F69F1">
        <w:trPr>
          <w:trHeight w:val="322"/>
        </w:trPr>
        <w:tc>
          <w:tcPr>
            <w:tcW w:w="534" w:type="dxa"/>
            <w:vAlign w:val="center"/>
          </w:tcPr>
          <w:p w:rsidR="00BD7BDC" w:rsidRPr="004E0AA9" w:rsidRDefault="00BD7BDC" w:rsidP="00BD7BDC">
            <w:pPr>
              <w:pStyle w:val="a3"/>
              <w:jc w:val="center"/>
            </w:pPr>
            <w:r>
              <w:t>27</w:t>
            </w:r>
          </w:p>
        </w:tc>
        <w:tc>
          <w:tcPr>
            <w:tcW w:w="6340" w:type="dxa"/>
            <w:vAlign w:val="center"/>
          </w:tcPr>
          <w:p w:rsidR="00BD7BDC" w:rsidRPr="004E0AA9" w:rsidRDefault="00BD7BDC" w:rsidP="000F7C37">
            <w:pPr>
              <w:pStyle w:val="a3"/>
            </w:pPr>
            <w:r w:rsidRPr="004E0AA9">
              <w:t>Связь гражданина с государством</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pStyle w:val="a3"/>
              <w:jc w:val="center"/>
            </w:pPr>
            <w:r>
              <w:t>28</w:t>
            </w:r>
          </w:p>
        </w:tc>
        <w:tc>
          <w:tcPr>
            <w:tcW w:w="6340" w:type="dxa"/>
            <w:vAlign w:val="center"/>
          </w:tcPr>
          <w:p w:rsidR="00BD7BDC" w:rsidRPr="004E0AA9" w:rsidRDefault="00BD7BDC" w:rsidP="000F7C37">
            <w:pPr>
              <w:pStyle w:val="a3"/>
            </w:pPr>
            <w:r w:rsidRPr="004E0AA9">
              <w:t>Получайте выгоду от поддержки государства</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pStyle w:val="a3"/>
              <w:jc w:val="center"/>
              <w:rPr>
                <w:color w:val="000000"/>
                <w:shd w:val="clear" w:color="auto" w:fill="FFFFFF"/>
              </w:rPr>
            </w:pPr>
            <w:r>
              <w:rPr>
                <w:color w:val="000000"/>
                <w:shd w:val="clear" w:color="auto" w:fill="FFFFFF"/>
              </w:rPr>
              <w:t>29</w:t>
            </w:r>
          </w:p>
        </w:tc>
        <w:tc>
          <w:tcPr>
            <w:tcW w:w="6340" w:type="dxa"/>
            <w:vAlign w:val="center"/>
          </w:tcPr>
          <w:p w:rsidR="00BD7BDC" w:rsidRPr="004E0AA9" w:rsidRDefault="00BD7BDC" w:rsidP="000F7C37">
            <w:pPr>
              <w:pStyle w:val="a3"/>
              <w:rPr>
                <w:color w:val="000000"/>
                <w:shd w:val="clear" w:color="auto" w:fill="FFFFFF"/>
              </w:rPr>
            </w:pPr>
            <w:r w:rsidRPr="004E0AA9">
              <w:rPr>
                <w:color w:val="000000"/>
                <w:shd w:val="clear" w:color="auto" w:fill="FFFFFF"/>
              </w:rPr>
              <w:t>Активный и пенсионный возраст</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w:t>
            </w:r>
          </w:p>
        </w:tc>
        <w:tc>
          <w:tcPr>
            <w:tcW w:w="1309" w:type="dxa"/>
          </w:tcPr>
          <w:p w:rsidR="00BD7BDC" w:rsidRPr="004E0AA9" w:rsidRDefault="00BD7BDC" w:rsidP="001024E0">
            <w:pPr>
              <w:jc w:val="center"/>
            </w:pPr>
            <w:r w:rsidRPr="004E0AA9">
              <w:t>1</w:t>
            </w:r>
          </w:p>
        </w:tc>
      </w:tr>
      <w:tr w:rsidR="00BD7BDC" w:rsidRPr="00BB4D18" w:rsidTr="004F69F1">
        <w:trPr>
          <w:trHeight w:val="322"/>
        </w:trPr>
        <w:tc>
          <w:tcPr>
            <w:tcW w:w="534" w:type="dxa"/>
            <w:vAlign w:val="center"/>
          </w:tcPr>
          <w:p w:rsidR="00BD7BDC" w:rsidRPr="004E0AA9" w:rsidRDefault="00BD7BDC" w:rsidP="00BD7BDC">
            <w:pPr>
              <w:pStyle w:val="a3"/>
              <w:jc w:val="center"/>
            </w:pPr>
            <w:r>
              <w:t>30</w:t>
            </w:r>
          </w:p>
        </w:tc>
        <w:tc>
          <w:tcPr>
            <w:tcW w:w="6340" w:type="dxa"/>
            <w:vAlign w:val="center"/>
          </w:tcPr>
          <w:p w:rsidR="00BD7BDC" w:rsidRPr="004E0AA9" w:rsidRDefault="00BD7BDC" w:rsidP="000F7C37">
            <w:pPr>
              <w:pStyle w:val="a3"/>
            </w:pPr>
            <w:r w:rsidRPr="004E0AA9">
              <w:t>Государственная пенсия как поддержка</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6874" w:type="dxa"/>
            <w:gridSpan w:val="2"/>
            <w:shd w:val="clear" w:color="auto" w:fill="D9D9D9" w:themeFill="background1" w:themeFillShade="D9"/>
            <w:vAlign w:val="center"/>
          </w:tcPr>
          <w:p w:rsidR="00BD7BDC" w:rsidRPr="004E0AA9" w:rsidRDefault="00BD7BDC" w:rsidP="00BD7BDC">
            <w:pPr>
              <w:pStyle w:val="a3"/>
              <w:jc w:val="center"/>
              <w:rPr>
                <w:b/>
              </w:rPr>
            </w:pPr>
            <w:r w:rsidRPr="004E0AA9">
              <w:rPr>
                <w:b/>
              </w:rPr>
              <w:t xml:space="preserve">Раздел 7. Создай </w:t>
            </w:r>
            <w:proofErr w:type="gramStart"/>
            <w:r w:rsidRPr="004E0AA9">
              <w:rPr>
                <w:b/>
              </w:rPr>
              <w:t>свой</w:t>
            </w:r>
            <w:proofErr w:type="gramEnd"/>
            <w:r w:rsidRPr="004E0AA9">
              <w:rPr>
                <w:b/>
              </w:rPr>
              <w:t xml:space="preserve"> </w:t>
            </w:r>
            <w:proofErr w:type="spellStart"/>
            <w:r w:rsidRPr="004E0AA9">
              <w:rPr>
                <w:b/>
              </w:rPr>
              <w:t>стартап</w:t>
            </w:r>
            <w:proofErr w:type="spellEnd"/>
          </w:p>
        </w:tc>
        <w:tc>
          <w:tcPr>
            <w:tcW w:w="842" w:type="dxa"/>
            <w:shd w:val="clear" w:color="auto" w:fill="D9D9D9" w:themeFill="background1" w:themeFillShade="D9"/>
            <w:vAlign w:val="center"/>
          </w:tcPr>
          <w:p w:rsidR="00BD7BDC" w:rsidRPr="004E0AA9" w:rsidRDefault="00BD7BDC" w:rsidP="004E0AA9">
            <w:pPr>
              <w:jc w:val="center"/>
              <w:rPr>
                <w:b/>
              </w:rPr>
            </w:pPr>
            <w:r w:rsidRPr="004E0AA9">
              <w:rPr>
                <w:b/>
              </w:rPr>
              <w:t>4</w:t>
            </w:r>
          </w:p>
        </w:tc>
        <w:tc>
          <w:tcPr>
            <w:tcW w:w="1005" w:type="dxa"/>
            <w:shd w:val="clear" w:color="auto" w:fill="D9D9D9" w:themeFill="background1" w:themeFillShade="D9"/>
            <w:vAlign w:val="center"/>
          </w:tcPr>
          <w:p w:rsidR="00BD7BDC" w:rsidRPr="004E0AA9" w:rsidRDefault="00BD7BDC" w:rsidP="004E0AA9">
            <w:pPr>
              <w:jc w:val="center"/>
              <w:rPr>
                <w:b/>
              </w:rPr>
            </w:pPr>
            <w:r w:rsidRPr="004E0AA9">
              <w:rPr>
                <w:b/>
              </w:rPr>
              <w:t>1,5</w:t>
            </w:r>
          </w:p>
        </w:tc>
        <w:tc>
          <w:tcPr>
            <w:tcW w:w="1309" w:type="dxa"/>
            <w:shd w:val="clear" w:color="auto" w:fill="D9D9D9" w:themeFill="background1" w:themeFillShade="D9"/>
            <w:vAlign w:val="center"/>
          </w:tcPr>
          <w:p w:rsidR="00BD7BDC" w:rsidRPr="004E0AA9" w:rsidRDefault="00BD7BDC" w:rsidP="004E0AA9">
            <w:pPr>
              <w:jc w:val="center"/>
              <w:rPr>
                <w:b/>
              </w:rPr>
            </w:pPr>
            <w:r w:rsidRPr="004E0AA9">
              <w:rPr>
                <w:b/>
              </w:rPr>
              <w:t>1,5</w:t>
            </w:r>
          </w:p>
        </w:tc>
      </w:tr>
      <w:tr w:rsidR="00BD7BDC" w:rsidRPr="00BB4D18" w:rsidTr="004F69F1">
        <w:trPr>
          <w:trHeight w:val="322"/>
        </w:trPr>
        <w:tc>
          <w:tcPr>
            <w:tcW w:w="534" w:type="dxa"/>
            <w:vAlign w:val="center"/>
          </w:tcPr>
          <w:p w:rsidR="00BD7BDC" w:rsidRPr="004E0AA9" w:rsidRDefault="00BD7BDC" w:rsidP="00BD7BDC">
            <w:pPr>
              <w:jc w:val="center"/>
            </w:pPr>
            <w:r>
              <w:t>31</w:t>
            </w:r>
          </w:p>
        </w:tc>
        <w:tc>
          <w:tcPr>
            <w:tcW w:w="6340" w:type="dxa"/>
            <w:vAlign w:val="center"/>
          </w:tcPr>
          <w:p w:rsidR="00BD7BDC" w:rsidRPr="004E0AA9" w:rsidRDefault="00BD7BDC" w:rsidP="00EF2897">
            <w:pPr>
              <w:jc w:val="both"/>
            </w:pPr>
            <w:r w:rsidRPr="004E0AA9">
              <w:t xml:space="preserve">Идеи для </w:t>
            </w:r>
            <w:proofErr w:type="spellStart"/>
            <w:r w:rsidRPr="004E0AA9">
              <w:t>стартапа</w:t>
            </w:r>
            <w:proofErr w:type="spellEnd"/>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w:t>
            </w:r>
          </w:p>
        </w:tc>
        <w:tc>
          <w:tcPr>
            <w:tcW w:w="1309" w:type="dxa"/>
          </w:tcPr>
          <w:p w:rsidR="00BD7BDC" w:rsidRPr="004E0AA9" w:rsidRDefault="00BD7BDC" w:rsidP="001024E0">
            <w:pPr>
              <w:jc w:val="center"/>
            </w:pPr>
            <w:r w:rsidRPr="004E0AA9">
              <w:t>1</w:t>
            </w:r>
          </w:p>
        </w:tc>
      </w:tr>
      <w:tr w:rsidR="00BD7BDC" w:rsidRPr="00BB4D18" w:rsidTr="004F69F1">
        <w:trPr>
          <w:trHeight w:val="322"/>
        </w:trPr>
        <w:tc>
          <w:tcPr>
            <w:tcW w:w="534" w:type="dxa"/>
            <w:vAlign w:val="center"/>
          </w:tcPr>
          <w:p w:rsidR="00BD7BDC" w:rsidRPr="004E0AA9" w:rsidRDefault="00BD7BDC" w:rsidP="00BD7BDC">
            <w:pPr>
              <w:jc w:val="center"/>
            </w:pPr>
            <w:r>
              <w:t>32</w:t>
            </w:r>
          </w:p>
        </w:tc>
        <w:tc>
          <w:tcPr>
            <w:tcW w:w="6340" w:type="dxa"/>
            <w:vAlign w:val="center"/>
          </w:tcPr>
          <w:p w:rsidR="00BD7BDC" w:rsidRPr="004E0AA9" w:rsidRDefault="00BD7BDC" w:rsidP="00EF2897">
            <w:pPr>
              <w:jc w:val="both"/>
            </w:pPr>
            <w:r w:rsidRPr="004E0AA9">
              <w:t>План нужен всегда</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1</w:t>
            </w:r>
          </w:p>
        </w:tc>
        <w:tc>
          <w:tcPr>
            <w:tcW w:w="1309" w:type="dxa"/>
          </w:tcPr>
          <w:p w:rsidR="00BD7BDC" w:rsidRPr="004E0AA9" w:rsidRDefault="00BD7BDC" w:rsidP="001024E0">
            <w:pPr>
              <w:jc w:val="center"/>
            </w:pPr>
            <w:r w:rsidRPr="004E0AA9">
              <w:t>-</w:t>
            </w:r>
          </w:p>
        </w:tc>
      </w:tr>
      <w:tr w:rsidR="00BD7BDC" w:rsidRPr="00BB4D18" w:rsidTr="004F69F1">
        <w:trPr>
          <w:trHeight w:val="322"/>
        </w:trPr>
        <w:tc>
          <w:tcPr>
            <w:tcW w:w="534" w:type="dxa"/>
            <w:vAlign w:val="center"/>
          </w:tcPr>
          <w:p w:rsidR="00BD7BDC" w:rsidRPr="004E0AA9" w:rsidRDefault="00BD7BDC" w:rsidP="00BD7BDC">
            <w:pPr>
              <w:pStyle w:val="a3"/>
              <w:jc w:val="center"/>
            </w:pPr>
            <w:r>
              <w:t>33</w:t>
            </w:r>
          </w:p>
        </w:tc>
        <w:tc>
          <w:tcPr>
            <w:tcW w:w="6340" w:type="dxa"/>
            <w:vAlign w:val="center"/>
          </w:tcPr>
          <w:p w:rsidR="00BD7BDC" w:rsidRPr="004E0AA9" w:rsidRDefault="00BD7BDC" w:rsidP="00EF2897">
            <w:pPr>
              <w:pStyle w:val="a3"/>
            </w:pPr>
            <w:r w:rsidRPr="004E0AA9">
              <w:t>Учитесь принимать решения</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r w:rsidRPr="004E0AA9">
              <w:t>0,5</w:t>
            </w:r>
          </w:p>
        </w:tc>
        <w:tc>
          <w:tcPr>
            <w:tcW w:w="1309" w:type="dxa"/>
          </w:tcPr>
          <w:p w:rsidR="00BD7BDC" w:rsidRPr="004E0AA9" w:rsidRDefault="00BD7BDC" w:rsidP="001024E0">
            <w:pPr>
              <w:jc w:val="center"/>
            </w:pPr>
            <w:r w:rsidRPr="004E0AA9">
              <w:t>0,5</w:t>
            </w:r>
          </w:p>
        </w:tc>
      </w:tr>
      <w:tr w:rsidR="00BD7BDC" w:rsidRPr="00BB4D18" w:rsidTr="004F69F1">
        <w:trPr>
          <w:trHeight w:val="322"/>
        </w:trPr>
        <w:tc>
          <w:tcPr>
            <w:tcW w:w="534" w:type="dxa"/>
            <w:vAlign w:val="center"/>
          </w:tcPr>
          <w:p w:rsidR="00BD7BDC" w:rsidRPr="004E0AA9" w:rsidRDefault="00BD7BDC" w:rsidP="00BD7BDC">
            <w:pPr>
              <w:pStyle w:val="a3"/>
              <w:jc w:val="center"/>
            </w:pPr>
            <w:r>
              <w:lastRenderedPageBreak/>
              <w:t>34</w:t>
            </w:r>
          </w:p>
        </w:tc>
        <w:tc>
          <w:tcPr>
            <w:tcW w:w="6340" w:type="dxa"/>
            <w:vAlign w:val="center"/>
          </w:tcPr>
          <w:p w:rsidR="00BD7BDC" w:rsidRPr="004E0AA9" w:rsidRDefault="00BD7BDC" w:rsidP="00EF2897">
            <w:pPr>
              <w:pStyle w:val="a3"/>
            </w:pPr>
            <w:r w:rsidRPr="004E0AA9">
              <w:t>Итоговая практическая работа</w:t>
            </w:r>
          </w:p>
        </w:tc>
        <w:tc>
          <w:tcPr>
            <w:tcW w:w="842" w:type="dxa"/>
          </w:tcPr>
          <w:p w:rsidR="00BD7BDC" w:rsidRPr="004E0AA9" w:rsidRDefault="00BD7BDC" w:rsidP="001024E0">
            <w:pPr>
              <w:jc w:val="center"/>
            </w:pPr>
            <w:r w:rsidRPr="004E0AA9">
              <w:t>1</w:t>
            </w:r>
          </w:p>
        </w:tc>
        <w:tc>
          <w:tcPr>
            <w:tcW w:w="1005" w:type="dxa"/>
          </w:tcPr>
          <w:p w:rsidR="00BD7BDC" w:rsidRPr="004E0AA9" w:rsidRDefault="00BD7BDC" w:rsidP="001024E0">
            <w:pPr>
              <w:jc w:val="center"/>
            </w:pPr>
          </w:p>
        </w:tc>
        <w:tc>
          <w:tcPr>
            <w:tcW w:w="1309" w:type="dxa"/>
          </w:tcPr>
          <w:p w:rsidR="00BD7BDC" w:rsidRPr="004E0AA9" w:rsidRDefault="00BD7BDC" w:rsidP="001024E0">
            <w:pPr>
              <w:jc w:val="center"/>
            </w:pPr>
            <w:r w:rsidRPr="004E0AA9">
              <w:t>1</w:t>
            </w:r>
          </w:p>
        </w:tc>
      </w:tr>
      <w:tr w:rsidR="00BD7BDC" w:rsidRPr="00BB4D18" w:rsidTr="004F69F1">
        <w:trPr>
          <w:trHeight w:val="322"/>
        </w:trPr>
        <w:tc>
          <w:tcPr>
            <w:tcW w:w="6874" w:type="dxa"/>
            <w:gridSpan w:val="2"/>
            <w:tcBorders>
              <w:bottom w:val="single" w:sz="4" w:space="0" w:color="auto"/>
            </w:tcBorders>
            <w:shd w:val="clear" w:color="auto" w:fill="D9D9D9" w:themeFill="background1" w:themeFillShade="D9"/>
            <w:vAlign w:val="center"/>
          </w:tcPr>
          <w:p w:rsidR="00BD7BDC" w:rsidRPr="004E0AA9" w:rsidRDefault="00BD7BDC" w:rsidP="004E0AA9">
            <w:pPr>
              <w:pStyle w:val="a3"/>
              <w:jc w:val="right"/>
              <w:rPr>
                <w:b/>
              </w:rPr>
            </w:pPr>
            <w:r w:rsidRPr="004E0AA9">
              <w:rPr>
                <w:b/>
              </w:rPr>
              <w:t>Итого:</w:t>
            </w:r>
          </w:p>
        </w:tc>
        <w:tc>
          <w:tcPr>
            <w:tcW w:w="842" w:type="dxa"/>
            <w:tcBorders>
              <w:bottom w:val="single" w:sz="4" w:space="0" w:color="auto"/>
            </w:tcBorders>
            <w:shd w:val="clear" w:color="auto" w:fill="D9D9D9" w:themeFill="background1" w:themeFillShade="D9"/>
            <w:vAlign w:val="center"/>
          </w:tcPr>
          <w:p w:rsidR="00BD7BDC" w:rsidRPr="004E0AA9" w:rsidRDefault="00BD7BDC" w:rsidP="004E0AA9">
            <w:pPr>
              <w:jc w:val="center"/>
              <w:rPr>
                <w:b/>
              </w:rPr>
            </w:pPr>
            <w:r w:rsidRPr="004E0AA9">
              <w:rPr>
                <w:b/>
              </w:rPr>
              <w:t>34</w:t>
            </w:r>
          </w:p>
        </w:tc>
        <w:tc>
          <w:tcPr>
            <w:tcW w:w="1005" w:type="dxa"/>
            <w:tcBorders>
              <w:bottom w:val="single" w:sz="4" w:space="0" w:color="auto"/>
            </w:tcBorders>
            <w:shd w:val="clear" w:color="auto" w:fill="D9D9D9" w:themeFill="background1" w:themeFillShade="D9"/>
            <w:vAlign w:val="center"/>
          </w:tcPr>
          <w:p w:rsidR="00BD7BDC" w:rsidRPr="004E0AA9" w:rsidRDefault="00BD7BDC" w:rsidP="004E0AA9">
            <w:pPr>
              <w:jc w:val="center"/>
              <w:rPr>
                <w:b/>
              </w:rPr>
            </w:pPr>
            <w:r w:rsidRPr="004E0AA9">
              <w:rPr>
                <w:b/>
              </w:rPr>
              <w:t>17</w:t>
            </w:r>
          </w:p>
        </w:tc>
        <w:tc>
          <w:tcPr>
            <w:tcW w:w="1309" w:type="dxa"/>
            <w:tcBorders>
              <w:bottom w:val="single" w:sz="4" w:space="0" w:color="auto"/>
            </w:tcBorders>
            <w:shd w:val="clear" w:color="auto" w:fill="D9D9D9" w:themeFill="background1" w:themeFillShade="D9"/>
            <w:vAlign w:val="center"/>
          </w:tcPr>
          <w:p w:rsidR="00BD7BDC" w:rsidRPr="004E0AA9" w:rsidRDefault="00BD7BDC" w:rsidP="004E0AA9">
            <w:pPr>
              <w:jc w:val="center"/>
              <w:rPr>
                <w:b/>
              </w:rPr>
            </w:pPr>
            <w:r w:rsidRPr="004E0AA9">
              <w:rPr>
                <w:b/>
              </w:rPr>
              <w:t>17</w:t>
            </w:r>
          </w:p>
        </w:tc>
      </w:tr>
    </w:tbl>
    <w:p w:rsidR="00AC716F" w:rsidRDefault="00AC716F"/>
    <w:p w:rsidR="00E4344E" w:rsidRDefault="00E4344E"/>
    <w:p w:rsidR="00E4344E" w:rsidRDefault="00E4344E"/>
    <w:p w:rsidR="00E4344E" w:rsidRDefault="00E4344E"/>
    <w:sectPr w:rsidR="00E4344E" w:rsidSect="00975F27">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9577C"/>
    <w:multiLevelType w:val="hybridMultilevel"/>
    <w:tmpl w:val="D4C2C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D373F1"/>
    <w:multiLevelType w:val="hybridMultilevel"/>
    <w:tmpl w:val="65329A08"/>
    <w:lvl w:ilvl="0" w:tplc="224620C6">
      <w:numFmt w:val="bullet"/>
      <w:lvlText w:val=""/>
      <w:legacy w:legacy="1" w:legacySpace="0" w:legacyIndent="360"/>
      <w:lvlJc w:val="left"/>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DF9123E"/>
    <w:multiLevelType w:val="hybridMultilevel"/>
    <w:tmpl w:val="14382230"/>
    <w:lvl w:ilvl="0" w:tplc="224620C6">
      <w:numFmt w:val="bullet"/>
      <w:lvlText w:val=""/>
      <w:legacy w:legacy="1" w:legacySpace="0" w:legacyIndent="360"/>
      <w:lvlJc w:val="left"/>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466D5F"/>
    <w:multiLevelType w:val="hybridMultilevel"/>
    <w:tmpl w:val="57060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A033FA"/>
    <w:multiLevelType w:val="hybridMultilevel"/>
    <w:tmpl w:val="55B2E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975F27"/>
    <w:rsid w:val="001F0F87"/>
    <w:rsid w:val="004B26B7"/>
    <w:rsid w:val="004C68CB"/>
    <w:rsid w:val="004E0AA9"/>
    <w:rsid w:val="004E1327"/>
    <w:rsid w:val="004F69F1"/>
    <w:rsid w:val="00530EEB"/>
    <w:rsid w:val="00546E19"/>
    <w:rsid w:val="005F281F"/>
    <w:rsid w:val="00975F27"/>
    <w:rsid w:val="00A050B1"/>
    <w:rsid w:val="00AC716F"/>
    <w:rsid w:val="00AF2BCB"/>
    <w:rsid w:val="00B71A31"/>
    <w:rsid w:val="00BD7BDC"/>
    <w:rsid w:val="00BE72C1"/>
    <w:rsid w:val="00C70E9B"/>
    <w:rsid w:val="00DB5DEC"/>
    <w:rsid w:val="00E4344E"/>
    <w:rsid w:val="00F252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F27"/>
    <w:rPr>
      <w:sz w:val="24"/>
      <w:szCs w:val="24"/>
    </w:rPr>
  </w:style>
  <w:style w:type="paragraph" w:styleId="1">
    <w:name w:val="heading 1"/>
    <w:basedOn w:val="a"/>
    <w:next w:val="a"/>
    <w:link w:val="10"/>
    <w:uiPriority w:val="9"/>
    <w:qFormat/>
    <w:rsid w:val="00975F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F27"/>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75F27"/>
    <w:rPr>
      <w:sz w:val="24"/>
      <w:szCs w:val="24"/>
    </w:rPr>
  </w:style>
  <w:style w:type="paragraph" w:styleId="a4">
    <w:name w:val="List Paragraph"/>
    <w:basedOn w:val="a"/>
    <w:uiPriority w:val="34"/>
    <w:qFormat/>
    <w:rsid w:val="00975F27"/>
    <w:pPr>
      <w:ind w:left="720"/>
      <w:contextualSpacing/>
    </w:pPr>
  </w:style>
  <w:style w:type="paragraph" w:customStyle="1" w:styleId="11">
    <w:name w:val="Без интервала1"/>
    <w:rsid w:val="00530EEB"/>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F27"/>
    <w:rPr>
      <w:sz w:val="24"/>
      <w:szCs w:val="24"/>
    </w:rPr>
  </w:style>
  <w:style w:type="paragraph" w:styleId="1">
    <w:name w:val="heading 1"/>
    <w:basedOn w:val="a"/>
    <w:next w:val="a"/>
    <w:link w:val="10"/>
    <w:uiPriority w:val="9"/>
    <w:qFormat/>
    <w:rsid w:val="00975F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F27"/>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75F27"/>
    <w:rPr>
      <w:sz w:val="24"/>
      <w:szCs w:val="24"/>
    </w:rPr>
  </w:style>
  <w:style w:type="paragraph" w:styleId="a4">
    <w:name w:val="List Paragraph"/>
    <w:basedOn w:val="a"/>
    <w:uiPriority w:val="34"/>
    <w:qFormat/>
    <w:rsid w:val="00975F27"/>
    <w:pPr>
      <w:ind w:left="720"/>
      <w:contextualSpacing/>
    </w:pPr>
  </w:style>
  <w:style w:type="paragraph" w:customStyle="1" w:styleId="11">
    <w:name w:val="Без интервала1"/>
    <w:rsid w:val="00530EEB"/>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1861</Words>
  <Characters>13535</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Microsoft</cp:lastModifiedBy>
  <cp:revision>2</cp:revision>
  <cp:lastPrinted>2021-02-18T15:44:00Z</cp:lastPrinted>
  <dcterms:created xsi:type="dcterms:W3CDTF">2021-02-18T15:44:00Z</dcterms:created>
  <dcterms:modified xsi:type="dcterms:W3CDTF">2021-02-18T15:44:00Z</dcterms:modified>
</cp:coreProperties>
</file>