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D82" w:rsidRDefault="00D34D82" w:rsidP="00D34D82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Краснодарский край </w:t>
      </w:r>
    </w:p>
    <w:p w:rsidR="00D34D82" w:rsidRDefault="00D34D82" w:rsidP="00D34D82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муниципальное образование Крымский район</w:t>
      </w:r>
    </w:p>
    <w:p w:rsidR="00D34D82" w:rsidRDefault="00D34D82" w:rsidP="00D34D82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Муниципальное бюджетное общеобразовательное учреждение </w:t>
      </w:r>
    </w:p>
    <w:tbl>
      <w:tblPr>
        <w:tblpPr w:leftFromText="180" w:rightFromText="180" w:vertAnchor="text" w:horzAnchor="margin" w:tblpXSpec="center" w:tblpY="1364"/>
        <w:tblW w:w="10352" w:type="dxa"/>
        <w:tblLook w:val="04A0" w:firstRow="1" w:lastRow="0" w:firstColumn="1" w:lastColumn="0" w:noHBand="0" w:noVBand="1"/>
      </w:tblPr>
      <w:tblGrid>
        <w:gridCol w:w="5062"/>
        <w:gridCol w:w="5290"/>
      </w:tblGrid>
      <w:tr w:rsidR="00D34D82" w:rsidTr="002B1493">
        <w:trPr>
          <w:trHeight w:val="2222"/>
        </w:trPr>
        <w:tc>
          <w:tcPr>
            <w:tcW w:w="5062" w:type="dxa"/>
          </w:tcPr>
          <w:p w:rsidR="00D34D82" w:rsidRDefault="00D34D82" w:rsidP="002B1493">
            <w:pPr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5290" w:type="dxa"/>
          </w:tcPr>
          <w:p w:rsidR="00D34D82" w:rsidRDefault="00D34D82" w:rsidP="002B1493">
            <w:pPr>
              <w:shd w:val="clear" w:color="auto" w:fill="FFFFFF"/>
              <w:rPr>
                <w:caps/>
                <w:color w:val="000000"/>
                <w:sz w:val="28"/>
                <w:szCs w:val="28"/>
              </w:rPr>
            </w:pPr>
            <w:r>
              <w:rPr>
                <w:caps/>
                <w:color w:val="000000"/>
                <w:sz w:val="28"/>
                <w:szCs w:val="28"/>
              </w:rPr>
              <w:t>утверждено</w:t>
            </w:r>
          </w:p>
          <w:p w:rsidR="00D34D82" w:rsidRDefault="00D34D82" w:rsidP="002B1493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решением педагогического совета</w:t>
            </w:r>
          </w:p>
          <w:p w:rsidR="00D34D82" w:rsidRDefault="00D34D82" w:rsidP="002B1493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 «     » ________2020 г. протокол №1 Председатель ______А.С. Попандопуло</w:t>
            </w:r>
          </w:p>
          <w:p w:rsidR="00D34D82" w:rsidRDefault="00D34D82" w:rsidP="002B1493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</w:tbl>
    <w:p w:rsidR="00D34D82" w:rsidRDefault="00D34D82" w:rsidP="00D34D82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средняя общеобразовательная школа №4 села </w:t>
      </w:r>
      <w:proofErr w:type="spellStart"/>
      <w:r>
        <w:rPr>
          <w:b/>
          <w:color w:val="000000"/>
          <w:sz w:val="28"/>
          <w:szCs w:val="28"/>
        </w:rPr>
        <w:t>Мерчанского</w:t>
      </w:r>
      <w:proofErr w:type="spellEnd"/>
    </w:p>
    <w:p w:rsidR="00D34D82" w:rsidRDefault="00D34D82" w:rsidP="00D34D82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D34D82" w:rsidRDefault="00D34D82" w:rsidP="00D34D82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p w:rsidR="00D34D82" w:rsidRDefault="00D34D82" w:rsidP="00D34D82">
      <w:pPr>
        <w:shd w:val="clear" w:color="auto" w:fill="FFFFFF"/>
        <w:rPr>
          <w:color w:val="000000"/>
          <w:sz w:val="28"/>
          <w:szCs w:val="28"/>
          <w:u w:val="single"/>
        </w:rPr>
      </w:pPr>
    </w:p>
    <w:p w:rsidR="00D34D82" w:rsidRDefault="00D34D82" w:rsidP="00D34D82">
      <w:pPr>
        <w:shd w:val="clear" w:color="auto" w:fill="FFFFFF"/>
        <w:jc w:val="center"/>
        <w:rPr>
          <w:b/>
          <w:bCs/>
          <w:caps/>
          <w:color w:val="000000"/>
          <w:sz w:val="28"/>
          <w:szCs w:val="28"/>
        </w:rPr>
      </w:pPr>
    </w:p>
    <w:p w:rsidR="00D34D82" w:rsidRDefault="00D34D82" w:rsidP="00D34D82">
      <w:pPr>
        <w:shd w:val="clear" w:color="auto" w:fill="FFFFFF"/>
        <w:jc w:val="center"/>
        <w:rPr>
          <w:caps/>
          <w:sz w:val="28"/>
          <w:szCs w:val="28"/>
        </w:rPr>
      </w:pPr>
      <w:r>
        <w:rPr>
          <w:b/>
          <w:bCs/>
          <w:caps/>
          <w:color w:val="000000"/>
          <w:sz w:val="28"/>
          <w:szCs w:val="28"/>
        </w:rPr>
        <w:t>Рабочая программа</w:t>
      </w:r>
    </w:p>
    <w:p w:rsidR="00D34D82" w:rsidRDefault="00D34D82" w:rsidP="00D34D82">
      <w:pPr>
        <w:shd w:val="clear" w:color="auto" w:fill="FFFFFF"/>
        <w:rPr>
          <w:color w:val="000000"/>
          <w:sz w:val="28"/>
          <w:szCs w:val="28"/>
        </w:rPr>
      </w:pPr>
    </w:p>
    <w:p w:rsidR="00FE6C4C" w:rsidRDefault="00D34D82" w:rsidP="00FE6C4C">
      <w:pPr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                                    </w:t>
      </w:r>
      <w:r w:rsidR="00FE6C4C">
        <w:rPr>
          <w:color w:val="000000"/>
          <w:sz w:val="28"/>
          <w:szCs w:val="28"/>
        </w:rPr>
        <w:t xml:space="preserve">родному </w:t>
      </w:r>
      <w:r>
        <w:rPr>
          <w:color w:val="000000"/>
          <w:sz w:val="28"/>
          <w:szCs w:val="28"/>
        </w:rPr>
        <w:t>языку</w:t>
      </w:r>
      <w:r w:rsidR="00FE6C4C" w:rsidRPr="00FE6C4C">
        <w:rPr>
          <w:color w:val="000000"/>
          <w:sz w:val="28"/>
          <w:szCs w:val="28"/>
        </w:rPr>
        <w:t xml:space="preserve"> </w:t>
      </w:r>
      <w:r w:rsidR="00FE6C4C">
        <w:rPr>
          <w:color w:val="000000"/>
          <w:sz w:val="28"/>
          <w:szCs w:val="28"/>
        </w:rPr>
        <w:t>(русскому)</w:t>
      </w:r>
    </w:p>
    <w:p w:rsidR="00D34D82" w:rsidRDefault="00D34D82" w:rsidP="00D34D82">
      <w:pPr>
        <w:shd w:val="clear" w:color="auto" w:fill="FFFFFF"/>
        <w:rPr>
          <w:sz w:val="28"/>
          <w:szCs w:val="28"/>
        </w:rPr>
      </w:pPr>
    </w:p>
    <w:p w:rsidR="00D34D82" w:rsidRDefault="00D34D82" w:rsidP="00D34D8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Уровень образования:    основное общее образование, 5-6 классы </w:t>
      </w:r>
    </w:p>
    <w:p w:rsidR="00D34D82" w:rsidRDefault="00D34D82" w:rsidP="00D34D82">
      <w:pPr>
        <w:shd w:val="clear" w:color="auto" w:fill="FFFFFF"/>
        <w:rPr>
          <w:sz w:val="28"/>
          <w:szCs w:val="28"/>
        </w:rPr>
      </w:pPr>
    </w:p>
    <w:p w:rsidR="00D34D82" w:rsidRDefault="00D34D82" w:rsidP="00D34D8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Количество часов:         14                                </w:t>
      </w:r>
    </w:p>
    <w:p w:rsidR="00D34D82" w:rsidRDefault="00D34D82" w:rsidP="00D34D82">
      <w:pPr>
        <w:pStyle w:val="6"/>
        <w:rPr>
          <w:color w:val="auto"/>
          <w:sz w:val="28"/>
          <w:szCs w:val="28"/>
        </w:rPr>
      </w:pPr>
    </w:p>
    <w:p w:rsidR="00D34D82" w:rsidRDefault="00D34D82" w:rsidP="00D34D82">
      <w:pPr>
        <w:pStyle w:val="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Учитель:                    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Скрипник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Маргарита Сергеевна</w:t>
      </w:r>
      <w:r w:rsidRPr="00143A8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D34D82" w:rsidRDefault="00D34D82" w:rsidP="00D34D82"/>
    <w:p w:rsidR="00D34D82" w:rsidRDefault="00D34D82" w:rsidP="00D34D82"/>
    <w:p w:rsidR="00D34D82" w:rsidRDefault="00D34D82" w:rsidP="00D34D82"/>
    <w:p w:rsidR="00D34D82" w:rsidRDefault="00D34D82" w:rsidP="00D34D82"/>
    <w:p w:rsidR="00D34D82" w:rsidRDefault="00D34D82" w:rsidP="00D34D82"/>
    <w:p w:rsidR="00D34D82" w:rsidRDefault="00D34D82" w:rsidP="00D34D82"/>
    <w:p w:rsidR="00D34D82" w:rsidRPr="00D34D82" w:rsidRDefault="00D34D82" w:rsidP="00D34D82">
      <w:pPr>
        <w:jc w:val="both"/>
        <w:rPr>
          <w:sz w:val="28"/>
        </w:rPr>
      </w:pPr>
      <w:r w:rsidRPr="00D34D82">
        <w:rPr>
          <w:sz w:val="28"/>
        </w:rPr>
        <w:t xml:space="preserve">Программа разработана на основе </w:t>
      </w:r>
      <w:r w:rsidR="00CB05D5">
        <w:rPr>
          <w:sz w:val="28"/>
        </w:rPr>
        <w:t>Примерной программы по учебному предмету «</w:t>
      </w:r>
      <w:r w:rsidRPr="00D34D82">
        <w:rPr>
          <w:sz w:val="28"/>
        </w:rPr>
        <w:t>Р</w:t>
      </w:r>
      <w:r w:rsidR="00CB05D5">
        <w:rPr>
          <w:sz w:val="28"/>
        </w:rPr>
        <w:t>одной язык (русский)» для образовательных организаций, реализующих программы основного общего. -</w:t>
      </w:r>
      <w:r w:rsidRPr="00D34D82">
        <w:rPr>
          <w:sz w:val="28"/>
        </w:rPr>
        <w:t xml:space="preserve"> ГБОУ ДПО «Институт развития образ</w:t>
      </w:r>
      <w:r>
        <w:rPr>
          <w:sz w:val="28"/>
        </w:rPr>
        <w:t>ования» Краснодарского края,</w:t>
      </w:r>
      <w:r w:rsidR="00CB05D5">
        <w:rPr>
          <w:sz w:val="28"/>
        </w:rPr>
        <w:t xml:space="preserve"> </w:t>
      </w:r>
      <w:r>
        <w:rPr>
          <w:sz w:val="28"/>
        </w:rPr>
        <w:t>2020</w:t>
      </w:r>
    </w:p>
    <w:p w:rsidR="00D34D82" w:rsidRDefault="00D34D82" w:rsidP="00D34D82">
      <w:pPr>
        <w:jc w:val="both"/>
        <w:rPr>
          <w:sz w:val="28"/>
        </w:rPr>
      </w:pPr>
    </w:p>
    <w:p w:rsidR="00D34D82" w:rsidRDefault="00D34D82" w:rsidP="00D34D82">
      <w:pPr>
        <w:jc w:val="both"/>
        <w:rPr>
          <w:sz w:val="28"/>
        </w:rPr>
      </w:pPr>
    </w:p>
    <w:p w:rsidR="00D34D82" w:rsidRDefault="00D34D82" w:rsidP="00D34D82">
      <w:pPr>
        <w:jc w:val="both"/>
        <w:rPr>
          <w:sz w:val="28"/>
        </w:rPr>
      </w:pPr>
    </w:p>
    <w:p w:rsidR="00D34D82" w:rsidRDefault="00D34D82" w:rsidP="00D34D82">
      <w:pPr>
        <w:jc w:val="both"/>
        <w:rPr>
          <w:sz w:val="28"/>
        </w:rPr>
      </w:pPr>
    </w:p>
    <w:p w:rsidR="00D472F3" w:rsidRDefault="00D472F3" w:rsidP="00D34D82">
      <w:pPr>
        <w:jc w:val="both"/>
        <w:rPr>
          <w:sz w:val="28"/>
        </w:rPr>
      </w:pPr>
      <w:bookmarkStart w:id="0" w:name="_GoBack"/>
      <w:bookmarkEnd w:id="0"/>
    </w:p>
    <w:p w:rsidR="00D34D82" w:rsidRDefault="00D34D82" w:rsidP="00D34D82">
      <w:pPr>
        <w:jc w:val="both"/>
        <w:rPr>
          <w:sz w:val="28"/>
        </w:rPr>
      </w:pPr>
    </w:p>
    <w:p w:rsidR="00D34D82" w:rsidRDefault="00D34D82" w:rsidP="00D34D82">
      <w:pPr>
        <w:jc w:val="both"/>
        <w:rPr>
          <w:sz w:val="28"/>
        </w:rPr>
      </w:pPr>
    </w:p>
    <w:p w:rsidR="00D34D82" w:rsidRDefault="00D34D82" w:rsidP="00D34D82">
      <w:pPr>
        <w:jc w:val="both"/>
        <w:rPr>
          <w:sz w:val="28"/>
        </w:rPr>
      </w:pPr>
    </w:p>
    <w:p w:rsidR="00D34D82" w:rsidRDefault="00D34D82" w:rsidP="00D34D82">
      <w:pPr>
        <w:jc w:val="both"/>
        <w:rPr>
          <w:sz w:val="28"/>
        </w:rPr>
      </w:pPr>
    </w:p>
    <w:p w:rsidR="00D34D82" w:rsidRDefault="00D34D82" w:rsidP="00D34D82">
      <w:pPr>
        <w:jc w:val="both"/>
        <w:rPr>
          <w:sz w:val="28"/>
        </w:rPr>
      </w:pPr>
    </w:p>
    <w:p w:rsidR="00D34D82" w:rsidRDefault="00D34D82" w:rsidP="00D34D82">
      <w:pPr>
        <w:jc w:val="both"/>
        <w:rPr>
          <w:sz w:val="28"/>
        </w:rPr>
      </w:pPr>
    </w:p>
    <w:p w:rsidR="002228ED" w:rsidRPr="002228ED" w:rsidRDefault="002228ED" w:rsidP="002228ED">
      <w:pPr>
        <w:pStyle w:val="a3"/>
        <w:rPr>
          <w:szCs w:val="28"/>
        </w:rPr>
      </w:pPr>
      <w:r w:rsidRPr="002228ED">
        <w:lastRenderedPageBreak/>
        <w:t xml:space="preserve">                                                                         </w:t>
      </w:r>
      <w:r w:rsidR="001A5122">
        <w:t xml:space="preserve">                        </w:t>
      </w:r>
      <w:r w:rsidRPr="002228ED">
        <w:t xml:space="preserve"> </w:t>
      </w:r>
      <w:r w:rsidRPr="002228ED">
        <w:rPr>
          <w:szCs w:val="28"/>
        </w:rPr>
        <w:t xml:space="preserve">УТВЕРЖДЕНА </w:t>
      </w:r>
    </w:p>
    <w:p w:rsidR="002228ED" w:rsidRPr="002228ED" w:rsidRDefault="001A5122" w:rsidP="002228ED">
      <w:pPr>
        <w:pStyle w:val="a3"/>
      </w:pPr>
      <w:r>
        <w:rPr>
          <w:szCs w:val="28"/>
        </w:rPr>
        <w:t xml:space="preserve">                                                                                            </w:t>
      </w:r>
      <w:r w:rsidR="002228ED" w:rsidRPr="002228ED">
        <w:rPr>
          <w:szCs w:val="28"/>
        </w:rPr>
        <w:t>региональным учебно-методическим</w:t>
      </w:r>
    </w:p>
    <w:p w:rsidR="001A5122" w:rsidRDefault="001A5122" w:rsidP="002228ED">
      <w:pPr>
        <w:pStyle w:val="a3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</w:t>
      </w:r>
      <w:r w:rsidR="002228ED" w:rsidRPr="002228ED">
        <w:rPr>
          <w:szCs w:val="28"/>
        </w:rPr>
        <w:t>объединением</w:t>
      </w:r>
      <w:r>
        <w:rPr>
          <w:szCs w:val="28"/>
        </w:rPr>
        <w:t xml:space="preserve"> </w:t>
      </w:r>
      <w:r w:rsidR="002228ED" w:rsidRPr="002228ED">
        <w:rPr>
          <w:szCs w:val="28"/>
        </w:rPr>
        <w:t xml:space="preserve">в системе общего </w:t>
      </w:r>
      <w:r>
        <w:rPr>
          <w:szCs w:val="28"/>
        </w:rPr>
        <w:t xml:space="preserve">                                    </w:t>
      </w:r>
    </w:p>
    <w:p w:rsidR="002228ED" w:rsidRPr="002228ED" w:rsidRDefault="001A5122" w:rsidP="002228ED">
      <w:pPr>
        <w:pStyle w:val="a3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</w:t>
      </w:r>
      <w:r w:rsidR="002228ED" w:rsidRPr="002228ED">
        <w:rPr>
          <w:szCs w:val="28"/>
        </w:rPr>
        <w:t xml:space="preserve">образования Краснодарского края </w:t>
      </w:r>
    </w:p>
    <w:p w:rsidR="002228ED" w:rsidRDefault="001A5122" w:rsidP="002228ED">
      <w:pPr>
        <w:pStyle w:val="a3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</w:t>
      </w:r>
      <w:r w:rsidR="002228ED" w:rsidRPr="002228ED">
        <w:rPr>
          <w:szCs w:val="28"/>
        </w:rPr>
        <w:t xml:space="preserve">(заседание № 2 от 25 августа 2020 г.) </w:t>
      </w:r>
    </w:p>
    <w:p w:rsidR="001A5122" w:rsidRPr="002228ED" w:rsidRDefault="001A5122" w:rsidP="002228ED">
      <w:pPr>
        <w:pStyle w:val="a3"/>
        <w:rPr>
          <w:szCs w:val="28"/>
        </w:rPr>
      </w:pPr>
    </w:p>
    <w:p w:rsidR="002228ED" w:rsidRPr="002228ED" w:rsidRDefault="002228ED" w:rsidP="001A5122">
      <w:pPr>
        <w:pStyle w:val="a3"/>
        <w:jc w:val="center"/>
      </w:pPr>
      <w:r w:rsidRPr="002228ED">
        <w:rPr>
          <w:b/>
          <w:bCs/>
        </w:rPr>
        <w:t>ПРИМЕРНАЯ РАБОЧАЯ ПРОГРАММА</w:t>
      </w:r>
    </w:p>
    <w:p w:rsidR="002228ED" w:rsidRPr="002228ED" w:rsidRDefault="002228ED" w:rsidP="001A5122">
      <w:pPr>
        <w:pStyle w:val="a3"/>
        <w:jc w:val="center"/>
      </w:pPr>
      <w:r w:rsidRPr="002228ED">
        <w:rPr>
          <w:b/>
          <w:bCs/>
        </w:rPr>
        <w:t>ПО УЧЕБНОМУ ПРЕДМЕТУ «РОДНОЙ ЯЗЫК (РУССКИЙ)»</w:t>
      </w:r>
    </w:p>
    <w:p w:rsidR="002228ED" w:rsidRDefault="002228ED" w:rsidP="001A5122">
      <w:pPr>
        <w:pStyle w:val="a3"/>
        <w:jc w:val="center"/>
        <w:rPr>
          <w:b/>
          <w:bCs/>
        </w:rPr>
      </w:pPr>
      <w:r w:rsidRPr="002228ED">
        <w:rPr>
          <w:b/>
          <w:bCs/>
        </w:rPr>
        <w:t>ДЛЯ ОБРАЗОВАТЕЛЬНЫХ ОРГАНИЗАЦИЙ, РЕАЛИЗУЮЩИХ ПРОГРАММЫ ОСНОВНОГО ОБЩЕГО ОБРАЗОВАНИЯ</w:t>
      </w:r>
    </w:p>
    <w:p w:rsidR="001A5122" w:rsidRPr="002228ED" w:rsidRDefault="001A5122" w:rsidP="001A5122">
      <w:pPr>
        <w:pStyle w:val="a3"/>
        <w:jc w:val="center"/>
      </w:pPr>
    </w:p>
    <w:p w:rsidR="002228ED" w:rsidRPr="002228ED" w:rsidRDefault="002228ED" w:rsidP="001A5122">
      <w:pPr>
        <w:pStyle w:val="a3"/>
        <w:jc w:val="center"/>
      </w:pPr>
      <w:r w:rsidRPr="002228ED">
        <w:rPr>
          <w:b/>
          <w:bCs/>
        </w:rPr>
        <w:t>ПЕРВЫЙ И ВТОРОЙ ГОДЫ ОБУЧЕНИЯ</w:t>
      </w:r>
    </w:p>
    <w:p w:rsidR="002228ED" w:rsidRPr="002228ED" w:rsidRDefault="002228ED" w:rsidP="001A5122">
      <w:pPr>
        <w:pStyle w:val="a3"/>
        <w:jc w:val="center"/>
      </w:pPr>
      <w:r w:rsidRPr="002228ED">
        <w:rPr>
          <w:b/>
          <w:bCs/>
        </w:rPr>
        <w:t>(5, 6 классы)</w:t>
      </w:r>
    </w:p>
    <w:p w:rsidR="002228ED" w:rsidRPr="002228ED" w:rsidRDefault="002228ED" w:rsidP="001A5122">
      <w:pPr>
        <w:pStyle w:val="a3"/>
        <w:jc w:val="both"/>
      </w:pPr>
      <w:r w:rsidRPr="002228ED">
        <w:t xml:space="preserve">Составители: </w:t>
      </w:r>
    </w:p>
    <w:p w:rsidR="002228ED" w:rsidRDefault="002228ED" w:rsidP="001A5122">
      <w:pPr>
        <w:pStyle w:val="a3"/>
        <w:jc w:val="both"/>
      </w:pPr>
      <w:r w:rsidRPr="002228ED">
        <w:t xml:space="preserve">ГБОУ ДПО «Институт развития образования» Краснодарского края </w:t>
      </w:r>
    </w:p>
    <w:p w:rsidR="001A5122" w:rsidRDefault="001A5122" w:rsidP="001A5122">
      <w:pPr>
        <w:pStyle w:val="a3"/>
        <w:jc w:val="both"/>
      </w:pPr>
    </w:p>
    <w:p w:rsidR="001A5122" w:rsidRDefault="001A5122" w:rsidP="001A5122">
      <w:pPr>
        <w:pStyle w:val="a3"/>
        <w:jc w:val="both"/>
      </w:pPr>
      <w:r w:rsidRPr="00C46C6A">
        <w:rPr>
          <w:rStyle w:val="dash041e005f0431005f044b005f0447005f043d005f044b005f0439005f005fchar1char1"/>
          <w:b/>
          <w:sz w:val="28"/>
          <w:szCs w:val="28"/>
        </w:rPr>
        <w:t xml:space="preserve">Планируемые результаты </w:t>
      </w:r>
      <w:r w:rsidRPr="00DD4855">
        <w:rPr>
          <w:b/>
          <w:bCs/>
          <w:sz w:val="28"/>
          <w:szCs w:val="28"/>
        </w:rPr>
        <w:t>освоения</w:t>
      </w:r>
      <w:r w:rsidRPr="00C46C6A">
        <w:rPr>
          <w:rStyle w:val="dash041e005f0431005f044b005f0447005f043d005f044b005f0439005f005fchar1char1"/>
          <w:b/>
          <w:sz w:val="28"/>
          <w:szCs w:val="28"/>
        </w:rPr>
        <w:t xml:space="preserve"> учебного предмета «Р</w:t>
      </w:r>
      <w:r>
        <w:rPr>
          <w:rStyle w:val="dash041e005f0431005f044b005f0447005f043d005f044b005f0439005f005fchar1char1"/>
          <w:b/>
          <w:sz w:val="28"/>
          <w:szCs w:val="28"/>
        </w:rPr>
        <w:t>одной язык (русский) в 5-6 классах</w:t>
      </w:r>
    </w:p>
    <w:p w:rsidR="001A5122" w:rsidRDefault="001A5122" w:rsidP="001A5122">
      <w:pPr>
        <w:pStyle w:val="a3"/>
        <w:jc w:val="both"/>
      </w:pPr>
    </w:p>
    <w:p w:rsidR="001A5122" w:rsidRPr="002228ED" w:rsidRDefault="001A5122" w:rsidP="001A5122">
      <w:pPr>
        <w:pStyle w:val="a3"/>
        <w:jc w:val="both"/>
      </w:pPr>
    </w:p>
    <w:p w:rsidR="001A5122" w:rsidRPr="001A5122" w:rsidRDefault="001A5122" w:rsidP="001A5122">
      <w:pPr>
        <w:pStyle w:val="a3"/>
        <w:ind w:left="360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  <w:b/>
          <w:sz w:val="28"/>
          <w:szCs w:val="28"/>
        </w:rPr>
        <w:t xml:space="preserve">1. </w:t>
      </w:r>
      <w:r w:rsidRPr="00C46C6A">
        <w:rPr>
          <w:rStyle w:val="dash041e005f0431005f044b005f0447005f043d005f044b005f0439005f005fchar1char1"/>
          <w:b/>
          <w:sz w:val="28"/>
          <w:szCs w:val="28"/>
        </w:rPr>
        <w:t xml:space="preserve">Планируемые результаты </w:t>
      </w:r>
      <w:r w:rsidRPr="00DD4855">
        <w:rPr>
          <w:b/>
          <w:bCs/>
          <w:sz w:val="28"/>
          <w:szCs w:val="28"/>
        </w:rPr>
        <w:t>освоения</w:t>
      </w:r>
      <w:r w:rsidRPr="00C46C6A">
        <w:rPr>
          <w:rStyle w:val="dash041e005f0431005f044b005f0447005f043d005f044b005f0439005f005fchar1char1"/>
          <w:b/>
          <w:sz w:val="28"/>
          <w:szCs w:val="28"/>
        </w:rPr>
        <w:t xml:space="preserve"> учебного предмета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Программа направлена на достижение личностных, </w:t>
      </w:r>
      <w:proofErr w:type="spellStart"/>
      <w:r w:rsidRPr="002228ED">
        <w:t>метапредметных</w:t>
      </w:r>
      <w:proofErr w:type="spellEnd"/>
      <w:r w:rsidRPr="002228ED">
        <w:t xml:space="preserve"> и предметных результатов. Система планируемых результатов даёт представление о том, какими именно знаниями, умениями, навыками, а также личностными, познавательными, регулятивными и коммуникативными универсальными учебными действиями ов</w:t>
      </w:r>
      <w:r w:rsidR="001A5122">
        <w:t>ладева</w:t>
      </w:r>
      <w:r w:rsidRPr="002228ED">
        <w:t xml:space="preserve">ют обучающиеся в ходе освоения содержания учебного предмета «Русский родной язык» в 5-м и 6-м классах. </w:t>
      </w:r>
    </w:p>
    <w:p w:rsidR="002228ED" w:rsidRPr="002228ED" w:rsidRDefault="002228ED" w:rsidP="00854813">
      <w:pPr>
        <w:pStyle w:val="a3"/>
        <w:jc w:val="both"/>
      </w:pPr>
      <w:r w:rsidRPr="002228ED">
        <w:rPr>
          <w:b/>
          <w:bCs/>
        </w:rPr>
        <w:t xml:space="preserve">ЛИЧНОСТНЫЕ: </w:t>
      </w:r>
    </w:p>
    <w:p w:rsidR="002228ED" w:rsidRPr="002228ED" w:rsidRDefault="002228ED" w:rsidP="00854813">
      <w:pPr>
        <w:pStyle w:val="a3"/>
        <w:jc w:val="both"/>
      </w:pPr>
      <w:r w:rsidRPr="002228ED">
        <w:rPr>
          <w:i/>
          <w:iCs/>
        </w:rPr>
        <w:t xml:space="preserve">У </w:t>
      </w:r>
      <w:proofErr w:type="gramStart"/>
      <w:r w:rsidRPr="002228ED">
        <w:rPr>
          <w:i/>
          <w:iCs/>
        </w:rPr>
        <w:t>обучающихся</w:t>
      </w:r>
      <w:proofErr w:type="gramEnd"/>
      <w:r w:rsidRPr="002228ED">
        <w:rPr>
          <w:i/>
          <w:iCs/>
        </w:rPr>
        <w:t xml:space="preserve"> будет сформировано: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• представление о русском языке как духовной, нравственной и культурной ценности народа; осознание национального своеобразия русского языка; познавательный интерес и уважительное отношение к русскому языку, а через него – к родной культуре; ответственное отношение к сохранению и развитию родного языка;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• представление о речевом идеале; стремление к речевому самосовершенствованию; способность анализировать и оценивать нормативный, этический и коммуникативный аспекты речевого высказывания. </w:t>
      </w:r>
    </w:p>
    <w:p w:rsidR="002228ED" w:rsidRPr="002228ED" w:rsidRDefault="002228ED" w:rsidP="00854813">
      <w:pPr>
        <w:pStyle w:val="a3"/>
        <w:jc w:val="both"/>
      </w:pPr>
    </w:p>
    <w:p w:rsidR="002228ED" w:rsidRPr="002228ED" w:rsidRDefault="002228ED" w:rsidP="00854813">
      <w:pPr>
        <w:pStyle w:val="a3"/>
        <w:jc w:val="both"/>
      </w:pPr>
      <w:proofErr w:type="gramStart"/>
      <w:r w:rsidRPr="002228ED">
        <w:rPr>
          <w:i/>
          <w:iCs/>
        </w:rPr>
        <w:t>Обучающиеся</w:t>
      </w:r>
      <w:proofErr w:type="gramEnd"/>
      <w:r w:rsidRPr="002228ED">
        <w:rPr>
          <w:i/>
          <w:iCs/>
        </w:rPr>
        <w:t xml:space="preserve"> приобретают опыт: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• осознания роли русского родного языка в жизни общества и государства, в современном мире,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• осознание роли русского родного языка в жизни человека,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• осознание языка как развивающегося явления, взаимосвязи исторического развития языка с историей общества, осознание национального своеобразия, богатства, выразительности русского родного языка;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• способность к самооценке на основе наблюдения за собственной речью. </w:t>
      </w:r>
    </w:p>
    <w:p w:rsidR="002228ED" w:rsidRPr="002228ED" w:rsidRDefault="002228ED" w:rsidP="00854813">
      <w:pPr>
        <w:pStyle w:val="a3"/>
        <w:jc w:val="both"/>
      </w:pPr>
    </w:p>
    <w:p w:rsidR="002228ED" w:rsidRPr="002228ED" w:rsidRDefault="002228ED" w:rsidP="00854813">
      <w:pPr>
        <w:pStyle w:val="a3"/>
        <w:jc w:val="both"/>
      </w:pPr>
      <w:r w:rsidRPr="002228ED">
        <w:rPr>
          <w:i/>
          <w:iCs/>
        </w:rPr>
        <w:t xml:space="preserve">У </w:t>
      </w:r>
      <w:proofErr w:type="gramStart"/>
      <w:r w:rsidRPr="002228ED">
        <w:rPr>
          <w:i/>
          <w:iCs/>
        </w:rPr>
        <w:t>обучающихся</w:t>
      </w:r>
      <w:proofErr w:type="gramEnd"/>
      <w:r w:rsidRPr="002228ED">
        <w:rPr>
          <w:i/>
          <w:iCs/>
        </w:rPr>
        <w:t xml:space="preserve"> может быть сформировано: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• представление о речевом идеале; стремление к речевому самосовершенствованию;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• способность анализировать и оценивать нормативный, этический и коммуникативный аспекты речевого высказывания; </w:t>
      </w:r>
    </w:p>
    <w:p w:rsidR="002228ED" w:rsidRPr="002228ED" w:rsidRDefault="002228ED" w:rsidP="00854813">
      <w:pPr>
        <w:pStyle w:val="a3"/>
        <w:jc w:val="both"/>
      </w:pPr>
      <w:r w:rsidRPr="002228ED">
        <w:t>• увеличение продуктивного, рецептивного и потенциального словаря; расширение круга используемых языковых и речевых средств родного языка для свободного выражения мыслей и чу</w:t>
      </w:r>
      <w:proofErr w:type="gramStart"/>
      <w:r w:rsidRPr="002228ED">
        <w:t>вств в пр</w:t>
      </w:r>
      <w:proofErr w:type="gramEnd"/>
      <w:r w:rsidRPr="002228ED">
        <w:t xml:space="preserve">оцессе речевого общения. </w:t>
      </w:r>
    </w:p>
    <w:p w:rsidR="002228ED" w:rsidRPr="002228ED" w:rsidRDefault="002228ED" w:rsidP="00854813">
      <w:pPr>
        <w:pStyle w:val="a3"/>
        <w:jc w:val="both"/>
      </w:pPr>
      <w:r w:rsidRPr="002228ED">
        <w:rPr>
          <w:b/>
          <w:bCs/>
        </w:rPr>
        <w:lastRenderedPageBreak/>
        <w:t xml:space="preserve">МЕТАПРЕДМЕТНЫЕ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РЕГУЛЯТИВНЫЕ УУД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1. 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</w:t>
      </w:r>
    </w:p>
    <w:p w:rsidR="002228ED" w:rsidRPr="002228ED" w:rsidRDefault="002228ED" w:rsidP="00854813">
      <w:pPr>
        <w:pStyle w:val="a3"/>
        <w:jc w:val="both"/>
      </w:pPr>
      <w:r w:rsidRPr="002228ED">
        <w:rPr>
          <w:i/>
          <w:iCs/>
        </w:rPr>
        <w:t xml:space="preserve">Обучающийся научится: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анализировать существующие и планировать будущие образовательные результаты;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идентифицировать собственные проблемы и определять главную проблему;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выдвигать версии решения проблемы, формулировать гипотезы, предвосхищать конечный результат;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ставить цель деятельности на основе определенной проблемы и существующих возможностей;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формулировать учебные задачи как шаги достижения поставленной цели деятельности;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2.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</w:t>
      </w:r>
    </w:p>
    <w:p w:rsidR="002228ED" w:rsidRPr="002228ED" w:rsidRDefault="002228ED" w:rsidP="00854813">
      <w:pPr>
        <w:pStyle w:val="a3"/>
        <w:jc w:val="both"/>
      </w:pPr>
    </w:p>
    <w:p w:rsidR="002228ED" w:rsidRPr="002228ED" w:rsidRDefault="002228ED" w:rsidP="00854813">
      <w:pPr>
        <w:pStyle w:val="a3"/>
        <w:jc w:val="both"/>
      </w:pPr>
      <w:r w:rsidRPr="002228ED">
        <w:rPr>
          <w:i/>
          <w:iCs/>
        </w:rPr>
        <w:t xml:space="preserve">Обучающийся научится: </w:t>
      </w:r>
    </w:p>
    <w:p w:rsidR="002228ED" w:rsidRPr="002228ED" w:rsidRDefault="002228ED" w:rsidP="00854813">
      <w:pPr>
        <w:pStyle w:val="a3"/>
        <w:jc w:val="both"/>
      </w:pPr>
      <w:r w:rsidRPr="002228ED">
        <w:t> определять необходимые действи</w:t>
      </w:r>
      <w:proofErr w:type="gramStart"/>
      <w:r w:rsidRPr="002228ED">
        <w:t>е(</w:t>
      </w:r>
      <w:proofErr w:type="gramEnd"/>
      <w:r w:rsidRPr="002228ED">
        <w:t xml:space="preserve">я) в соответствии с учебной и познавательной задачей и составлять алгоритм их выполнения;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обосновывать и осуществлять выбор наиболее эффективных способов решения учебных и познавательных задач;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определять/находить, в том числе из предложенных вариантов, условия для выполнения учебной и познавательной задачи;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составлять план решения проблемы (выполнения проекта, проведения исследования);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определять потенциальные затруднения при решении учебной и познавательной задачи и находить средства для их устранения;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описывать свой опыт, оформляя его для передачи другим людям в виде технологии решения практических задач определенного класса;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планировать и корректировать свою индивидуальную образовательную траекторию.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3.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</w:t>
      </w:r>
    </w:p>
    <w:p w:rsidR="002228ED" w:rsidRPr="002228ED" w:rsidRDefault="002228ED" w:rsidP="00854813">
      <w:pPr>
        <w:pStyle w:val="a3"/>
        <w:jc w:val="both"/>
      </w:pPr>
      <w:r w:rsidRPr="002228ED">
        <w:rPr>
          <w:i/>
          <w:iCs/>
        </w:rPr>
        <w:t xml:space="preserve">Обучающийся научится: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определять совместно с педагогом и сверстниками критерии планируемых результатов и критерии оценки своей учебной деятельности;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систематизировать (в том числе выбирать приоритетные) критерии планируемых результатов и оценки своей деятельности;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отбирать инструменты для оценивания своей деятельности, осуществлять самоконтроль своей деятельности в рамках предложенных условий и требований;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оценивать свою деятельность, аргументируя причины достижения или отсутствия планируемого результата;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находить достаточные средства для выполнения учебных действий в изменяющейся ситуации и/или при отсутствии планируемого результата;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 </w:t>
      </w:r>
    </w:p>
    <w:p w:rsidR="002228ED" w:rsidRPr="002228ED" w:rsidRDefault="002228ED" w:rsidP="00854813">
      <w:pPr>
        <w:pStyle w:val="a3"/>
        <w:jc w:val="both"/>
      </w:pPr>
      <w:r w:rsidRPr="002228ED">
        <w:lastRenderedPageBreak/>
        <w:t xml:space="preserve"> 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сверять свои действия с целью и, при необходимости, исправлять ошибки самостоятельно.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4. Умение оценивать правильность выполнения учебной задачи, собственные возможности ее решения. </w:t>
      </w:r>
    </w:p>
    <w:p w:rsidR="002228ED" w:rsidRPr="002228ED" w:rsidRDefault="002228ED" w:rsidP="00854813">
      <w:pPr>
        <w:pStyle w:val="a3"/>
        <w:jc w:val="both"/>
      </w:pPr>
      <w:r w:rsidRPr="002228ED">
        <w:rPr>
          <w:i/>
          <w:iCs/>
        </w:rPr>
        <w:t xml:space="preserve">Обучающийся научится: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определять критерии правильности (корректности) выполнения учебной задачи;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анализировать и обосновывать применение соответствующего инструментария для выполнения учебной задачи;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свободно пользоваться выработанными критериями оценки и самооценки, исходя из цели и имеющихся средств, различая результат и способы действий;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оценивать продукт своей деятельности по заданным и/или самостоятельно определенным критериям в соответствии с целью деятельности;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фиксировать и анализировать динамику собственных образовательных результатов.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5. Владение основами самоконтроля, самооценки, принятия решений и осуществления осознанного выбора в учебной и познавательной деятельности. </w:t>
      </w:r>
    </w:p>
    <w:p w:rsidR="002228ED" w:rsidRPr="002228ED" w:rsidRDefault="002228ED" w:rsidP="00854813">
      <w:pPr>
        <w:pStyle w:val="a3"/>
        <w:jc w:val="both"/>
      </w:pPr>
      <w:r w:rsidRPr="002228ED">
        <w:rPr>
          <w:i/>
          <w:iCs/>
        </w:rPr>
        <w:t xml:space="preserve">Обучающийся научится: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наблюдать и анализировать собственную учебную и познавательную деятельность и деятельность других обучающихся в процессе взаимопроверки;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соотносить реальные и планируемые результаты индивидуальной образовательной деятельности и делать выводы;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принимать решение в учебной ситуации и нести за него ответственность;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самостоятельно определять причины своего успеха или неуспеха и находить способы выхода из ситуации неуспеха;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деятельности.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ПОЗНАВАТЕЛЬНЫЕ УУД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1. </w:t>
      </w:r>
      <w:proofErr w:type="gramStart"/>
      <w:r w:rsidRPr="002228ED"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</w:t>
      </w:r>
      <w:proofErr w:type="gramEnd"/>
    </w:p>
    <w:p w:rsidR="002228ED" w:rsidRPr="002228ED" w:rsidRDefault="002228ED" w:rsidP="00854813">
      <w:pPr>
        <w:pStyle w:val="a3"/>
        <w:jc w:val="both"/>
      </w:pPr>
      <w:r w:rsidRPr="002228ED">
        <w:rPr>
          <w:i/>
          <w:iCs/>
        </w:rPr>
        <w:t xml:space="preserve">Обучающийся научится: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строить рассуждение от общих закономерностей к частным явлениям и от частных явлений к общим закономерностям;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строить рассуждение на основе сравнения предметов и явлений, выделяя при этом общие признаки;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излагать полученную информацию, интерпретируя ее в контексте решаемой задачи;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самостоятельно указывать на информацию, нуждающуюся в проверке, предлагать и применять способ проверки достоверности информации;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словесно выражать эмоциональное впечатление, оказанное на него источником;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выявлять и называть причины события, явления, в том числе возможные /наиболее вероятные причины, возможные последствия заданной причины, самостоятельно осуществляя причинно-следственный анализ; </w:t>
      </w:r>
    </w:p>
    <w:p w:rsidR="002228ED" w:rsidRPr="002228ED" w:rsidRDefault="002228ED" w:rsidP="00854813">
      <w:pPr>
        <w:pStyle w:val="a3"/>
        <w:jc w:val="both"/>
      </w:pPr>
      <w:r w:rsidRPr="002228ED">
        <w:lastRenderedPageBreak/>
        <w:t xml:space="preserve"> 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2. Умение создавать, применять и преобразовывать знаки и символы, модели и схемы для решения учебных и познавательных задач. </w:t>
      </w:r>
    </w:p>
    <w:p w:rsidR="002228ED" w:rsidRPr="002228ED" w:rsidRDefault="002228ED" w:rsidP="00854813">
      <w:pPr>
        <w:pStyle w:val="a3"/>
        <w:jc w:val="both"/>
      </w:pPr>
      <w:r w:rsidRPr="002228ED">
        <w:rPr>
          <w:i/>
          <w:iCs/>
        </w:rPr>
        <w:t xml:space="preserve">Обучающийся научится: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обозначать символом и знаком предмет и/или явление;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определять логические связи между предметами и/или явлениями, обозначать данные логические связи с помощью знаков в схеме;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создавать абстрактный или реальный образ предмета и/или явления;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строить модель/схему на основе условий задачи и/или способа ее решения;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преобразовывать модели с целью выявления общих законов, определяющих данную предметную область;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переводить сложную по составу (многоаспектную) информацию из графического или формализованного (символьного) представления в </w:t>
      </w:r>
      <w:proofErr w:type="gramStart"/>
      <w:r w:rsidRPr="002228ED">
        <w:t>текстовое</w:t>
      </w:r>
      <w:proofErr w:type="gramEnd"/>
      <w:r w:rsidRPr="002228ED">
        <w:t xml:space="preserve">, и наоборот;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строить доказательство: прямое, косвенное, от противного;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3. Смысловое чтение. </w:t>
      </w:r>
    </w:p>
    <w:p w:rsidR="002228ED" w:rsidRPr="002228ED" w:rsidRDefault="002228ED" w:rsidP="00854813">
      <w:pPr>
        <w:pStyle w:val="a3"/>
        <w:jc w:val="both"/>
      </w:pPr>
      <w:r w:rsidRPr="002228ED">
        <w:rPr>
          <w:i/>
          <w:iCs/>
        </w:rPr>
        <w:t xml:space="preserve">Обучающийся научится: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находить в тексте требуемую информацию (в соответствии с целями своей деятельности);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ориентироваться в содержании текста, понимать целостный смысл текста, структурировать текст;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устанавливать взаимосвязь описанных в тексте событий, явлений, процессов;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резюмировать главную идею текста;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преобразовывать текст, «переводя» его в другую модальность, интерпретировать текст (художественный и нехудожественный: учебный, научно-популярный, информационный, текст </w:t>
      </w:r>
      <w:proofErr w:type="spellStart"/>
      <w:r w:rsidRPr="002228ED">
        <w:t>non-fiction</w:t>
      </w:r>
      <w:proofErr w:type="spellEnd"/>
      <w:r w:rsidRPr="002228ED">
        <w:t xml:space="preserve">);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критически оценивать содержание и форму текста.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4.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</w:t>
      </w:r>
    </w:p>
    <w:p w:rsidR="002228ED" w:rsidRPr="002228ED" w:rsidRDefault="002228ED" w:rsidP="00854813">
      <w:pPr>
        <w:pStyle w:val="a3"/>
        <w:jc w:val="both"/>
      </w:pPr>
      <w:r w:rsidRPr="002228ED">
        <w:rPr>
          <w:i/>
          <w:iCs/>
        </w:rPr>
        <w:t xml:space="preserve">Обучающийся научится: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определять свое отношение к природной среде;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анализировать влияние экологических факторов на среду обитания живых организмов;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выражать свое отношение к природе через рисунки, сочинения, модели, проектные работы.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5. Развитие мотивации к овладению культурой активного использования словарей и других поисковых систем. </w:t>
      </w:r>
    </w:p>
    <w:p w:rsidR="002228ED" w:rsidRPr="002228ED" w:rsidRDefault="002228ED" w:rsidP="00854813">
      <w:pPr>
        <w:pStyle w:val="a3"/>
        <w:jc w:val="both"/>
      </w:pPr>
      <w:r w:rsidRPr="002228ED">
        <w:rPr>
          <w:i/>
          <w:iCs/>
        </w:rPr>
        <w:t xml:space="preserve">Обучающийся научится: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определять необходимые ключевые поисковые слова и запросы;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осуществлять взаимодействие с электронными поисковыми системами, словарями;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формировать множественную выборку из поисковых источников для объективизации результатов поиска;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соотносить полученные результаты поиска со своей деятельностью. </w:t>
      </w:r>
    </w:p>
    <w:p w:rsidR="002228ED" w:rsidRPr="002228ED" w:rsidRDefault="002228ED" w:rsidP="00854813">
      <w:pPr>
        <w:pStyle w:val="a3"/>
        <w:jc w:val="both"/>
      </w:pPr>
    </w:p>
    <w:p w:rsidR="002228ED" w:rsidRPr="002228ED" w:rsidRDefault="002228ED" w:rsidP="00854813">
      <w:pPr>
        <w:pStyle w:val="a3"/>
        <w:jc w:val="both"/>
      </w:pPr>
      <w:r w:rsidRPr="002228ED">
        <w:t xml:space="preserve">КОММУНИКАТИВНЫЕ УУД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1.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</w:t>
      </w:r>
      <w:r w:rsidRPr="002228ED">
        <w:lastRenderedPageBreak/>
        <w:t xml:space="preserve">разрешать конфликты на основе согласования позиций и учета интересов; формулировать, аргументировать и отстаивать свое мнение. </w:t>
      </w:r>
    </w:p>
    <w:p w:rsidR="002228ED" w:rsidRPr="002228ED" w:rsidRDefault="002228ED" w:rsidP="00854813">
      <w:pPr>
        <w:pStyle w:val="a3"/>
        <w:jc w:val="both"/>
      </w:pPr>
      <w:r w:rsidRPr="002228ED">
        <w:rPr>
          <w:i/>
          <w:iCs/>
        </w:rPr>
        <w:t xml:space="preserve">Обучающийся научится: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определять возможные роли в совместной деятельности;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играть определенную роль в совместной деятельности;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строить позитивные отношения в процессе учебной и познавательной деятельности;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критически относиться к собственному мнению, с достоинством признавать ошибочность своего мнения (если оно таково) и корректировать его;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организовывать учебное взаимодействие в группе (определять общие цели, распределять роли, договариваться друг с другом и т. д.);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2. 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</w:t>
      </w:r>
    </w:p>
    <w:p w:rsidR="002228ED" w:rsidRPr="002228ED" w:rsidRDefault="002228ED" w:rsidP="00854813">
      <w:pPr>
        <w:pStyle w:val="a3"/>
        <w:jc w:val="both"/>
      </w:pPr>
      <w:r w:rsidRPr="002228ED">
        <w:rPr>
          <w:i/>
          <w:iCs/>
        </w:rPr>
        <w:t xml:space="preserve">Обучающийся научится: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определять задачу коммуникации и в соответствии с ней отбирать речевые средства;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отбирать и использовать речевые средства в процессе коммуникации с другими людьми (диалог в паре, в малой группе и т. д.);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представлять в устной или письменной форме развернутый план собственной деятельности;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использовать невербальные средства или наглядные материалы, подготовленные/отобранные под руководством учителя;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3. Формирование и развитие компетентности в области использования информационно-коммуникационных технологий (далее – ИКТ). </w:t>
      </w:r>
    </w:p>
    <w:p w:rsidR="002228ED" w:rsidRPr="002228ED" w:rsidRDefault="002228ED" w:rsidP="00854813">
      <w:pPr>
        <w:pStyle w:val="a3"/>
        <w:jc w:val="both"/>
      </w:pPr>
      <w:r w:rsidRPr="002228ED">
        <w:rPr>
          <w:i/>
          <w:iCs/>
        </w:rPr>
        <w:t xml:space="preserve">Обучающийся научится: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целенаправленно искать и использовать информационные ресурсы, необходимые для решения учебных и практических задач с помощью средств ИКТ;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выделять информационный аспект задачи, оперировать данными, использовать модель решения задачи;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 </w:t>
      </w:r>
    </w:p>
    <w:p w:rsidR="002228ED" w:rsidRPr="002228ED" w:rsidRDefault="002228ED" w:rsidP="00854813">
      <w:pPr>
        <w:pStyle w:val="a3"/>
        <w:jc w:val="both"/>
      </w:pPr>
    </w:p>
    <w:p w:rsidR="002228ED" w:rsidRPr="002228ED" w:rsidRDefault="002228ED" w:rsidP="00854813">
      <w:pPr>
        <w:pStyle w:val="a3"/>
        <w:jc w:val="both"/>
      </w:pPr>
      <w:r w:rsidRPr="002228ED">
        <w:rPr>
          <w:b/>
          <w:bCs/>
        </w:rPr>
        <w:t xml:space="preserve">ПРЕДМЕТНЫЕ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Изучение предмета «Русский родной язык» в 5-м и 6-м классах должно обеспечивать достижение предметных результатов освоения курса в соответствии с требованиями Федерального государственного образовательного стандарта основного общего образования. </w:t>
      </w:r>
      <w:r w:rsidRPr="002228ED">
        <w:rPr>
          <w:b/>
          <w:bCs/>
        </w:rPr>
        <w:t xml:space="preserve">Предметные результаты </w:t>
      </w:r>
      <w:r w:rsidRPr="002228ED">
        <w:t xml:space="preserve">изучения учебного предмета «Русский родной язык» на уровне основного общего образования ориентированы на применение знаний, умений и навыков в учебных ситуациях и реальных жизненных условиях. </w:t>
      </w:r>
    </w:p>
    <w:p w:rsidR="002228ED" w:rsidRPr="002228ED" w:rsidRDefault="002228ED" w:rsidP="00854813">
      <w:pPr>
        <w:pStyle w:val="a3"/>
        <w:jc w:val="both"/>
      </w:pPr>
      <w:r w:rsidRPr="002228ED">
        <w:rPr>
          <w:i/>
          <w:iCs/>
        </w:rPr>
        <w:t xml:space="preserve">Учащиеся при реализации </w:t>
      </w:r>
      <w:r w:rsidRPr="002228ED">
        <w:rPr>
          <w:b/>
          <w:bCs/>
          <w:i/>
          <w:iCs/>
        </w:rPr>
        <w:t xml:space="preserve">содержательной линии «Язык и культура» в конце первого года изучения </w:t>
      </w:r>
      <w:r w:rsidRPr="002228ED">
        <w:rPr>
          <w:i/>
          <w:iCs/>
        </w:rPr>
        <w:t xml:space="preserve">научатся: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объяснять роль русского родного языка в жизни общества и государства, в современном мире, в жизни человека;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понимать, что бережное отношение к родному языку является одним из необходимых качеств современного культурного человека;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понимать, что язык – развивающееся явление; приводить примеры исторических изменений значений и форм слов;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распознавать и правильно объяснять значения изученных слов с национально-культурным компонентом, правильно употреблять их в речи; </w:t>
      </w:r>
    </w:p>
    <w:p w:rsidR="002228ED" w:rsidRPr="002228ED" w:rsidRDefault="002228ED" w:rsidP="00854813">
      <w:pPr>
        <w:pStyle w:val="a3"/>
        <w:jc w:val="both"/>
      </w:pPr>
      <w:r w:rsidRPr="002228ED">
        <w:lastRenderedPageBreak/>
        <w:t xml:space="preserve"> распознавать и характеризовать слова с живой внутренней формой, специфическим оценочно-характеризующим значением; правильно употреблять их в современных ситуациях речевого общения;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распознавать и правильно объяснять </w:t>
      </w:r>
      <w:proofErr w:type="gramStart"/>
      <w:r w:rsidRPr="002228ED">
        <w:t>народно-поэтические</w:t>
      </w:r>
      <w:proofErr w:type="gramEnd"/>
      <w:r w:rsidRPr="002228ED">
        <w:t xml:space="preserve"> эпитеты в русских народных и литературных сказках, народных песнях, художественной литературе, былинах;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распознавать крылатые слова и выражения из русских народных и литературных сказок, объяснять их значения, правильно употреблять в речи;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объяснять значения пословиц и поговорок, правильно употреблять изученные пословицы, поговорки;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понимать национальное своеобразие общеязыковых и художественных метафор, народных и поэтических слов-символов, обладающих традиционной метафорической образностью; правильно употреблять их;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распознавать слова с суффиксами субъективной оценки в произведениях устного народного творчества и в произведениях художественной литературы; правильно употреблять их;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распознавать имена традиционные и новые, популярные и устаревшие, а также имена, входящие в состав пословиц и поговорок и имеющие в силу этого определённую стилистическую окраску;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понимать назначение конкретного вида словаря, особенности строения его словарной статьи (толковые словари, словари пословиц и поговорок; словари синонимов, антонимов; словари эпитетов, метафор и сравнений; учебные этимологические словари) и уметь им пользоваться. </w:t>
      </w:r>
    </w:p>
    <w:p w:rsidR="002228ED" w:rsidRPr="002228ED" w:rsidRDefault="002228ED" w:rsidP="00854813">
      <w:pPr>
        <w:pStyle w:val="a3"/>
        <w:jc w:val="both"/>
      </w:pPr>
      <w:r w:rsidRPr="002228ED">
        <w:rPr>
          <w:i/>
          <w:iCs/>
        </w:rPr>
        <w:t xml:space="preserve">Учащиеся при реализации </w:t>
      </w:r>
      <w:r w:rsidRPr="002228ED">
        <w:rPr>
          <w:b/>
          <w:bCs/>
          <w:i/>
          <w:iCs/>
        </w:rPr>
        <w:t xml:space="preserve">содержательной линии «Язык и культура» в конце второго года изучения </w:t>
      </w:r>
      <w:r w:rsidRPr="002228ED">
        <w:rPr>
          <w:i/>
          <w:iCs/>
        </w:rPr>
        <w:t xml:space="preserve">научатся: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характеризовать процесс заимствования иноязычных слов как результат взаимодействия национальных культур (на конкретных примерах);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целесообразно употреблять иноязычные слова и заимствованные фразеологизмы;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регулярно использовать словари, в том числе толковые словари, словари иностранных слов, фразеологические словари, словари пословиц и поговорок, крылатых слов и выражений; словари синонимов, антонимов. </w:t>
      </w:r>
    </w:p>
    <w:p w:rsidR="002228ED" w:rsidRPr="002228ED" w:rsidRDefault="002228ED" w:rsidP="00854813">
      <w:pPr>
        <w:pStyle w:val="a3"/>
        <w:jc w:val="both"/>
      </w:pPr>
    </w:p>
    <w:p w:rsidR="002228ED" w:rsidRPr="002228ED" w:rsidRDefault="002228ED" w:rsidP="00854813">
      <w:pPr>
        <w:pStyle w:val="a3"/>
        <w:jc w:val="both"/>
      </w:pPr>
      <w:r w:rsidRPr="002228ED">
        <w:rPr>
          <w:i/>
          <w:iCs/>
        </w:rPr>
        <w:t xml:space="preserve">Учащиеся при реализации </w:t>
      </w:r>
      <w:r w:rsidRPr="002228ED">
        <w:rPr>
          <w:b/>
          <w:bCs/>
          <w:i/>
          <w:iCs/>
        </w:rPr>
        <w:t xml:space="preserve">содержательной линии «Культура речи» в конце первого года изучения </w:t>
      </w:r>
      <w:r w:rsidRPr="002228ED">
        <w:rPr>
          <w:i/>
          <w:iCs/>
        </w:rPr>
        <w:t xml:space="preserve">научатся: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различать постоянное и подвижное ударение в именах существительных, именах прилагательных, глаголах (в рамках </w:t>
      </w:r>
      <w:proofErr w:type="gramStart"/>
      <w:r w:rsidRPr="002228ED">
        <w:t>изученного</w:t>
      </w:r>
      <w:proofErr w:type="gramEnd"/>
      <w:r w:rsidRPr="002228ED">
        <w:t xml:space="preserve">);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соблюдать нормы ударения в отдельных грамматических формах имён существительных, прилагательных, глаголов (в рамках изученного);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анализировать смыслоразличительную роль ударения на примере омографов; корректно употреблять омографы в письменной речи;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различать варианты орфоэпической и акцентологической нормы; употреблять слова с учётом произносительных вариантов орфоэпической нормы (в рамках изученного);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различать постоянное и подвижное ударение в именах существительных, именах прилагательных, глаголах (в рамках </w:t>
      </w:r>
      <w:proofErr w:type="gramStart"/>
      <w:r w:rsidRPr="002228ED">
        <w:t>изученного</w:t>
      </w:r>
      <w:proofErr w:type="gramEnd"/>
      <w:r w:rsidRPr="002228ED">
        <w:t xml:space="preserve">);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соблюдать нормы ударения в отдельных грамматических формах имён существительных, прилагательных, глаголов (в рамках изученного);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анализировать смыслоразличительную роль ударения на примере омографов; корректно употреблять омографы в письменной речи;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различать варианты орфоэпической и акцентологической нормы; употреблять слова с учётом произносительных вариантов орфоэпической нормы (в рамках изученного);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употреблять слова в соответствии с их лексическим значением и правилами лексической сочетаемости; употреблять имена существительные, прилагательные, глаголы с учётом стилистических норм современного русского языка; </w:t>
      </w:r>
    </w:p>
    <w:p w:rsidR="002228ED" w:rsidRPr="002228ED" w:rsidRDefault="002228ED" w:rsidP="00854813">
      <w:pPr>
        <w:pStyle w:val="a3"/>
        <w:jc w:val="both"/>
      </w:pPr>
      <w:r w:rsidRPr="002228ED">
        <w:lastRenderedPageBreak/>
        <w:t xml:space="preserve"> различать варианты грамматической нормы: литературных и разговорных форм именительного падежа множественного числа существительных мужского рода‚ форм существительных мужского рода множественного числа с окончаниями </w:t>
      </w:r>
      <w:proofErr w:type="gramStart"/>
      <w:r w:rsidRPr="002228ED">
        <w:rPr>
          <w:i/>
          <w:iCs/>
        </w:rPr>
        <w:t>-а</w:t>
      </w:r>
      <w:proofErr w:type="gramEnd"/>
      <w:r w:rsidRPr="002228ED">
        <w:rPr>
          <w:i/>
          <w:iCs/>
        </w:rPr>
        <w:t>(-я), -ы(-и)</w:t>
      </w:r>
      <w:r w:rsidRPr="002228ED">
        <w:t xml:space="preserve">‚ различающихся по смыслу‚ и корректно употреблять их в речи (в рамках изученного);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различать типичные речевые ошибки; выявлять и исправлять речевые ошибки в устной речи;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различать типичные речевые ошибки, связанные с нарушением грамматической нормы; выявлять и исправлять грамматические ошибки в устной речи;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соблюдать этикетные формы и формулы обращения в официальной и неофициальной речевой ситуации; современные формулы обращения к незнакомому человеку;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соблюдать этикетные формы и устойчивые формулы‚ принципы этикетного общения, лежащие в основе национального речевого этикета;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соблюдать русскую этикетную вербальную и невербальную манеру общения;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использовать толковые, в том числе мультимедийные, словари для определения лексического значения слова, особенностей употребления;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использовать орфоэпические, в том числе мультимедийные, орфографические словари для определения нормативного произношения слова; вариантов произношения; нормативных вариантов написания;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использовать грамматические словари и справочники для уточнения нормы формообразования, словоизменения, построения словосочетания и предложения; опознавания вариантов грамматической нормы; в процессе редактирования текста. </w:t>
      </w:r>
    </w:p>
    <w:p w:rsidR="002228ED" w:rsidRPr="002228ED" w:rsidRDefault="002228ED" w:rsidP="00854813">
      <w:pPr>
        <w:pStyle w:val="a3"/>
        <w:jc w:val="both"/>
      </w:pPr>
    </w:p>
    <w:p w:rsidR="002228ED" w:rsidRPr="002228ED" w:rsidRDefault="002228ED" w:rsidP="00854813">
      <w:pPr>
        <w:pStyle w:val="a3"/>
        <w:jc w:val="both"/>
      </w:pPr>
      <w:r w:rsidRPr="002228ED">
        <w:rPr>
          <w:i/>
          <w:iCs/>
        </w:rPr>
        <w:t xml:space="preserve">Учащиеся при реализации </w:t>
      </w:r>
      <w:r w:rsidRPr="002228ED">
        <w:rPr>
          <w:b/>
          <w:bCs/>
          <w:i/>
          <w:iCs/>
        </w:rPr>
        <w:t xml:space="preserve">содержательной линии «Культура речи» в конце второго года изучения </w:t>
      </w:r>
      <w:r w:rsidRPr="002228ED">
        <w:rPr>
          <w:i/>
          <w:iCs/>
        </w:rPr>
        <w:t xml:space="preserve">научатся: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употреблять слова в соответствии с их лексическим значением и требованием лексической сочетаемости;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корректно употреблять термины в учебно-научном стиле речи (в рамках </w:t>
      </w:r>
      <w:proofErr w:type="gramStart"/>
      <w:r w:rsidRPr="002228ED">
        <w:t>изученного</w:t>
      </w:r>
      <w:proofErr w:type="gramEnd"/>
      <w:r w:rsidRPr="002228ED">
        <w:t xml:space="preserve">);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употреблять имена существительные, имена прилагательные, с учётом стилистических норм современного русского языка (в рамках изученного);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соблюдать русскую этикетную вербальную и невербальную манеру общения;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использовать принципы этикетного общения, лежащие в основе национального русского речевого этикета;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использовать толковые, в том числе мультимедийные, словари для определения лексического значения слова и особенностей его употребления;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использовать словари синонимов, антонимов‚ омонимов‚ паронимов для уточнения значения слов, подбора к ним синонимов, антонимов‚ омонимов‚ паронимов, а также в процессе редактирования текста;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использовать грамматические словари и справочники для уточнения нормы формообразования, словоизменения и построения словосочетания и предложения; опознавания вариантов грамматической нормы; в процессе редактирования текста. </w:t>
      </w:r>
    </w:p>
    <w:p w:rsidR="002228ED" w:rsidRPr="002228ED" w:rsidRDefault="002228ED" w:rsidP="00854813">
      <w:pPr>
        <w:pStyle w:val="a3"/>
        <w:jc w:val="both"/>
      </w:pPr>
    </w:p>
    <w:p w:rsidR="002228ED" w:rsidRPr="002228ED" w:rsidRDefault="002228ED" w:rsidP="00854813">
      <w:pPr>
        <w:pStyle w:val="a3"/>
        <w:jc w:val="both"/>
      </w:pPr>
      <w:r w:rsidRPr="002228ED">
        <w:rPr>
          <w:i/>
          <w:iCs/>
        </w:rPr>
        <w:t xml:space="preserve">Учащиеся при реализации </w:t>
      </w:r>
      <w:r w:rsidRPr="002228ED">
        <w:rPr>
          <w:b/>
          <w:bCs/>
          <w:i/>
          <w:iCs/>
        </w:rPr>
        <w:t xml:space="preserve">содержательной линии «Культура речи» в конце второго года изучения </w:t>
      </w:r>
      <w:r w:rsidRPr="002228ED">
        <w:rPr>
          <w:i/>
          <w:iCs/>
        </w:rPr>
        <w:t xml:space="preserve">научатся: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употреблять слова в соответствии с их лексическим значением и требованием лексической сочетаемости;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корректно употреблять термины в учебно-научном стиле речи (в рамках </w:t>
      </w:r>
      <w:proofErr w:type="gramStart"/>
      <w:r w:rsidRPr="002228ED">
        <w:t>изученного</w:t>
      </w:r>
      <w:proofErr w:type="gramEnd"/>
      <w:r w:rsidRPr="002228ED">
        <w:t xml:space="preserve">);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употреблять имена существительные, имена прилагательные, с учётом стилистических норм современного русского языка (в рамках изученного);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соблюдать русскую этикетную вербальную и невербальную манеру общения;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использовать принципы этикетного общения, лежащие в основе национального русского речевого этикета; </w:t>
      </w:r>
    </w:p>
    <w:p w:rsidR="002228ED" w:rsidRPr="002228ED" w:rsidRDefault="002228ED" w:rsidP="00854813">
      <w:pPr>
        <w:pStyle w:val="a3"/>
        <w:jc w:val="both"/>
      </w:pPr>
      <w:r w:rsidRPr="002228ED">
        <w:lastRenderedPageBreak/>
        <w:t xml:space="preserve"> использовать толковые, в том числе мультимедийные, словари для определения лексического значения слова и особенностей его употребления;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использовать словари синонимов, антонимов‚ омонимов‚ паронимов для уточнения значения слов, подбора к ним синонимов, антонимов‚ омонимов‚ паронимов, а также в процессе редактирования текста;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использовать грамматические словари и справочники для уточнения нормы формообразования, словоизменения и построения словосочетания и предложения; опознавания вариантов грамматической нормы; в процессе редактирования текста. </w:t>
      </w:r>
    </w:p>
    <w:p w:rsidR="002228ED" w:rsidRPr="002228ED" w:rsidRDefault="002228ED" w:rsidP="00854813">
      <w:pPr>
        <w:pStyle w:val="a3"/>
        <w:jc w:val="both"/>
      </w:pPr>
    </w:p>
    <w:p w:rsidR="002228ED" w:rsidRPr="002228ED" w:rsidRDefault="002228ED" w:rsidP="00854813">
      <w:pPr>
        <w:pStyle w:val="a3"/>
        <w:jc w:val="both"/>
      </w:pPr>
      <w:r w:rsidRPr="002228ED">
        <w:rPr>
          <w:i/>
          <w:iCs/>
        </w:rPr>
        <w:t xml:space="preserve">Учащиеся при реализации </w:t>
      </w:r>
      <w:r w:rsidRPr="002228ED">
        <w:rPr>
          <w:b/>
          <w:bCs/>
          <w:i/>
          <w:iCs/>
        </w:rPr>
        <w:t xml:space="preserve">содержательной линии «Речь. Речевая деятельность. Текст» в конце первого года изучения </w:t>
      </w:r>
      <w:r w:rsidRPr="002228ED">
        <w:rPr>
          <w:i/>
          <w:iCs/>
        </w:rPr>
        <w:t>научатся</w:t>
      </w:r>
      <w:r w:rsidRPr="002228ED">
        <w:rPr>
          <w:b/>
          <w:bCs/>
        </w:rPr>
        <w:t xml:space="preserve">: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анализировать и создавать (с опорой на образец) устные и письменные тексты описательного типа: определение понятия, собственно описание;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создавать устные учебно-научные монологические сообщения различных функционально-смысловых типов речи (ответ на уроке);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участвовать в беседе и поддерживать диалог, сохранять инициативу в диалоге, завершать диалог;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уместно использовать коммуникативные стратегии и тактики устного общения: приветствие, просьбу, принесение извинений; создавать объявления (в устной и письменной форме) официально-делового стиля;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анализировать и интерпретировать тексты фольклора и художественные тексты или их фрагменты (народные и литературные сказки, рассказы, загадки, пословицы, былины);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владеть приёмами работы с оглавлением, списком литературы;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редактировать собственные тексты с целью совершенствования их содержания и формы; сопоставлять черновой и </w:t>
      </w:r>
      <w:proofErr w:type="gramStart"/>
      <w:r w:rsidRPr="002228ED">
        <w:t>отредактированный</w:t>
      </w:r>
      <w:proofErr w:type="gramEnd"/>
      <w:r w:rsidRPr="002228ED">
        <w:t xml:space="preserve"> тексты;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создавать тексты как результат проектной (исследовательской) деятельности; оформлять реферат в письменной форме и представлять его в устной форме. </w:t>
      </w:r>
    </w:p>
    <w:p w:rsidR="002228ED" w:rsidRPr="002228ED" w:rsidRDefault="002228ED" w:rsidP="00854813">
      <w:pPr>
        <w:pStyle w:val="a3"/>
        <w:jc w:val="both"/>
      </w:pPr>
      <w:r w:rsidRPr="002228ED">
        <w:rPr>
          <w:i/>
          <w:iCs/>
        </w:rPr>
        <w:t xml:space="preserve">Учащиеся </w:t>
      </w:r>
      <w:r w:rsidRPr="002228ED">
        <w:rPr>
          <w:b/>
          <w:bCs/>
          <w:i/>
          <w:iCs/>
        </w:rPr>
        <w:t xml:space="preserve">в конце второго года изучения </w:t>
      </w:r>
      <w:r w:rsidRPr="002228ED">
        <w:rPr>
          <w:i/>
          <w:iCs/>
        </w:rPr>
        <w:t xml:space="preserve">при реализации </w:t>
      </w:r>
      <w:r w:rsidRPr="002228ED">
        <w:rPr>
          <w:b/>
          <w:bCs/>
          <w:i/>
          <w:iCs/>
        </w:rPr>
        <w:t xml:space="preserve">содержательной линии «Речь. Речевая деятельность. Текст» </w:t>
      </w:r>
      <w:r w:rsidRPr="002228ED">
        <w:rPr>
          <w:i/>
          <w:iCs/>
        </w:rPr>
        <w:t>научатся</w:t>
      </w:r>
      <w:r w:rsidRPr="002228ED">
        <w:rPr>
          <w:b/>
          <w:bCs/>
        </w:rPr>
        <w:t xml:space="preserve">: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владеть умениями информационной переработки прослушанного или прочитанного текста; основными способами и средствами получения, переработки и преобразования информации;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создавать тексты в жанре ответов разных видов;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уместно использовать жанры разговорной речи в ситуациях неформального общения;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создавать тексты как результат проектной (исследовательской) деятельности;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 строить устные учебно-научные сообщения (ответы на уроке) различных видов. </w:t>
      </w:r>
    </w:p>
    <w:p w:rsidR="002228ED" w:rsidRPr="002228ED" w:rsidRDefault="002228ED" w:rsidP="002228ED">
      <w:pPr>
        <w:pStyle w:val="a3"/>
      </w:pPr>
    </w:p>
    <w:p w:rsidR="002228ED" w:rsidRPr="002228ED" w:rsidRDefault="002228ED" w:rsidP="002228ED">
      <w:pPr>
        <w:pStyle w:val="a3"/>
      </w:pPr>
      <w:r w:rsidRPr="002228ED">
        <w:rPr>
          <w:b/>
          <w:bCs/>
        </w:rPr>
        <w:t xml:space="preserve">2. СОДЕРЖАНИЕ УЧЕБНОГО ПРЕДМЕТА «РОДНОЙ ЯЗЫК (РУССКИЙ)» 5-6 КЛАССЫ </w:t>
      </w:r>
    </w:p>
    <w:p w:rsidR="002228ED" w:rsidRPr="002228ED" w:rsidRDefault="002228ED" w:rsidP="002228ED">
      <w:pPr>
        <w:pStyle w:val="a3"/>
      </w:pPr>
    </w:p>
    <w:p w:rsidR="002228ED" w:rsidRPr="002228ED" w:rsidRDefault="002228ED" w:rsidP="00854813">
      <w:pPr>
        <w:pStyle w:val="a3"/>
        <w:jc w:val="center"/>
      </w:pPr>
      <w:r w:rsidRPr="002228ED">
        <w:rPr>
          <w:b/>
          <w:bCs/>
        </w:rPr>
        <w:t>5 КЛАСС (7 часов)</w:t>
      </w:r>
    </w:p>
    <w:p w:rsidR="002228ED" w:rsidRPr="002228ED" w:rsidRDefault="002228ED" w:rsidP="00854813">
      <w:pPr>
        <w:pStyle w:val="a3"/>
        <w:jc w:val="both"/>
      </w:pPr>
      <w:r w:rsidRPr="002228ED">
        <w:rPr>
          <w:b/>
          <w:bCs/>
        </w:rPr>
        <w:t xml:space="preserve">Раздел 1. Язык и культура. </w:t>
      </w:r>
    </w:p>
    <w:p w:rsidR="002228ED" w:rsidRPr="002228ED" w:rsidRDefault="002228ED" w:rsidP="00854813">
      <w:pPr>
        <w:pStyle w:val="a3"/>
        <w:jc w:val="both"/>
      </w:pPr>
      <w:r w:rsidRPr="002228ED">
        <w:rPr>
          <w:b/>
          <w:bCs/>
        </w:rPr>
        <w:t>1.1. Русский язык – национальный язык русского народа</w:t>
      </w:r>
      <w:r w:rsidRPr="002228ED">
        <w:t xml:space="preserve">. Роль родного языка в жизни человека. Русский язык в жизни общества и государства. Бережное отношение к родному языку как одно из необходимых качеств современного культурного человека. Русский язык – язык русской художественной литературы.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Язык как зеркало национальной культуры. Слово как хранилище материальной и духовной культуры народа. Слова, обозначающие предметы и явления традиционного русского быта (национальную одежду, пищу, игры, народные танцы и т.п.), слова с национально-культурным компонентом значения (символика числа, цвета и т.п.), народно-поэтические символы, народно-поэтические эпитеты (за тридевять земель, цветущая калина – девушка, тучи – несчастья, полынь, веретено, ясный сокол, красна </w:t>
      </w:r>
      <w:r w:rsidRPr="002228ED">
        <w:lastRenderedPageBreak/>
        <w:t xml:space="preserve">девица, </w:t>
      </w:r>
      <w:proofErr w:type="gramStart"/>
      <w:r w:rsidRPr="002228ED">
        <w:t>р</w:t>
      </w:r>
      <w:proofErr w:type="gramEnd"/>
      <w:r w:rsidRPr="002228ED">
        <w:t xml:space="preserve">όдный батюшка), прецедентные имена (Илья Муромец, Василиса Прекрасная, Иван-Царевич, сивка-бурка, жар-птица и т.п.) в русских народных и литературных сказках, народных песнях, былинах, художественной литературе. </w:t>
      </w:r>
    </w:p>
    <w:p w:rsidR="002228ED" w:rsidRPr="002228ED" w:rsidRDefault="002228ED" w:rsidP="00854813">
      <w:pPr>
        <w:pStyle w:val="a3"/>
        <w:jc w:val="both"/>
      </w:pPr>
      <w:r w:rsidRPr="002228ED">
        <w:rPr>
          <w:b/>
          <w:bCs/>
        </w:rPr>
        <w:t xml:space="preserve">1.2. Крылатые слова и выражения из русских народных и литературных сказок источники, значение и употребление в современных ситуациях речевого общения </w:t>
      </w:r>
      <w:r w:rsidRPr="002228ED">
        <w:t>(</w:t>
      </w:r>
      <w:proofErr w:type="gramStart"/>
      <w:r w:rsidRPr="002228ED">
        <w:t>битый</w:t>
      </w:r>
      <w:proofErr w:type="gramEnd"/>
      <w:r w:rsidRPr="002228ED">
        <w:t xml:space="preserve"> небитого везёт; по щучьему велению; сказка про белого бычка; ни в сказке сказать, ни пером описать; при царе Горохе; золотая рыбка; а ткачиха с поварихой, </w:t>
      </w:r>
      <w:proofErr w:type="gramStart"/>
      <w:r w:rsidRPr="002228ED">
        <w:t>с</w:t>
      </w:r>
      <w:proofErr w:type="gramEnd"/>
      <w:r w:rsidRPr="002228ED">
        <w:t xml:space="preserve"> сватьей бабой </w:t>
      </w:r>
      <w:proofErr w:type="spellStart"/>
      <w:r w:rsidRPr="002228ED">
        <w:t>Бобарихой</w:t>
      </w:r>
      <w:proofErr w:type="spellEnd"/>
      <w:r w:rsidRPr="002228ED">
        <w:t xml:space="preserve"> и др.), источники, значение и употребление в современных ситуациях речевого общения. Русские пословицы и поговорки как воплощение опыта, наблюдений, оценок, народного ума и особенностей национальной культуры народа.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Загадки. Метафоричность русской загадки. </w:t>
      </w:r>
    </w:p>
    <w:p w:rsidR="002228ED" w:rsidRPr="002228ED" w:rsidRDefault="002228ED" w:rsidP="00854813">
      <w:pPr>
        <w:pStyle w:val="a3"/>
        <w:jc w:val="both"/>
      </w:pPr>
      <w:r w:rsidRPr="002228ED">
        <w:rPr>
          <w:b/>
          <w:bCs/>
        </w:rPr>
        <w:t xml:space="preserve">Раздел 2. Культура речи (2 часа). </w:t>
      </w:r>
    </w:p>
    <w:p w:rsidR="002228ED" w:rsidRPr="002228ED" w:rsidRDefault="002228ED" w:rsidP="00854813">
      <w:pPr>
        <w:pStyle w:val="a3"/>
        <w:jc w:val="both"/>
      </w:pPr>
      <w:r w:rsidRPr="002228ED">
        <w:rPr>
          <w:b/>
          <w:bCs/>
        </w:rPr>
        <w:t xml:space="preserve">2.1. Основные орфоэпические нормы современного русского литературного языка. </w:t>
      </w:r>
      <w:r w:rsidRPr="002228ED">
        <w:t xml:space="preserve">Понятие о варианте нормы. Равноправные и допустимые варианты произношения. Нерекомендуемые и неправильные варианты произношения. Запретительные пометы в орфоэпических словарях.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Постоянное и подвижное ударение в именах существительных; именах прилагательных, глаголах. </w:t>
      </w:r>
    </w:p>
    <w:p w:rsidR="002228ED" w:rsidRPr="002228ED" w:rsidRDefault="002228ED" w:rsidP="00854813">
      <w:pPr>
        <w:pStyle w:val="a3"/>
        <w:jc w:val="both"/>
      </w:pPr>
      <w:r w:rsidRPr="002228ED">
        <w:t>Омографы: ударение как маркёр смысла слова</w:t>
      </w:r>
      <w:r w:rsidRPr="002228ED">
        <w:rPr>
          <w:i/>
          <w:iCs/>
        </w:rPr>
        <w:t xml:space="preserve">: </w:t>
      </w:r>
      <w:proofErr w:type="spellStart"/>
      <w:r w:rsidRPr="002228ED">
        <w:rPr>
          <w:i/>
          <w:iCs/>
        </w:rPr>
        <w:t>пАрить</w:t>
      </w:r>
      <w:proofErr w:type="spellEnd"/>
      <w:r w:rsidRPr="002228ED">
        <w:rPr>
          <w:i/>
          <w:iCs/>
        </w:rPr>
        <w:t xml:space="preserve"> — </w:t>
      </w:r>
      <w:proofErr w:type="spellStart"/>
      <w:r w:rsidRPr="002228ED">
        <w:rPr>
          <w:i/>
          <w:iCs/>
        </w:rPr>
        <w:t>парИть</w:t>
      </w:r>
      <w:proofErr w:type="spellEnd"/>
      <w:r w:rsidRPr="002228ED">
        <w:rPr>
          <w:i/>
          <w:iCs/>
        </w:rPr>
        <w:t xml:space="preserve">, </w:t>
      </w:r>
      <w:proofErr w:type="spellStart"/>
      <w:r w:rsidRPr="002228ED">
        <w:rPr>
          <w:i/>
          <w:iCs/>
        </w:rPr>
        <w:t>рОжки</w:t>
      </w:r>
      <w:proofErr w:type="spellEnd"/>
      <w:r w:rsidRPr="002228ED">
        <w:rPr>
          <w:i/>
          <w:iCs/>
        </w:rPr>
        <w:t xml:space="preserve"> — </w:t>
      </w:r>
      <w:proofErr w:type="spellStart"/>
      <w:r w:rsidRPr="002228ED">
        <w:rPr>
          <w:i/>
          <w:iCs/>
        </w:rPr>
        <w:t>рожкИ</w:t>
      </w:r>
      <w:proofErr w:type="spellEnd"/>
      <w:r w:rsidRPr="002228ED">
        <w:rPr>
          <w:i/>
          <w:iCs/>
        </w:rPr>
        <w:t xml:space="preserve">, </w:t>
      </w:r>
      <w:proofErr w:type="spellStart"/>
      <w:r w:rsidRPr="002228ED">
        <w:rPr>
          <w:i/>
          <w:iCs/>
        </w:rPr>
        <w:t>пОлки</w:t>
      </w:r>
      <w:proofErr w:type="spellEnd"/>
      <w:r w:rsidRPr="002228ED">
        <w:rPr>
          <w:i/>
          <w:iCs/>
        </w:rPr>
        <w:t xml:space="preserve"> — </w:t>
      </w:r>
      <w:proofErr w:type="spellStart"/>
      <w:r w:rsidRPr="002228ED">
        <w:rPr>
          <w:i/>
          <w:iCs/>
        </w:rPr>
        <w:t>полкИ</w:t>
      </w:r>
      <w:proofErr w:type="spellEnd"/>
      <w:r w:rsidRPr="002228ED">
        <w:rPr>
          <w:i/>
          <w:iCs/>
        </w:rPr>
        <w:t xml:space="preserve">, Атлас — </w:t>
      </w:r>
      <w:proofErr w:type="spellStart"/>
      <w:r w:rsidRPr="002228ED">
        <w:rPr>
          <w:i/>
          <w:iCs/>
        </w:rPr>
        <w:t>атлАс</w:t>
      </w:r>
      <w:proofErr w:type="spellEnd"/>
      <w:r w:rsidRPr="002228ED">
        <w:rPr>
          <w:i/>
          <w:iCs/>
        </w:rPr>
        <w:t xml:space="preserve">. </w:t>
      </w:r>
    </w:p>
    <w:p w:rsidR="002228ED" w:rsidRPr="002228ED" w:rsidRDefault="002228ED" w:rsidP="00854813">
      <w:pPr>
        <w:pStyle w:val="a3"/>
        <w:jc w:val="both"/>
      </w:pPr>
      <w:r w:rsidRPr="002228ED">
        <w:t>Произносительные варианты орфоэпической нормы: (</w:t>
      </w:r>
      <w:proofErr w:type="spellStart"/>
      <w:r w:rsidRPr="002228ED">
        <w:t>бул</w:t>
      </w:r>
      <w:proofErr w:type="gramStart"/>
      <w:r w:rsidRPr="002228ED">
        <w:t>о</w:t>
      </w:r>
      <w:proofErr w:type="spellEnd"/>
      <w:r w:rsidRPr="002228ED">
        <w:t>[</w:t>
      </w:r>
      <w:proofErr w:type="gramEnd"/>
      <w:r w:rsidRPr="002228ED">
        <w:t>ч’]</w:t>
      </w:r>
      <w:proofErr w:type="spellStart"/>
      <w:r w:rsidRPr="002228ED">
        <w:t>ная</w:t>
      </w:r>
      <w:proofErr w:type="spellEnd"/>
      <w:r w:rsidRPr="002228ED">
        <w:t xml:space="preserve"> — </w:t>
      </w:r>
      <w:proofErr w:type="spellStart"/>
      <w:r w:rsidRPr="002228ED">
        <w:t>було</w:t>
      </w:r>
      <w:proofErr w:type="spellEnd"/>
      <w:r w:rsidRPr="002228ED">
        <w:t>[ш]</w:t>
      </w:r>
      <w:proofErr w:type="spellStart"/>
      <w:r w:rsidRPr="002228ED">
        <w:t>ная</w:t>
      </w:r>
      <w:proofErr w:type="spellEnd"/>
      <w:r w:rsidRPr="002228ED">
        <w:t>, же[н’]</w:t>
      </w:r>
      <w:proofErr w:type="spellStart"/>
      <w:r w:rsidRPr="002228ED">
        <w:t>щина</w:t>
      </w:r>
      <w:proofErr w:type="spellEnd"/>
      <w:r w:rsidRPr="002228ED">
        <w:t xml:space="preserve"> — же[н]</w:t>
      </w:r>
      <w:proofErr w:type="spellStart"/>
      <w:r w:rsidRPr="002228ED">
        <w:t>щина</w:t>
      </w:r>
      <w:proofErr w:type="spellEnd"/>
      <w:r w:rsidRPr="002228ED">
        <w:t>, до[</w:t>
      </w:r>
      <w:proofErr w:type="spellStart"/>
      <w:r w:rsidRPr="002228ED">
        <w:t>жд</w:t>
      </w:r>
      <w:proofErr w:type="spellEnd"/>
      <w:r w:rsidRPr="002228ED">
        <w:t>]</w:t>
      </w:r>
      <w:proofErr w:type="spellStart"/>
      <w:r w:rsidRPr="002228ED">
        <w:t>ём</w:t>
      </w:r>
      <w:proofErr w:type="spellEnd"/>
      <w:r w:rsidRPr="002228ED">
        <w:t xml:space="preserve"> — до[ж’]</w:t>
      </w:r>
      <w:proofErr w:type="spellStart"/>
      <w:r w:rsidRPr="002228ED">
        <w:t>ём</w:t>
      </w:r>
      <w:proofErr w:type="spellEnd"/>
      <w:r w:rsidRPr="002228ED">
        <w:t xml:space="preserve"> и под.). Произносительные варианты на уровне словосочетаний (</w:t>
      </w:r>
      <w:proofErr w:type="spellStart"/>
      <w:r w:rsidRPr="002228ED">
        <w:t>микроволнОвая</w:t>
      </w:r>
      <w:proofErr w:type="spellEnd"/>
      <w:r w:rsidRPr="002228ED">
        <w:t xml:space="preserve"> печь – </w:t>
      </w:r>
      <w:proofErr w:type="spellStart"/>
      <w:r w:rsidRPr="002228ED">
        <w:t>микровОлновая</w:t>
      </w:r>
      <w:proofErr w:type="spellEnd"/>
      <w:r w:rsidRPr="002228ED">
        <w:t xml:space="preserve"> терапия). </w:t>
      </w:r>
    </w:p>
    <w:p w:rsidR="002228ED" w:rsidRPr="002228ED" w:rsidRDefault="002228ED" w:rsidP="00854813">
      <w:pPr>
        <w:pStyle w:val="a3"/>
        <w:jc w:val="both"/>
      </w:pPr>
      <w:r w:rsidRPr="002228ED">
        <w:rPr>
          <w:b/>
          <w:bCs/>
        </w:rPr>
        <w:t xml:space="preserve">2.2. Основные лексические нормы современного русского литературного языка. </w:t>
      </w:r>
      <w:r w:rsidRPr="002228ED">
        <w:t xml:space="preserve">Основные нормы словоупотребления: правильность выбора слова, максимально соответствующего обозначаемому им предмету или явлению реальной действительности. Синонимы и точность речи. Смысловые‚ стилистические особенности употребления синонимов. Антонимы и точность речи. Смысловые‚ стилистические особенности употребления антонимов. Лексические омонимы и точность речи. Смысловые‚ стилистические особенности употребления лексических омонимов. Типичные речевые </w:t>
      </w:r>
      <w:proofErr w:type="gramStart"/>
      <w:r w:rsidRPr="002228ED">
        <w:t>ошибки</w:t>
      </w:r>
      <w:proofErr w:type="gramEnd"/>
      <w:r w:rsidRPr="002228ED">
        <w:t xml:space="preserve">‚ связанные с употреблением синонимов‚ антонимов и лексических омонимов в речи. </w:t>
      </w:r>
    </w:p>
    <w:p w:rsidR="002228ED" w:rsidRPr="002228ED" w:rsidRDefault="002228ED" w:rsidP="00854813">
      <w:pPr>
        <w:pStyle w:val="a3"/>
        <w:jc w:val="both"/>
      </w:pPr>
      <w:r w:rsidRPr="002228ED">
        <w:rPr>
          <w:b/>
          <w:bCs/>
        </w:rPr>
        <w:t xml:space="preserve">Раздел 3. Речь. Речевая деятельность. Текст. </w:t>
      </w:r>
    </w:p>
    <w:p w:rsidR="002228ED" w:rsidRPr="002228ED" w:rsidRDefault="002228ED" w:rsidP="00854813">
      <w:pPr>
        <w:pStyle w:val="a3"/>
        <w:jc w:val="both"/>
      </w:pPr>
      <w:r w:rsidRPr="002228ED">
        <w:rPr>
          <w:b/>
          <w:bCs/>
        </w:rPr>
        <w:t xml:space="preserve">3.1. Текст как единица языка и речи. </w:t>
      </w:r>
      <w:r w:rsidRPr="002228ED">
        <w:t xml:space="preserve">Текст и его основные признаки. Как строится текст. Композиционные формы описания, повествования, рассуждения. Повествование как тип речи. Средства связи предложений и частей текста. </w:t>
      </w:r>
    </w:p>
    <w:p w:rsidR="002228ED" w:rsidRPr="002228ED" w:rsidRDefault="002228ED" w:rsidP="00854813">
      <w:pPr>
        <w:pStyle w:val="a3"/>
        <w:jc w:val="both"/>
      </w:pPr>
      <w:r w:rsidRPr="002228ED">
        <w:rPr>
          <w:b/>
          <w:bCs/>
        </w:rPr>
        <w:t>3.2. Язык и речь</w:t>
      </w:r>
      <w:r w:rsidRPr="002228ED">
        <w:t xml:space="preserve">. Точность и логичность речи. Выразительность, чистота и богатство речи. Средства выразительной устной речи (тон, тембр, темп), способы тренировки (скороговорки). Интонация и жесты. Формы речи: монолог и диалог </w:t>
      </w:r>
    </w:p>
    <w:p w:rsidR="002228ED" w:rsidRDefault="002228ED" w:rsidP="00854813">
      <w:pPr>
        <w:pStyle w:val="a3"/>
        <w:jc w:val="both"/>
      </w:pPr>
      <w:r w:rsidRPr="002228ED">
        <w:rPr>
          <w:b/>
          <w:bCs/>
        </w:rPr>
        <w:t xml:space="preserve">3.3. Функциональные разновидности языка. </w:t>
      </w:r>
      <w:r w:rsidRPr="002228ED">
        <w:t xml:space="preserve">Разговорная речь. Просьба, извинение как жанры разговорной речи. Официально-деловой. </w:t>
      </w:r>
    </w:p>
    <w:p w:rsidR="00854813" w:rsidRPr="002228ED" w:rsidRDefault="00854813" w:rsidP="00854813">
      <w:pPr>
        <w:pStyle w:val="a3"/>
        <w:jc w:val="both"/>
      </w:pPr>
    </w:p>
    <w:p w:rsidR="002228ED" w:rsidRPr="002228ED" w:rsidRDefault="002228ED" w:rsidP="00854813">
      <w:pPr>
        <w:pStyle w:val="a3"/>
        <w:jc w:val="center"/>
      </w:pPr>
      <w:r w:rsidRPr="002228ED">
        <w:rPr>
          <w:b/>
          <w:bCs/>
        </w:rPr>
        <w:t>6 КЛАСС (7 часов)</w:t>
      </w:r>
    </w:p>
    <w:p w:rsidR="002228ED" w:rsidRPr="002228ED" w:rsidRDefault="002228ED" w:rsidP="00854813">
      <w:pPr>
        <w:pStyle w:val="a3"/>
        <w:jc w:val="both"/>
      </w:pPr>
      <w:r w:rsidRPr="002228ED">
        <w:rPr>
          <w:b/>
          <w:bCs/>
        </w:rPr>
        <w:t xml:space="preserve">Раздел 1. Язык и культура </w:t>
      </w:r>
      <w:proofErr w:type="gramStart"/>
      <w:r w:rsidRPr="002228ED">
        <w:rPr>
          <w:b/>
          <w:bCs/>
        </w:rPr>
        <w:t xml:space="preserve">( </w:t>
      </w:r>
      <w:proofErr w:type="gramEnd"/>
      <w:r w:rsidRPr="002228ED">
        <w:rPr>
          <w:b/>
          <w:bCs/>
        </w:rPr>
        <w:t xml:space="preserve">1 час) </w:t>
      </w:r>
    </w:p>
    <w:p w:rsidR="002228ED" w:rsidRPr="002228ED" w:rsidRDefault="002228ED" w:rsidP="00854813">
      <w:pPr>
        <w:pStyle w:val="a3"/>
        <w:jc w:val="both"/>
      </w:pPr>
      <w:r w:rsidRPr="002228ED">
        <w:rPr>
          <w:b/>
          <w:bCs/>
        </w:rPr>
        <w:t xml:space="preserve">1.1. Иноязычные лексические заимствования как результат взаимодействия национальных культур.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Лексика, заимствованная русским языком из языков народов России и мира. Заимствования из славянских и неславянских языков. Причины заимствований.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Особенности освоения иноязычной лексики (общее представление). Роль заимствованной лексики в современном русском языке. </w:t>
      </w:r>
    </w:p>
    <w:p w:rsidR="002228ED" w:rsidRPr="002228ED" w:rsidRDefault="002228ED" w:rsidP="00854813">
      <w:pPr>
        <w:pStyle w:val="a3"/>
        <w:jc w:val="both"/>
      </w:pPr>
      <w:r w:rsidRPr="002228ED">
        <w:rPr>
          <w:b/>
          <w:bCs/>
        </w:rPr>
        <w:t xml:space="preserve">Раздел 2. Культура речи (3 часа) </w:t>
      </w:r>
    </w:p>
    <w:p w:rsidR="002228ED" w:rsidRPr="002228ED" w:rsidRDefault="002228ED" w:rsidP="00854813">
      <w:pPr>
        <w:pStyle w:val="a3"/>
        <w:jc w:val="both"/>
      </w:pPr>
      <w:r w:rsidRPr="002228ED">
        <w:rPr>
          <w:b/>
          <w:bCs/>
        </w:rPr>
        <w:lastRenderedPageBreak/>
        <w:t xml:space="preserve">2.1. Основные лексические нормы современного русского литературного языка (1 час).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Синонимы и точность речи. Смысловые‚ стилистические особенности употребления синонимов.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Антонимы и точность речи. Смысловые‚ стилистические особенности употребления антонимов.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Лексические омонимы и точность речи. Смысловые‚ стилистические особенности употребления лексических омонимов.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Типичные речевые </w:t>
      </w:r>
      <w:proofErr w:type="gramStart"/>
      <w:r w:rsidRPr="002228ED">
        <w:t>ошибки</w:t>
      </w:r>
      <w:proofErr w:type="gramEnd"/>
      <w:r w:rsidRPr="002228ED">
        <w:t xml:space="preserve">‚ связанные с употреблением синонимов‚ антонимов и лексических омонимов в речи. </w:t>
      </w:r>
    </w:p>
    <w:p w:rsidR="002228ED" w:rsidRPr="002228ED" w:rsidRDefault="002228ED" w:rsidP="00854813">
      <w:pPr>
        <w:pStyle w:val="a3"/>
        <w:jc w:val="both"/>
      </w:pPr>
      <w:r w:rsidRPr="002228ED">
        <w:rPr>
          <w:b/>
          <w:bCs/>
        </w:rPr>
        <w:t xml:space="preserve">2.2. Основные грамматические нормы современного русского литературного языка. (1 час) </w:t>
      </w:r>
    </w:p>
    <w:p w:rsidR="002228ED" w:rsidRPr="002228ED" w:rsidRDefault="002228ED" w:rsidP="00854813">
      <w:pPr>
        <w:pStyle w:val="a3"/>
        <w:jc w:val="both"/>
      </w:pPr>
      <w:proofErr w:type="gramStart"/>
      <w:r w:rsidRPr="002228ED">
        <w:t>Нормы употребления форм имен существительных в соответствии с типом склонения (</w:t>
      </w:r>
      <w:r w:rsidRPr="002228ED">
        <w:rPr>
          <w:i/>
          <w:iCs/>
        </w:rPr>
        <w:t>в санаторий – не «санаторию», стукнуть т</w:t>
      </w:r>
      <w:r w:rsidRPr="002228ED">
        <w:rPr>
          <w:b/>
          <w:bCs/>
          <w:i/>
          <w:iCs/>
        </w:rPr>
        <w:t>у</w:t>
      </w:r>
      <w:r w:rsidRPr="002228ED">
        <w:rPr>
          <w:i/>
          <w:iCs/>
        </w:rPr>
        <w:t>флей – не «</w:t>
      </w:r>
      <w:proofErr w:type="spellStart"/>
      <w:r w:rsidRPr="002228ED">
        <w:rPr>
          <w:i/>
          <w:iCs/>
        </w:rPr>
        <w:t>т</w:t>
      </w:r>
      <w:r w:rsidRPr="002228ED">
        <w:rPr>
          <w:b/>
          <w:bCs/>
          <w:i/>
          <w:iCs/>
        </w:rPr>
        <w:t>у</w:t>
      </w:r>
      <w:r w:rsidRPr="002228ED">
        <w:rPr>
          <w:i/>
          <w:iCs/>
        </w:rPr>
        <w:t>флем</w:t>
      </w:r>
      <w:proofErr w:type="spellEnd"/>
      <w:r w:rsidRPr="002228ED">
        <w:rPr>
          <w:i/>
          <w:iCs/>
        </w:rPr>
        <w:t>»</w:t>
      </w:r>
      <w:r w:rsidRPr="002228ED">
        <w:t>), родом существительного (</w:t>
      </w:r>
      <w:r w:rsidRPr="002228ED">
        <w:rPr>
          <w:i/>
          <w:iCs/>
        </w:rPr>
        <w:t>красного платья – не «</w:t>
      </w:r>
      <w:proofErr w:type="spellStart"/>
      <w:r w:rsidRPr="002228ED">
        <w:rPr>
          <w:i/>
          <w:iCs/>
        </w:rPr>
        <w:t>платьи</w:t>
      </w:r>
      <w:proofErr w:type="spellEnd"/>
      <w:r w:rsidRPr="002228ED">
        <w:t>»), принадлежностью к разряду – одушевленности – неодушевленности (</w:t>
      </w:r>
      <w:r w:rsidRPr="002228ED">
        <w:rPr>
          <w:i/>
          <w:iCs/>
        </w:rPr>
        <w:t>смотреть на спутника – смотреть на спутник</w:t>
      </w:r>
      <w:r w:rsidRPr="002228ED">
        <w:t>), особенностями окончаний форм множественного числа (</w:t>
      </w:r>
      <w:r w:rsidRPr="002228ED">
        <w:rPr>
          <w:i/>
          <w:iCs/>
        </w:rPr>
        <w:t>чулок, носков, апельсинов, мандаринов, профессора, паспорта и т. д</w:t>
      </w:r>
      <w:r w:rsidRPr="002228ED">
        <w:t xml:space="preserve">.). </w:t>
      </w:r>
      <w:proofErr w:type="gramEnd"/>
    </w:p>
    <w:p w:rsidR="002228ED" w:rsidRPr="002228ED" w:rsidRDefault="002228ED" w:rsidP="00854813">
      <w:pPr>
        <w:pStyle w:val="a3"/>
        <w:jc w:val="both"/>
      </w:pPr>
      <w:proofErr w:type="gramStart"/>
      <w:r w:rsidRPr="002228ED">
        <w:t>Нормы употребления имен прилагательных в формах сравнительной степени (</w:t>
      </w:r>
      <w:r w:rsidRPr="002228ED">
        <w:rPr>
          <w:i/>
          <w:iCs/>
        </w:rPr>
        <w:t>ближайший – не «самый ближайший»</w:t>
      </w:r>
      <w:r w:rsidRPr="002228ED">
        <w:t>), в краткой форме (</w:t>
      </w:r>
      <w:r w:rsidRPr="002228ED">
        <w:rPr>
          <w:i/>
          <w:iCs/>
        </w:rPr>
        <w:t>медлен – медленен, торжествен – торжественен</w:t>
      </w:r>
      <w:r w:rsidRPr="002228ED">
        <w:t xml:space="preserve">). </w:t>
      </w:r>
      <w:proofErr w:type="gramEnd"/>
    </w:p>
    <w:p w:rsidR="002228ED" w:rsidRPr="002228ED" w:rsidRDefault="002228ED" w:rsidP="00854813">
      <w:pPr>
        <w:pStyle w:val="a3"/>
        <w:jc w:val="both"/>
      </w:pPr>
      <w:r w:rsidRPr="002228ED">
        <w:t xml:space="preserve">Варианты грамматической нормы: литературные и разговорные падежные формы имен существительных. Отражение вариантов грамматической нормы в словарях и справочниках. </w:t>
      </w:r>
      <w:proofErr w:type="gramStart"/>
      <w:r w:rsidRPr="002228ED">
        <w:t>Нормы употребления форм имен существительных в соответствии с типом склонения (</w:t>
      </w:r>
      <w:r w:rsidRPr="002228ED">
        <w:rPr>
          <w:i/>
          <w:iCs/>
        </w:rPr>
        <w:t>в санаторий – не «санаторию», стукнуть т</w:t>
      </w:r>
      <w:r w:rsidRPr="002228ED">
        <w:rPr>
          <w:b/>
          <w:bCs/>
          <w:i/>
          <w:iCs/>
        </w:rPr>
        <w:t>у</w:t>
      </w:r>
      <w:r w:rsidRPr="002228ED">
        <w:rPr>
          <w:i/>
          <w:iCs/>
        </w:rPr>
        <w:t>флей – не «</w:t>
      </w:r>
      <w:proofErr w:type="spellStart"/>
      <w:r w:rsidRPr="002228ED">
        <w:rPr>
          <w:i/>
          <w:iCs/>
        </w:rPr>
        <w:t>т</w:t>
      </w:r>
      <w:r w:rsidRPr="002228ED">
        <w:rPr>
          <w:b/>
          <w:bCs/>
          <w:i/>
          <w:iCs/>
        </w:rPr>
        <w:t>у</w:t>
      </w:r>
      <w:r w:rsidRPr="002228ED">
        <w:rPr>
          <w:i/>
          <w:iCs/>
        </w:rPr>
        <w:t>флем</w:t>
      </w:r>
      <w:proofErr w:type="spellEnd"/>
      <w:r w:rsidRPr="002228ED">
        <w:rPr>
          <w:i/>
          <w:iCs/>
        </w:rPr>
        <w:t>»</w:t>
      </w:r>
      <w:r w:rsidRPr="002228ED">
        <w:t>), родом существительного (</w:t>
      </w:r>
      <w:r w:rsidRPr="002228ED">
        <w:rPr>
          <w:i/>
          <w:iCs/>
        </w:rPr>
        <w:t>красного платья – не «</w:t>
      </w:r>
      <w:proofErr w:type="spellStart"/>
      <w:r w:rsidRPr="002228ED">
        <w:rPr>
          <w:i/>
          <w:iCs/>
        </w:rPr>
        <w:t>платьи</w:t>
      </w:r>
      <w:proofErr w:type="spellEnd"/>
      <w:r w:rsidRPr="002228ED">
        <w:t>»), принадлежностью к разряду – одушевленности – неодушевленности (</w:t>
      </w:r>
      <w:r w:rsidRPr="002228ED">
        <w:rPr>
          <w:i/>
          <w:iCs/>
        </w:rPr>
        <w:t>смотреть на спутника – смотреть на спутник</w:t>
      </w:r>
      <w:r w:rsidRPr="002228ED">
        <w:t>), особенностями окончаний форм множественного числа (</w:t>
      </w:r>
      <w:r w:rsidRPr="002228ED">
        <w:rPr>
          <w:i/>
          <w:iCs/>
        </w:rPr>
        <w:t>чулок, носков, апельсинов, мандаринов, профессора, паспорта и т. д</w:t>
      </w:r>
      <w:r w:rsidRPr="002228ED">
        <w:t xml:space="preserve">.). </w:t>
      </w:r>
      <w:proofErr w:type="gramEnd"/>
    </w:p>
    <w:p w:rsidR="002228ED" w:rsidRPr="002228ED" w:rsidRDefault="002228ED" w:rsidP="00854813">
      <w:pPr>
        <w:pStyle w:val="a3"/>
        <w:jc w:val="both"/>
      </w:pPr>
      <w:proofErr w:type="gramStart"/>
      <w:r w:rsidRPr="002228ED">
        <w:t>Нормы употребления имен прилагательных в формах сравнительной степени (</w:t>
      </w:r>
      <w:r w:rsidRPr="002228ED">
        <w:rPr>
          <w:i/>
          <w:iCs/>
        </w:rPr>
        <w:t>ближайший – не «самый ближайший»</w:t>
      </w:r>
      <w:r w:rsidRPr="002228ED">
        <w:t>), в краткой форме (</w:t>
      </w:r>
      <w:r w:rsidRPr="002228ED">
        <w:rPr>
          <w:i/>
          <w:iCs/>
        </w:rPr>
        <w:t>медлен – медленен, торжествен – торжественен</w:t>
      </w:r>
      <w:r w:rsidRPr="002228ED">
        <w:t xml:space="preserve">). </w:t>
      </w:r>
      <w:proofErr w:type="gramEnd"/>
    </w:p>
    <w:p w:rsidR="002228ED" w:rsidRPr="002228ED" w:rsidRDefault="002228ED" w:rsidP="00854813">
      <w:pPr>
        <w:pStyle w:val="a3"/>
        <w:jc w:val="both"/>
      </w:pPr>
      <w:r w:rsidRPr="002228ED">
        <w:t xml:space="preserve">Варианты грамматической нормы: литературные и разговорные падежные формы имен существительных. Отражение вариантов грамматической нормы в словарях и справочниках. </w:t>
      </w:r>
    </w:p>
    <w:p w:rsidR="002228ED" w:rsidRPr="002228ED" w:rsidRDefault="002228ED" w:rsidP="00854813">
      <w:pPr>
        <w:pStyle w:val="a3"/>
        <w:jc w:val="both"/>
      </w:pPr>
      <w:r w:rsidRPr="002228ED">
        <w:rPr>
          <w:b/>
          <w:bCs/>
        </w:rPr>
        <w:t xml:space="preserve">2.3. Речевой этикет (1 час)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Национальные особенности речевого этикета. Принципы этикетного общения, лежащие в основе национального речевого этикета: сдержанность, вежливость, использование стандартных речевых формул в стандартных ситуациях общения, позитивное отношение к собеседнику.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Этика и речевой этикет. Соотношение понятий </w:t>
      </w:r>
      <w:r w:rsidRPr="002228ED">
        <w:rPr>
          <w:i/>
          <w:iCs/>
        </w:rPr>
        <w:t>этика – этикет – мораль; этические нормы – этикетные нормы – этикетные формы</w:t>
      </w:r>
      <w:r w:rsidRPr="002228ED">
        <w:t xml:space="preserve">.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Устойчивые формулы речевого этикета в общении. Этикетные формулы начала и конца общения. Этикетные формулы похвалы и комплимента. Этикетные формулы благодарности. Этикетные формулы сочувствия‚ утешения. </w:t>
      </w:r>
    </w:p>
    <w:p w:rsidR="002228ED" w:rsidRPr="002228ED" w:rsidRDefault="002228ED" w:rsidP="00854813">
      <w:pPr>
        <w:pStyle w:val="a3"/>
        <w:jc w:val="both"/>
      </w:pPr>
      <w:r w:rsidRPr="002228ED">
        <w:rPr>
          <w:b/>
          <w:bCs/>
        </w:rPr>
        <w:t xml:space="preserve">Раздел 3. Речь. Речевая деятельность. Текст (1 час) </w:t>
      </w:r>
    </w:p>
    <w:p w:rsidR="002228ED" w:rsidRPr="002228ED" w:rsidRDefault="002228ED" w:rsidP="00854813">
      <w:pPr>
        <w:pStyle w:val="a3"/>
        <w:jc w:val="both"/>
      </w:pPr>
      <w:r w:rsidRPr="002228ED">
        <w:t>Разговорная речь. Рассказ о событии, «</w:t>
      </w:r>
      <w:proofErr w:type="gramStart"/>
      <w:r w:rsidRPr="002228ED">
        <w:t>бывальщины</w:t>
      </w:r>
      <w:proofErr w:type="gramEnd"/>
      <w:r w:rsidRPr="002228ED">
        <w:t xml:space="preserve">».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Учебно-научный стиль. Словарная статья, её строение. Научное сообщение (устный ответ). Содержание и строение учебного сообщения (устного ответа). Структура устного ответа. Различные виды ответов: ответ-анализ, ответ-обобщение, ответ-добавление, ответ-группировка. Языковые средства, которые используются в разных частях учебного </w:t>
      </w:r>
      <w:r w:rsidRPr="002228ED">
        <w:lastRenderedPageBreak/>
        <w:t xml:space="preserve">сообщения (устного ответа). Компьютерная презентация. Основные средства и правила создания и предъявления презентации слушателям.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Публицистический стиль. Устное выступление. </w:t>
      </w:r>
    </w:p>
    <w:p w:rsidR="002228ED" w:rsidRPr="002228ED" w:rsidRDefault="002228ED" w:rsidP="00854813">
      <w:pPr>
        <w:pStyle w:val="a3"/>
        <w:jc w:val="both"/>
      </w:pPr>
      <w:r w:rsidRPr="002228ED">
        <w:t>Язык художественной литературы. Описание внешности человека. Разговорная речь. Рассказ о событии, «</w:t>
      </w:r>
      <w:proofErr w:type="gramStart"/>
      <w:r w:rsidRPr="002228ED">
        <w:t>бывальщины</w:t>
      </w:r>
      <w:proofErr w:type="gramEnd"/>
      <w:r w:rsidRPr="002228ED">
        <w:t xml:space="preserve">».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Учебно-научный стиль. Словарная статья, её строение. Научное сообщение (устный ответ). Содержание и строение учебного сообщения (устного ответа). Структура устного ответа. Различные виды ответов: ответ-анализ, ответ-обобщение, ответ-добавление, ответ-группировка. Языковые средства, которые используются в разных частях учебного сообщения (устного ответа). Компьютерная презентация. Основные средства и правила создания и предъявления презентации слушателям.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Публицистический стиль. Устное выступление. </w:t>
      </w:r>
    </w:p>
    <w:p w:rsidR="002228ED" w:rsidRPr="002228ED" w:rsidRDefault="002228ED" w:rsidP="00854813">
      <w:pPr>
        <w:pStyle w:val="a3"/>
        <w:jc w:val="both"/>
      </w:pPr>
      <w:r w:rsidRPr="002228ED">
        <w:t xml:space="preserve">Язык художественной литературы. Описание внешности человека. </w:t>
      </w:r>
    </w:p>
    <w:p w:rsidR="002228ED" w:rsidRPr="002228ED" w:rsidRDefault="002228ED" w:rsidP="002228ED">
      <w:pPr>
        <w:pStyle w:val="a3"/>
      </w:pPr>
      <w:r w:rsidRPr="002228ED">
        <w:rPr>
          <w:b/>
          <w:bCs/>
        </w:rPr>
        <w:t xml:space="preserve">Итоговая аттестация – защита проекта </w:t>
      </w:r>
    </w:p>
    <w:p w:rsidR="002228ED" w:rsidRPr="002228ED" w:rsidRDefault="002228ED" w:rsidP="002228ED">
      <w:pPr>
        <w:pStyle w:val="a3"/>
      </w:pPr>
      <w:r w:rsidRPr="002228ED">
        <w:rPr>
          <w:b/>
          <w:bCs/>
        </w:rPr>
        <w:t xml:space="preserve">3. ТЕМАТИЧЕСКОЕ ПЛАНИРОВАНИЕ «РОДНОЙ ЯЗЫК (РУССКИЙ)» в 5-6 класс </w:t>
      </w:r>
    </w:p>
    <w:p w:rsidR="00854813" w:rsidRDefault="00854813" w:rsidP="00854813">
      <w:pPr>
        <w:pStyle w:val="a3"/>
        <w:jc w:val="center"/>
        <w:rPr>
          <w:b/>
        </w:rPr>
      </w:pPr>
    </w:p>
    <w:p w:rsidR="00D34D82" w:rsidRDefault="00854813" w:rsidP="00854813">
      <w:pPr>
        <w:pStyle w:val="a3"/>
        <w:jc w:val="center"/>
        <w:rPr>
          <w:b/>
        </w:rPr>
      </w:pPr>
      <w:r w:rsidRPr="00854813">
        <w:rPr>
          <w:b/>
        </w:rPr>
        <w:t>5 класс (7 часов)</w:t>
      </w:r>
    </w:p>
    <w:p w:rsidR="00854813" w:rsidRPr="00854813" w:rsidRDefault="00854813" w:rsidP="00854813">
      <w:pPr>
        <w:pStyle w:val="a3"/>
        <w:jc w:val="center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8"/>
        <w:gridCol w:w="1982"/>
        <w:gridCol w:w="1831"/>
        <w:gridCol w:w="4950"/>
      </w:tblGrid>
      <w:tr w:rsidR="00854813" w:rsidTr="000C254B">
        <w:tc>
          <w:tcPr>
            <w:tcW w:w="808" w:type="dxa"/>
          </w:tcPr>
          <w:p w:rsidR="00854813" w:rsidRDefault="00854813" w:rsidP="00D34D82">
            <w:pPr>
              <w:rPr>
                <w:sz w:val="28"/>
              </w:rPr>
            </w:pPr>
            <w:r w:rsidRPr="002228ED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2228ED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2228ED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982" w:type="dxa"/>
          </w:tcPr>
          <w:p w:rsidR="00854813" w:rsidRDefault="00854813" w:rsidP="00D34D82">
            <w:pPr>
              <w:rPr>
                <w:sz w:val="28"/>
              </w:rPr>
            </w:pPr>
            <w:r w:rsidRPr="002228ED">
              <w:rPr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1831" w:type="dxa"/>
          </w:tcPr>
          <w:p w:rsidR="00854813" w:rsidRDefault="00854813" w:rsidP="00854813">
            <w:pPr>
              <w:jc w:val="center"/>
              <w:rPr>
                <w:sz w:val="28"/>
              </w:rPr>
            </w:pPr>
            <w:r w:rsidRPr="002228ED">
              <w:rPr>
                <w:b/>
                <w:bCs/>
                <w:sz w:val="24"/>
                <w:szCs w:val="24"/>
              </w:rPr>
              <w:t>Количество часов в год (час)</w:t>
            </w:r>
          </w:p>
        </w:tc>
        <w:tc>
          <w:tcPr>
            <w:tcW w:w="4950" w:type="dxa"/>
          </w:tcPr>
          <w:p w:rsidR="00854813" w:rsidRDefault="00854813" w:rsidP="00854813">
            <w:pPr>
              <w:jc w:val="center"/>
              <w:rPr>
                <w:sz w:val="28"/>
              </w:rPr>
            </w:pPr>
            <w:r w:rsidRPr="002228ED">
              <w:rPr>
                <w:b/>
                <w:bCs/>
                <w:sz w:val="24"/>
                <w:szCs w:val="24"/>
              </w:rPr>
              <w:t>Темы</w:t>
            </w:r>
          </w:p>
        </w:tc>
      </w:tr>
      <w:tr w:rsidR="00854813" w:rsidTr="000C254B">
        <w:trPr>
          <w:trHeight w:val="495"/>
        </w:trPr>
        <w:tc>
          <w:tcPr>
            <w:tcW w:w="808" w:type="dxa"/>
            <w:vMerge w:val="restart"/>
          </w:tcPr>
          <w:p w:rsidR="00854813" w:rsidRPr="002228ED" w:rsidRDefault="00854813" w:rsidP="00D34D82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982" w:type="dxa"/>
            <w:vMerge w:val="restart"/>
          </w:tcPr>
          <w:p w:rsidR="00854813" w:rsidRPr="002228ED" w:rsidRDefault="00854813" w:rsidP="00D34D82">
            <w:pPr>
              <w:rPr>
                <w:b/>
                <w:bCs/>
              </w:rPr>
            </w:pPr>
            <w:r w:rsidRPr="002228ED">
              <w:rPr>
                <w:b/>
                <w:bCs/>
                <w:sz w:val="24"/>
                <w:szCs w:val="24"/>
              </w:rPr>
              <w:t>Раздел 1. Язык и культура</w:t>
            </w:r>
          </w:p>
        </w:tc>
        <w:tc>
          <w:tcPr>
            <w:tcW w:w="1831" w:type="dxa"/>
            <w:vMerge w:val="restart"/>
          </w:tcPr>
          <w:p w:rsidR="00854813" w:rsidRPr="002228ED" w:rsidRDefault="00854813" w:rsidP="00854813">
            <w:pPr>
              <w:jc w:val="center"/>
              <w:rPr>
                <w:b/>
                <w:bCs/>
              </w:rPr>
            </w:pPr>
            <w:r w:rsidRPr="002228ED">
              <w:rPr>
                <w:sz w:val="24"/>
                <w:szCs w:val="24"/>
              </w:rPr>
              <w:t>2</w:t>
            </w:r>
          </w:p>
        </w:tc>
        <w:tc>
          <w:tcPr>
            <w:tcW w:w="4950" w:type="dxa"/>
          </w:tcPr>
          <w:p w:rsidR="00854813" w:rsidRPr="002228ED" w:rsidRDefault="00854813" w:rsidP="00854813">
            <w:pPr>
              <w:rPr>
                <w:b/>
                <w:bCs/>
              </w:rPr>
            </w:pPr>
            <w:r w:rsidRPr="002228ED">
              <w:rPr>
                <w:sz w:val="24"/>
                <w:szCs w:val="24"/>
              </w:rPr>
              <w:t xml:space="preserve">Русский </w:t>
            </w:r>
            <w:proofErr w:type="gramStart"/>
            <w:r w:rsidRPr="002228ED">
              <w:rPr>
                <w:sz w:val="24"/>
                <w:szCs w:val="24"/>
              </w:rPr>
              <w:t>язык-национальный</w:t>
            </w:r>
            <w:proofErr w:type="gramEnd"/>
            <w:r w:rsidRPr="002228ED">
              <w:rPr>
                <w:sz w:val="24"/>
                <w:szCs w:val="24"/>
              </w:rPr>
              <w:t xml:space="preserve"> язык русского народа</w:t>
            </w:r>
            <w:r w:rsidRPr="002228ED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854813" w:rsidTr="000C254B">
        <w:trPr>
          <w:trHeight w:val="315"/>
        </w:trPr>
        <w:tc>
          <w:tcPr>
            <w:tcW w:w="808" w:type="dxa"/>
            <w:vMerge/>
          </w:tcPr>
          <w:p w:rsidR="00854813" w:rsidRPr="002228ED" w:rsidRDefault="00854813" w:rsidP="00D34D82">
            <w:pPr>
              <w:rPr>
                <w:b/>
                <w:bCs/>
              </w:rPr>
            </w:pPr>
          </w:p>
        </w:tc>
        <w:tc>
          <w:tcPr>
            <w:tcW w:w="1982" w:type="dxa"/>
            <w:vMerge/>
          </w:tcPr>
          <w:p w:rsidR="00854813" w:rsidRPr="002228ED" w:rsidRDefault="00854813" w:rsidP="00D34D82">
            <w:pPr>
              <w:rPr>
                <w:b/>
                <w:bCs/>
              </w:rPr>
            </w:pPr>
          </w:p>
        </w:tc>
        <w:tc>
          <w:tcPr>
            <w:tcW w:w="1831" w:type="dxa"/>
            <w:vMerge/>
          </w:tcPr>
          <w:p w:rsidR="00854813" w:rsidRPr="002228ED" w:rsidRDefault="00854813" w:rsidP="00854813">
            <w:pPr>
              <w:jc w:val="center"/>
            </w:pPr>
          </w:p>
        </w:tc>
        <w:tc>
          <w:tcPr>
            <w:tcW w:w="4950" w:type="dxa"/>
          </w:tcPr>
          <w:p w:rsidR="00854813" w:rsidRPr="002228ED" w:rsidRDefault="00854813" w:rsidP="00854813">
            <w:r w:rsidRPr="002228ED">
              <w:rPr>
                <w:sz w:val="24"/>
                <w:szCs w:val="24"/>
              </w:rPr>
              <w:t>Крылатые слова и выражения из русских народных и литературных сказок источники, значение и употребление в современных ситуациях речевого общения.</w:t>
            </w:r>
          </w:p>
        </w:tc>
      </w:tr>
      <w:tr w:rsidR="00854813" w:rsidTr="000C254B">
        <w:trPr>
          <w:trHeight w:val="540"/>
        </w:trPr>
        <w:tc>
          <w:tcPr>
            <w:tcW w:w="808" w:type="dxa"/>
            <w:vMerge w:val="restart"/>
          </w:tcPr>
          <w:p w:rsidR="00854813" w:rsidRPr="002228ED" w:rsidRDefault="00854813" w:rsidP="00D34D82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982" w:type="dxa"/>
            <w:vMerge w:val="restart"/>
          </w:tcPr>
          <w:p w:rsidR="00854813" w:rsidRPr="002228ED" w:rsidRDefault="00854813" w:rsidP="00D34D82">
            <w:pPr>
              <w:rPr>
                <w:b/>
                <w:bCs/>
              </w:rPr>
            </w:pPr>
            <w:r w:rsidRPr="002228ED">
              <w:rPr>
                <w:b/>
                <w:bCs/>
                <w:sz w:val="24"/>
                <w:szCs w:val="24"/>
              </w:rPr>
              <w:t>Раздел 2. Культура речи</w:t>
            </w:r>
          </w:p>
        </w:tc>
        <w:tc>
          <w:tcPr>
            <w:tcW w:w="1831" w:type="dxa"/>
            <w:vMerge w:val="restart"/>
          </w:tcPr>
          <w:p w:rsidR="00854813" w:rsidRPr="002228ED" w:rsidRDefault="00854813" w:rsidP="00854813">
            <w:pPr>
              <w:jc w:val="center"/>
            </w:pPr>
            <w:r w:rsidRPr="002228ED">
              <w:rPr>
                <w:sz w:val="24"/>
                <w:szCs w:val="24"/>
              </w:rPr>
              <w:t>2</w:t>
            </w:r>
          </w:p>
        </w:tc>
        <w:tc>
          <w:tcPr>
            <w:tcW w:w="4950" w:type="dxa"/>
          </w:tcPr>
          <w:p w:rsidR="00854813" w:rsidRPr="002228ED" w:rsidRDefault="00854813" w:rsidP="00E401BD">
            <w:pPr>
              <w:pStyle w:val="a3"/>
            </w:pPr>
            <w:r w:rsidRPr="002228ED">
              <w:t xml:space="preserve">Основные орфоэпические нормы современного русского литературного языка. </w:t>
            </w:r>
          </w:p>
        </w:tc>
      </w:tr>
      <w:tr w:rsidR="00854813" w:rsidTr="000C254B">
        <w:trPr>
          <w:trHeight w:val="273"/>
        </w:trPr>
        <w:tc>
          <w:tcPr>
            <w:tcW w:w="808" w:type="dxa"/>
            <w:vMerge/>
          </w:tcPr>
          <w:p w:rsidR="00854813" w:rsidRDefault="00854813" w:rsidP="00D34D82">
            <w:pPr>
              <w:rPr>
                <w:b/>
                <w:bCs/>
              </w:rPr>
            </w:pPr>
          </w:p>
        </w:tc>
        <w:tc>
          <w:tcPr>
            <w:tcW w:w="1982" w:type="dxa"/>
            <w:vMerge/>
          </w:tcPr>
          <w:p w:rsidR="00854813" w:rsidRPr="002228ED" w:rsidRDefault="00854813" w:rsidP="00D34D82">
            <w:pPr>
              <w:rPr>
                <w:b/>
                <w:bCs/>
              </w:rPr>
            </w:pPr>
          </w:p>
        </w:tc>
        <w:tc>
          <w:tcPr>
            <w:tcW w:w="1831" w:type="dxa"/>
            <w:vMerge/>
          </w:tcPr>
          <w:p w:rsidR="00854813" w:rsidRPr="002228ED" w:rsidRDefault="00854813" w:rsidP="00854813">
            <w:pPr>
              <w:jc w:val="center"/>
            </w:pPr>
          </w:p>
        </w:tc>
        <w:tc>
          <w:tcPr>
            <w:tcW w:w="4950" w:type="dxa"/>
          </w:tcPr>
          <w:p w:rsidR="00854813" w:rsidRPr="002228ED" w:rsidRDefault="00854813" w:rsidP="00E401BD">
            <w:pPr>
              <w:pStyle w:val="a3"/>
            </w:pPr>
            <w:r w:rsidRPr="002228ED">
              <w:t>Основные лексические нормы современного русского литературного языка</w:t>
            </w:r>
          </w:p>
        </w:tc>
      </w:tr>
      <w:tr w:rsidR="000C254B" w:rsidTr="000C254B">
        <w:trPr>
          <w:trHeight w:val="690"/>
        </w:trPr>
        <w:tc>
          <w:tcPr>
            <w:tcW w:w="808" w:type="dxa"/>
            <w:vMerge w:val="restart"/>
          </w:tcPr>
          <w:p w:rsidR="000C254B" w:rsidRDefault="000C254B" w:rsidP="00D34D82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  <w:p w:rsidR="000C254B" w:rsidRDefault="000C254B" w:rsidP="00D34D82">
            <w:pPr>
              <w:rPr>
                <w:b/>
                <w:bCs/>
              </w:rPr>
            </w:pPr>
          </w:p>
        </w:tc>
        <w:tc>
          <w:tcPr>
            <w:tcW w:w="1982" w:type="dxa"/>
            <w:vMerge w:val="restart"/>
          </w:tcPr>
          <w:p w:rsidR="000C254B" w:rsidRPr="002228ED" w:rsidRDefault="000C254B" w:rsidP="00D34D82">
            <w:pPr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Раздел 3. Речь. Речевая деятельность. Текст.</w:t>
            </w:r>
          </w:p>
        </w:tc>
        <w:tc>
          <w:tcPr>
            <w:tcW w:w="1831" w:type="dxa"/>
            <w:vMerge w:val="restart"/>
          </w:tcPr>
          <w:p w:rsidR="000C254B" w:rsidRPr="000C254B" w:rsidRDefault="000C254B" w:rsidP="00854813">
            <w:pPr>
              <w:jc w:val="center"/>
              <w:rPr>
                <w:b/>
              </w:rPr>
            </w:pPr>
            <w:r w:rsidRPr="000C254B">
              <w:rPr>
                <w:b/>
              </w:rPr>
              <w:t>2</w:t>
            </w:r>
          </w:p>
        </w:tc>
        <w:tc>
          <w:tcPr>
            <w:tcW w:w="4950" w:type="dxa"/>
          </w:tcPr>
          <w:p w:rsidR="000C254B" w:rsidRDefault="000C254B" w:rsidP="000C254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Текст как единица языка и речи. Язык и речь. </w:t>
            </w:r>
          </w:p>
          <w:p w:rsidR="000C254B" w:rsidRPr="002228ED" w:rsidRDefault="000C254B" w:rsidP="000C254B">
            <w:pPr>
              <w:pStyle w:val="a3"/>
            </w:pPr>
            <w:r>
              <w:rPr>
                <w:sz w:val="28"/>
                <w:szCs w:val="28"/>
              </w:rPr>
              <w:t>Функциональные разновидности языка.</w:t>
            </w:r>
          </w:p>
        </w:tc>
      </w:tr>
      <w:tr w:rsidR="000C254B" w:rsidTr="000C254B">
        <w:trPr>
          <w:trHeight w:val="583"/>
        </w:trPr>
        <w:tc>
          <w:tcPr>
            <w:tcW w:w="808" w:type="dxa"/>
            <w:vMerge/>
          </w:tcPr>
          <w:p w:rsidR="000C254B" w:rsidRDefault="000C254B" w:rsidP="00D34D82">
            <w:pPr>
              <w:rPr>
                <w:b/>
                <w:bCs/>
              </w:rPr>
            </w:pPr>
          </w:p>
        </w:tc>
        <w:tc>
          <w:tcPr>
            <w:tcW w:w="1982" w:type="dxa"/>
            <w:vMerge/>
          </w:tcPr>
          <w:p w:rsidR="000C254B" w:rsidRDefault="000C254B" w:rsidP="00D34D8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1" w:type="dxa"/>
            <w:vMerge/>
          </w:tcPr>
          <w:p w:rsidR="000C254B" w:rsidRDefault="000C254B" w:rsidP="0085481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5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641"/>
            </w:tblGrid>
            <w:tr w:rsidR="000C254B" w:rsidTr="00A76F06">
              <w:trPr>
                <w:trHeight w:val="127"/>
              </w:trPr>
              <w:tc>
                <w:tcPr>
                  <w:tcW w:w="0" w:type="auto"/>
                </w:tcPr>
                <w:p w:rsidR="000C254B" w:rsidRDefault="000C254B" w:rsidP="00A76F06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Виды речевой деятельности. </w:t>
                  </w:r>
                </w:p>
              </w:tc>
            </w:tr>
          </w:tbl>
          <w:p w:rsidR="000C254B" w:rsidRPr="002228ED" w:rsidRDefault="000C254B" w:rsidP="00E401BD">
            <w:pPr>
              <w:pStyle w:val="a3"/>
            </w:pPr>
          </w:p>
        </w:tc>
      </w:tr>
      <w:tr w:rsidR="000C254B" w:rsidTr="000C254B">
        <w:trPr>
          <w:trHeight w:val="583"/>
        </w:trPr>
        <w:tc>
          <w:tcPr>
            <w:tcW w:w="808" w:type="dxa"/>
          </w:tcPr>
          <w:p w:rsidR="000C254B" w:rsidRDefault="000C254B" w:rsidP="00D34D82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982" w:type="dxa"/>
          </w:tcPr>
          <w:p w:rsidR="000C254B" w:rsidRDefault="000C254B" w:rsidP="000C254B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Защита проекта </w:t>
            </w:r>
          </w:p>
          <w:p w:rsidR="000C254B" w:rsidRDefault="000C254B" w:rsidP="00D34D8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1" w:type="dxa"/>
          </w:tcPr>
          <w:p w:rsidR="000C254B" w:rsidRDefault="000C254B" w:rsidP="0085481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950" w:type="dxa"/>
          </w:tcPr>
          <w:p w:rsidR="000C254B" w:rsidRDefault="000C254B" w:rsidP="000C254B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Примерные темы проектных и исследовательских работ </w:t>
            </w:r>
          </w:p>
          <w:p w:rsidR="000C254B" w:rsidRDefault="000C254B" w:rsidP="000C254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Из истории русских имён. </w:t>
            </w:r>
          </w:p>
          <w:p w:rsidR="000C254B" w:rsidRDefault="000C254B" w:rsidP="000C254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Русские пословицы и поговорки о гостеприимстве и хлебосольстве. </w:t>
            </w:r>
          </w:p>
          <w:p w:rsidR="000C254B" w:rsidRDefault="000C254B" w:rsidP="000C254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Словарь одного слова. </w:t>
            </w:r>
          </w:p>
          <w:p w:rsidR="000C254B" w:rsidRDefault="000C254B" w:rsidP="000C254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Календарь пословиц о временах года. </w:t>
            </w:r>
          </w:p>
          <w:p w:rsidR="000C254B" w:rsidRDefault="000C254B" w:rsidP="000C254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Карта «Интересные названия городов моего края». </w:t>
            </w:r>
          </w:p>
          <w:p w:rsidR="000C254B" w:rsidRDefault="000C254B" w:rsidP="000C254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Как быть вежливым? </w:t>
            </w:r>
          </w:p>
          <w:p w:rsidR="000C254B" w:rsidRDefault="000C254B" w:rsidP="000C254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Межнациональные различия </w:t>
            </w:r>
            <w:r>
              <w:rPr>
                <w:sz w:val="28"/>
                <w:szCs w:val="28"/>
              </w:rPr>
              <w:lastRenderedPageBreak/>
              <w:t xml:space="preserve">невербального общения и др. </w:t>
            </w:r>
          </w:p>
          <w:p w:rsidR="000C254B" w:rsidRDefault="000C254B" w:rsidP="00A76F06">
            <w:pPr>
              <w:pStyle w:val="Default"/>
              <w:rPr>
                <w:sz w:val="28"/>
                <w:szCs w:val="28"/>
              </w:rPr>
            </w:pPr>
          </w:p>
        </w:tc>
      </w:tr>
      <w:tr w:rsidR="000C254B" w:rsidTr="000C254B">
        <w:trPr>
          <w:trHeight w:val="583"/>
        </w:trPr>
        <w:tc>
          <w:tcPr>
            <w:tcW w:w="808" w:type="dxa"/>
          </w:tcPr>
          <w:p w:rsidR="000C254B" w:rsidRDefault="000C254B" w:rsidP="00D34D82">
            <w:pPr>
              <w:rPr>
                <w:b/>
                <w:bCs/>
              </w:rPr>
            </w:pPr>
          </w:p>
        </w:tc>
        <w:tc>
          <w:tcPr>
            <w:tcW w:w="1982" w:type="dxa"/>
          </w:tcPr>
          <w:p w:rsidR="000C254B" w:rsidRDefault="000C254B" w:rsidP="000C254B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831" w:type="dxa"/>
          </w:tcPr>
          <w:p w:rsidR="000C254B" w:rsidRDefault="000C254B" w:rsidP="0085481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4950" w:type="dxa"/>
          </w:tcPr>
          <w:p w:rsidR="000C254B" w:rsidRDefault="000C254B" w:rsidP="000C254B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93D2C" w:rsidTr="00493D2C">
        <w:trPr>
          <w:trHeight w:val="583"/>
        </w:trPr>
        <w:tc>
          <w:tcPr>
            <w:tcW w:w="9571" w:type="dxa"/>
            <w:gridSpan w:val="4"/>
            <w:tcBorders>
              <w:left w:val="nil"/>
              <w:right w:val="nil"/>
            </w:tcBorders>
          </w:tcPr>
          <w:p w:rsidR="00493D2C" w:rsidRDefault="00493D2C" w:rsidP="00493D2C">
            <w:pPr>
              <w:pStyle w:val="a3"/>
              <w:jc w:val="center"/>
              <w:rPr>
                <w:b/>
              </w:rPr>
            </w:pPr>
          </w:p>
          <w:p w:rsidR="00493D2C" w:rsidRPr="00493D2C" w:rsidRDefault="00493D2C" w:rsidP="00493D2C">
            <w:pPr>
              <w:pStyle w:val="a3"/>
              <w:jc w:val="center"/>
              <w:rPr>
                <w:b/>
                <w:sz w:val="28"/>
              </w:rPr>
            </w:pPr>
            <w:r w:rsidRPr="00493D2C">
              <w:rPr>
                <w:b/>
                <w:sz w:val="28"/>
              </w:rPr>
              <w:t>6 класс (7 часов)</w:t>
            </w:r>
          </w:p>
          <w:p w:rsidR="00493D2C" w:rsidRDefault="00493D2C" w:rsidP="000C254B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0C254B" w:rsidTr="000C254B">
        <w:trPr>
          <w:trHeight w:val="583"/>
        </w:trPr>
        <w:tc>
          <w:tcPr>
            <w:tcW w:w="808" w:type="dxa"/>
          </w:tcPr>
          <w:p w:rsidR="000C254B" w:rsidRDefault="000C254B" w:rsidP="002B1493">
            <w:pPr>
              <w:rPr>
                <w:sz w:val="28"/>
              </w:rPr>
            </w:pPr>
            <w:r w:rsidRPr="002228ED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2228ED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2228ED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982" w:type="dxa"/>
          </w:tcPr>
          <w:p w:rsidR="000C254B" w:rsidRDefault="000C254B" w:rsidP="002B1493">
            <w:pPr>
              <w:rPr>
                <w:sz w:val="28"/>
              </w:rPr>
            </w:pPr>
            <w:r w:rsidRPr="002228ED">
              <w:rPr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1831" w:type="dxa"/>
          </w:tcPr>
          <w:p w:rsidR="000C254B" w:rsidRDefault="000C254B" w:rsidP="002B1493">
            <w:pPr>
              <w:jc w:val="center"/>
              <w:rPr>
                <w:sz w:val="28"/>
              </w:rPr>
            </w:pPr>
            <w:r w:rsidRPr="002228ED">
              <w:rPr>
                <w:b/>
                <w:bCs/>
                <w:sz w:val="24"/>
                <w:szCs w:val="24"/>
              </w:rPr>
              <w:t>Количество часов в год (час)</w:t>
            </w:r>
          </w:p>
        </w:tc>
        <w:tc>
          <w:tcPr>
            <w:tcW w:w="4950" w:type="dxa"/>
          </w:tcPr>
          <w:p w:rsidR="000C254B" w:rsidRDefault="000C254B" w:rsidP="002B1493">
            <w:pPr>
              <w:jc w:val="center"/>
              <w:rPr>
                <w:sz w:val="28"/>
              </w:rPr>
            </w:pPr>
            <w:r w:rsidRPr="002228ED">
              <w:rPr>
                <w:b/>
                <w:bCs/>
                <w:sz w:val="24"/>
                <w:szCs w:val="24"/>
              </w:rPr>
              <w:t>Темы</w:t>
            </w:r>
          </w:p>
        </w:tc>
      </w:tr>
      <w:tr w:rsidR="000C254B" w:rsidTr="000C254B">
        <w:trPr>
          <w:trHeight w:val="583"/>
        </w:trPr>
        <w:tc>
          <w:tcPr>
            <w:tcW w:w="808" w:type="dxa"/>
          </w:tcPr>
          <w:p w:rsidR="000C254B" w:rsidRDefault="00493D2C" w:rsidP="00D34D82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982" w:type="dxa"/>
          </w:tcPr>
          <w:p w:rsidR="000C254B" w:rsidRDefault="000C254B" w:rsidP="000C254B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Раздел 1. Язык и культура </w:t>
            </w:r>
          </w:p>
          <w:p w:rsidR="000C254B" w:rsidRDefault="000C254B" w:rsidP="000C254B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1" w:type="dxa"/>
          </w:tcPr>
          <w:p w:rsidR="000C254B" w:rsidRDefault="000C254B" w:rsidP="0085481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950" w:type="dxa"/>
          </w:tcPr>
          <w:p w:rsidR="000C254B" w:rsidRDefault="000C254B" w:rsidP="000C254B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1.1.Иноязычные лексические заимствования как результат взаимодействия национальных культур </w:t>
            </w:r>
          </w:p>
          <w:p w:rsidR="000C254B" w:rsidRDefault="000C254B" w:rsidP="000C254B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0C254B" w:rsidTr="000C254B">
        <w:trPr>
          <w:trHeight w:val="975"/>
        </w:trPr>
        <w:tc>
          <w:tcPr>
            <w:tcW w:w="808" w:type="dxa"/>
            <w:vMerge w:val="restart"/>
          </w:tcPr>
          <w:p w:rsidR="000C254B" w:rsidRDefault="00493D2C" w:rsidP="00D34D82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982" w:type="dxa"/>
            <w:vMerge w:val="restart"/>
          </w:tcPr>
          <w:p w:rsidR="000C254B" w:rsidRDefault="000C254B" w:rsidP="000C254B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Раздел 2 Культура речи </w:t>
            </w:r>
          </w:p>
          <w:p w:rsidR="000C254B" w:rsidRDefault="000C254B" w:rsidP="000C254B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1" w:type="dxa"/>
            <w:vMerge w:val="restart"/>
          </w:tcPr>
          <w:p w:rsidR="000C254B" w:rsidRDefault="00493D2C" w:rsidP="00493D2C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950" w:type="dxa"/>
          </w:tcPr>
          <w:p w:rsidR="000C254B" w:rsidRDefault="000C254B" w:rsidP="000C254B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2.1. Основные лексические нормы современного русского литературного языка.</w:t>
            </w:r>
          </w:p>
        </w:tc>
      </w:tr>
      <w:tr w:rsidR="000C254B" w:rsidTr="000C254B">
        <w:trPr>
          <w:trHeight w:val="750"/>
        </w:trPr>
        <w:tc>
          <w:tcPr>
            <w:tcW w:w="808" w:type="dxa"/>
            <w:vMerge/>
          </w:tcPr>
          <w:p w:rsidR="000C254B" w:rsidRDefault="000C254B" w:rsidP="00D34D82">
            <w:pPr>
              <w:rPr>
                <w:b/>
                <w:bCs/>
              </w:rPr>
            </w:pPr>
          </w:p>
        </w:tc>
        <w:tc>
          <w:tcPr>
            <w:tcW w:w="1982" w:type="dxa"/>
            <w:vMerge/>
          </w:tcPr>
          <w:p w:rsidR="000C254B" w:rsidRDefault="000C254B" w:rsidP="000C254B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1" w:type="dxa"/>
            <w:vMerge/>
          </w:tcPr>
          <w:p w:rsidR="000C254B" w:rsidRDefault="000C254B" w:rsidP="0085481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50" w:type="dxa"/>
          </w:tcPr>
          <w:p w:rsidR="000C254B" w:rsidRDefault="000C254B" w:rsidP="000C254B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2.2. Основные грамматические нормы современного русского литературного языка.</w:t>
            </w:r>
          </w:p>
        </w:tc>
      </w:tr>
      <w:tr w:rsidR="000C254B" w:rsidTr="001009FE">
        <w:trPr>
          <w:trHeight w:val="677"/>
        </w:trPr>
        <w:tc>
          <w:tcPr>
            <w:tcW w:w="808" w:type="dxa"/>
            <w:vMerge/>
          </w:tcPr>
          <w:p w:rsidR="000C254B" w:rsidRDefault="000C254B" w:rsidP="00D34D82">
            <w:pPr>
              <w:rPr>
                <w:b/>
                <w:bCs/>
              </w:rPr>
            </w:pPr>
          </w:p>
        </w:tc>
        <w:tc>
          <w:tcPr>
            <w:tcW w:w="1982" w:type="dxa"/>
            <w:vMerge/>
          </w:tcPr>
          <w:p w:rsidR="000C254B" w:rsidRDefault="000C254B" w:rsidP="000C254B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1" w:type="dxa"/>
            <w:vMerge/>
          </w:tcPr>
          <w:p w:rsidR="000C254B" w:rsidRDefault="000C254B" w:rsidP="0085481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50" w:type="dxa"/>
          </w:tcPr>
          <w:p w:rsidR="000C254B" w:rsidRDefault="000C254B" w:rsidP="000C254B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2.3. Речевой этикет</w:t>
            </w:r>
          </w:p>
        </w:tc>
      </w:tr>
      <w:tr w:rsidR="000C254B" w:rsidTr="000C254B">
        <w:trPr>
          <w:trHeight w:val="583"/>
        </w:trPr>
        <w:tc>
          <w:tcPr>
            <w:tcW w:w="808" w:type="dxa"/>
          </w:tcPr>
          <w:p w:rsidR="000C254B" w:rsidRDefault="00493D2C" w:rsidP="00D34D82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982" w:type="dxa"/>
          </w:tcPr>
          <w:p w:rsidR="00493D2C" w:rsidRDefault="00493D2C" w:rsidP="00493D2C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Раздел 3. </w:t>
            </w:r>
          </w:p>
          <w:p w:rsidR="000C254B" w:rsidRDefault="00493D2C" w:rsidP="00493D2C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Речь. Речевая деятельность. Текст </w:t>
            </w:r>
          </w:p>
        </w:tc>
        <w:tc>
          <w:tcPr>
            <w:tcW w:w="1831" w:type="dxa"/>
          </w:tcPr>
          <w:p w:rsidR="000C254B" w:rsidRDefault="00493D2C" w:rsidP="0085481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950" w:type="dxa"/>
          </w:tcPr>
          <w:p w:rsidR="00493D2C" w:rsidRDefault="00493D2C" w:rsidP="00493D2C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3.1.Функциональные разновидности языка </w:t>
            </w:r>
          </w:p>
          <w:p w:rsidR="000C254B" w:rsidRDefault="000C254B" w:rsidP="000C254B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93D2C" w:rsidTr="00FE6C4C">
        <w:trPr>
          <w:trHeight w:val="1550"/>
        </w:trPr>
        <w:tc>
          <w:tcPr>
            <w:tcW w:w="808" w:type="dxa"/>
          </w:tcPr>
          <w:p w:rsidR="00493D2C" w:rsidRDefault="00493D2C" w:rsidP="00D34D82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982" w:type="dxa"/>
          </w:tcPr>
          <w:p w:rsidR="00493D2C" w:rsidRDefault="00493D2C" w:rsidP="00493D2C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Защита проекта </w:t>
            </w:r>
          </w:p>
          <w:p w:rsidR="00493D2C" w:rsidRDefault="00493D2C" w:rsidP="000C254B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1" w:type="dxa"/>
          </w:tcPr>
          <w:p w:rsidR="00493D2C" w:rsidRDefault="00493D2C" w:rsidP="0085481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950" w:type="dxa"/>
          </w:tcPr>
          <w:p w:rsidR="00493D2C" w:rsidRDefault="00493D2C" w:rsidP="00493D2C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Примерные темы проектных и исследовательских работ </w:t>
            </w:r>
          </w:p>
          <w:tbl>
            <w:tblPr>
              <w:tblW w:w="4704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704"/>
            </w:tblGrid>
            <w:tr w:rsidR="00493D2C" w:rsidTr="00FE6C4C">
              <w:trPr>
                <w:trHeight w:val="6582"/>
              </w:trPr>
              <w:tc>
                <w:tcPr>
                  <w:tcW w:w="0" w:type="auto"/>
                </w:tcPr>
                <w:p w:rsidR="00493D2C" w:rsidRDefault="00493D2C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 xml:space="preserve">1. Русские пословицы и поговорки о характере, качествах  человека. </w:t>
                  </w:r>
                </w:p>
                <w:p w:rsidR="00493D2C" w:rsidRDefault="00493D2C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2. Роль и уместность заимствований в современном русском языке. </w:t>
                  </w:r>
                </w:p>
                <w:p w:rsidR="00493D2C" w:rsidRDefault="00493D2C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3. Этимология обозначений имен прилагательных, обозначающих цвет, в русском языке. </w:t>
                  </w:r>
                </w:p>
                <w:p w:rsidR="00493D2C" w:rsidRDefault="00493D2C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4. Названия денежных единиц в русском языке. </w:t>
                  </w:r>
                </w:p>
                <w:p w:rsidR="00493D2C" w:rsidRDefault="00493D2C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5. Этикетные формы обращения. </w:t>
                  </w:r>
                </w:p>
                <w:p w:rsidR="00493D2C" w:rsidRDefault="00493D2C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6. Межнациональные различия невербального общения. </w:t>
                  </w:r>
                </w:p>
                <w:p w:rsidR="00493D2C" w:rsidRDefault="00493D2C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7. Этикет приветствия в русском и иностранном языках. </w:t>
                  </w:r>
                </w:p>
                <w:p w:rsidR="00493D2C" w:rsidRDefault="00493D2C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8. </w:t>
                  </w:r>
                  <w:proofErr w:type="gramStart"/>
                  <w:r>
                    <w:rPr>
                      <w:sz w:val="28"/>
                      <w:szCs w:val="28"/>
                    </w:rPr>
                    <w:t xml:space="preserve">Синонимический ряд: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 xml:space="preserve">врач – доктор – лекарь – эскулап – целитель – врачеватель: </w:t>
                  </w:r>
                  <w:r>
                    <w:rPr>
                      <w:sz w:val="28"/>
                      <w:szCs w:val="28"/>
                    </w:rPr>
                    <w:t xml:space="preserve">общее и различное. </w:t>
                  </w:r>
                  <w:proofErr w:type="gramEnd"/>
                </w:p>
                <w:p w:rsidR="00493D2C" w:rsidRDefault="00493D2C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9. Русизмы в языках народов России и в иностранных языках. </w:t>
                  </w:r>
                </w:p>
                <w:p w:rsidR="00493D2C" w:rsidRDefault="00493D2C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Словарь одного слова. </w:t>
                  </w:r>
                </w:p>
              </w:tc>
            </w:tr>
            <w:tr w:rsidR="00493D2C" w:rsidTr="00FE6C4C">
              <w:trPr>
                <w:trHeight w:val="224"/>
              </w:trPr>
              <w:tc>
                <w:tcPr>
                  <w:tcW w:w="0" w:type="auto"/>
                </w:tcPr>
                <w:p w:rsidR="00493D2C" w:rsidRDefault="00493D2C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93D2C" w:rsidRDefault="00493D2C" w:rsidP="00493D2C">
            <w:pPr>
              <w:pStyle w:val="Default"/>
              <w:rPr>
                <w:sz w:val="28"/>
                <w:szCs w:val="28"/>
              </w:rPr>
            </w:pPr>
          </w:p>
          <w:p w:rsidR="00493D2C" w:rsidRDefault="00493D2C" w:rsidP="000C254B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0C254B" w:rsidTr="000C254B">
        <w:trPr>
          <w:trHeight w:val="583"/>
        </w:trPr>
        <w:tc>
          <w:tcPr>
            <w:tcW w:w="808" w:type="dxa"/>
          </w:tcPr>
          <w:p w:rsidR="000C254B" w:rsidRDefault="000C254B" w:rsidP="00D34D82">
            <w:pPr>
              <w:rPr>
                <w:b/>
                <w:bCs/>
              </w:rPr>
            </w:pPr>
          </w:p>
        </w:tc>
        <w:tc>
          <w:tcPr>
            <w:tcW w:w="1982" w:type="dxa"/>
          </w:tcPr>
          <w:p w:rsidR="000C254B" w:rsidRDefault="00493D2C" w:rsidP="000C254B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831" w:type="dxa"/>
          </w:tcPr>
          <w:p w:rsidR="000C254B" w:rsidRDefault="00493D2C" w:rsidP="0085481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4950" w:type="dxa"/>
          </w:tcPr>
          <w:p w:rsidR="000C254B" w:rsidRDefault="000C254B" w:rsidP="000C254B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</w:tbl>
    <w:p w:rsidR="00FE6C4C" w:rsidRDefault="00FE6C4C" w:rsidP="00FE6C4C"/>
    <w:p w:rsidR="00FE6C4C" w:rsidRDefault="00FE6C4C" w:rsidP="00FE6C4C"/>
    <w:p w:rsidR="00FE6C4C" w:rsidRDefault="00FE6C4C" w:rsidP="00FE6C4C">
      <w:r>
        <w:t>Согласовано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proofErr w:type="gramStart"/>
      <w:r>
        <w:t>Согласовано</w:t>
      </w:r>
      <w:proofErr w:type="gramEnd"/>
      <w:r>
        <w:tab/>
      </w:r>
      <w:r>
        <w:tab/>
        <w:t xml:space="preserve"> </w:t>
      </w:r>
    </w:p>
    <w:p w:rsidR="00FE6C4C" w:rsidRDefault="00FE6C4C" w:rsidP="00FE6C4C">
      <w:r>
        <w:t xml:space="preserve">на заседании МО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заместитель</w:t>
      </w:r>
      <w:r>
        <w:tab/>
      </w:r>
      <w:r>
        <w:tab/>
      </w:r>
    </w:p>
    <w:p w:rsidR="00FE6C4C" w:rsidRDefault="001B4A03" w:rsidP="00FE6C4C">
      <w:r>
        <w:t>протокол № 1 от 29.08.20</w:t>
      </w:r>
      <w:r w:rsidR="00FE6C4C">
        <w:t>г.</w:t>
      </w:r>
      <w:r w:rsidR="00FE6C4C">
        <w:tab/>
      </w:r>
      <w:r w:rsidR="00FE6C4C">
        <w:tab/>
      </w:r>
      <w:r w:rsidR="00FE6C4C">
        <w:tab/>
      </w:r>
      <w:r w:rsidR="00FE6C4C">
        <w:tab/>
      </w:r>
      <w:r w:rsidR="00FE6C4C">
        <w:tab/>
      </w:r>
      <w:r w:rsidR="00FE6C4C">
        <w:tab/>
        <w:t>директора по УВР</w:t>
      </w:r>
    </w:p>
    <w:p w:rsidR="00FE6C4C" w:rsidRDefault="00FE6C4C" w:rsidP="00FE6C4C">
      <w:r>
        <w:t>руков</w:t>
      </w:r>
      <w:r w:rsidR="001B4A03">
        <w:t>одитель МО</w:t>
      </w:r>
      <w:r w:rsidR="001B4A03">
        <w:tab/>
      </w:r>
      <w:r w:rsidR="001B4A03">
        <w:tab/>
      </w:r>
      <w:r w:rsidR="001B4A03">
        <w:tab/>
      </w:r>
      <w:r w:rsidR="001B4A03">
        <w:tab/>
      </w:r>
      <w:r w:rsidR="001B4A03">
        <w:tab/>
      </w:r>
      <w:r w:rsidR="001B4A03">
        <w:tab/>
      </w:r>
      <w:r w:rsidR="001B4A03">
        <w:tab/>
        <w:t>__________ 2020</w:t>
      </w:r>
      <w:r>
        <w:t xml:space="preserve"> г.</w:t>
      </w:r>
      <w:r>
        <w:tab/>
      </w:r>
      <w:r>
        <w:tab/>
        <w:t xml:space="preserve"> </w:t>
      </w:r>
    </w:p>
    <w:p w:rsidR="00FE6C4C" w:rsidRDefault="00FE6C4C" w:rsidP="00FE6C4C">
      <w:r>
        <w:t>_______  Н.А. Мухина</w:t>
      </w:r>
      <w:r>
        <w:tab/>
      </w:r>
      <w:r>
        <w:tab/>
      </w:r>
      <w:r>
        <w:tab/>
      </w:r>
      <w:r>
        <w:tab/>
      </w:r>
      <w:r>
        <w:tab/>
        <w:t xml:space="preserve">            _______ А.Б. </w:t>
      </w:r>
      <w:proofErr w:type="spellStart"/>
      <w:r>
        <w:t>Харалампиди</w:t>
      </w:r>
      <w:proofErr w:type="spellEnd"/>
    </w:p>
    <w:p w:rsidR="00FE6C4C" w:rsidRPr="00B52BC0" w:rsidRDefault="00FE6C4C" w:rsidP="00FE6C4C"/>
    <w:p w:rsidR="00D34D82" w:rsidRPr="00D34D82" w:rsidRDefault="00D34D82" w:rsidP="00D34D82">
      <w:pPr>
        <w:rPr>
          <w:sz w:val="28"/>
        </w:rPr>
      </w:pPr>
    </w:p>
    <w:sectPr w:rsidR="00D34D82" w:rsidRPr="00D34D82" w:rsidSect="00463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6AFBC2"/>
    <w:multiLevelType w:val="hybridMultilevel"/>
    <w:tmpl w:val="D0FB21C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5D9627F"/>
    <w:multiLevelType w:val="hybridMultilevel"/>
    <w:tmpl w:val="78043A9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86C827DC"/>
    <w:multiLevelType w:val="hybridMultilevel"/>
    <w:tmpl w:val="5B356E0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89B98BC6"/>
    <w:multiLevelType w:val="hybridMultilevel"/>
    <w:tmpl w:val="EF0CBE9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89C3AB4F"/>
    <w:multiLevelType w:val="hybridMultilevel"/>
    <w:tmpl w:val="EE814D0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93658828"/>
    <w:multiLevelType w:val="hybridMultilevel"/>
    <w:tmpl w:val="D1AB0CD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A12718D2"/>
    <w:multiLevelType w:val="hybridMultilevel"/>
    <w:tmpl w:val="CA4B278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AC661E7F"/>
    <w:multiLevelType w:val="hybridMultilevel"/>
    <w:tmpl w:val="39E80DC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B769F6D9"/>
    <w:multiLevelType w:val="hybridMultilevel"/>
    <w:tmpl w:val="C3DCA48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C8B04E82"/>
    <w:multiLevelType w:val="hybridMultilevel"/>
    <w:tmpl w:val="05FEA5F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1C6A25"/>
    <w:multiLevelType w:val="hybridMultilevel"/>
    <w:tmpl w:val="F477BA9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16DD2F23"/>
    <w:multiLevelType w:val="hybridMultilevel"/>
    <w:tmpl w:val="2B46B51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194F7D17"/>
    <w:multiLevelType w:val="hybridMultilevel"/>
    <w:tmpl w:val="5EEFB03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1D7A8687"/>
    <w:multiLevelType w:val="hybridMultilevel"/>
    <w:tmpl w:val="5ABC5F2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1E612FC0"/>
    <w:multiLevelType w:val="hybridMultilevel"/>
    <w:tmpl w:val="A49265E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2C450628"/>
    <w:multiLevelType w:val="hybridMultilevel"/>
    <w:tmpl w:val="028395D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2EEA3561"/>
    <w:multiLevelType w:val="hybridMultilevel"/>
    <w:tmpl w:val="6138684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317DE104"/>
    <w:multiLevelType w:val="hybridMultilevel"/>
    <w:tmpl w:val="C534D9A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32671F76"/>
    <w:multiLevelType w:val="hybridMultilevel"/>
    <w:tmpl w:val="8843741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370EF479"/>
    <w:multiLevelType w:val="hybridMultilevel"/>
    <w:tmpl w:val="B8EE457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388C224C"/>
    <w:multiLevelType w:val="hybridMultilevel"/>
    <w:tmpl w:val="550729E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3B8CDB13"/>
    <w:multiLevelType w:val="hybridMultilevel"/>
    <w:tmpl w:val="B24007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3DB0F8AB"/>
    <w:multiLevelType w:val="hybridMultilevel"/>
    <w:tmpl w:val="D4EA860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44646770"/>
    <w:multiLevelType w:val="hybridMultilevel"/>
    <w:tmpl w:val="D6D65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8F3F0F"/>
    <w:multiLevelType w:val="hybridMultilevel"/>
    <w:tmpl w:val="6711032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5304A4F9"/>
    <w:multiLevelType w:val="hybridMultilevel"/>
    <w:tmpl w:val="7652115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5308635D"/>
    <w:multiLevelType w:val="hybridMultilevel"/>
    <w:tmpl w:val="4DFDB9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54D3F94D"/>
    <w:multiLevelType w:val="hybridMultilevel"/>
    <w:tmpl w:val="E0752E2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55B29F74"/>
    <w:multiLevelType w:val="hybridMultilevel"/>
    <w:tmpl w:val="4ACBB86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5F7B0305"/>
    <w:multiLevelType w:val="hybridMultilevel"/>
    <w:tmpl w:val="7FFB83E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66961E4E"/>
    <w:multiLevelType w:val="hybridMultilevel"/>
    <w:tmpl w:val="9ED6AB5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6E8BA8C9"/>
    <w:multiLevelType w:val="hybridMultilevel"/>
    <w:tmpl w:val="FA58057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709438DF"/>
    <w:multiLevelType w:val="hybridMultilevel"/>
    <w:tmpl w:val="CC71D69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7873EC01"/>
    <w:multiLevelType w:val="hybridMultilevel"/>
    <w:tmpl w:val="A4581D2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7DA700BB"/>
    <w:multiLevelType w:val="hybridMultilevel"/>
    <w:tmpl w:val="8E6731C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7EB867E8"/>
    <w:multiLevelType w:val="hybridMultilevel"/>
    <w:tmpl w:val="C974D68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14"/>
  </w:num>
  <w:num w:numId="3">
    <w:abstractNumId w:val="31"/>
  </w:num>
  <w:num w:numId="4">
    <w:abstractNumId w:val="16"/>
  </w:num>
  <w:num w:numId="5">
    <w:abstractNumId w:val="15"/>
  </w:num>
  <w:num w:numId="6">
    <w:abstractNumId w:val="30"/>
  </w:num>
  <w:num w:numId="7">
    <w:abstractNumId w:val="6"/>
  </w:num>
  <w:num w:numId="8">
    <w:abstractNumId w:val="27"/>
  </w:num>
  <w:num w:numId="9">
    <w:abstractNumId w:val="32"/>
  </w:num>
  <w:num w:numId="10">
    <w:abstractNumId w:val="1"/>
  </w:num>
  <w:num w:numId="11">
    <w:abstractNumId w:val="10"/>
  </w:num>
  <w:num w:numId="12">
    <w:abstractNumId w:val="35"/>
  </w:num>
  <w:num w:numId="13">
    <w:abstractNumId w:val="19"/>
  </w:num>
  <w:num w:numId="14">
    <w:abstractNumId w:val="12"/>
  </w:num>
  <w:num w:numId="15">
    <w:abstractNumId w:val="20"/>
  </w:num>
  <w:num w:numId="16">
    <w:abstractNumId w:val="3"/>
  </w:num>
  <w:num w:numId="17">
    <w:abstractNumId w:val="7"/>
  </w:num>
  <w:num w:numId="18">
    <w:abstractNumId w:val="33"/>
  </w:num>
  <w:num w:numId="19">
    <w:abstractNumId w:val="28"/>
  </w:num>
  <w:num w:numId="20">
    <w:abstractNumId w:val="9"/>
  </w:num>
  <w:num w:numId="21">
    <w:abstractNumId w:val="26"/>
  </w:num>
  <w:num w:numId="22">
    <w:abstractNumId w:val="34"/>
  </w:num>
  <w:num w:numId="23">
    <w:abstractNumId w:val="13"/>
  </w:num>
  <w:num w:numId="24">
    <w:abstractNumId w:val="24"/>
  </w:num>
  <w:num w:numId="25">
    <w:abstractNumId w:val="18"/>
  </w:num>
  <w:num w:numId="26">
    <w:abstractNumId w:val="0"/>
  </w:num>
  <w:num w:numId="27">
    <w:abstractNumId w:val="21"/>
  </w:num>
  <w:num w:numId="28">
    <w:abstractNumId w:val="2"/>
  </w:num>
  <w:num w:numId="29">
    <w:abstractNumId w:val="25"/>
  </w:num>
  <w:num w:numId="30">
    <w:abstractNumId w:val="11"/>
  </w:num>
  <w:num w:numId="31">
    <w:abstractNumId w:val="22"/>
  </w:num>
  <w:num w:numId="32">
    <w:abstractNumId w:val="8"/>
  </w:num>
  <w:num w:numId="33">
    <w:abstractNumId w:val="17"/>
  </w:num>
  <w:num w:numId="34">
    <w:abstractNumId w:val="29"/>
  </w:num>
  <w:num w:numId="35">
    <w:abstractNumId w:val="5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4D82"/>
    <w:rsid w:val="000C254B"/>
    <w:rsid w:val="000E2914"/>
    <w:rsid w:val="001A5122"/>
    <w:rsid w:val="001B4A03"/>
    <w:rsid w:val="002228ED"/>
    <w:rsid w:val="00463A57"/>
    <w:rsid w:val="00493D2C"/>
    <w:rsid w:val="00854813"/>
    <w:rsid w:val="00CB05D5"/>
    <w:rsid w:val="00D34D82"/>
    <w:rsid w:val="00D472F3"/>
    <w:rsid w:val="00FC3035"/>
    <w:rsid w:val="00FE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unhideWhenUsed/>
    <w:qFormat/>
    <w:rsid w:val="00D34D8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34D8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customStyle="1" w:styleId="Default">
    <w:name w:val="Default"/>
    <w:rsid w:val="002228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222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1A5122"/>
    <w:rPr>
      <w:rFonts w:ascii="Times New Roman" w:hAnsi="Times New Roman" w:cs="Times New Roman"/>
      <w:sz w:val="24"/>
      <w:szCs w:val="24"/>
      <w:u w:val="none"/>
      <w:effect w:val="none"/>
    </w:rPr>
  </w:style>
  <w:style w:type="table" w:styleId="a4">
    <w:name w:val="Table Grid"/>
    <w:basedOn w:val="a1"/>
    <w:uiPriority w:val="59"/>
    <w:rsid w:val="00854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14</Pages>
  <Words>5291</Words>
  <Characters>30165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RePack by Diakov</cp:lastModifiedBy>
  <cp:revision>6</cp:revision>
  <dcterms:created xsi:type="dcterms:W3CDTF">2021-01-20T14:50:00Z</dcterms:created>
  <dcterms:modified xsi:type="dcterms:W3CDTF">2021-01-21T05:08:00Z</dcterms:modified>
</cp:coreProperties>
</file>