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DC242B">
        <w:rPr>
          <w:rFonts w:ascii="Times New Roman" w:hAnsi="Times New Roman" w:cs="Times New Roman"/>
          <w:b/>
          <w:bCs/>
          <w:sz w:val="28"/>
          <w:lang w:bidi="ru-RU"/>
        </w:rPr>
        <w:t xml:space="preserve">Муниципальное бюджетное общеобразовательное учреждение 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DC242B">
        <w:rPr>
          <w:rFonts w:ascii="Times New Roman" w:hAnsi="Times New Roman" w:cs="Times New Roman"/>
          <w:b/>
          <w:bCs/>
          <w:sz w:val="28"/>
          <w:lang w:bidi="ru-RU"/>
        </w:rPr>
        <w:t xml:space="preserve">средняя общеобразовательная школа №4 села </w:t>
      </w:r>
      <w:proofErr w:type="spellStart"/>
      <w:r w:rsidRPr="00DC242B">
        <w:rPr>
          <w:rFonts w:ascii="Times New Roman" w:hAnsi="Times New Roman" w:cs="Times New Roman"/>
          <w:b/>
          <w:bCs/>
          <w:sz w:val="28"/>
          <w:lang w:bidi="ru-RU"/>
        </w:rPr>
        <w:t>Мерчанского</w:t>
      </w:r>
      <w:proofErr w:type="spellEnd"/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DC242B">
        <w:rPr>
          <w:rFonts w:ascii="Times New Roman" w:hAnsi="Times New Roman" w:cs="Times New Roman"/>
          <w:b/>
          <w:bCs/>
          <w:sz w:val="28"/>
          <w:lang w:bidi="ru-RU"/>
        </w:rPr>
        <w:t>муниципальное образование Крымский район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tbl>
      <w:tblPr>
        <w:tblpPr w:leftFromText="180" w:rightFromText="180" w:vertAnchor="text" w:horzAnchor="margin" w:tblpXSpec="center" w:tblpY="-64"/>
        <w:tblW w:w="10605" w:type="dxa"/>
        <w:tblLayout w:type="fixed"/>
        <w:tblLook w:val="01E0" w:firstRow="1" w:lastRow="1" w:firstColumn="1" w:lastColumn="1" w:noHBand="0" w:noVBand="0"/>
      </w:tblPr>
      <w:tblGrid>
        <w:gridCol w:w="2907"/>
        <w:gridCol w:w="3876"/>
        <w:gridCol w:w="3822"/>
      </w:tblGrid>
      <w:tr w:rsidR="00DC242B" w:rsidRPr="00DC242B" w:rsidTr="00DC242B">
        <w:trPr>
          <w:trHeight w:val="270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Рассмотрено</w:t>
            </w:r>
            <w:proofErr w:type="spellEnd"/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«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Согласовано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»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«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УТВЕРЖДЕНО</w:t>
            </w: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»</w:t>
            </w:r>
          </w:p>
        </w:tc>
      </w:tr>
      <w:tr w:rsidR="00DC242B" w:rsidRPr="00DC242B" w:rsidTr="00DC242B">
        <w:trPr>
          <w:trHeight w:val="275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на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заседании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заместитель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Директор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школы</w:t>
            </w:r>
            <w:proofErr w:type="spellEnd"/>
          </w:p>
        </w:tc>
      </w:tr>
      <w:tr w:rsidR="00DC242B" w:rsidRPr="00DC242B" w:rsidTr="00DC242B">
        <w:trPr>
          <w:trHeight w:val="276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педагогического</w:t>
            </w:r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директора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по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ВР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А.С.Попандопуло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_____</w:t>
            </w:r>
          </w:p>
        </w:tc>
      </w:tr>
      <w:tr w:rsidR="00DC242B" w:rsidRPr="00DC242B" w:rsidTr="00DC242B">
        <w:trPr>
          <w:trHeight w:val="275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совета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школы</w:t>
            </w:r>
            <w:proofErr w:type="spellEnd"/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А.Л. Лукиных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_______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 xml:space="preserve">                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_________</w:t>
            </w: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_____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____</w:t>
            </w:r>
          </w:p>
        </w:tc>
      </w:tr>
      <w:tr w:rsidR="00DC242B" w:rsidRPr="00DC242B" w:rsidTr="00DC242B">
        <w:trPr>
          <w:trHeight w:val="275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Протокол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№ 1</w:t>
            </w:r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____________</w:t>
            </w: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____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_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Приказ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№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bidi="ru-RU"/>
              </w:rPr>
              <w:t>_____</w:t>
            </w:r>
          </w:p>
        </w:tc>
      </w:tr>
      <w:tr w:rsidR="00DC242B" w:rsidRPr="00DC242B" w:rsidTr="00DC242B">
        <w:trPr>
          <w:trHeight w:val="270"/>
        </w:trPr>
        <w:tc>
          <w:tcPr>
            <w:tcW w:w="2907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от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«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»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2020 г.</w:t>
            </w:r>
          </w:p>
        </w:tc>
        <w:tc>
          <w:tcPr>
            <w:tcW w:w="3876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bidi="ru-RU"/>
              </w:rPr>
            </w:pP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 xml:space="preserve">         </w:t>
            </w: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от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«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»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lang w:bidi="ru-RU"/>
              </w:rPr>
              <w:t>__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2020 г.</w:t>
            </w:r>
          </w:p>
        </w:tc>
        <w:tc>
          <w:tcPr>
            <w:tcW w:w="3822" w:type="dxa"/>
          </w:tcPr>
          <w:p w:rsidR="00DC242B" w:rsidRPr="00DC242B" w:rsidRDefault="00DC242B" w:rsidP="00DC242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en-US" w:bidi="ru-RU"/>
              </w:rPr>
            </w:pPr>
            <w:proofErr w:type="spellStart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от</w:t>
            </w:r>
            <w:proofErr w:type="spellEnd"/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 xml:space="preserve"> «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   </w:t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»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 xml:space="preserve"> </w:t>
            </w:r>
            <w:r w:rsidRPr="00DC242B">
              <w:rPr>
                <w:rFonts w:ascii="Times New Roman" w:hAnsi="Times New Roman" w:cs="Times New Roman"/>
                <w:bCs/>
                <w:sz w:val="28"/>
                <w:u w:val="single"/>
                <w:lang w:val="en-US" w:bidi="ru-RU"/>
              </w:rPr>
              <w:tab/>
            </w:r>
            <w:r w:rsidRPr="00DC242B">
              <w:rPr>
                <w:rFonts w:ascii="Times New Roman" w:hAnsi="Times New Roman" w:cs="Times New Roman"/>
                <w:bCs/>
                <w:sz w:val="28"/>
                <w:lang w:val="en-US" w:bidi="ru-RU"/>
              </w:rPr>
              <w:t>2020 г.</w:t>
            </w:r>
          </w:p>
        </w:tc>
      </w:tr>
    </w:tbl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lang w:bidi="ru-RU"/>
        </w:rPr>
      </w:pPr>
      <w:r w:rsidRPr="00DC242B">
        <w:rPr>
          <w:rFonts w:ascii="Times New Roman" w:hAnsi="Times New Roman" w:cs="Times New Roman"/>
          <w:b/>
          <w:bCs/>
          <w:sz w:val="44"/>
          <w:lang w:bidi="ru-RU"/>
        </w:rPr>
        <w:t>Рабочая программа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lang w:bidi="ru-RU"/>
        </w:rPr>
      </w:pPr>
      <w:r w:rsidRPr="00DC242B">
        <w:rPr>
          <w:rFonts w:ascii="Times New Roman" w:hAnsi="Times New Roman" w:cs="Times New Roman"/>
          <w:b/>
          <w:bCs/>
          <w:sz w:val="44"/>
          <w:lang w:bidi="ru-RU"/>
        </w:rPr>
        <w:t xml:space="preserve"> курса внеурочной деятельности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lang w:bidi="ru-RU"/>
        </w:rPr>
      </w:pPr>
      <w:r w:rsidRPr="00DC242B">
        <w:rPr>
          <w:rFonts w:ascii="Times New Roman" w:hAnsi="Times New Roman" w:cs="Times New Roman"/>
          <w:b/>
          <w:bCs/>
          <w:sz w:val="44"/>
          <w:lang w:bidi="ru-RU"/>
        </w:rPr>
        <w:t>«История и современность кубанского казачества»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lang w:bidi="ru-RU"/>
        </w:rPr>
      </w:pPr>
      <w:r w:rsidRPr="00DC242B">
        <w:rPr>
          <w:rFonts w:ascii="Times New Roman" w:hAnsi="Times New Roman" w:cs="Times New Roman"/>
          <w:b/>
          <w:bCs/>
          <w:sz w:val="44"/>
          <w:lang w:bidi="ru-RU"/>
        </w:rPr>
        <w:t>5-9 классы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lang w:bidi="ru-RU"/>
        </w:rPr>
        <w:t xml:space="preserve">                                        </w:t>
      </w:r>
      <w:bookmarkStart w:id="0" w:name="_GoBack"/>
      <w:bookmarkEnd w:id="0"/>
      <w:r w:rsidRPr="00DC242B">
        <w:rPr>
          <w:rFonts w:ascii="Times New Roman" w:hAnsi="Times New Roman" w:cs="Times New Roman"/>
          <w:b/>
          <w:bCs/>
          <w:sz w:val="28"/>
          <w:lang w:bidi="ru-RU"/>
        </w:rPr>
        <w:t xml:space="preserve">Составитель: </w:t>
      </w:r>
      <w:proofErr w:type="spellStart"/>
      <w:r w:rsidRPr="00DC242B">
        <w:rPr>
          <w:rFonts w:ascii="Times New Roman" w:hAnsi="Times New Roman" w:cs="Times New Roman"/>
          <w:b/>
          <w:bCs/>
          <w:sz w:val="28"/>
          <w:lang w:bidi="ru-RU"/>
        </w:rPr>
        <w:t>Скрипник</w:t>
      </w:r>
      <w:proofErr w:type="spellEnd"/>
      <w:r w:rsidRPr="00DC242B">
        <w:rPr>
          <w:rFonts w:ascii="Times New Roman" w:hAnsi="Times New Roman" w:cs="Times New Roman"/>
          <w:b/>
          <w:bCs/>
          <w:sz w:val="28"/>
          <w:lang w:bidi="ru-RU"/>
        </w:rPr>
        <w:t xml:space="preserve"> Маргарита Сергеевна, </w:t>
      </w:r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  <w:r w:rsidRPr="00DC242B">
        <w:rPr>
          <w:rFonts w:ascii="Times New Roman" w:hAnsi="Times New Roman" w:cs="Times New Roman"/>
          <w:b/>
          <w:bCs/>
          <w:sz w:val="28"/>
          <w:lang w:bidi="ru-RU"/>
        </w:rPr>
        <w:t xml:space="preserve">учитель </w:t>
      </w:r>
      <w:proofErr w:type="spellStart"/>
      <w:r w:rsidRPr="00DC242B">
        <w:rPr>
          <w:rFonts w:ascii="Times New Roman" w:hAnsi="Times New Roman" w:cs="Times New Roman"/>
          <w:b/>
          <w:bCs/>
          <w:sz w:val="28"/>
          <w:lang w:bidi="ru-RU"/>
        </w:rPr>
        <w:t>кубановедения</w:t>
      </w:r>
      <w:proofErr w:type="spellEnd"/>
    </w:p>
    <w:p w:rsidR="00DC242B" w:rsidRPr="00DC242B" w:rsidRDefault="00DC242B" w:rsidP="00DC2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  <w:sectPr w:rsidR="00DC242B" w:rsidRPr="00DC242B">
          <w:pgSz w:w="11900" w:h="16840"/>
          <w:pgMar w:top="1340" w:right="260" w:bottom="280" w:left="400" w:header="720" w:footer="720" w:gutter="0"/>
          <w:cols w:space="720"/>
        </w:sect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F47358" w:rsidRDefault="00F47358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F47358" w:rsidRDefault="00F47358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272B55" w:rsidRDefault="00272B55" w:rsidP="001A7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bidi="ru-RU"/>
        </w:rPr>
      </w:pPr>
    </w:p>
    <w:p w:rsidR="0056572E" w:rsidRPr="00D9127F" w:rsidRDefault="0056572E" w:rsidP="009931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9127F">
        <w:rPr>
          <w:rFonts w:ascii="Times New Roman" w:hAnsi="Times New Roman" w:cs="Times New Roman"/>
          <w:b/>
          <w:bCs/>
          <w:sz w:val="28"/>
        </w:rPr>
        <w:t>Планируемые результаты освоения курса внеурочной деятельности.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72E">
        <w:rPr>
          <w:rFonts w:ascii="Times New Roman" w:hAnsi="Times New Roman" w:cs="Times New Roman"/>
        </w:rPr>
        <w:t> </w:t>
      </w:r>
      <w:r w:rsidRPr="00D9127F">
        <w:rPr>
          <w:rFonts w:ascii="Times New Roman" w:hAnsi="Times New Roman" w:cs="Times New Roman"/>
          <w:sz w:val="28"/>
          <w:szCs w:val="28"/>
        </w:rPr>
        <w:t>Программа курса «История  и современность кубанского казачества» способствует формированию у школьников следующих </w:t>
      </w:r>
      <w:r w:rsidRPr="00D9127F">
        <w:rPr>
          <w:rFonts w:ascii="Times New Roman" w:hAnsi="Times New Roman" w:cs="Times New Roman"/>
          <w:b/>
          <w:bCs/>
          <w:sz w:val="28"/>
          <w:szCs w:val="28"/>
        </w:rPr>
        <w:t>качеств личности:</w:t>
      </w:r>
    </w:p>
    <w:p w:rsidR="0056572E" w:rsidRPr="00D9127F" w:rsidRDefault="0056572E" w:rsidP="009931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патриотизм;</w:t>
      </w:r>
    </w:p>
    <w:p w:rsidR="0056572E" w:rsidRPr="00D9127F" w:rsidRDefault="0056572E" w:rsidP="0099312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уважение к истории, традициям, обрядам, культуре, языку кубанского казачества;</w:t>
      </w:r>
    </w:p>
    <w:p w:rsidR="0056572E" w:rsidRPr="00D9127F" w:rsidRDefault="0056572E" w:rsidP="0099312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ответственность и чувство долга, милосердие, достоинство, уважение;</w:t>
      </w:r>
    </w:p>
    <w:p w:rsidR="0056572E" w:rsidRPr="00D9127F" w:rsidRDefault="0056572E" w:rsidP="009931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трудолюбие;</w:t>
      </w:r>
    </w:p>
    <w:p w:rsidR="0056572E" w:rsidRPr="00D9127F" w:rsidRDefault="0056572E" w:rsidP="0099312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настойчивость;</w:t>
      </w:r>
    </w:p>
    <w:p w:rsidR="0056572E" w:rsidRPr="00D9127F" w:rsidRDefault="0056572E" w:rsidP="009931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дисциплинированность;</w:t>
      </w:r>
    </w:p>
    <w:p w:rsidR="0056572E" w:rsidRPr="00D9127F" w:rsidRDefault="0056572E" w:rsidP="0099312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любовь к малой родине;</w:t>
      </w:r>
    </w:p>
    <w:p w:rsidR="00637091" w:rsidRDefault="0056572E" w:rsidP="0099312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неравнодушное отношение к возрождению традиций кубанского казачества: </w:t>
      </w:r>
    </w:p>
    <w:p w:rsidR="0056572E" w:rsidRPr="00D9127F" w:rsidRDefault="0056572E" w:rsidP="0099312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b/>
          <w:bCs/>
          <w:sz w:val="28"/>
          <w:szCs w:val="28"/>
        </w:rPr>
        <w:t>Личностным результатом </w:t>
      </w:r>
      <w:r w:rsidRPr="00D9127F">
        <w:rPr>
          <w:rFonts w:ascii="Times New Roman" w:hAnsi="Times New Roman" w:cs="Times New Roman"/>
          <w:sz w:val="28"/>
          <w:szCs w:val="28"/>
        </w:rPr>
        <w:t>обучения истории кубанского казачества в</w:t>
      </w:r>
      <w:r w:rsidR="006908EB" w:rsidRPr="00D9127F">
        <w:rPr>
          <w:rFonts w:ascii="Times New Roman" w:hAnsi="Times New Roman" w:cs="Times New Roman"/>
          <w:sz w:val="28"/>
          <w:szCs w:val="28"/>
        </w:rPr>
        <w:t xml:space="preserve"> </w:t>
      </w:r>
      <w:r w:rsidRPr="00D9127F">
        <w:rPr>
          <w:rFonts w:ascii="Times New Roman" w:hAnsi="Times New Roman" w:cs="Times New Roman"/>
          <w:sz w:val="28"/>
          <w:szCs w:val="28"/>
        </w:rPr>
        <w:t>5-9</w:t>
      </w:r>
      <w:r w:rsidR="001B5671">
        <w:rPr>
          <w:rFonts w:ascii="Times New Roman" w:hAnsi="Times New Roman" w:cs="Times New Roman"/>
          <w:sz w:val="28"/>
          <w:szCs w:val="28"/>
        </w:rPr>
        <w:t xml:space="preserve"> </w:t>
      </w:r>
      <w:r w:rsidRPr="00D9127F">
        <w:rPr>
          <w:rFonts w:ascii="Times New Roman" w:hAnsi="Times New Roman" w:cs="Times New Roman"/>
          <w:sz w:val="28"/>
          <w:szCs w:val="28"/>
        </w:rPr>
        <w:t>классах, является формирование: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- познавательного интереса к изучению истории кубанского казачества; - всесторонне образованной, развитой личности; - понимания значения культуры кубанского казачества; - чувства гордости за свою малую родину;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- уважительного отношения к истории и культуре казаков и других народов; - представления о Кубани как неотделимой части России;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</w:rPr>
        <w:t>Средством развития </w:t>
      </w:r>
      <w:r w:rsidRPr="00D9127F">
        <w:rPr>
          <w:rFonts w:ascii="Times New Roman" w:hAnsi="Times New Roman" w:cs="Times New Roman"/>
          <w:sz w:val="28"/>
          <w:szCs w:val="28"/>
        </w:rPr>
        <w:t xml:space="preserve">личностных результатов служит учебный материал, нацеленный </w:t>
      </w:r>
      <w:proofErr w:type="gramStart"/>
      <w:r w:rsidRPr="00D9127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9127F">
        <w:rPr>
          <w:rFonts w:ascii="Times New Roman" w:hAnsi="Times New Roman" w:cs="Times New Roman"/>
          <w:sz w:val="28"/>
          <w:szCs w:val="28"/>
        </w:rPr>
        <w:t>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умение формулировать своё отношение к традициям, военному быту, фольклору, историческим личностям Кубани;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умение использовать исторические и краеведческие знания для созидательной деятельности.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9127F">
        <w:rPr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D9127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9127F">
        <w:rPr>
          <w:rFonts w:ascii="Times New Roman" w:hAnsi="Times New Roman" w:cs="Times New Roman"/>
          <w:sz w:val="28"/>
          <w:szCs w:val="28"/>
        </w:rPr>
        <w:t>результатами изучения курса «История  и современность кубанского казачества» является формирование универсальных учебных действий (УУД).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Регулятивные УУД</w:t>
      </w:r>
      <w:r w:rsidRPr="00D9127F">
        <w:rPr>
          <w:rFonts w:ascii="Times New Roman" w:hAnsi="Times New Roman" w:cs="Times New Roman"/>
          <w:sz w:val="28"/>
          <w:szCs w:val="28"/>
        </w:rPr>
        <w:t>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способность к самостоятельному приобретению новых знаний, умений и навыков;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 xml:space="preserve"> – умение управлять своей познавательной деятельностью, организовывать её, определять её цели и задачи, выбирать средства реализации цели и применять их на практике, оценивать достигнутые результаты: самостоятельно обнаруживать и формулировать учебную проблему, определять цель учебной деятельности, </w:t>
      </w:r>
      <w:r w:rsidRPr="00D9127F">
        <w:rPr>
          <w:rFonts w:ascii="Times New Roman" w:hAnsi="Times New Roman" w:cs="Times New Roman"/>
          <w:sz w:val="28"/>
          <w:szCs w:val="28"/>
        </w:rPr>
        <w:lastRenderedPageBreak/>
        <w:t xml:space="preserve">выбирать тему проекта. Выдвигать версии решения проблемы, осознавать конечный результат, выбирать из </w:t>
      </w:r>
      <w:proofErr w:type="gramStart"/>
      <w:r w:rsidRPr="00D9127F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D9127F">
        <w:rPr>
          <w:rFonts w:ascii="Times New Roman" w:hAnsi="Times New Roman" w:cs="Times New Roman"/>
          <w:sz w:val="28"/>
          <w:szCs w:val="28"/>
        </w:rPr>
        <w:t xml:space="preserve"> и искать самостоятельно средства достижения цели. Составлять (индивидуально или в группе) план решения проблемы (выполнения проекта). Работая по плану, сверять свои действия с целью и при необходимости исправлять ошибки самостоятельно.</w:t>
      </w:r>
    </w:p>
    <w:p w:rsidR="0056572E" w:rsidRPr="00D9127F" w:rsidRDefault="0056572E" w:rsidP="0099312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127F">
        <w:rPr>
          <w:rFonts w:ascii="Times New Roman" w:hAnsi="Times New Roman" w:cs="Times New Roman"/>
          <w:sz w:val="28"/>
          <w:szCs w:val="28"/>
        </w:rPr>
        <w:t>диалоге</w:t>
      </w:r>
      <w:proofErr w:type="gramEnd"/>
      <w:r w:rsidRPr="00D9127F">
        <w:rPr>
          <w:rFonts w:ascii="Times New Roman" w:hAnsi="Times New Roman" w:cs="Times New Roman"/>
          <w:sz w:val="28"/>
          <w:szCs w:val="28"/>
        </w:rPr>
        <w:t xml:space="preserve"> с учителем совершенствовать самостоятельно выработанные критерии оценки.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</w:rPr>
        <w:t>Средством формирования </w:t>
      </w:r>
      <w:r w:rsidRPr="00D9127F">
        <w:rPr>
          <w:rFonts w:ascii="Times New Roman" w:hAnsi="Times New Roman" w:cs="Times New Roman"/>
          <w:sz w:val="28"/>
          <w:szCs w:val="28"/>
        </w:rPr>
        <w:t>регулятивных УУД служат: технология проблемного диалога при изучении нового материала и технология оценивания образовательных достижений.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Познавательные УУД: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формирование и развитие посредством исторического и краеведческого знания познавательных интересов, интеллектуальных и творческих способностей учащихся;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умение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 анализировать, сравнивать, классифицировать и обобщать факты, понятия, явления. Выявлять причины и следствия простых явлений. Осуществлять сравнение и классификацию, самостоятельно выбирая основания и критерии для указанных логических операций. Строить логически грамотные утверждения, включающие установление причинно-следственных связей. Составлять тезисы, различные виды планов. Уметь определять возможные источники информации, производить поиск информации, анализировать и оценивать её достоверность. Представлять информацию в виде конспектов, таблиц, схем, графиков. Переводить информацию из одного вида в другой.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  <w:u w:val="single"/>
        </w:rPr>
        <w:t>Средством формирования</w:t>
      </w:r>
      <w:r w:rsidRPr="00D9127F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D9127F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Pr="00D9127F">
        <w:rPr>
          <w:rFonts w:ascii="Times New Roman" w:hAnsi="Times New Roman" w:cs="Times New Roman"/>
          <w:sz w:val="28"/>
          <w:szCs w:val="28"/>
        </w:rPr>
        <w:t xml:space="preserve"> УУД служат учебный материал и задания учебника: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 xml:space="preserve"> – осознание роли истории и </w:t>
      </w:r>
      <w:proofErr w:type="spellStart"/>
      <w:r w:rsidRPr="00D9127F">
        <w:rPr>
          <w:rFonts w:ascii="Times New Roman" w:hAnsi="Times New Roman" w:cs="Times New Roman"/>
          <w:sz w:val="28"/>
          <w:szCs w:val="28"/>
        </w:rPr>
        <w:t>кубановедения</w:t>
      </w:r>
      <w:proofErr w:type="spellEnd"/>
      <w:r w:rsidRPr="00D9127F">
        <w:rPr>
          <w:rFonts w:ascii="Times New Roman" w:hAnsi="Times New Roman" w:cs="Times New Roman"/>
          <w:sz w:val="28"/>
          <w:szCs w:val="28"/>
        </w:rPr>
        <w:t xml:space="preserve"> в познании общественных процессов, происходящих в мире;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освоение системы краеведческих знаний об истории Кубани, на основе которых формируется историческое мышление учащихся;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использование умений, полученных в ходе изучения исторического краеведения, для анализа, оценки, прогнозирования современных социальных проблем;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использование карт для получения краеведческой информации.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Коммуникативные УУД: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– отстаивание своей точки зрения, представление аргументов, подтверждающих их фактов.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 xml:space="preserve"> – понимание позиции </w:t>
      </w:r>
      <w:proofErr w:type="gramStart"/>
      <w:r w:rsidRPr="00D9127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9127F">
        <w:rPr>
          <w:rFonts w:ascii="Times New Roman" w:hAnsi="Times New Roman" w:cs="Times New Roman"/>
          <w:sz w:val="28"/>
          <w:szCs w:val="28"/>
        </w:rPr>
        <w:t xml:space="preserve"> в дискуссии.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i/>
          <w:iCs/>
          <w:sz w:val="28"/>
          <w:szCs w:val="28"/>
        </w:rPr>
        <w:t>Средством формирования </w:t>
      </w:r>
      <w:r w:rsidRPr="00D9127F">
        <w:rPr>
          <w:rFonts w:ascii="Times New Roman" w:hAnsi="Times New Roman" w:cs="Times New Roman"/>
          <w:sz w:val="28"/>
          <w:szCs w:val="28"/>
        </w:rPr>
        <w:t>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занятиях элементов технологии продуктивного чтения.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 </w:t>
      </w:r>
      <w:r w:rsidRPr="00D9127F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D9127F">
        <w:rPr>
          <w:rFonts w:ascii="Times New Roman" w:hAnsi="Times New Roman" w:cs="Times New Roman"/>
          <w:b/>
          <w:bCs/>
          <w:sz w:val="28"/>
          <w:szCs w:val="28"/>
        </w:rPr>
        <w:t>Знать (понимать):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основные  этапы   и   главные  события   истории  казачества   с          момента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переселения до наших дней;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важнейшие достижения культуры и системы ценностей, сформировавшиеся</w:t>
      </w:r>
      <w:r w:rsidR="0099312B">
        <w:rPr>
          <w:rFonts w:ascii="Times New Roman" w:hAnsi="Times New Roman" w:cs="Times New Roman"/>
          <w:sz w:val="28"/>
          <w:szCs w:val="28"/>
        </w:rPr>
        <w:t xml:space="preserve"> в </w:t>
      </w:r>
      <w:r w:rsidRPr="00D9127F">
        <w:rPr>
          <w:rFonts w:ascii="Times New Roman" w:hAnsi="Times New Roman" w:cs="Times New Roman"/>
          <w:sz w:val="28"/>
          <w:szCs w:val="28"/>
        </w:rPr>
        <w:t>ходе их жизни;</w:t>
      </w:r>
    </w:p>
    <w:p w:rsidR="0056572E" w:rsidRPr="00D9127F" w:rsidRDefault="0056572E" w:rsidP="0099312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изученные виды исторических источников.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Pr="00D9127F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-     соотносить даты событий истории края с веком; определять последовательность и длительность важнейших событий истории края;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="005829C7">
        <w:rPr>
          <w:rFonts w:ascii="Times New Roman" w:hAnsi="Times New Roman" w:cs="Times New Roman"/>
          <w:sz w:val="28"/>
          <w:szCs w:val="28"/>
        </w:rPr>
        <w:t xml:space="preserve">- </w:t>
      </w:r>
      <w:r w:rsidRPr="00D9127F">
        <w:rPr>
          <w:rFonts w:ascii="Times New Roman" w:hAnsi="Times New Roman" w:cs="Times New Roman"/>
          <w:sz w:val="28"/>
          <w:szCs w:val="28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="005829C7">
        <w:rPr>
          <w:rFonts w:ascii="Times New Roman" w:hAnsi="Times New Roman" w:cs="Times New Roman"/>
          <w:sz w:val="28"/>
          <w:szCs w:val="28"/>
        </w:rPr>
        <w:t xml:space="preserve">- </w:t>
      </w:r>
      <w:r w:rsidRPr="00D9127F">
        <w:rPr>
          <w:rFonts w:ascii="Times New Roman" w:hAnsi="Times New Roman" w:cs="Times New Roman"/>
          <w:sz w:val="28"/>
          <w:szCs w:val="28"/>
        </w:rPr>
        <w:t>показать на карте области границы края, города, места значительных исторических событий;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="0099312B">
        <w:rPr>
          <w:rFonts w:ascii="Times New Roman" w:hAnsi="Times New Roman" w:cs="Times New Roman"/>
          <w:sz w:val="28"/>
          <w:szCs w:val="28"/>
        </w:rPr>
        <w:t xml:space="preserve">- </w:t>
      </w:r>
      <w:r w:rsidRPr="00D9127F">
        <w:rPr>
          <w:rFonts w:ascii="Times New Roman" w:hAnsi="Times New Roman" w:cs="Times New Roman"/>
          <w:sz w:val="28"/>
          <w:szCs w:val="28"/>
        </w:rPr>
        <w:t>рассказать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материала учебника, фрагментов исторических источников; использовать приобретенные знания при написании творческих работ;</w:t>
      </w:r>
    </w:p>
    <w:tbl>
      <w:tblPr>
        <w:tblpPr w:leftFromText="180" w:rightFromText="180" w:vertAnchor="text" w:horzAnchor="margin" w:tblpY="18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262"/>
        <w:gridCol w:w="1425"/>
        <w:gridCol w:w="1236"/>
        <w:gridCol w:w="327"/>
        <w:gridCol w:w="654"/>
        <w:gridCol w:w="1482"/>
        <w:gridCol w:w="170"/>
        <w:gridCol w:w="490"/>
        <w:gridCol w:w="2149"/>
      </w:tblGrid>
      <w:tr w:rsidR="002442D7" w:rsidRPr="00D9127F" w:rsidTr="002442D7">
        <w:trPr>
          <w:trHeight w:val="330"/>
        </w:trPr>
        <w:tc>
          <w:tcPr>
            <w:tcW w:w="510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 научится (базовый уровень)</w:t>
            </w:r>
          </w:p>
        </w:tc>
        <w:tc>
          <w:tcPr>
            <w:tcW w:w="3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Ученик  получит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возможность</w:t>
            </w:r>
          </w:p>
        </w:tc>
      </w:tr>
      <w:tr w:rsidR="002442D7" w:rsidRPr="00D9127F" w:rsidTr="002442D7">
        <w:trPr>
          <w:trHeight w:val="33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научиться (повышенный уровень)</w:t>
            </w:r>
          </w:p>
        </w:tc>
      </w:tr>
      <w:tr w:rsidR="002442D7" w:rsidRPr="00D9127F" w:rsidTr="002442D7">
        <w:trPr>
          <w:trHeight w:val="315"/>
        </w:trPr>
        <w:tc>
          <w:tcPr>
            <w:tcW w:w="543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  </w:t>
            </w: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рассказывать  об  основных  этапах  и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использовать приобретённые знания</w:t>
            </w:r>
          </w:p>
        </w:tc>
      </w:tr>
      <w:tr w:rsidR="002442D7" w:rsidRPr="00D9127F" w:rsidTr="002442D7">
        <w:trPr>
          <w:trHeight w:val="315"/>
        </w:trPr>
        <w:tc>
          <w:tcPr>
            <w:tcW w:w="21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ключевых</w:t>
            </w:r>
          </w:p>
        </w:tc>
        <w:tc>
          <w:tcPr>
            <w:tcW w:w="2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событиях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истории</w:t>
            </w:r>
          </w:p>
        </w:tc>
        <w:tc>
          <w:tcPr>
            <w:tcW w:w="6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практической</w:t>
            </w:r>
          </w:p>
        </w:tc>
      </w:tr>
      <w:tr w:rsidR="002442D7" w:rsidRPr="00D9127F" w:rsidTr="002442D7">
        <w:trPr>
          <w:trHeight w:val="315"/>
        </w:trPr>
        <w:tc>
          <w:tcPr>
            <w:tcW w:w="5100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Кубанского казачьего войска;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деятельности и повседневной жизни</w:t>
            </w:r>
          </w:p>
        </w:tc>
      </w:tr>
      <w:tr w:rsidR="002442D7" w:rsidRPr="00D9127F" w:rsidTr="002442D7">
        <w:trPr>
          <w:trHeight w:val="315"/>
        </w:trPr>
        <w:tc>
          <w:tcPr>
            <w:tcW w:w="543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 xml:space="preserve">-  рассказывать  о  видах  </w:t>
            </w: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хозяйственной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с целью: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42D7" w:rsidRPr="00D9127F" w:rsidTr="002442D7">
        <w:trPr>
          <w:trHeight w:val="315"/>
        </w:trPr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 xml:space="preserve">и  </w:t>
            </w: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  <w:proofErr w:type="gramEnd"/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кубанского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 xml:space="preserve">-  воспитания  уважения  к  </w:t>
            </w: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базовым</w:t>
            </w:r>
            <w:proofErr w:type="gramEnd"/>
          </w:p>
        </w:tc>
      </w:tr>
      <w:tr w:rsidR="002442D7" w:rsidRPr="00D9127F" w:rsidTr="002442D7">
        <w:trPr>
          <w:trHeight w:val="315"/>
        </w:trPr>
        <w:tc>
          <w:tcPr>
            <w:tcW w:w="21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казачества;</w:t>
            </w:r>
          </w:p>
        </w:tc>
        <w:tc>
          <w:tcPr>
            <w:tcW w:w="28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национальным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ценностям,</w:t>
            </w:r>
          </w:p>
        </w:tc>
      </w:tr>
      <w:tr w:rsidR="002442D7" w:rsidRPr="00D9127F" w:rsidTr="002442D7">
        <w:trPr>
          <w:trHeight w:val="315"/>
        </w:trPr>
        <w:tc>
          <w:tcPr>
            <w:tcW w:w="543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-  использовать  на  практике  знания  о</w:t>
            </w:r>
          </w:p>
        </w:tc>
        <w:tc>
          <w:tcPr>
            <w:tcW w:w="21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культурным</w:t>
            </w:r>
          </w:p>
        </w:tc>
        <w:tc>
          <w:tcPr>
            <w:tcW w:w="72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историческим</w:t>
            </w:r>
          </w:p>
        </w:tc>
      </w:tr>
      <w:tr w:rsidR="002442D7" w:rsidRPr="00D9127F" w:rsidTr="002442D7">
        <w:trPr>
          <w:trHeight w:val="330"/>
        </w:trPr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религиозных</w:t>
            </w:r>
          </w:p>
        </w:tc>
        <w:tc>
          <w:tcPr>
            <w:tcW w:w="271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представлениях</w:t>
            </w:r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традициям кубанского казачества;</w:t>
            </w:r>
          </w:p>
        </w:tc>
      </w:tr>
      <w:tr w:rsidR="002442D7" w:rsidRPr="00D9127F" w:rsidTr="002442D7">
        <w:trPr>
          <w:trHeight w:val="315"/>
        </w:trPr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особенностях</w:t>
            </w:r>
            <w:proofErr w:type="gramEnd"/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культурного  развития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 xml:space="preserve">-выработки   умения   общаться   </w:t>
            </w:r>
            <w:proofErr w:type="gramStart"/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2442D7" w:rsidRPr="00D9127F" w:rsidTr="002442D7">
        <w:trPr>
          <w:trHeight w:val="315"/>
        </w:trPr>
        <w:tc>
          <w:tcPr>
            <w:tcW w:w="384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кубанских казаков;</w:t>
            </w:r>
          </w:p>
        </w:tc>
        <w:tc>
          <w:tcPr>
            <w:tcW w:w="12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людьми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</w:p>
        </w:tc>
      </w:tr>
      <w:tr w:rsidR="002442D7" w:rsidRPr="00D9127F" w:rsidTr="002442D7">
        <w:trPr>
          <w:trHeight w:val="315"/>
        </w:trPr>
        <w:tc>
          <w:tcPr>
            <w:tcW w:w="5430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-   показывать   на   карте   территорию</w:t>
            </w:r>
          </w:p>
        </w:tc>
        <w:tc>
          <w:tcPr>
            <w:tcW w:w="2340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национальностей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религиозных</w:t>
            </w:r>
          </w:p>
        </w:tc>
      </w:tr>
      <w:tr w:rsidR="002442D7" w:rsidRPr="00D9127F" w:rsidTr="002442D7">
        <w:trPr>
          <w:trHeight w:val="315"/>
        </w:trPr>
        <w:tc>
          <w:tcPr>
            <w:tcW w:w="210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Кубани,</w:t>
            </w:r>
          </w:p>
        </w:tc>
        <w:tc>
          <w:tcPr>
            <w:tcW w:w="174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расселения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кубанских</w:t>
            </w:r>
          </w:p>
        </w:tc>
        <w:tc>
          <w:tcPr>
            <w:tcW w:w="2160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взглядов,</w:t>
            </w:r>
          </w:p>
        </w:tc>
        <w:tc>
          <w:tcPr>
            <w:tcW w:w="1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</w:tr>
      <w:tr w:rsidR="002442D7" w:rsidRPr="00D9127F" w:rsidTr="002442D7">
        <w:trPr>
          <w:trHeight w:val="330"/>
        </w:trPr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казаков,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важнейших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442D7" w:rsidRPr="00D9127F" w:rsidRDefault="002442D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27F">
              <w:rPr>
                <w:rFonts w:ascii="Times New Roman" w:hAnsi="Times New Roman" w:cs="Times New Roman"/>
                <w:sz w:val="28"/>
                <w:szCs w:val="28"/>
              </w:rPr>
              <w:t>вкуса,</w:t>
            </w:r>
          </w:p>
        </w:tc>
      </w:tr>
    </w:tbl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-     соотносить общие исторические процессы и отдельные факты;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объяснять свое отношение к наиболее значительным событиям и личностям истории края, достижениям культуры;</w:t>
      </w:r>
    </w:p>
    <w:p w:rsidR="0056572E" w:rsidRPr="00D9127F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="002442D7">
        <w:rPr>
          <w:rFonts w:ascii="Times New Roman" w:hAnsi="Times New Roman" w:cs="Times New Roman"/>
          <w:sz w:val="28"/>
          <w:szCs w:val="28"/>
        </w:rPr>
        <w:t xml:space="preserve">- </w:t>
      </w:r>
      <w:r w:rsidRPr="00D9127F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</w:t>
      </w:r>
    </w:p>
    <w:p w:rsidR="002442D7" w:rsidRDefault="0056572E" w:rsidP="009931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27F">
        <w:rPr>
          <w:rFonts w:ascii="Times New Roman" w:hAnsi="Times New Roman" w:cs="Times New Roman"/>
          <w:sz w:val="28"/>
          <w:szCs w:val="28"/>
        </w:rPr>
        <w:t> </w:t>
      </w:r>
      <w:r w:rsidR="002442D7">
        <w:rPr>
          <w:rFonts w:ascii="Times New Roman" w:hAnsi="Times New Roman" w:cs="Times New Roman"/>
          <w:sz w:val="28"/>
          <w:szCs w:val="28"/>
        </w:rPr>
        <w:t xml:space="preserve">- </w:t>
      </w:r>
      <w:r w:rsidRPr="00D9127F">
        <w:rPr>
          <w:rFonts w:ascii="Times New Roman" w:hAnsi="Times New Roman" w:cs="Times New Roman"/>
          <w:sz w:val="28"/>
          <w:szCs w:val="28"/>
        </w:rPr>
        <w:t>повседневной жизни для понимания исторических причин и исторического значения событий и явлений современной жизни.</w:t>
      </w:r>
      <w:r w:rsidR="002442D7" w:rsidRPr="002442D7">
        <w:rPr>
          <w:rFonts w:ascii="Times New Roman" w:hAnsi="Times New Roman" w:cs="Times New Roman"/>
        </w:rPr>
        <w:t xml:space="preserve"> </w:t>
      </w:r>
    </w:p>
    <w:p w:rsidR="00637091" w:rsidRDefault="002442D7" w:rsidP="009931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442D7">
        <w:rPr>
          <w:rFonts w:ascii="Times New Roman" w:hAnsi="Times New Roman" w:cs="Times New Roman"/>
          <w:sz w:val="28"/>
        </w:rPr>
        <w:t>- местных СМИ, Интернете и т. д., дифференцировать факты и мнения.</w:t>
      </w:r>
    </w:p>
    <w:p w:rsidR="00637091" w:rsidRDefault="002442D7" w:rsidP="009931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442D7">
        <w:rPr>
          <w:rFonts w:ascii="Times New Roman" w:hAnsi="Times New Roman" w:cs="Times New Roman"/>
          <w:sz w:val="28"/>
        </w:rPr>
        <w:lastRenderedPageBreak/>
        <w:t> - использовать пр</w:t>
      </w:r>
      <w:r w:rsidR="00637091">
        <w:rPr>
          <w:rFonts w:ascii="Times New Roman" w:hAnsi="Times New Roman" w:cs="Times New Roman"/>
          <w:sz w:val="28"/>
        </w:rPr>
        <w:t xml:space="preserve">иобретённые знания  и  умения  в   </w:t>
      </w:r>
      <w:r w:rsidRPr="002442D7">
        <w:rPr>
          <w:rFonts w:ascii="Times New Roman" w:hAnsi="Times New Roman" w:cs="Times New Roman"/>
          <w:sz w:val="28"/>
        </w:rPr>
        <w:t>практической  деятельности и повседневной жизни</w:t>
      </w:r>
      <w:r w:rsidR="00637091">
        <w:rPr>
          <w:rFonts w:ascii="Times New Roman" w:hAnsi="Times New Roman" w:cs="Times New Roman"/>
          <w:sz w:val="28"/>
        </w:rPr>
        <w:t xml:space="preserve"> </w:t>
      </w:r>
    </w:p>
    <w:p w:rsidR="002442D7" w:rsidRPr="002442D7" w:rsidRDefault="002442D7" w:rsidP="009931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442D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 целью  осознания   </w:t>
      </w:r>
      <w:r w:rsidRPr="002442D7">
        <w:rPr>
          <w:rFonts w:ascii="Times New Roman" w:hAnsi="Times New Roman" w:cs="Times New Roman"/>
          <w:sz w:val="28"/>
        </w:rPr>
        <w:t xml:space="preserve">себя  </w:t>
      </w:r>
      <w:r w:rsidR="00637091">
        <w:rPr>
          <w:rFonts w:ascii="Times New Roman" w:hAnsi="Times New Roman" w:cs="Times New Roman"/>
          <w:sz w:val="28"/>
        </w:rPr>
        <w:t>представителем  </w:t>
      </w:r>
      <w:r w:rsidRPr="002442D7">
        <w:rPr>
          <w:rFonts w:ascii="Times New Roman" w:hAnsi="Times New Roman" w:cs="Times New Roman"/>
          <w:sz w:val="28"/>
        </w:rPr>
        <w:t>этнокультурного, конфессионального  сообщества   и</w:t>
      </w:r>
      <w:r w:rsidR="00637091">
        <w:rPr>
          <w:rFonts w:ascii="Times New Roman" w:hAnsi="Times New Roman" w:cs="Times New Roman"/>
          <w:sz w:val="28"/>
        </w:rPr>
        <w:t xml:space="preserve"> </w:t>
      </w:r>
      <w:r w:rsidRPr="002442D7">
        <w:rPr>
          <w:rFonts w:ascii="Times New Roman" w:hAnsi="Times New Roman" w:cs="Times New Roman"/>
          <w:sz w:val="28"/>
        </w:rPr>
        <w:t>пространства Кубани.</w:t>
      </w:r>
    </w:p>
    <w:p w:rsidR="0056572E" w:rsidRPr="001B5671" w:rsidRDefault="005829C7" w:rsidP="001B56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671">
        <w:rPr>
          <w:rFonts w:ascii="Times New Roman" w:hAnsi="Times New Roman" w:cs="Times New Roman"/>
          <w:sz w:val="28"/>
          <w:szCs w:val="28"/>
        </w:rPr>
        <w:t>С</w:t>
      </w:r>
      <w:r w:rsidR="0056572E" w:rsidRPr="001B5671">
        <w:rPr>
          <w:rFonts w:ascii="Times New Roman" w:hAnsi="Times New Roman" w:cs="Times New Roman"/>
          <w:b/>
          <w:bCs/>
          <w:sz w:val="28"/>
          <w:szCs w:val="28"/>
        </w:rPr>
        <w:t>одержание курса</w:t>
      </w:r>
      <w:r w:rsidR="001B5671">
        <w:rPr>
          <w:rFonts w:ascii="Times New Roman" w:hAnsi="Times New Roman" w:cs="Times New Roman"/>
          <w:b/>
          <w:bCs/>
          <w:sz w:val="28"/>
          <w:szCs w:val="28"/>
        </w:rPr>
        <w:t xml:space="preserve"> внеурочной деятельности</w:t>
      </w:r>
    </w:p>
    <w:p w:rsidR="001B5671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E93D7E" w:rsidRDefault="00E93D7E" w:rsidP="00993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D7E" w:rsidRDefault="00E93D7E" w:rsidP="00993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D7E" w:rsidRDefault="00E93D7E" w:rsidP="00993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5 класс (34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1. Происхождение и становление казачества 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Понятие казачества. Версии происхождения казачества. Кого называли и считали казаками? Казачьи войска на территории Российской империи (особенности и отличия, территориальная принадлежность).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2.  Современные кубанские казаки 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Кто такие казаки в условиях современности? Позиционирование казачества как народа.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Казак и казачье общество. Кто такие атаманы? Основные виды деятельности современных казаков (краткое описание).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Атаман Кубанского казачьего войска (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 xml:space="preserve">ф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амилия</w:t>
      </w:r>
      <w:proofErr w:type="spellEnd"/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 и имя, чин, фотография). Численность Кубанского казачьего войска (членов казачьих обществ отдельно и вместе с членами казачьих семей).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Структура Кубанского казачьего войска (войско, казачьи отделы, районные, городские, станичные и хуторские казачьи общества).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Атаманы казачьих отделов (округа).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Атаманы районных, городских, станичных и хуторских казачьих обществ (применительно к территориальному расположению школы) (фамилии и имена, чины, фотографии).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3. Казачьи традиции и обычаи 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казачьи традиции и обычаи. Казачьи заповеди. Казачья семья. Особенности казачьего семейного  воспитания.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народные знания, обычаи и поверья.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Казачий говор и его основные отличия.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4. Формирование казака в казачьей семье и казачьем войске в дореволюционный период времени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Воспитание казака как будущего воина. Роль физического воспитания в подготовке будущего казака. Народные казачьи игры и забавы как элементы физического воспитания. Приоритетные направления физической подготовки: рукопашный бой, верховая езда, владение холодным оружием.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5. Черноморская составляющая в истории Кубанского казачьего войска.  Образование Черноморского казачьего войска. Переселение Черноморских казаков на Кубань (7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Образование Запорожской Сечи. Особенности быта и организации управления на Запорожье. Участие запорожских казаков в боевых походах. Взятие Запорожья </w:t>
      </w:r>
      <w:r w:rsidRPr="005829C7">
        <w:rPr>
          <w:rFonts w:ascii="Times New Roman" w:hAnsi="Times New Roman" w:cs="Times New Roman"/>
          <w:sz w:val="28"/>
          <w:szCs w:val="28"/>
        </w:rPr>
        <w:lastRenderedPageBreak/>
        <w:t>Петром </w:t>
      </w:r>
      <w:r w:rsidRPr="005829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29C7">
        <w:rPr>
          <w:rFonts w:ascii="Times New Roman" w:hAnsi="Times New Roman" w:cs="Times New Roman"/>
          <w:sz w:val="28"/>
          <w:szCs w:val="28"/>
        </w:rPr>
        <w:t>. Окончание периода существования Запорожской Сечи во времена царствования Екатерины </w:t>
      </w:r>
      <w:r w:rsidRPr="005829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Образование Войска верных казаков. Участие казаков в русско-турецкой войне 1787-1791 гг. Штурм Измаила и о. Березань.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Черноморское казачье войско. Атаман Сидор Белый.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Прошение казаков о выделении земель на Кубани. Депутация А. Головатого в Петербург. Осмотр кубанских земель М.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Гуликом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Дарование казакам земель Кубани. Жалованная грамота императрицы Екатерины </w:t>
      </w:r>
      <w:r w:rsidRPr="005829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Высадка черноморских казаков на Тамани. Переселение черноморских казаков на Кубань сухопутным путем.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Основание первых 40 куреней и войскового града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Екатеринодара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Утверждение и применение «Порядка общей пользы», его роль в жизнедеятельности черноморского казачьего войска.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6. Донская (линейная) составляющая в истории Кубанского казачьего войска. Линейное казачество Кубани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(5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Донские казаки: формирование и служба Российскому государству. Роль донцов в присоединении к России территорий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Прикубанья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. Волнения и бунты донских 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казаков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 и их исход. Уход казаков на Дон, расселение на Кубани.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Образование Кубанского конного линей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ного войска.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Южнорусские однодворцы.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Екатеринославское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войско.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Хоперцы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Образование Кавказского линейного казачьего войска(1832 г.) Образование  Новой Лин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 роль в обороне границ Кубани.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7. Роль Православия в дореволюционной казачьей среде 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Позиционирование казаков, как воинов Веры Православной. Религиозные традиции и духовная жизнь черноморских и  донских казаков.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Роль Кирилла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Россинского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 духовной жизни черноморского казачества.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Влияние церкви на жизнедеятельность и внутреннее самосознание казаков.  Епархиальное управление Кубанской областью. Борьба с расколом и сектантством на Кубани.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Православная вера в  повседневной жизни казаков. Роль местного храма и священника. Православный кален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дарь.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  религиозные праздники.  Войсковые религиозные праздники.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8. Взаимосвязь казачества и Православия на современном этапе 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Епархии,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окормляющие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современное Кубанское казачье войско.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Патриарх Московский и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сея Руси и его отношение к казачеству.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Митрополит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Екатеринодарский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 Кубанский и его поддержка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окормление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Кубанского казачьего войска.  Правящие архиереи епархий,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окормляющих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Кубанское казачье войско.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Войсковой священник Кубанского казачьего войска и его роль в жизни войска. Священнослужители,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окормляющие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казачьи общества.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Православие в жизни современного казака. Участие казаков и казачьих семей в богослужениях. Участие священнослужителей в казачьих мероприятиях. Роль священника в жизни казачьего общества.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9. Взаимоотношения казаков и горских народов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lastRenderedPageBreak/>
        <w:t>(1 час)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Военные конфликты казаков и горцев и их причины. Поиски путей примирения. Выстраивание торговых  взаимоотношений.  Интеграция горской культуры и  заимствование её отдельных элементов казаками. Куначество.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10. Повторение пройденного материала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6 класс (34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1.  Казачьи поминовения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Что такое поминовения? Категории поминовений (посвященные памяти  казаков, героически погибших в неравной схватке с противником в  дореволюционный период времени; посвященные памяти казаков-же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ртв Гр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ажданской войны и периода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расказачивания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, посвященные подвигу казаков в годы Великой Отечественной войны и др.)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Тиховские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Липкинские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Гречишкинские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2. Административное устройство Черноморского и Кавказского линейного казачьих войск и социальный состав казачества 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Отличительные особенности административного устройства Черноморского и Кавказского линейного казачьих войск. Основные документы, регла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ментировавшие устройство и принципы жизнедеятельности казачьих войск на Кубани (Положение о Черноморском казачьем войске, Положение о  Кавказском ли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нейном казачьем войске).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Воинская повинность и внутренняя служба ка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заков. Войсковое прави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тельство и Войсковая канцелярия. Роль и обязанности курен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ных атаманов. Казачья старшина. Присутствие беглых и крепостных в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Черномории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, борьба казаков за правопорядок. Персидский поход А. Головатого. «Персидский бунт».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Ликвидация выборности атаманов. Замена выборных (кошевых) атаманов на атаманов, назначаемых императорами.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3. Органы управления современного Кубанского казачьего войска  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Войсковой сбор. Советы атаманов. Атаман. Совет стариков. Войсковой суд. Контрольно-ревизионная комиссия. Войсковое правление.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Органы управления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отдельских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, районных и первичных казачьих обществ.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4. Военная служба кубанского казачества(2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Военная служба как основа жизнедеятельности кубанского казака в дореволюционный период времени. Охрана границ Российской империи как основной вид военной службы кубанского казачества. Казачья кавалерия и казаки-пластуны.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5. Участие черноморских казаков в Отечественной войне 1812 г. (2 часа</w:t>
      </w:r>
      <w:r w:rsidRPr="005829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Присутствие черноморских боевых соединений в составе императорской армии.  Уча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стие в 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Бородинском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 и других сражениях.  Участие в заграничном походе русской армии и взятии Парижа в 1814 г.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Выдающиеся казачьи военачальники и герои войны: А.Ф. Бурсак, А.Д.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Безкровный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Заводовский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6. Участие черноморских и линейных казаков в войнах первой </w:t>
      </w:r>
      <w:proofErr w:type="spellStart"/>
      <w:r w:rsidRPr="005829C7">
        <w:rPr>
          <w:rFonts w:ascii="Times New Roman" w:hAnsi="Times New Roman" w:cs="Times New Roman"/>
          <w:b/>
          <w:bCs/>
          <w:sz w:val="28"/>
          <w:szCs w:val="28"/>
        </w:rPr>
        <w:t>половины</w:t>
      </w:r>
      <w:proofErr w:type="gramStart"/>
      <w:r w:rsidRPr="005829C7">
        <w:rPr>
          <w:rFonts w:ascii="Times New Roman" w:hAnsi="Times New Roman" w:cs="Times New Roman"/>
          <w:b/>
          <w:bCs/>
          <w:sz w:val="28"/>
          <w:szCs w:val="28"/>
        </w:rPr>
        <w:t>XIX</w:t>
      </w:r>
      <w:proofErr w:type="spellEnd"/>
      <w:proofErr w:type="gramEnd"/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 в.(4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Участие в Русско-турецкой войне 1828-1829 гг. и Персидские походы. Участие казаков под командованием А.Д.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Безкровного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во взятии крепости Анапа. Участие в Крымской войне 1853-1856 гг. Участие чер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номорских казаков в обороне Севастополя. Участие казаков Кавказского линейного казачьего войска в боевых действиях на территории Армении.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Участие и роль казаков в Кавказской войне. Черноморская и Кубанская кордонные линии. Героические подвиги казачеств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подвиг казаков-защитников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кордона под командованием Л.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Тиховского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подвиг казаков под командованием сотника А.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 урочище «Волчьи ворота», героическая оборона Георгиевского поста у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Неберджаевской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казаками под командованием сотника Б.Горбатко). Казаки в по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следних наступательных операциях Кавказской войны.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7. Материальная культура и экономическое развитие Черноморского  казачь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softHyphen/>
        <w:t>его войска и линейного казачества Кубани(5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Принципы землевладения и землепользования. Переход к общинно-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передельной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форме землепользования. Войсковые земли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паевый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надел казаков.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Роль станиц и хуторов в экономическом развитии войска. Ху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торская система хозяйства. Использование наем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ного труда.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виды и  формы труда (скотоводство, земледелие, рыболовство, охота и промыслы)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рморочная торговля. Открытие меновых дворов для горцев.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Традиционное устройство жилища казаков. Казачья хата. Казачьи поселения (сечь, кош, ста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ница, хутор, курень).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Традиционная одежда кубанских казаков. Особенности кубанской казачьей кухни. Лошадь в жизни казака.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8. Экипировка и оружие кубанских казаков(2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Экипировка казака. Экипировка лошади. Используемые казаками виды огнестрельного оружия. Казачье холодное оружие. Казачья справа и её подготовка перед отправкой на военную службу.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9. Казачья форма одежды и знаки различия современного Кубанского казачьего войска(2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Казачья форма (особо парадная, парадная, повседневная, походная).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Правила ношения черкески.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Казачьи чины.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Знаки различия (погоны, шевроны, петлицы и т.д.)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Награды Краснодарского края и Кубанского казачьего войска за вклад в развитие казачества.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10. Казачьи поминовения(4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День памяти жертв политических репрессий казачества,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Корниловские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Чамлыкские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поминовения,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Даховские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поминовения, Апшеронские поминовения, Михайловские поминовения, поминовения «Кущевская атака».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11. Основные казачьи праздники современного Кубанского казачьего войска 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>День реабилитации кубанского казачества, День образования Кубанского казачьего войска и День кубанского казачества. Годовщина высадки черноморских казаков на Тамань.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12. Повторение пройденного материала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7 класс (34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1. Выдающиеся атаманы Черноморского и Линейного казачьих войск(4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Чепега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, А.А. Головатый,  Г.А. Рашпиль, Ф.А. Круковский,   Ф.Я. Бур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сак, А.Д.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Безкровный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2. Образование Кубанского казачьего войска(3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Указ императора Александра II об образовании Кубанского казачьего войска. Первый атаман Кубанского казачьего войска Н.И. Евдокимов.  Административное устройство и управление войском. Земельные функции Кубанского казачьего войска. Воинская повинность кубанских казаков.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3. Окончание Кавказской войны 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Активизация военных действий на Северо-Западном Кавказе. Пленение горского предводителя Шамиля (1859 г.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осещение Кубани императором  Александром</w:t>
      </w:r>
      <w:r w:rsidRPr="005829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29C7">
        <w:rPr>
          <w:rFonts w:ascii="Times New Roman" w:hAnsi="Times New Roman" w:cs="Times New Roman"/>
          <w:sz w:val="28"/>
          <w:szCs w:val="28"/>
        </w:rPr>
        <w:t xml:space="preserve"> и утверждение плана покорения Западного Кавказа. Переселение горцев в Турцию. Окончание Кавказской войны и  начало заселения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Закубанья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4. Регалии и реликвии кубанского казачества. Кубанский историк Ф.А. Щербина. (6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Что такое регалии? Состав казачьих регалий и их предназначение. Символы атаманской власти (булава, пернач, насека, бунчук, прапор.)  Печати. Знамена. Жалованные грамоты.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Герб и Гимн Кубанского казачьего войска (описание, история возникновения).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Судьба казачьих регалий. Вывоз регалий за границу. «Одиссея» казачьих регалий.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Процесс возвращения регалий на Кубань.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Биография Ф.А. Щербины. Роль Ф.А. Щербины в сохранении регалий.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Перезахоронение Ф.А. Щербины в г. Краснодаре.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Тема 5. Кубанское казачество в русско-турецкой войне 1877-1878 гг. Участие кубанских казаков в военных </w:t>
      </w:r>
      <w:proofErr w:type="spellStart"/>
      <w:r w:rsidRPr="005829C7">
        <w:rPr>
          <w:rFonts w:ascii="Times New Roman" w:hAnsi="Times New Roman" w:cs="Times New Roman"/>
          <w:b/>
          <w:bCs/>
          <w:sz w:val="28"/>
          <w:szCs w:val="28"/>
        </w:rPr>
        <w:t>действияхна</w:t>
      </w:r>
      <w:proofErr w:type="spellEnd"/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 Средней Азии(2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Участие казаков в Хивинском походе 1873 г. Участие казаков в русско-турецкой войне 1877-1878 гг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оль кубанских казаков в военных действиях на Балканах. 2-й кубанский полк и 7-й пластунский батальон. Взя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тие крепости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Ардаган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. Оборона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Баязета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Оборана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Шипкинского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перева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ла. Участие казаков во взятии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Карса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 Борьба с турками  в Абхазии.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Участие в Ахалтекинской экспедиции 1881 г. и штурм крепости Геок-Тепе. Бои с афганцами в 1885 г. на р. Кушке.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6. Государственная служба современного кубанского казачества 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154-й федеральный закон «О государственной службе российского казачества». Охрана общественного порядка (дружины выходного дня, дружины на постоянной основе). Взаимодействие с транспортной полицией. Борьба с наркоманией и незаконным оборотом наркотиков. Борьба с незаконной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миграцией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риродоохранная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деятельность. Частное охранное предприятие. </w:t>
      </w:r>
      <w:r w:rsidRPr="005829C7">
        <w:rPr>
          <w:rFonts w:ascii="Times New Roman" w:hAnsi="Times New Roman" w:cs="Times New Roman"/>
          <w:sz w:val="28"/>
          <w:szCs w:val="28"/>
        </w:rPr>
        <w:lastRenderedPageBreak/>
        <w:t>Аварийно-спасательные отряды и участие в ликвидации последствий стихийных бедствий. Трагедия в г. Крымске в 2012 г. Охрана государственной границы. Допризывная подготовка и призыв на военную службу. Служба казаков в Президентском полку. Казачьи военные части. Военно-полевые сборы.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7. Кубанские казаки в революции 1905 - 1907 гг.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Предпосылки революции. Отношение казаков к революции. Собственный Его Императорского Величества конвой.  Привлечение казаков для борьбы с револю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ционерами и охраны общественного порядка. Волнения пластунских батальонов. Вос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стание казаков 2-го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Урупского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полка. Объявление военного положения в Кубанской области.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8. Участие кубанских казаков в Русско-Японской и Первой мировой войнах(3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Участие кубанских казаков в Русско-Японской войне. Боевые действия в  Маньчжурии. Конный рейд генерала П.И. Ми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щенко.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Мобилизация кубанских казаков на фронты Первой мировой войны. Участие кубанских казаков в Первой мировой войне. Казаки на Западном и Кавказском фронтах. Казаки – георгиевские кавалеры. Герои Первой мировой войны (героический рейд сотни есаула В.Д.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Гамалия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 тылу противника; Елена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Чоба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; летчик В.М. Ткачев). Казаки и горцы в Первой мировой войне. Всадники «Дикой дивизии».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9. Славные страницы истории современного Кубанского казачьего войска 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Участие казаков Кубанского казачьего войска в охране общественного порядка во время проведения зимних Олимпийских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игр в г. Сочи в 2014 году и этапов Гран-При России Формула 1.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Участие казаков Кубанского казачьего войска в возвращении Крыма в состав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Россиив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2014 году.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Участие казаков Кубанского казачьего войска в юбилейном Параде Победы на Красной площади в г. Москве в 2015 году.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10. Экономическое развитие кубанского казачества в 1860 -1917 гг.(3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Принципы землевладения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землепользования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волюция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общинного землевладения и развитие зе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мельной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собственности.Уменьшение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паевых наделов казаков. Развитие земледелия и скотоводства. Казачьи ярмарки.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11. Повторение пройденного материала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8 класс (34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1.  Выдающиеся атаманы Кубанского казачьего войска       (с 1860  по 1917 гг.)</w:t>
      </w:r>
      <w:r w:rsidRPr="005829C7">
        <w:rPr>
          <w:rFonts w:ascii="Times New Roman" w:hAnsi="Times New Roman" w:cs="Times New Roman"/>
          <w:sz w:val="28"/>
          <w:szCs w:val="28"/>
        </w:rPr>
        <w:t>(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Ф.Н. Сумароков-Эльстон, Н.Н.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Кармалин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 Я. 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Малама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 М.П.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Бабыч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2. Почетный караул Кубанского казачьего войска и церемониал «Час Славы Кубани»</w:t>
      </w:r>
      <w:r w:rsidRPr="005829C7">
        <w:rPr>
          <w:rFonts w:ascii="Times New Roman" w:hAnsi="Times New Roman" w:cs="Times New Roman"/>
          <w:sz w:val="28"/>
          <w:szCs w:val="28"/>
        </w:rPr>
        <w:t>(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1 час)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Состав Почетного караула. Роль и функции. Участие в торжественных и протокольных мероприятиях. Церемониал «Час Славы Кубани». Кубанский духовой оркестр.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3. Патриотическое воспитание казачьей молодежи, как одно из основных направлений деятельности современного Кубанского казачьего войска (4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Месячник оборонно-массовой и военно-патриотической работы. Участие в массовых мероприятиях. Спортивная работа. Военно-патриотические клубы и секции. Исторические викторины. Научно-практические конференции и образовательные семинары. Детский летний отдых. Скачки. Экскурсии по казачьим местам. Атаманские елки.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Казачье образование. Дошкольное казачье образование. Классы и группы казачьей направленности. Казачьи кадетские корпуса Кубани. Казачьи высшие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среднеспециальные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учебные заведения.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Казаки-наставники и их роль в учебно-воспитательном процессе. Разработка и издание учебно-методической литературы.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Казачья традиционная культура. Детские творческие коллективы и кружки декоративно-прикладного искусства. Взрослые казачьи творческие коллективы. Участие в фестивалях и конкурсах. Фестиваль «Казачье подворье». Фестиваль казачьей культуры в п. 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Тульском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4. Культура кубанского казачества в 1860 -1917 гг.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Традиционная культура. Религиозная культура. Присутствие старообрядчества в жизни отдельных казаков. Войсковые и религиозные праздники. Изменения в военной и повседневной казачьей одежде. Просвещение. Наука. Литература.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5. Выдающиеся историки кубанского казачества(3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Я.Г. Кухаренко, И.Д.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Попко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Е.Д.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Фелицын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, П.П. Короленко, Ф.А.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Щербина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вклад в сохранение и изучение истории кубанского казачества. Основные научные труды по истории казачества.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6. Кубанское казачье войско в революционных событиях 1917 г. и Гражданской войне(6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Отношение кубанских казаков к революции. Свержение царского правительства и убийство царской семьи. Деятельность К.Л.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Бардижа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на посту комиссара Временного правительства. Созыв I съезда Кубанской войсковой Рады и создание войскового правительства. Избрание атаманом Кубан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ского казачьего войска А.П. Филимонова. «Ледяной» поход генерала Л.Г. Корнилова и его гибель. Взятие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Екатеринодара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армией А. Деникина. Создание Кубанской армии. Разногласия в дальнейшем видении судьбы Кубани внутри войска. Участие кубанской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делегациив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мир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ной конференции в Париже. Судьба участников конференции. Взятие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Екатеринодара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соединениями Красной армии. Новороссийская трагедия. Сда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ча Кубанской армии в Адлере. Появление, роль и позиция «зеленых».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Тема 7. Участие кубанских казаков в военных конфликтах в Приднестровье и Абхазии в 1992-1993 годах. </w:t>
      </w:r>
      <w:proofErr w:type="spellStart"/>
      <w:r w:rsidRPr="005829C7">
        <w:rPr>
          <w:rFonts w:ascii="Times New Roman" w:hAnsi="Times New Roman" w:cs="Times New Roman"/>
          <w:b/>
          <w:bCs/>
          <w:sz w:val="28"/>
          <w:szCs w:val="28"/>
        </w:rPr>
        <w:t>Приднестровско</w:t>
      </w:r>
      <w:proofErr w:type="spellEnd"/>
      <w:r w:rsidRPr="005829C7">
        <w:rPr>
          <w:rFonts w:ascii="Times New Roman" w:hAnsi="Times New Roman" w:cs="Times New Roman"/>
          <w:b/>
          <w:bCs/>
          <w:sz w:val="28"/>
          <w:szCs w:val="28"/>
        </w:rPr>
        <w:t>-Абхазские поминовения. (1 час)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Предпосылки военных конфликтов в Приднестровье и Абхазии. Добровольное участие кубанских казаков в военном конфликте в Приднестровье. Гибель Александра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Берлизова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.  Добровольное участие кубанских казаков в военном конфликте на территории Республики Абхазия. Подвиг Анатолия Сидоренко.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Приднестровско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-Абхазские поминовения.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8. Кубанские казаки в эмиграции 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>Кубанские казаки в составе армии генерала П.Н. Врангеля. Эвакуа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 xml:space="preserve">ция на остров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Лемнос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(Греция). Эмиграция кубанских казаков в Сербию. Переселение казаков в Соединенные Штаты Америки. Расселение в других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странах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казачьих хуторов и станиц в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зарубежье.Жизнь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кубанского казачества в зарубежье,  отношение к советской власти, стремление вернуться на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Родину.Вывоз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с Кубани и маршрут следования казачьих регалий.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9. Кубанские казаки в 1920 - 1930-е годы </w:t>
      </w:r>
      <w:r w:rsidRPr="005829C7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 века(3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Окончание Гражданской войны. Отношение советской власти к казакам. Борьба с бело-зеленым движением. Землеустройство в 1923 - 1927 гг. Изъятие и передел казачьих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земель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оллективизация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. Раскулачивание.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Расказачивание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 Гонения на казаков и духовенство. Голодомор (1932 — 1933 гг.) «Черные доски». Выселение казаков, репрессии. Террор со стороны власти в отношении казаков.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10. Кубанские казаки в годы Великой Отечественной войны (1941-1945 гг.) (5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Начало Великой Отечественной воны. Мобилизация. За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пись кубанских добровольцев на фронт. Создание Кубанского Фонда обо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роны страны. Создание казачьих воинских подразделений в составе Красной армии. Формирование 17-го Кубанского кавалерийского казачьего корпуса. Бой казаков под станицей Кущевской. 4-й гвардейский Кубанский казачий кавалерийский корпус. 9-я пла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стунская дивизия. Военная форма одежды казаков в годы Великой Отечественной войны.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Переход части эмигрировавших казаков на сторону фашистской Германии. Кубанские части в составе вермахта. Трагедия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Лиенца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11. Повторение пройденного материала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9 класс (34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1. Возрождение кубанского казачества(8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Создание научного студенческого кружка «Проблемы военной истории России и казачества» на базе Кубанского государственного университета (1988 год). Создание Кубанского казачьего клуба в ст.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Пашковской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. Образование казачьих обществ на различных территориях Краснодарского края, Республики Адыгея и Карачаево-Черкесской республики.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Большой учредительный круг казаков Росси</w:t>
      </w:r>
      <w:proofErr w:type="gramStart"/>
      <w:r w:rsidRPr="005829C7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июнь 1990 г.).Учредительный съезд казаков Кубани(октябрь 1990 г.).Образование Кубан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ской казачьей Рады. Принятие Закона РСФСР «О реабилитации репрессированных наро</w:t>
      </w:r>
      <w:r w:rsidRPr="005829C7">
        <w:rPr>
          <w:rFonts w:ascii="Times New Roman" w:hAnsi="Times New Roman" w:cs="Times New Roman"/>
          <w:sz w:val="28"/>
          <w:szCs w:val="28"/>
        </w:rPr>
        <w:softHyphen/>
        <w:t>дов» (1991 г.), Принятие Закона Краснодарского края «О реабилитации кубанского казачества» (1995 г.).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Всекубанского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казачьего войска. Образование Кубанского казачьего войска. Роль В.П. Громова в процессе возрождения кубанского казачества в период с 1988 по 2007 годы.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Внутривойсковые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разногласия в период возрождения и создание параллельных казачьих организаций. Утверждение Устава Кубанского казачьего войска. Вхождение Кубанского казачьего войска в государственный реестр казачьих обществ в Российской Федерации. Образование Сухумского особого казачьего отдела в составе Черноморского казачьего округа.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2. Кубанский казачий хор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 xml:space="preserve">Войсковой певческий хор. Роль протоиерея К.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Россинского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>  в жизни Войскового певческого хора. Современный Кубанский казачий хор. Роль              В.Г. Захарченко в развитии Кубанского казачьего хора.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3. Новейшая история Кубанского казачьего войска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(5 часов)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Избрание Н.А.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Долуды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атаманом Кубанского казачьего войска                   (ноябрь 2007 г.). Реформы атамана Н.А.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Долуды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и преобразование войска: увеличение численности казаков; приоритет государственной службы казачества; развитие видов государственной службы; создание казачьих дружин по охране общественного порядка на постоянной основе; увеличение численности казачьих классов; создание новых казачьих кадетских корпусов; введение института наставничества в казачьих образовательных учреждениях; военно-полевые сборы.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внутривойсковой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нормативно-правовой базы. Усиление роли атаманов казачьих обществ. Усиление казачьей дисциплины и формирование нового положительного облика современного казака. Финансово-экономическая политика. Усиление роли средств массовой информации в жизни Кубанского казачьего войска.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4. Международная деятельность современного Кубанского казачьего войска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Взаимодействие к «Кубанским казачьим войском за рубежом» (США). Сухумский особый казачий отдел. Греция. Сербия. Болгария. Армения.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5. Информационная политика современного Кубанского казачьего войска 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Взаимодействие со СМИ. Газета «Кубанские новости». Газета «Вольная Кубань». Вкладыш «Кубанский казачий вестник». Освещение деятельности кубанского казачества в муниципальных СМИ.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Освещение деятельности Кубанского казачьего войска на краевых телевизионных каналах. ГТРК «Кубань», «Кубань 24». Радио «Казак-</w:t>
      </w:r>
      <w:proofErr w:type="gramStart"/>
      <w:r w:rsidRPr="005829C7"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gramEnd"/>
      <w:r w:rsidRPr="005829C7">
        <w:rPr>
          <w:rFonts w:ascii="Times New Roman" w:hAnsi="Times New Roman" w:cs="Times New Roman"/>
          <w:sz w:val="28"/>
          <w:szCs w:val="28"/>
        </w:rPr>
        <w:t>». Интернет-сайт Кубанского казачьего войска. 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6. Г.Н. Трошев и его роль в жизни современного Кубанского казачьего войска. (1 час)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Деятельность Г.Н. Трошева на посту советника Президента РФ по делам казачества. Вклад в развитие казачьей нормативно-правовой базы. Участие в отчетно-выборном сборе 2007 года. Гибель. Поминовения.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7. Законодательство Российской Федерации и Краснодарского края в отношении казачества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нормативные правовые акты в отношении казачества (законы РСФСР и Российской Федерации, указы Президента Российской Федерации, приказы Министерства регионального развития Российской Федерации, законы Краснодарского края, постановления  Правительства Российской Федерации и Законодательного Собрания Краснодарского края, постановления и распоряжения губернатора Краснодарского края и др.).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8. Государственная политика Российской Федерации и Краснодарского края в отношении российского и кубанского казачества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Концепция государственной политики Российской Федерации в отношении российского казачества.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>Совет при Президенте Российской Федерации по делам казачества.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Стратегия развития государственной политики Российской Федерации в отношении российского казачества до 2020 года.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Концепция государственной политики Краснодарского края в отношении кубанского казачества.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Утверждение и вручение нового флага, знамени и хоругви Кубанского казачьего войска.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Поддержка казачества со стороны руководства Кубани.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9. Реестровые казачьи войска России, их общие и отличительные черты (1 час).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11 современных реестровых казачьих войск России. Историческое и географическое территориальное расположение казачьих войск. Атаманы казачьих войск. Отличительные черты казачьей формы одежды казачьих войск.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Тема 10. Реестровые и </w:t>
      </w:r>
      <w:proofErr w:type="spellStart"/>
      <w:r w:rsidRPr="005829C7">
        <w:rPr>
          <w:rFonts w:ascii="Times New Roman" w:hAnsi="Times New Roman" w:cs="Times New Roman"/>
          <w:b/>
          <w:bCs/>
          <w:sz w:val="28"/>
          <w:szCs w:val="28"/>
        </w:rPr>
        <w:t>нереестровые</w:t>
      </w:r>
      <w:proofErr w:type="spellEnd"/>
      <w:r w:rsidRPr="005829C7">
        <w:rPr>
          <w:rFonts w:ascii="Times New Roman" w:hAnsi="Times New Roman" w:cs="Times New Roman"/>
          <w:b/>
          <w:bCs/>
          <w:sz w:val="28"/>
          <w:szCs w:val="28"/>
        </w:rPr>
        <w:t xml:space="preserve"> казаки. Причины  разногласий (1 час).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 xml:space="preserve">Что такое государственный реестр казачьих обществ. Образование реестра и вхождение в него казачьих войск. Разногласия между реестровыми и </w:t>
      </w:r>
      <w:proofErr w:type="spellStart"/>
      <w:r w:rsidRPr="005829C7">
        <w:rPr>
          <w:rFonts w:ascii="Times New Roman" w:hAnsi="Times New Roman" w:cs="Times New Roman"/>
          <w:sz w:val="28"/>
          <w:szCs w:val="28"/>
        </w:rPr>
        <w:t>нереестровыми</w:t>
      </w:r>
      <w:proofErr w:type="spellEnd"/>
      <w:r w:rsidRPr="005829C7">
        <w:rPr>
          <w:rFonts w:ascii="Times New Roman" w:hAnsi="Times New Roman" w:cs="Times New Roman"/>
          <w:sz w:val="28"/>
          <w:szCs w:val="28"/>
        </w:rPr>
        <w:t xml:space="preserve"> казачьими обществами и их причины.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11. Нормативные документы Кубанского казачьего войска    (3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Устав. Положения. Приказы атамана Кубанского казачьего войска.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12. Организация и проведение советов атаманов казачьих обществ, отчетных, выборных и отчетно-выборных сборов (1 час)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Виды сборов, их роль и предназначение. Периодичность проведения сборов. Порядок проведения сборов. Порядок проведения Советов атаманов.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13. Казачья демократия (1 час).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принципы казачьей демократии.  Пути их интеграции в современной жизни гражданского общества.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14. Казачья идеология и роль атаманов казачьих обществ в жизни современного Кубанского казачьего войска (1 час).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Основные направления казачьей идеологии. Роль атаманов в жизни и развитии казачьих обществ.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 15. Повторение пройденного материала (2 часа)</w:t>
      </w: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272B55" w:rsidRDefault="0056572E" w:rsidP="0099312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9C7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72B55" w:rsidRDefault="00272B55" w:rsidP="0099312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272B55" w:rsidSect="001A79F9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pPr w:leftFromText="180" w:rightFromText="180" w:vertAnchor="text"/>
        <w:tblW w:w="147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386"/>
        <w:gridCol w:w="606"/>
        <w:gridCol w:w="411"/>
        <w:gridCol w:w="3408"/>
        <w:gridCol w:w="150"/>
        <w:gridCol w:w="142"/>
        <w:gridCol w:w="632"/>
        <w:gridCol w:w="8015"/>
      </w:tblGrid>
      <w:tr w:rsidR="0056572E" w:rsidRPr="005829C7" w:rsidTr="00272B55">
        <w:tc>
          <w:tcPr>
            <w:tcW w:w="147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(на уровне универсальных учебных действий)</w:t>
            </w:r>
          </w:p>
        </w:tc>
      </w:tr>
      <w:tr w:rsidR="0056572E" w:rsidRPr="005829C7" w:rsidTr="00E93D7E">
        <w:tc>
          <w:tcPr>
            <w:tcW w:w="1342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1. Происхождение и становление казачества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Выбирать   в   учебной   игре   оптимальные   формы   поведения  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взаимоотношениях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 с одноклассниками, друзьями, взрослыми.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Извлекать  необходимую  информацию  из  дополнительных  источников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знаний, обсуждать полученные сведения по данной теме.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Подготавливать небольшие сообщения об истории казачества.</w:t>
            </w:r>
          </w:p>
        </w:tc>
      </w:tr>
      <w:tr w:rsidR="0056572E" w:rsidRPr="005829C7" w:rsidTr="00E93D7E">
        <w:tc>
          <w:tcPr>
            <w:tcW w:w="13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2.  Современные кубанские казаки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Подготавливать небольшие сообщения об истории казачества.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Записывать и фиксировать информацию об окружающем мире с помощью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инструментов ИКТ.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Извлекать  необходимую  информацию  из  дополнительных  источников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знаний, обсуждать полученные сведения по данной теме. Сопровождать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обсуждение иллюстративным материалом.</w:t>
            </w:r>
          </w:p>
        </w:tc>
      </w:tr>
      <w:tr w:rsidR="0056572E" w:rsidRPr="005829C7" w:rsidTr="00E93D7E">
        <w:tc>
          <w:tcPr>
            <w:tcW w:w="13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3. Казачьи традиции и обычаи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Познакомить с красотой, духовным богатством казачьего фольклора (на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примере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 загадок, пословиц, поговорок, колыбельных песен).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Изучать  лучшие  работы  мастеров  декоративно-прикладного  искусства. Находить  и  предъявлять  информацию  о  народных  промыслах  своего региона.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E93D7E">
        <w:tc>
          <w:tcPr>
            <w:tcW w:w="134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4. Формирование казака в казачьей семье и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казачьем войске в дореволюционный период времени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Вызвать интерес  к воинской службе, казачеству; укреплять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здоровье учащихся; приучать к дисциплине. Планировать свои действия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 с поставленной задачей и  условиями её реализации.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Осуществлять   поиск   необходимой   информации   для   выполнения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исследовательских работ  в ходе проектной деятельности.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5. Черноморская составляющая в истории Кубанского казачьего войска.  Образование Черноморского казачьего войска. Переселение Черноморских казаков на Кубань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Адекватно  использовать  речь для  планирования  и  регуляции  своей деятельности.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группах.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Учиться выполнять различные роли в группе (лидера,</w:t>
            </w:r>
            <w:proofErr w:type="gramEnd"/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исполнителя,   критика).   Делать   предварительный   отбор   источников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информации для решения задачи.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6. Донская (линейная) составляющая в истории Кубанского казачьего войска. Линейное казачество Кубани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Извлекать  необходимую  информацию  из  дополнительных  источников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знаний, обсуждать полученные сведения по данной теме.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Подготавливать небольшие сообщения об истории казачества.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7. Роль Православия в дореволюционной казачьей среде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Познакомить с духовным богатством и религией казаков.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  и  произвольно  строить  сообщения  в 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 и  письменной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форме. Устанавливать аналогии.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следственных связей в изучаемом круге явлений или поступков.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8. Взаимосвязь казачества и Православия на современном этапе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Познакомить с духовным богатством и религией казаков.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следственных связей в изучаемом круге явлений или поступков.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9. Взаимоотношения казаков и горских народов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Извлекать  необходимую  информацию  из  дополнительных  источников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знаний, обсуждать полученные сведения по данной теме.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Подготавливать небольшие сообщения об истории казачества.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10. Повторение пройденного материала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Осознанно  и  произвольно  строить  сообщения  в  устной  и  письменной форме. Устанавливать аналогии.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следственных связей в изучаемом круге явлений или поступков.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5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47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1.  Казачьи поминовения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Подготавливать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небольшие сообщения об истории казачества.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свои действия в соответствии с поставленной задачей и  условиями её реализации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2. Административное устройство Черноморского и Кавказского линейного казачьих войск и социальный состав казачества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Адекватно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использовать речь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для планирования и регуляции своей деятельности.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в группах.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Делать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предварительный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отбор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источников информации для  решения задачи.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Перерабатывать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полученную информацию: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наблюдать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 самостоятельные 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выводы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3. Органы управления современного Кубанского казачьего войска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4. Военная служба кубанского казачества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Познакомить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учащихся с воинским миром кубанского казачества, развивать эмоционально-чувственную сферу личности ребёнка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5. Участие черноморских казаков в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войне 1812 г.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интерес учащихся к историческому прошлому Кубани. Продолжить знакомить учащихся с происхождением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казачества, с образованием казачьих войск России, с историей казачества на Кубани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6. Участие черноморских и линейных казаков в войнах первой половины XIX в.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7. Материальная культура и экономическое развитие Черноморского  казачь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softHyphen/>
              <w:t>его войска и линейного казачества Кубани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лучшие работы мастеров декоративно-прикладного искусства.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 предъявлять информацию о народных промыслах своего региона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8. Экипировка и оружие кубанских казаков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Отмечать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особенности снаряжения кубанских казаков.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Слушать и понимать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речь других людей.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Выбирать в учебной игре оптимальные формы поведения во взаимоотношениях с одноклассниками, друзьями, взрослыми.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обсуждение иллюстративным материалом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9. Казачья форма одежды и знаки различия современного Кубанского казачьего войска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10. Казачьи поминовения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 подбирать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материал. Формулировать вопросы. Обмениваться впечатлениями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11. Основные казачьи праздники современного Кубанского казачьего войска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Познакомить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 духовным миром и праздниками современного кубанского казачества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12. Повторение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 материала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внимание, речь,  познавательные интересы,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способности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47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1. Выдающиеся атаманы Черноморского и Линейного казачьих войск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Кубани, выдающимся личностям Кубани.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полученные сведения по данной теме.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обсуждение иллюстративным материалом. Выступать с сообщением на основе дополнительной литературы и ресурсов  Интернета.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свои действия в соответствии с поставленной задачей и  условиями её реализации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2. Образование Кубанского казачьего войска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3. Окончание Кавказской войны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Перерабатывать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полученную информацию: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наблюдать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 самостоятельные 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выводы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4. Регалии и реликвии кубанского казачества. Кубанский историк Ф.А. Щербина.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Познакомить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учащихся с регалиями и реликвиями кубанского казачества, развивать эмоционально-чувственную сферу личности ребёнка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обсуждение иллюстративным материалом.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5. Кубанское казачество в русско-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турецкой войне 1877-1878 гг. Участие кубанских казаков в военных действиях на территории Средней Азии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интерес учащихся к историческому прошлому Кубани. Продолжить знакомить с военной историей казачества.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Выступать с сообщением на основе дополнительной литературы и ресурсов  Интернета.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6. Государственная служба современного кубанского казачества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вопросы.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7. Кубанские казаки в революции 1905 - 1907 гг.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8. Участие кубанских казаков в Русско-Японской и Первой мировой войнах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учащихся с историей казачества в войнах на Кубани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9. Славные страницы истории современного Кубанского казачьего войска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 подбирать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материал. Формулировать вопросы.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10. Экономическое развитие кубанского казачества в 1860 -1917 гг.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11. Повторение пройденного материала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внимание, речь,  познавательные интересы, творческие способности</w:t>
            </w:r>
          </w:p>
        </w:tc>
      </w:tr>
      <w:tr w:rsidR="0056572E" w:rsidRPr="005829C7" w:rsidTr="00E93D7E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47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 класс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1.  Выдающиеся атаманы Кубанского казачьего войска       (с 1860  по 1917 гг.)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Кубани, выдающимся личностям Кубани.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Записывать и фиксировать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информацию об окружающем мире с помощью инструментов ИКТ. Осознанно и произвольно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строить сообщения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в устной и письменной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Устанавливать аналогии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2. Почетный караул Кубанского казачьего войска и </w:t>
            </w:r>
            <w:r w:rsidR="00E93D7E">
              <w:rPr>
                <w:rFonts w:ascii="Times New Roman" w:hAnsi="Times New Roman" w:cs="Times New Roman"/>
                <w:sz w:val="28"/>
                <w:szCs w:val="28"/>
              </w:rPr>
              <w:t>церемониал «Час Славы Кубани»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 подбирать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материал. Формулировать вопросы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3. Патриотическое воспитание казачьей молодежи, как одно из основных направлений деятельности современного Кубанского казачьего войска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Вызвать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интерес  к воинской службе, казачеству; укреплять физическое здоровье учащихся; приучать к дисциплине.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Планировать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свои действия в соответствии с поставленной задачей и  условиями её реализации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4. Культура кубанского казачества в 1860 -1917 гг.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Познакомить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 красотой, духовным богатством казачьего фольклора (на примере загадок, пословиц, поговорок, колыбельных песен).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лучшие работы мастеров декоративно-прикладного искусства.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Находить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 предъявлять информацию о народных промыслах своего региона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5. Выдающиеся историки кубанского казачества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Кубани, выдающимся личностям Кубани.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6. Кубанское казачье войско в революционных событиях 1917 г. и Гражданской войне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7. Участие кубанских казаков в военных конфликтах в Приднестровье и Абхазии в 1992-1993 годах. </w:t>
            </w:r>
            <w:proofErr w:type="spell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Приднестровско</w:t>
            </w:r>
            <w:proofErr w:type="spell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-Абхазские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поминовения.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8. Кубанские казаки в эмиграции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9. Кубанские казаки в 1920 - 1930-е годы XX века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Осознанно и произвольно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строить сообщения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в устной и письменной форме.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Устанавливать аналогии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10. Кубанские казаки в годы Великой Отечественной войны (1941-1945 гг.)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Вызвать 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интерес  к воинской службе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11. Повторение пройденного материала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внимание, речь,  познавательные интересы, творческие способности</w:t>
            </w:r>
          </w:p>
        </w:tc>
      </w:tr>
      <w:tr w:rsidR="0056572E" w:rsidRPr="005829C7" w:rsidTr="00272B55">
        <w:tc>
          <w:tcPr>
            <w:tcW w:w="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470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1. Возрождение кубанского казачества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2. Кубанский казачий хор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 подбирать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материал. Формулировать вопросы.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6572E" w:rsidRPr="005829C7" w:rsidTr="00272B55">
        <w:trPr>
          <w:trHeight w:val="450"/>
        </w:trPr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3. Новейшая история Кубанского казачьего войска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 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казачества на Кубани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4. Международная деятельность современного Кубанского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казачьего войска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интерес  учащихся к историческому прошлому Кубани. Продолжить знакомить учащихся с происхождением казачества, с образованием казачьих войск России, с историей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казачества на Кубани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proofErr w:type="gram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Информационная политика современного Кубанского казачьего войск</w:t>
            </w:r>
            <w:proofErr w:type="gramEnd"/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Слушать и понимать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речь других людей.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Выбирать в учебной игре оптимальные формы поведения во взаимоотношениях с одноклассниками, друзьями, взрослыми.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обсуждение иллюстративным материалом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6. Г.Н. Трошев и его роль в жизни современного Кубанского казачьего войска.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 подбирать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материал. Формулировать вопросы.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Строить </w:t>
            </w:r>
            <w:proofErr w:type="gramStart"/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логическое рассуждение</w:t>
            </w:r>
            <w:proofErr w:type="gram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, включающее установление причинно-следственных связей в изучаемом круге явлений или поступков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7. Законодательство Российской Федерации и Краснодарского края в отношении казачества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8. Государственная политика Российской Федерации и Краснодарского края в отношении российского и кубанского казачества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9. Реестровые казачьи войска России, их общие и отличительные черты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10. Реестровые и </w:t>
            </w:r>
            <w:proofErr w:type="spell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нереестровые</w:t>
            </w:r>
            <w:proofErr w:type="spell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 казаки. Причины  разногласий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военной историей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Тема 11. Нормативные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Кубанского казачьего войска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необходимую информацию из дополнительных 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 Формулировать вопросы.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12. Организация и проведение советов атаманов казачьих обществ, отчетных, выборных и отчетно-выборных сборов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93D7E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Кубани. Продолжить знакомить с историей казачества. 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Перерабатывать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полученную информацию: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наблюдать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делать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 самостоятельные  </w:t>
            </w:r>
            <w:r w:rsidRPr="005829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выводы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Default="007D400B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6572E" w:rsidRPr="005829C7">
              <w:rPr>
                <w:rFonts w:ascii="Times New Roman" w:hAnsi="Times New Roman" w:cs="Times New Roman"/>
                <w:sz w:val="28"/>
                <w:szCs w:val="28"/>
              </w:rPr>
              <w:t>13. Казачья демократия</w:t>
            </w:r>
          </w:p>
          <w:p w:rsidR="007D400B" w:rsidRPr="005829C7" w:rsidRDefault="007D400B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 интерес учащихся к историческому прошлому Кубани. Продолжить знакомить </w:t>
            </w:r>
            <w:proofErr w:type="spellStart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систорией</w:t>
            </w:r>
            <w:proofErr w:type="spellEnd"/>
            <w:r w:rsidRPr="005829C7">
              <w:rPr>
                <w:rFonts w:ascii="Times New Roman" w:hAnsi="Times New Roman" w:cs="Times New Roman"/>
                <w:sz w:val="28"/>
                <w:szCs w:val="28"/>
              </w:rPr>
              <w:t xml:space="preserve"> казачества. Выступать с сообщением на основе дополнительной литературы и ресурсов  Интернета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14. Казачья идеология и роль атаманов казачьих обществ в жизни современного Кубанского казачьего войска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Повышать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интерес учащихся к историческому прошлому Кубани, выдающимся личностям Кубани.</w:t>
            </w:r>
          </w:p>
          <w:p w:rsidR="00E93D7E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Извлекать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необходимую информацию из дополнительных источников знаний, </w:t>
            </w: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полученные сведения по данной теме. 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Сопровождать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обсуждение иллюстративным материалом. Выступать с сообщением на основе дополнительной литературы и ресурсов  Интернета.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Планировать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свои действия в соответствии с поставленной задачей и  условиями её реализации</w:t>
            </w: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Тема 15. Повторение пройденного материала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Развивать</w:t>
            </w: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внимание, речь,  познавательные интересы, творческие способности</w:t>
            </w:r>
          </w:p>
        </w:tc>
      </w:tr>
      <w:tr w:rsidR="0056572E" w:rsidRPr="005829C7" w:rsidTr="00272B55"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572E" w:rsidRPr="005829C7" w:rsidTr="00272B55">
        <w:trPr>
          <w:trHeight w:val="443"/>
        </w:trPr>
        <w:tc>
          <w:tcPr>
            <w:tcW w:w="1342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0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829C7" w:rsidRPr="005829C7" w:rsidRDefault="005829C7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72E" w:rsidRPr="005829C7" w:rsidRDefault="0056572E" w:rsidP="00993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9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572E" w:rsidRPr="005829C7" w:rsidRDefault="0056572E" w:rsidP="00993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9C7">
        <w:rPr>
          <w:rFonts w:ascii="Times New Roman" w:hAnsi="Times New Roman" w:cs="Times New Roman"/>
          <w:sz w:val="28"/>
          <w:szCs w:val="28"/>
        </w:rPr>
        <w:t> </w:t>
      </w:r>
    </w:p>
    <w:p w:rsidR="00F849A5" w:rsidRDefault="00F849A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2B55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4"/>
      </w:tblGrid>
      <w:tr w:rsidR="00272B55" w:rsidRPr="00272B55" w:rsidTr="00272B55">
        <w:trPr>
          <w:trHeight w:val="516"/>
        </w:trPr>
        <w:tc>
          <w:tcPr>
            <w:tcW w:w="104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2B55" w:rsidRPr="00272B55" w:rsidTr="00272B55">
        <w:trPr>
          <w:trHeight w:val="2360"/>
        </w:trPr>
        <w:tc>
          <w:tcPr>
            <w:tcW w:w="104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2B55">
              <w:rPr>
                <w:rFonts w:ascii="Times New Roman" w:hAnsi="Times New Roman" w:cs="Times New Roman"/>
                <w:b/>
              </w:rPr>
              <w:t> 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B55">
              <w:rPr>
                <w:rFonts w:ascii="Times New Roman" w:hAnsi="Times New Roman" w:cs="Times New Roman"/>
              </w:rPr>
              <w:t> 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72B55">
              <w:rPr>
                <w:rFonts w:ascii="Times New Roman" w:hAnsi="Times New Roman" w:cs="Times New Roman"/>
                <w:b/>
              </w:rPr>
              <w:t>Пояснительная записка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B55">
              <w:rPr>
                <w:rFonts w:ascii="Times New Roman" w:hAnsi="Times New Roman" w:cs="Times New Roman"/>
              </w:rPr>
              <w:t xml:space="preserve">       Программа разработана  в соответствии с  положениями    Федерального  государственного  </w:t>
            </w:r>
            <w:r w:rsidRPr="00272B55">
              <w:rPr>
                <w:rFonts w:ascii="Times New Roman" w:hAnsi="Times New Roman" w:cs="Times New Roman"/>
              </w:rPr>
              <w:lastRenderedPageBreak/>
              <w:t>образовательного  стандарта  основного общего  образования, на основе программы курса «История и современность кубанского казачества» в классах казачьей направленности общеобразовательных учреждений Краснодарского края, ГБОУ ИРО Краснодарского края, 2017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72B55">
              <w:rPr>
                <w:rFonts w:ascii="Times New Roman" w:hAnsi="Times New Roman" w:cs="Times New Roman"/>
              </w:rPr>
              <w:t>    Программа данного курса рассчитана на 170 часов для  учащихся 5-9 классов казачьей направленности общеобразовательных учреждений Краснодарского края и предусматривает обучение в объеме 34 часа в каждом классе в течение учебного года</w:t>
            </w:r>
            <w:r w:rsidRPr="00272B55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B55">
              <w:rPr>
                <w:rFonts w:ascii="Times New Roman" w:hAnsi="Times New Roman" w:cs="Times New Roman"/>
                <w:bCs/>
                <w:iCs/>
              </w:rPr>
              <w:t xml:space="preserve">       </w:t>
            </w:r>
            <w:proofErr w:type="gramStart"/>
            <w:r w:rsidRPr="00272B55">
              <w:rPr>
                <w:rFonts w:ascii="Times New Roman" w:hAnsi="Times New Roman" w:cs="Times New Roman"/>
                <w:bCs/>
                <w:iCs/>
              </w:rPr>
              <w:t xml:space="preserve">Настоящий курс отражает принципы государственной политики Российской Федерации и Краснодарского края в отношении казачества и направлен на  реализацию </w:t>
            </w:r>
            <w:r w:rsidRPr="00272B55">
              <w:rPr>
                <w:rFonts w:ascii="Times New Roman" w:hAnsi="Times New Roman" w:cs="Times New Roman"/>
              </w:rPr>
              <w:t>Постановления Законодательного Собрания Краснодарского края от 23.03.2011 г. № 2493-П «Об утверждении Концепции государственной политики Краснодарского края в отношении кубанского казачества» и Постановления главы администрации (губернатора) Краснодарского края от 09.07.2008 г. № 644 «Об утверждении Концепции развития общего, начального профессионального и дополнительного образования на</w:t>
            </w:r>
            <w:proofErr w:type="gramEnd"/>
            <w:r w:rsidRPr="00272B55">
              <w:rPr>
                <w:rFonts w:ascii="Times New Roman" w:hAnsi="Times New Roman" w:cs="Times New Roman"/>
              </w:rPr>
              <w:t xml:space="preserve"> основе историко-культурных традиций кубанского казачества».</w:t>
            </w:r>
          </w:p>
          <w:p w:rsidR="00272B55" w:rsidRPr="00272B55" w:rsidRDefault="00272B55" w:rsidP="00272B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72B55" w:rsidRPr="0056572E" w:rsidRDefault="00272B55" w:rsidP="0099312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72B55" w:rsidRPr="0056572E" w:rsidSect="00272B5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2B" w:rsidRDefault="00DC242B" w:rsidP="00637091">
      <w:pPr>
        <w:spacing w:after="0" w:line="240" w:lineRule="auto"/>
      </w:pPr>
      <w:r>
        <w:separator/>
      </w:r>
    </w:p>
  </w:endnote>
  <w:endnote w:type="continuationSeparator" w:id="0">
    <w:p w:rsidR="00DC242B" w:rsidRDefault="00DC242B" w:rsidP="0063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2B" w:rsidRDefault="00DC242B" w:rsidP="00637091">
      <w:pPr>
        <w:spacing w:after="0" w:line="240" w:lineRule="auto"/>
      </w:pPr>
      <w:r>
        <w:separator/>
      </w:r>
    </w:p>
  </w:footnote>
  <w:footnote w:type="continuationSeparator" w:id="0">
    <w:p w:rsidR="00DC242B" w:rsidRDefault="00DC242B" w:rsidP="0063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1A"/>
    <w:multiLevelType w:val="multilevel"/>
    <w:tmpl w:val="35A0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92179"/>
    <w:multiLevelType w:val="hybridMultilevel"/>
    <w:tmpl w:val="787231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333E9B"/>
    <w:multiLevelType w:val="multilevel"/>
    <w:tmpl w:val="EF46F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4157D4"/>
    <w:multiLevelType w:val="multilevel"/>
    <w:tmpl w:val="685C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761AD"/>
    <w:multiLevelType w:val="hybridMultilevel"/>
    <w:tmpl w:val="F77272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B74A98"/>
    <w:multiLevelType w:val="multilevel"/>
    <w:tmpl w:val="F51A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010DD9"/>
    <w:multiLevelType w:val="multilevel"/>
    <w:tmpl w:val="CED2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F776DC"/>
    <w:multiLevelType w:val="multilevel"/>
    <w:tmpl w:val="56BA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70701"/>
    <w:multiLevelType w:val="multilevel"/>
    <w:tmpl w:val="C09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773928"/>
    <w:multiLevelType w:val="multilevel"/>
    <w:tmpl w:val="D48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86140"/>
    <w:multiLevelType w:val="multilevel"/>
    <w:tmpl w:val="3626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204F9"/>
    <w:multiLevelType w:val="hybridMultilevel"/>
    <w:tmpl w:val="FD2663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F6A764B"/>
    <w:multiLevelType w:val="multilevel"/>
    <w:tmpl w:val="F2BA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50785"/>
    <w:multiLevelType w:val="multilevel"/>
    <w:tmpl w:val="418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BC40CB"/>
    <w:multiLevelType w:val="multilevel"/>
    <w:tmpl w:val="E4CA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430C4"/>
    <w:multiLevelType w:val="multilevel"/>
    <w:tmpl w:val="F4D0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E285A"/>
    <w:multiLevelType w:val="multilevel"/>
    <w:tmpl w:val="A17E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FB16C0"/>
    <w:multiLevelType w:val="multilevel"/>
    <w:tmpl w:val="04DA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B65F8"/>
    <w:multiLevelType w:val="multilevel"/>
    <w:tmpl w:val="4410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7F30DE"/>
    <w:multiLevelType w:val="multilevel"/>
    <w:tmpl w:val="03E6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E6361"/>
    <w:multiLevelType w:val="multilevel"/>
    <w:tmpl w:val="7E2E1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3"/>
  </w:num>
  <w:num w:numId="13">
    <w:abstractNumId w:val="8"/>
  </w:num>
  <w:num w:numId="14">
    <w:abstractNumId w:val="15"/>
  </w:num>
  <w:num w:numId="15">
    <w:abstractNumId w:val="0"/>
  </w:num>
  <w:num w:numId="16">
    <w:abstractNumId w:val="12"/>
  </w:num>
  <w:num w:numId="17">
    <w:abstractNumId w:val="20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D40"/>
    <w:rsid w:val="00113278"/>
    <w:rsid w:val="00151F85"/>
    <w:rsid w:val="001A79F9"/>
    <w:rsid w:val="001B5671"/>
    <w:rsid w:val="00201D40"/>
    <w:rsid w:val="002442D7"/>
    <w:rsid w:val="00272B55"/>
    <w:rsid w:val="0032247B"/>
    <w:rsid w:val="003E441B"/>
    <w:rsid w:val="004B42B6"/>
    <w:rsid w:val="0056572E"/>
    <w:rsid w:val="005829C7"/>
    <w:rsid w:val="005F7CAE"/>
    <w:rsid w:val="00637091"/>
    <w:rsid w:val="006908EB"/>
    <w:rsid w:val="007D400B"/>
    <w:rsid w:val="0099312B"/>
    <w:rsid w:val="00A37707"/>
    <w:rsid w:val="00B84165"/>
    <w:rsid w:val="00C5460B"/>
    <w:rsid w:val="00D9127F"/>
    <w:rsid w:val="00DC242B"/>
    <w:rsid w:val="00E93D7E"/>
    <w:rsid w:val="00F47358"/>
    <w:rsid w:val="00F80125"/>
    <w:rsid w:val="00F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AE"/>
  </w:style>
  <w:style w:type="paragraph" w:styleId="1">
    <w:name w:val="heading 1"/>
    <w:basedOn w:val="a"/>
    <w:link w:val="10"/>
    <w:uiPriority w:val="9"/>
    <w:qFormat/>
    <w:rsid w:val="00565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08EB"/>
    <w:pPr>
      <w:ind w:left="720"/>
      <w:contextualSpacing/>
    </w:pPr>
  </w:style>
  <w:style w:type="paragraph" w:styleId="a5">
    <w:name w:val="No Spacing"/>
    <w:uiPriority w:val="1"/>
    <w:qFormat/>
    <w:rsid w:val="00D9127F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3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7091"/>
  </w:style>
  <w:style w:type="paragraph" w:styleId="a8">
    <w:name w:val="footer"/>
    <w:basedOn w:val="a"/>
    <w:link w:val="a9"/>
    <w:uiPriority w:val="99"/>
    <w:semiHidden/>
    <w:unhideWhenUsed/>
    <w:rsid w:val="00637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7091"/>
  </w:style>
  <w:style w:type="character" w:customStyle="1" w:styleId="20">
    <w:name w:val="Заголовок 2 Знак"/>
    <w:basedOn w:val="a0"/>
    <w:link w:val="2"/>
    <w:uiPriority w:val="9"/>
    <w:semiHidden/>
    <w:rsid w:val="001A7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A79F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7D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08EB"/>
    <w:pPr>
      <w:ind w:left="720"/>
      <w:contextualSpacing/>
    </w:pPr>
  </w:style>
  <w:style w:type="paragraph" w:styleId="a5">
    <w:name w:val="No Spacing"/>
    <w:uiPriority w:val="1"/>
    <w:qFormat/>
    <w:rsid w:val="00D91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00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26</Pages>
  <Words>7520</Words>
  <Characters>42869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2021-02-24T12:08:00Z</cp:lastPrinted>
  <dcterms:created xsi:type="dcterms:W3CDTF">2019-10-22T12:02:00Z</dcterms:created>
  <dcterms:modified xsi:type="dcterms:W3CDTF">2021-02-24T13:46:00Z</dcterms:modified>
</cp:coreProperties>
</file>