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C4" w:rsidRPr="008A34DD" w:rsidRDefault="00A262C4" w:rsidP="00A262C4">
      <w:pPr>
        <w:shd w:val="clear" w:color="auto" w:fill="FFFFFF"/>
        <w:jc w:val="center"/>
        <w:rPr>
          <w:b/>
          <w:color w:val="000000"/>
          <w:sz w:val="28"/>
          <w:szCs w:val="28"/>
          <w:lang w:eastAsia="ar-SA"/>
        </w:rPr>
      </w:pPr>
      <w:r w:rsidRPr="008A34DD">
        <w:rPr>
          <w:b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A262C4" w:rsidRDefault="00A262C4" w:rsidP="00A262C4">
      <w:pPr>
        <w:shd w:val="clear" w:color="auto" w:fill="FFFFFF"/>
        <w:jc w:val="center"/>
        <w:rPr>
          <w:b/>
          <w:color w:val="000000"/>
          <w:sz w:val="28"/>
          <w:szCs w:val="28"/>
          <w:lang w:eastAsia="ar-SA"/>
        </w:rPr>
      </w:pPr>
      <w:proofErr w:type="gramStart"/>
      <w:r w:rsidRPr="008A34DD">
        <w:rPr>
          <w:b/>
          <w:color w:val="000000"/>
          <w:sz w:val="28"/>
          <w:szCs w:val="28"/>
          <w:lang w:eastAsia="ar-SA"/>
        </w:rPr>
        <w:t>средняя</w:t>
      </w:r>
      <w:proofErr w:type="gramEnd"/>
      <w:r w:rsidRPr="008A34DD">
        <w:rPr>
          <w:b/>
          <w:color w:val="000000"/>
          <w:sz w:val="28"/>
          <w:szCs w:val="28"/>
          <w:lang w:eastAsia="ar-SA"/>
        </w:rPr>
        <w:t xml:space="preserve"> общеобразовательная школа №4 села Мерчанского</w:t>
      </w:r>
    </w:p>
    <w:p w:rsidR="00A262C4" w:rsidRPr="008A34DD" w:rsidRDefault="00A262C4" w:rsidP="00A262C4">
      <w:pPr>
        <w:shd w:val="clear" w:color="auto" w:fill="FFFFFF"/>
        <w:jc w:val="center"/>
        <w:rPr>
          <w:b/>
          <w:color w:val="000000"/>
          <w:sz w:val="28"/>
          <w:szCs w:val="28"/>
          <w:lang w:eastAsia="ar-SA"/>
        </w:rPr>
      </w:pPr>
      <w:proofErr w:type="gramStart"/>
      <w:r w:rsidRPr="008A34DD">
        <w:rPr>
          <w:b/>
          <w:color w:val="000000"/>
          <w:sz w:val="28"/>
          <w:szCs w:val="28"/>
          <w:lang w:eastAsia="ar-SA"/>
        </w:rPr>
        <w:t>муниципальное</w:t>
      </w:r>
      <w:proofErr w:type="gramEnd"/>
      <w:r w:rsidRPr="008A34DD">
        <w:rPr>
          <w:b/>
          <w:color w:val="000000"/>
          <w:sz w:val="28"/>
          <w:szCs w:val="28"/>
          <w:lang w:eastAsia="ar-SA"/>
        </w:rPr>
        <w:t xml:space="preserve"> образование Крымский район</w:t>
      </w:r>
    </w:p>
    <w:p w:rsidR="00A262C4" w:rsidRPr="008A34DD" w:rsidRDefault="00A262C4" w:rsidP="00A262C4">
      <w:pPr>
        <w:shd w:val="clear" w:color="auto" w:fill="FFFFFF"/>
        <w:jc w:val="center"/>
        <w:rPr>
          <w:b/>
          <w:color w:val="000000"/>
          <w:sz w:val="28"/>
          <w:szCs w:val="28"/>
          <w:lang w:eastAsia="ar-SA"/>
        </w:rPr>
      </w:pPr>
    </w:p>
    <w:p w:rsidR="00A262C4" w:rsidRPr="008A34DD" w:rsidRDefault="00A262C4" w:rsidP="00A262C4">
      <w:pPr>
        <w:spacing w:after="120"/>
        <w:rPr>
          <w:sz w:val="20"/>
          <w:szCs w:val="24"/>
          <w:lang w:eastAsia="ar-SA"/>
        </w:rPr>
      </w:pPr>
    </w:p>
    <w:p w:rsidR="00A262C4" w:rsidRPr="008A34DD" w:rsidRDefault="00A262C4" w:rsidP="00A262C4">
      <w:pPr>
        <w:spacing w:after="120"/>
        <w:rPr>
          <w:sz w:val="20"/>
          <w:szCs w:val="24"/>
          <w:lang w:eastAsia="ar-SA"/>
        </w:rPr>
      </w:pPr>
    </w:p>
    <w:tbl>
      <w:tblPr>
        <w:tblStyle w:val="TableNormal1"/>
        <w:tblpPr w:leftFromText="180" w:rightFromText="180" w:vertAnchor="text" w:horzAnchor="margin" w:tblpXSpec="center" w:tblpY="-64"/>
        <w:tblW w:w="10605" w:type="dxa"/>
        <w:tblLayout w:type="fixed"/>
        <w:tblLook w:val="01E0" w:firstRow="1" w:lastRow="1" w:firstColumn="1" w:lastColumn="1" w:noHBand="0" w:noVBand="0"/>
      </w:tblPr>
      <w:tblGrid>
        <w:gridCol w:w="2907"/>
        <w:gridCol w:w="3876"/>
        <w:gridCol w:w="3822"/>
      </w:tblGrid>
      <w:tr w:rsidR="00A262C4" w:rsidRPr="008A34DD" w:rsidTr="00A262C4">
        <w:trPr>
          <w:trHeight w:val="270"/>
        </w:trPr>
        <w:tc>
          <w:tcPr>
            <w:tcW w:w="2907" w:type="dxa"/>
          </w:tcPr>
          <w:p w:rsidR="00A262C4" w:rsidRPr="008A34DD" w:rsidRDefault="00A262C4" w:rsidP="00A262C4">
            <w:pPr>
              <w:spacing w:line="251" w:lineRule="exact"/>
              <w:ind w:left="200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Рассмотрено</w:t>
            </w:r>
            <w:proofErr w:type="spellEnd"/>
          </w:p>
        </w:tc>
        <w:tc>
          <w:tcPr>
            <w:tcW w:w="3876" w:type="dxa"/>
          </w:tcPr>
          <w:p w:rsidR="00A262C4" w:rsidRPr="008A34DD" w:rsidRDefault="00A262C4" w:rsidP="00A262C4">
            <w:pPr>
              <w:spacing w:line="251" w:lineRule="exact"/>
              <w:ind w:left="613"/>
              <w:rPr>
                <w:rFonts w:eastAsia="Calibri"/>
                <w:sz w:val="28"/>
              </w:rPr>
            </w:pPr>
            <w:r w:rsidRPr="008A34DD">
              <w:rPr>
                <w:rFonts w:eastAsia="Calibri"/>
                <w:sz w:val="28"/>
              </w:rPr>
              <w:t>«</w:t>
            </w:r>
            <w:proofErr w:type="spellStart"/>
            <w:r w:rsidRPr="008A34DD">
              <w:rPr>
                <w:rFonts w:eastAsia="Calibri"/>
                <w:sz w:val="28"/>
              </w:rPr>
              <w:t>Согласовано</w:t>
            </w:r>
            <w:proofErr w:type="spellEnd"/>
            <w:r w:rsidRPr="008A34DD">
              <w:rPr>
                <w:rFonts w:eastAsia="Calibri"/>
                <w:sz w:val="28"/>
              </w:rPr>
              <w:t>»</w:t>
            </w:r>
          </w:p>
        </w:tc>
        <w:tc>
          <w:tcPr>
            <w:tcW w:w="3822" w:type="dxa"/>
          </w:tcPr>
          <w:p w:rsidR="00A262C4" w:rsidRPr="008A34DD" w:rsidRDefault="00A262C4" w:rsidP="00A262C4">
            <w:pPr>
              <w:spacing w:line="251" w:lineRule="exact"/>
              <w:ind w:left="899"/>
              <w:rPr>
                <w:rFonts w:eastAsia="Calibri"/>
                <w:sz w:val="28"/>
              </w:rPr>
            </w:pPr>
            <w:r w:rsidRPr="008A34DD">
              <w:rPr>
                <w:rFonts w:eastAsia="Calibri"/>
                <w:sz w:val="28"/>
              </w:rPr>
              <w:t>«УТВЕРЖДЕНО»</w:t>
            </w:r>
          </w:p>
        </w:tc>
      </w:tr>
      <w:tr w:rsidR="00A262C4" w:rsidRPr="008A34DD" w:rsidTr="00A262C4">
        <w:trPr>
          <w:trHeight w:val="275"/>
        </w:trPr>
        <w:tc>
          <w:tcPr>
            <w:tcW w:w="2907" w:type="dxa"/>
          </w:tcPr>
          <w:p w:rsidR="00A262C4" w:rsidRPr="008A34DD" w:rsidRDefault="00A262C4" w:rsidP="00A262C4">
            <w:pPr>
              <w:spacing w:line="256" w:lineRule="exact"/>
              <w:ind w:left="200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на</w:t>
            </w:r>
            <w:proofErr w:type="spellEnd"/>
            <w:r w:rsidRPr="008A34DD">
              <w:rPr>
                <w:rFonts w:eastAsia="Calibri"/>
                <w:sz w:val="28"/>
              </w:rPr>
              <w:t xml:space="preserve"> </w:t>
            </w:r>
            <w:proofErr w:type="spellStart"/>
            <w:r w:rsidRPr="008A34DD">
              <w:rPr>
                <w:rFonts w:eastAsia="Calibri"/>
                <w:sz w:val="28"/>
              </w:rPr>
              <w:t>заседании</w:t>
            </w:r>
            <w:proofErr w:type="spellEnd"/>
            <w:r w:rsidRPr="008A34DD">
              <w:rPr>
                <w:rFonts w:eastAsia="Calibri"/>
                <w:sz w:val="28"/>
              </w:rPr>
              <w:t xml:space="preserve"> </w:t>
            </w:r>
          </w:p>
        </w:tc>
        <w:tc>
          <w:tcPr>
            <w:tcW w:w="3876" w:type="dxa"/>
          </w:tcPr>
          <w:p w:rsidR="00A262C4" w:rsidRPr="008A34DD" w:rsidRDefault="00A262C4" w:rsidP="00A262C4">
            <w:pPr>
              <w:spacing w:line="256" w:lineRule="exact"/>
              <w:ind w:left="613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заместитель</w:t>
            </w:r>
            <w:proofErr w:type="spellEnd"/>
            <w:r w:rsidRPr="008A34DD">
              <w:rPr>
                <w:rFonts w:eastAsia="Calibri"/>
                <w:sz w:val="28"/>
              </w:rPr>
              <w:t xml:space="preserve"> </w:t>
            </w:r>
          </w:p>
        </w:tc>
        <w:tc>
          <w:tcPr>
            <w:tcW w:w="3822" w:type="dxa"/>
          </w:tcPr>
          <w:p w:rsidR="00A262C4" w:rsidRPr="008A34DD" w:rsidRDefault="00A262C4" w:rsidP="00A262C4">
            <w:pPr>
              <w:spacing w:line="256" w:lineRule="exact"/>
              <w:ind w:left="899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Директор</w:t>
            </w:r>
            <w:proofErr w:type="spellEnd"/>
            <w:r w:rsidRPr="008A34DD">
              <w:rPr>
                <w:rFonts w:eastAsia="Calibri"/>
                <w:sz w:val="28"/>
              </w:rPr>
              <w:t xml:space="preserve"> </w:t>
            </w:r>
            <w:proofErr w:type="spellStart"/>
            <w:r w:rsidRPr="008A34DD">
              <w:rPr>
                <w:rFonts w:eastAsia="Calibri"/>
                <w:sz w:val="28"/>
              </w:rPr>
              <w:t>школы</w:t>
            </w:r>
            <w:proofErr w:type="spellEnd"/>
          </w:p>
        </w:tc>
      </w:tr>
      <w:tr w:rsidR="00A262C4" w:rsidRPr="008A34DD" w:rsidTr="00A262C4">
        <w:trPr>
          <w:trHeight w:val="276"/>
        </w:trPr>
        <w:tc>
          <w:tcPr>
            <w:tcW w:w="2907" w:type="dxa"/>
          </w:tcPr>
          <w:p w:rsidR="00A262C4" w:rsidRPr="008A34DD" w:rsidRDefault="00A262C4" w:rsidP="00A262C4">
            <w:pPr>
              <w:spacing w:line="256" w:lineRule="exact"/>
              <w:ind w:left="200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педагогического</w:t>
            </w:r>
            <w:proofErr w:type="spellEnd"/>
          </w:p>
        </w:tc>
        <w:tc>
          <w:tcPr>
            <w:tcW w:w="3876" w:type="dxa"/>
          </w:tcPr>
          <w:p w:rsidR="00A262C4" w:rsidRPr="008A34DD" w:rsidRDefault="00A262C4" w:rsidP="00A262C4">
            <w:pPr>
              <w:spacing w:line="256" w:lineRule="exact"/>
              <w:ind w:left="613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директора</w:t>
            </w:r>
            <w:proofErr w:type="spellEnd"/>
            <w:r w:rsidRPr="008A34DD">
              <w:rPr>
                <w:rFonts w:eastAsia="Calibri"/>
                <w:sz w:val="28"/>
              </w:rPr>
              <w:t xml:space="preserve"> </w:t>
            </w:r>
            <w:proofErr w:type="spellStart"/>
            <w:r w:rsidRPr="008A34DD">
              <w:rPr>
                <w:rFonts w:eastAsia="Calibri"/>
                <w:sz w:val="28"/>
              </w:rPr>
              <w:t>по</w:t>
            </w:r>
            <w:proofErr w:type="spellEnd"/>
            <w:r w:rsidRPr="008A34DD">
              <w:rPr>
                <w:rFonts w:eastAsia="Calibri"/>
                <w:sz w:val="28"/>
              </w:rPr>
              <w:t xml:space="preserve"> УВР</w:t>
            </w:r>
          </w:p>
        </w:tc>
        <w:tc>
          <w:tcPr>
            <w:tcW w:w="3822" w:type="dxa"/>
          </w:tcPr>
          <w:p w:rsidR="00A262C4" w:rsidRPr="008A34DD" w:rsidRDefault="00A262C4" w:rsidP="00A262C4">
            <w:pPr>
              <w:tabs>
                <w:tab w:val="left" w:pos="1958"/>
              </w:tabs>
              <w:spacing w:line="256" w:lineRule="exact"/>
              <w:ind w:left="899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А.С.Попандопуло</w:t>
            </w:r>
            <w:proofErr w:type="spellEnd"/>
            <w:r w:rsidRPr="008A34DD">
              <w:rPr>
                <w:rFonts w:eastAsia="Calibri"/>
                <w:sz w:val="28"/>
              </w:rPr>
              <w:t>_____</w:t>
            </w:r>
          </w:p>
        </w:tc>
      </w:tr>
      <w:tr w:rsidR="00A262C4" w:rsidRPr="008A34DD" w:rsidTr="00A262C4">
        <w:trPr>
          <w:trHeight w:val="275"/>
        </w:trPr>
        <w:tc>
          <w:tcPr>
            <w:tcW w:w="2907" w:type="dxa"/>
          </w:tcPr>
          <w:p w:rsidR="00A262C4" w:rsidRPr="008A34DD" w:rsidRDefault="00A262C4" w:rsidP="00A262C4">
            <w:pPr>
              <w:spacing w:line="256" w:lineRule="exact"/>
              <w:ind w:left="200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совета</w:t>
            </w:r>
            <w:proofErr w:type="spellEnd"/>
            <w:r w:rsidRPr="008A34DD">
              <w:rPr>
                <w:rFonts w:eastAsia="Calibri"/>
                <w:sz w:val="28"/>
              </w:rPr>
              <w:t xml:space="preserve"> </w:t>
            </w:r>
            <w:proofErr w:type="spellStart"/>
            <w:r w:rsidRPr="008A34DD">
              <w:rPr>
                <w:rFonts w:eastAsia="Calibri"/>
                <w:sz w:val="28"/>
              </w:rPr>
              <w:t>школы</w:t>
            </w:r>
            <w:proofErr w:type="spellEnd"/>
          </w:p>
        </w:tc>
        <w:tc>
          <w:tcPr>
            <w:tcW w:w="3876" w:type="dxa"/>
          </w:tcPr>
          <w:p w:rsidR="00A262C4" w:rsidRPr="008A34DD" w:rsidRDefault="00A262C4" w:rsidP="00A262C4">
            <w:pPr>
              <w:tabs>
                <w:tab w:val="left" w:pos="2491"/>
              </w:tabs>
              <w:spacing w:line="256" w:lineRule="exact"/>
              <w:ind w:left="613"/>
              <w:rPr>
                <w:rFonts w:eastAsia="Calibri"/>
                <w:sz w:val="28"/>
              </w:rPr>
            </w:pPr>
            <w:r w:rsidRPr="008A34DD">
              <w:rPr>
                <w:rFonts w:eastAsia="Calibri"/>
                <w:sz w:val="28"/>
              </w:rPr>
              <w:t xml:space="preserve">А.Б. </w:t>
            </w:r>
            <w:proofErr w:type="spellStart"/>
            <w:r w:rsidRPr="008A34DD">
              <w:rPr>
                <w:rFonts w:eastAsia="Calibri"/>
                <w:sz w:val="28"/>
              </w:rPr>
              <w:t>Харалампиди</w:t>
            </w:r>
            <w:proofErr w:type="spellEnd"/>
            <w:r w:rsidRPr="008A34DD">
              <w:rPr>
                <w:rFonts w:eastAsia="Calibri"/>
                <w:sz w:val="28"/>
              </w:rPr>
              <w:t>_______</w:t>
            </w:r>
          </w:p>
        </w:tc>
        <w:tc>
          <w:tcPr>
            <w:tcW w:w="3822" w:type="dxa"/>
          </w:tcPr>
          <w:p w:rsidR="00A262C4" w:rsidRPr="008A34DD" w:rsidRDefault="00A262C4" w:rsidP="00A262C4">
            <w:pPr>
              <w:spacing w:before="1" w:after="120"/>
              <w:rPr>
                <w:rFonts w:ascii="Calibri" w:eastAsia="Calibri" w:hAnsi="Calibri"/>
                <w:sz w:val="25"/>
                <w:szCs w:val="24"/>
                <w:lang w:eastAsia="ar-SA"/>
              </w:rPr>
            </w:pPr>
            <w:r w:rsidRPr="008A34DD">
              <w:rPr>
                <w:rFonts w:ascii="Calibri" w:eastAsia="Calibri" w:hAnsi="Calibri"/>
                <w:sz w:val="25"/>
                <w:szCs w:val="24"/>
                <w:lang w:eastAsia="ar-SA"/>
              </w:rPr>
              <w:t>__________________</w:t>
            </w:r>
          </w:p>
        </w:tc>
      </w:tr>
      <w:tr w:rsidR="00A262C4" w:rsidRPr="008A34DD" w:rsidTr="00A262C4">
        <w:trPr>
          <w:trHeight w:val="275"/>
        </w:trPr>
        <w:tc>
          <w:tcPr>
            <w:tcW w:w="2907" w:type="dxa"/>
          </w:tcPr>
          <w:p w:rsidR="00A262C4" w:rsidRPr="008A34DD" w:rsidRDefault="00A262C4" w:rsidP="00A262C4">
            <w:pPr>
              <w:tabs>
                <w:tab w:val="left" w:pos="2078"/>
              </w:tabs>
              <w:spacing w:line="256" w:lineRule="exact"/>
              <w:ind w:left="200"/>
              <w:rPr>
                <w:rFonts w:eastAsia="Calibri"/>
                <w:sz w:val="28"/>
              </w:rPr>
            </w:pPr>
            <w:r w:rsidRPr="008A34DD">
              <w:rPr>
                <w:rFonts w:eastAsia="Calibri"/>
                <w:sz w:val="28"/>
              </w:rPr>
              <w:t>Протокол№1</w:t>
            </w:r>
          </w:p>
        </w:tc>
        <w:tc>
          <w:tcPr>
            <w:tcW w:w="3876" w:type="dxa"/>
          </w:tcPr>
          <w:p w:rsidR="00A262C4" w:rsidRPr="008A34DD" w:rsidRDefault="00A262C4" w:rsidP="00A262C4">
            <w:pPr>
              <w:tabs>
                <w:tab w:val="left" w:pos="1380"/>
                <w:tab w:val="left" w:pos="2275"/>
                <w:tab w:val="left" w:pos="2810"/>
              </w:tabs>
              <w:spacing w:line="256" w:lineRule="exact"/>
              <w:ind w:left="613"/>
              <w:rPr>
                <w:rFonts w:eastAsia="Calibri"/>
                <w:sz w:val="28"/>
              </w:rPr>
            </w:pPr>
            <w:r w:rsidRPr="008A34DD">
              <w:rPr>
                <w:rFonts w:ascii="Calibri" w:eastAsia="Calibri" w:hAnsi="Calibri"/>
                <w:sz w:val="25"/>
              </w:rPr>
              <w:t>_________________</w:t>
            </w:r>
          </w:p>
        </w:tc>
        <w:tc>
          <w:tcPr>
            <w:tcW w:w="3822" w:type="dxa"/>
          </w:tcPr>
          <w:p w:rsidR="00A262C4" w:rsidRPr="008A34DD" w:rsidRDefault="00A262C4" w:rsidP="00A262C4">
            <w:pPr>
              <w:tabs>
                <w:tab w:val="left" w:pos="2523"/>
              </w:tabs>
              <w:spacing w:line="256" w:lineRule="exact"/>
              <w:ind w:left="899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Приказ</w:t>
            </w:r>
            <w:proofErr w:type="spellEnd"/>
            <w:r w:rsidRPr="008A34DD">
              <w:rPr>
                <w:rFonts w:eastAsia="Calibri"/>
                <w:sz w:val="28"/>
              </w:rPr>
              <w:t>№</w:t>
            </w:r>
            <w:r w:rsidRPr="008A34DD">
              <w:rPr>
                <w:rFonts w:eastAsia="Calibri"/>
                <w:sz w:val="28"/>
                <w:u w:val="single"/>
              </w:rPr>
              <w:tab/>
              <w:t>_____</w:t>
            </w:r>
          </w:p>
        </w:tc>
      </w:tr>
      <w:tr w:rsidR="00A262C4" w:rsidRPr="008A34DD" w:rsidTr="00A262C4">
        <w:trPr>
          <w:trHeight w:val="270"/>
        </w:trPr>
        <w:tc>
          <w:tcPr>
            <w:tcW w:w="2907" w:type="dxa"/>
          </w:tcPr>
          <w:p w:rsidR="00A262C4" w:rsidRPr="008A34DD" w:rsidRDefault="00A262C4" w:rsidP="00A262C4">
            <w:pPr>
              <w:tabs>
                <w:tab w:val="left" w:pos="967"/>
                <w:tab w:val="left" w:pos="1862"/>
                <w:tab w:val="left" w:pos="2397"/>
              </w:tabs>
              <w:spacing w:line="251" w:lineRule="exact"/>
              <w:ind w:left="200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от</w:t>
            </w:r>
            <w:proofErr w:type="spellEnd"/>
            <w:r w:rsidRPr="008A34DD">
              <w:rPr>
                <w:rFonts w:eastAsia="Calibri"/>
                <w:spacing w:val="-8"/>
                <w:sz w:val="28"/>
              </w:rPr>
              <w:t>«</w:t>
            </w:r>
            <w:r w:rsidRPr="008A34DD">
              <w:rPr>
                <w:rFonts w:eastAsia="Calibri"/>
                <w:spacing w:val="-8"/>
                <w:sz w:val="28"/>
                <w:u w:val="single"/>
              </w:rPr>
              <w:tab/>
            </w:r>
            <w:r w:rsidRPr="008A34DD">
              <w:rPr>
                <w:rFonts w:eastAsia="Calibri"/>
                <w:sz w:val="28"/>
              </w:rPr>
              <w:t>»</w:t>
            </w:r>
            <w:r w:rsidRPr="008A34DD">
              <w:rPr>
                <w:rFonts w:eastAsia="Calibri"/>
                <w:sz w:val="28"/>
                <w:u w:val="single"/>
              </w:rPr>
              <w:tab/>
            </w:r>
            <w:r w:rsidRPr="008A34DD">
              <w:rPr>
                <w:rFonts w:eastAsia="Calibri"/>
                <w:sz w:val="28"/>
              </w:rPr>
              <w:t>2020 г.</w:t>
            </w:r>
          </w:p>
        </w:tc>
        <w:tc>
          <w:tcPr>
            <w:tcW w:w="3876" w:type="dxa"/>
          </w:tcPr>
          <w:p w:rsidR="00A262C4" w:rsidRPr="008A34DD" w:rsidRDefault="00A262C4" w:rsidP="00A262C4">
            <w:pPr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от</w:t>
            </w:r>
            <w:proofErr w:type="spellEnd"/>
            <w:r w:rsidRPr="008A34DD">
              <w:rPr>
                <w:rFonts w:eastAsia="Calibri"/>
                <w:spacing w:val="-8"/>
                <w:sz w:val="28"/>
              </w:rPr>
              <w:t>«</w:t>
            </w:r>
            <w:r w:rsidRPr="008A34DD">
              <w:rPr>
                <w:rFonts w:eastAsia="Calibri"/>
                <w:spacing w:val="-8"/>
                <w:sz w:val="28"/>
                <w:u w:val="single"/>
              </w:rPr>
              <w:tab/>
            </w:r>
            <w:r w:rsidRPr="008A34DD">
              <w:rPr>
                <w:rFonts w:eastAsia="Calibri"/>
                <w:sz w:val="28"/>
              </w:rPr>
              <w:t>»</w:t>
            </w:r>
            <w:r w:rsidRPr="008A34DD">
              <w:rPr>
                <w:rFonts w:eastAsia="Calibri"/>
                <w:sz w:val="28"/>
                <w:u w:val="single"/>
              </w:rPr>
              <w:tab/>
            </w:r>
            <w:r w:rsidRPr="008A34DD">
              <w:rPr>
                <w:rFonts w:eastAsia="Calibri"/>
                <w:sz w:val="28"/>
              </w:rPr>
              <w:t>__2020 г.</w:t>
            </w:r>
          </w:p>
        </w:tc>
        <w:tc>
          <w:tcPr>
            <w:tcW w:w="3822" w:type="dxa"/>
          </w:tcPr>
          <w:p w:rsidR="00A262C4" w:rsidRPr="008A34DD" w:rsidRDefault="00A262C4" w:rsidP="00A262C4">
            <w:pPr>
              <w:tabs>
                <w:tab w:val="left" w:pos="2677"/>
              </w:tabs>
              <w:spacing w:line="256" w:lineRule="exact"/>
              <w:ind w:left="899"/>
              <w:rPr>
                <w:rFonts w:eastAsia="Calibri"/>
                <w:sz w:val="28"/>
              </w:rPr>
            </w:pPr>
            <w:proofErr w:type="spellStart"/>
            <w:r w:rsidRPr="008A34DD">
              <w:rPr>
                <w:rFonts w:eastAsia="Calibri"/>
                <w:sz w:val="28"/>
              </w:rPr>
              <w:t>от</w:t>
            </w:r>
            <w:proofErr w:type="spellEnd"/>
            <w:r w:rsidRPr="008A34DD">
              <w:rPr>
                <w:rFonts w:eastAsia="Calibri"/>
                <w:sz w:val="28"/>
              </w:rPr>
              <w:t>«»</w:t>
            </w:r>
            <w:r w:rsidRPr="008A34DD">
              <w:rPr>
                <w:rFonts w:eastAsia="Calibri"/>
                <w:sz w:val="28"/>
                <w:u w:val="single"/>
              </w:rPr>
              <w:tab/>
            </w:r>
            <w:r w:rsidRPr="008A34DD">
              <w:rPr>
                <w:rFonts w:eastAsia="Calibri"/>
                <w:sz w:val="28"/>
              </w:rPr>
              <w:t>2020 г.</w:t>
            </w:r>
          </w:p>
        </w:tc>
      </w:tr>
    </w:tbl>
    <w:p w:rsidR="00A262C4" w:rsidRPr="008A34DD" w:rsidRDefault="00A262C4" w:rsidP="00A262C4">
      <w:pPr>
        <w:spacing w:before="1" w:after="120"/>
        <w:rPr>
          <w:sz w:val="24"/>
          <w:szCs w:val="24"/>
          <w:lang w:eastAsia="ar-SA"/>
        </w:rPr>
      </w:pPr>
    </w:p>
    <w:p w:rsidR="00A262C4" w:rsidRPr="008A34DD" w:rsidRDefault="00A262C4" w:rsidP="00A262C4">
      <w:pPr>
        <w:rPr>
          <w:sz w:val="24"/>
          <w:szCs w:val="24"/>
          <w:lang w:eastAsia="ar-SA"/>
        </w:rPr>
      </w:pPr>
    </w:p>
    <w:p w:rsidR="00A262C4" w:rsidRPr="00C85FBC" w:rsidRDefault="00A262C4" w:rsidP="00A262C4">
      <w:pPr>
        <w:shd w:val="clear" w:color="auto" w:fill="FFFFFF"/>
        <w:jc w:val="center"/>
        <w:rPr>
          <w:b/>
          <w:bCs/>
          <w:caps/>
          <w:color w:val="000000"/>
          <w:sz w:val="32"/>
          <w:szCs w:val="28"/>
          <w:lang w:eastAsia="ar-SA"/>
        </w:rPr>
      </w:pPr>
      <w:r w:rsidRPr="00C85FBC">
        <w:rPr>
          <w:b/>
          <w:bCs/>
          <w:caps/>
          <w:color w:val="000000"/>
          <w:sz w:val="32"/>
          <w:szCs w:val="28"/>
          <w:lang w:eastAsia="ar-SA"/>
        </w:rPr>
        <w:t>Рабочая программа</w:t>
      </w:r>
    </w:p>
    <w:p w:rsidR="00A262C4" w:rsidRPr="00C85FBC" w:rsidRDefault="00A262C4" w:rsidP="00A262C4">
      <w:pPr>
        <w:shd w:val="clear" w:color="auto" w:fill="FFFFFF"/>
        <w:jc w:val="center"/>
        <w:rPr>
          <w:b/>
          <w:bCs/>
          <w:caps/>
          <w:color w:val="000000"/>
          <w:sz w:val="32"/>
          <w:szCs w:val="28"/>
          <w:lang w:eastAsia="ar-SA"/>
        </w:rPr>
      </w:pPr>
      <w:r>
        <w:rPr>
          <w:b/>
          <w:bCs/>
          <w:caps/>
          <w:color w:val="000000"/>
          <w:sz w:val="32"/>
          <w:szCs w:val="28"/>
          <w:lang w:eastAsia="ar-SA"/>
        </w:rPr>
        <w:t>ЭЛЕКТИВНОГО КУРСА</w:t>
      </w:r>
    </w:p>
    <w:p w:rsidR="00A262C4" w:rsidRPr="008A34DD" w:rsidRDefault="00A262C4" w:rsidP="00A262C4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  <w:lang w:eastAsia="ar-SA"/>
        </w:rPr>
      </w:pPr>
    </w:p>
    <w:p w:rsidR="00A262C4" w:rsidRPr="00253B1F" w:rsidRDefault="00A262C4" w:rsidP="00A262C4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253B1F">
        <w:rPr>
          <w:rFonts w:ascii="Times New Roman" w:eastAsia="Times New Roman" w:hAnsi="Times New Roman" w:cs="Times New Roman"/>
          <w:sz w:val="28"/>
          <w:szCs w:val="28"/>
        </w:rPr>
        <w:t>По        пр</w:t>
      </w:r>
      <w:r>
        <w:rPr>
          <w:rFonts w:ascii="Times New Roman" w:eastAsia="Times New Roman" w:hAnsi="Times New Roman" w:cs="Times New Roman"/>
          <w:sz w:val="28"/>
          <w:szCs w:val="28"/>
        </w:rPr>
        <w:t>едмету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курсу)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            Русская словесность</w:t>
      </w:r>
    </w:p>
    <w:p w:rsidR="00A262C4" w:rsidRPr="00253B1F" w:rsidRDefault="00A262C4" w:rsidP="00A262C4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   среднее (полное) </w:t>
      </w:r>
      <w:proofErr w:type="gramStart"/>
      <w:r w:rsidRPr="00253B1F">
        <w:rPr>
          <w:rFonts w:ascii="Times New Roman" w:eastAsia="Times New Roman" w:hAnsi="Times New Roman" w:cs="Times New Roman"/>
          <w:sz w:val="28"/>
          <w:szCs w:val="28"/>
        </w:rPr>
        <w:t>общее  образование</w:t>
      </w:r>
      <w:proofErr w:type="gramEnd"/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,   классы 10-11  </w:t>
      </w:r>
    </w:p>
    <w:p w:rsidR="00A262C4" w:rsidRPr="00253B1F" w:rsidRDefault="00A262C4" w:rsidP="00A262C4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за курс     </w:t>
      </w:r>
      <w:r w:rsidRPr="00253B1F">
        <w:rPr>
          <w:rFonts w:ascii="Times New Roman" w:eastAsia="Times New Roman" w:hAnsi="Times New Roman" w:cs="Times New Roman"/>
          <w:sz w:val="28"/>
          <w:szCs w:val="28"/>
        </w:rPr>
        <w:t>68: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час в неделю</w:t>
      </w:r>
    </w:p>
    <w:p w:rsidR="00A262C4" w:rsidRPr="00253B1F" w:rsidRDefault="00A262C4" w:rsidP="00A262C4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  10 класс - всего 34 </w:t>
      </w:r>
      <w:proofErr w:type="gramStart"/>
      <w:r w:rsidRPr="00253B1F">
        <w:rPr>
          <w:rFonts w:ascii="Times New Roman" w:eastAsia="Times New Roman" w:hAnsi="Times New Roman" w:cs="Times New Roman"/>
          <w:sz w:val="28"/>
          <w:szCs w:val="28"/>
        </w:rPr>
        <w:t>часа  в</w:t>
      </w:r>
      <w:proofErr w:type="gramEnd"/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 год; в неделю 1 час</w:t>
      </w:r>
    </w:p>
    <w:p w:rsidR="00A262C4" w:rsidRPr="00253B1F" w:rsidRDefault="00A262C4" w:rsidP="00A262C4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  11 класс - всего 34 </w:t>
      </w:r>
      <w:proofErr w:type="gramStart"/>
      <w:r w:rsidRPr="00253B1F">
        <w:rPr>
          <w:rFonts w:ascii="Times New Roman" w:eastAsia="Times New Roman" w:hAnsi="Times New Roman" w:cs="Times New Roman"/>
          <w:sz w:val="28"/>
          <w:szCs w:val="28"/>
        </w:rPr>
        <w:t>часа  в</w:t>
      </w:r>
      <w:proofErr w:type="gramEnd"/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 год; в неделю 1 час</w:t>
      </w:r>
    </w:p>
    <w:p w:rsidR="00A262C4" w:rsidRPr="00253B1F" w:rsidRDefault="00A262C4" w:rsidP="00A262C4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62C4" w:rsidRDefault="00A262C4" w:rsidP="00A262C4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A262C4" w:rsidRPr="00253B1F" w:rsidRDefault="00A262C4" w:rsidP="00A262C4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Учитель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Ольга Валентиновна</w:t>
      </w:r>
    </w:p>
    <w:p w:rsidR="00A262C4" w:rsidRPr="008A34DD" w:rsidRDefault="00A262C4" w:rsidP="00A262C4">
      <w:pPr>
        <w:shd w:val="clear" w:color="auto" w:fill="FFFFFF"/>
        <w:rPr>
          <w:b/>
          <w:bCs/>
          <w:caps/>
          <w:color w:val="000000"/>
          <w:sz w:val="28"/>
          <w:szCs w:val="28"/>
          <w:lang w:eastAsia="ar-SA"/>
        </w:rPr>
      </w:pPr>
    </w:p>
    <w:p w:rsidR="00A262C4" w:rsidRPr="008A34DD" w:rsidRDefault="00A262C4" w:rsidP="00A262C4">
      <w:pPr>
        <w:shd w:val="clear" w:color="auto" w:fill="FFFFFF"/>
        <w:rPr>
          <w:caps/>
          <w:sz w:val="28"/>
          <w:szCs w:val="28"/>
          <w:lang w:eastAsia="ar-SA"/>
        </w:rPr>
      </w:pPr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и на основе программы по русской словесности для общеобразовательных учреждений «Основы русской словесности (От слова к словесности)». 10-11 классы.  </w:t>
      </w:r>
      <w:proofErr w:type="gramStart"/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Автор:   </w:t>
      </w:r>
      <w:proofErr w:type="spellStart"/>
      <w:proofErr w:type="gramEnd"/>
      <w:r w:rsidRPr="00253B1F">
        <w:rPr>
          <w:rFonts w:ascii="Times New Roman" w:eastAsia="Times New Roman" w:hAnsi="Times New Roman" w:cs="Times New Roman"/>
          <w:sz w:val="28"/>
          <w:szCs w:val="28"/>
        </w:rPr>
        <w:t>А.И.Горшкова</w:t>
      </w:r>
      <w:proofErr w:type="spellEnd"/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Pr="00253B1F">
        <w:rPr>
          <w:rFonts w:ascii="Times New Roman" w:eastAsia="Times New Roman" w:hAnsi="Times New Roman" w:cs="Times New Roman"/>
          <w:sz w:val="28"/>
          <w:szCs w:val="28"/>
        </w:rPr>
        <w:t>Москва,  «</w:t>
      </w:r>
      <w:proofErr w:type="gramEnd"/>
      <w:r w:rsidRPr="00253B1F">
        <w:rPr>
          <w:rFonts w:ascii="Times New Roman" w:eastAsia="Times New Roman" w:hAnsi="Times New Roman" w:cs="Times New Roman"/>
          <w:sz w:val="28"/>
          <w:szCs w:val="28"/>
        </w:rPr>
        <w:t xml:space="preserve">Просвещение», 2010 г.  </w:t>
      </w:r>
    </w:p>
    <w:p w:rsidR="00A262C4" w:rsidRPr="008A34DD" w:rsidRDefault="00A262C4" w:rsidP="00A262C4">
      <w:pPr>
        <w:shd w:val="clear" w:color="auto" w:fill="FFFFFF"/>
        <w:rPr>
          <w:color w:val="000000"/>
          <w:sz w:val="28"/>
          <w:szCs w:val="28"/>
          <w:lang w:eastAsia="ar-SA"/>
        </w:rPr>
      </w:pPr>
    </w:p>
    <w:p w:rsidR="00A262C4" w:rsidRPr="008A34DD" w:rsidRDefault="00A262C4" w:rsidP="00A262C4">
      <w:pPr>
        <w:shd w:val="clear" w:color="auto" w:fill="FFFFFF"/>
        <w:rPr>
          <w:sz w:val="28"/>
          <w:szCs w:val="28"/>
          <w:lang w:eastAsia="ar-SA"/>
        </w:rPr>
      </w:pPr>
    </w:p>
    <w:p w:rsidR="00A262C4" w:rsidRPr="00B04DC5" w:rsidRDefault="00A262C4" w:rsidP="00694C04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D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Планируемые результаты изучения </w:t>
      </w:r>
      <w:r w:rsidR="00694C04">
        <w:rPr>
          <w:rFonts w:ascii="Times New Roman" w:eastAsia="Times New Roman" w:hAnsi="Times New Roman" w:cs="Times New Roman"/>
          <w:b/>
          <w:sz w:val="28"/>
          <w:szCs w:val="28"/>
        </w:rPr>
        <w:t>курса</w:t>
      </w:r>
      <w:bookmarkStart w:id="0" w:name="_GoBack"/>
      <w:bookmarkEnd w:id="0"/>
    </w:p>
    <w:p w:rsidR="00A262C4" w:rsidRPr="00B04DC5" w:rsidRDefault="00A262C4" w:rsidP="00A262C4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57D8">
        <w:rPr>
          <w:rFonts w:ascii="Times New Roman" w:hAnsi="Times New Roman" w:cs="Times New Roman"/>
          <w:iCs/>
          <w:sz w:val="28"/>
          <w:szCs w:val="28"/>
        </w:rPr>
        <w:t>В результате изучения русской словесности ученик должен</w:t>
      </w: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62C4" w:rsidRPr="007731E8" w:rsidRDefault="00A262C4" w:rsidP="00A262C4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31E8">
        <w:rPr>
          <w:rFonts w:ascii="Times New Roman" w:hAnsi="Times New Roman" w:cs="Times New Roman"/>
          <w:b/>
          <w:sz w:val="28"/>
          <w:szCs w:val="28"/>
        </w:rPr>
        <w:t>определять</w:t>
      </w:r>
      <w:proofErr w:type="gramEnd"/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важнейшие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термины словесности</w:t>
      </w: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смысл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понятий: речь устная и письменная; прямое и поэтическое значение слова; </w:t>
      </w: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признаки текста, идею произведения; </w:t>
      </w: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выражение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точки зрения автора;</w:t>
      </w:r>
    </w:p>
    <w:p w:rsidR="00A262C4" w:rsidRPr="007731E8" w:rsidRDefault="00A262C4" w:rsidP="00A262C4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31E8">
        <w:rPr>
          <w:rFonts w:ascii="Times New Roman" w:hAnsi="Times New Roman" w:cs="Times New Roman"/>
          <w:b/>
          <w:sz w:val="28"/>
          <w:szCs w:val="28"/>
        </w:rPr>
        <w:t>изучить</w:t>
      </w:r>
      <w:proofErr w:type="gramEnd"/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художественной выразительности</w:t>
      </w: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такое художественный образ, выделять проблему художественного образа</w:t>
      </w: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типических образов</w:t>
      </w: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значение искусства слова</w:t>
      </w: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262C4" w:rsidRPr="00A357D8" w:rsidRDefault="00A262C4" w:rsidP="00A262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4099" w:rsidRPr="000B7CC7" w:rsidRDefault="00E04099" w:rsidP="000B7CC7">
      <w:pPr>
        <w:pStyle w:val="ac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B7CC7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</w:t>
      </w:r>
      <w:r w:rsidR="000B7CC7">
        <w:rPr>
          <w:rFonts w:ascii="Times New Roman" w:hAnsi="Times New Roman" w:cs="Times New Roman"/>
          <w:b/>
          <w:iCs/>
          <w:sz w:val="28"/>
          <w:szCs w:val="28"/>
        </w:rPr>
        <w:t>учебного предмета</w:t>
      </w:r>
    </w:p>
    <w:p w:rsidR="00E04099" w:rsidRPr="00A357D8" w:rsidRDefault="000B7CC7" w:rsidP="000352FE">
      <w:pPr>
        <w:pStyle w:val="ac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57D8">
        <w:rPr>
          <w:rFonts w:ascii="Times New Roman" w:hAnsi="Times New Roman" w:cs="Times New Roman"/>
          <w:iCs/>
          <w:sz w:val="28"/>
          <w:szCs w:val="28"/>
        </w:rPr>
        <w:t>Содержание программы 1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A357D8">
        <w:rPr>
          <w:rFonts w:ascii="Times New Roman" w:hAnsi="Times New Roman" w:cs="Times New Roman"/>
          <w:iCs/>
          <w:sz w:val="28"/>
          <w:szCs w:val="28"/>
        </w:rPr>
        <w:t xml:space="preserve"> класс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Введение или что такое словесность</w:t>
      </w:r>
      <w:r w:rsidR="00A262C4">
        <w:rPr>
          <w:rFonts w:ascii="Times New Roman" w:hAnsi="Times New Roman" w:cs="Times New Roman"/>
          <w:sz w:val="28"/>
          <w:szCs w:val="28"/>
        </w:rPr>
        <w:t>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 Слово и словесность. Филология. Отечественные филологи. Предмет словесности.</w:t>
      </w:r>
    </w:p>
    <w:p w:rsidR="00E04099" w:rsidRPr="00A357D8" w:rsidRDefault="00E04099" w:rsidP="000352FE">
      <w:pPr>
        <w:pStyle w:val="ac"/>
        <w:jc w:val="both"/>
        <w:rPr>
          <w:rStyle w:val="a6"/>
          <w:rFonts w:eastAsiaTheme="minorEastAsia" w:cs="Times New Roman"/>
          <w:b w:val="0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Русский язык и разновидности его употребления</w:t>
      </w:r>
      <w:r w:rsidR="00A262C4">
        <w:rPr>
          <w:rFonts w:ascii="Times New Roman" w:hAnsi="Times New Roman" w:cs="Times New Roman"/>
          <w:sz w:val="28"/>
          <w:szCs w:val="28"/>
        </w:rPr>
        <w:t>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7D8">
        <w:rPr>
          <w:rStyle w:val="a6"/>
          <w:rFonts w:eastAsiaTheme="minorEastAsia" w:cs="Times New Roman"/>
          <w:sz w:val="28"/>
          <w:szCs w:val="28"/>
        </w:rPr>
        <w:t>А.С</w:t>
      </w:r>
      <w:r w:rsidRPr="00A357D8">
        <w:rPr>
          <w:rFonts w:ascii="Times New Roman" w:hAnsi="Times New Roman" w:cs="Times New Roman"/>
          <w:sz w:val="28"/>
          <w:szCs w:val="28"/>
        </w:rPr>
        <w:t>.Пушкин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о русском языке как материале словесности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Славянские языки. Старославянский язык. Древнерусский язык. Развитие русского языка в «народе» и «в книге». </w:t>
      </w:r>
      <w:proofErr w:type="spellStart"/>
      <w:r w:rsidRPr="00A357D8">
        <w:rPr>
          <w:rStyle w:val="a6"/>
          <w:rFonts w:eastAsiaTheme="minorEastAsia" w:cs="Times New Roman"/>
          <w:sz w:val="28"/>
          <w:szCs w:val="28"/>
        </w:rPr>
        <w:t>А.С</w:t>
      </w:r>
      <w:r w:rsidRPr="00A357D8">
        <w:rPr>
          <w:rFonts w:ascii="Times New Roman" w:hAnsi="Times New Roman" w:cs="Times New Roman"/>
          <w:sz w:val="28"/>
          <w:szCs w:val="28"/>
        </w:rPr>
        <w:t>.Пушкин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и русский литературный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>. Строй языка. Употребление языка. Соотносительность средств и способов языкового выражения. Грамматическое и стилистическое изучение языка. «Разные манеры пользоваться языком».</w:t>
      </w:r>
    </w:p>
    <w:p w:rsidR="00A262C4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Стиль как явление словесности</w:t>
      </w:r>
      <w:r w:rsidR="00A262C4">
        <w:rPr>
          <w:rFonts w:ascii="Times New Roman" w:hAnsi="Times New Roman" w:cs="Times New Roman"/>
          <w:sz w:val="28"/>
          <w:szCs w:val="28"/>
        </w:rPr>
        <w:t>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Общее понятие стиля. Чем различаются разговорный и литературный язык?  Сфера употребления разговорного языка. Характерные черты разговорного языка. Запись разговорного языка. Главнейшие разновидности разговорного языка. Территориальный диалект Диалектное членение русского языка. Сферы употребления и характерные черты литературного языка. Главнейшие разновидности разговорного языка. Официально-деловой стиль. Научный стиль. Публицистический стиль. Язык художественной литературы.</w:t>
      </w:r>
      <w:r w:rsidRPr="00A357D8">
        <w:rPr>
          <w:rStyle w:val="22"/>
          <w:rFonts w:eastAsia="Calibri"/>
          <w:sz w:val="28"/>
          <w:szCs w:val="28"/>
        </w:rPr>
        <w:t xml:space="preserve"> Стилистические возможности языковых средств.</w:t>
      </w:r>
      <w:r w:rsidRPr="00A357D8">
        <w:rPr>
          <w:rFonts w:ascii="Times New Roman" w:hAnsi="Times New Roman" w:cs="Times New Roman"/>
          <w:sz w:val="28"/>
          <w:szCs w:val="28"/>
        </w:rPr>
        <w:t xml:space="preserve"> Многозначность слова, Омонимы. Синонимы. Паронимы. Архаизмы, историзмы, неологизмы, Славянизмы. Заимствованные слова. «Макаронический» стиль 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Средства художественной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 xml:space="preserve">изобразительности </w:t>
      </w:r>
      <w:r w:rsidR="00A262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 Общеупотребительные слова.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Необщеупотребительные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слова. Книжные слова. Термины. Традиционно- поэтические слова.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Народно-поэтические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слова. Разговорные слова. Просторечные слова. Диалектизмы. </w:t>
      </w:r>
      <w:r w:rsidRPr="00A357D8">
        <w:rPr>
          <w:rFonts w:ascii="Times New Roman" w:hAnsi="Times New Roman" w:cs="Times New Roman"/>
          <w:sz w:val="28"/>
          <w:szCs w:val="28"/>
        </w:rPr>
        <w:lastRenderedPageBreak/>
        <w:t>Профессионализмы, жаргонизмы, арготизмы. Эмоционально - экспрессивно окрашенные слова. Фразеологизмы. Группы фразеологизмов по сферам употребления и эмоционально- экспрессивной окраске.  Крылатые слова и выражения. Источники крылатых слов и выражений.  Крылатые слова и выражения в произведениях словесности. Стилистические ресурсы грамматики.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7D8">
        <w:rPr>
          <w:rFonts w:ascii="Times New Roman" w:hAnsi="Times New Roman" w:cs="Times New Roman"/>
          <w:sz w:val="28"/>
          <w:szCs w:val="28"/>
        </w:rPr>
        <w:t>Морфологические  и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синтаксические нормы русского языка </w:t>
      </w:r>
      <w:r w:rsidR="00A262C4">
        <w:rPr>
          <w:rFonts w:ascii="Times New Roman" w:hAnsi="Times New Roman" w:cs="Times New Roman"/>
          <w:sz w:val="28"/>
          <w:szCs w:val="28"/>
        </w:rPr>
        <w:t>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Имена существительные. Имена прилагательные. Глаголы. Предложение. Типы предложений. Типы связи частей сложного предложения. Порядок слов. Формы и качества словесного выражения. Понятие форм словесного выражения. Выражение диалогическое и монологическое. Выражение прозаическое и стихотворное. Взаимодействие форм словесного выражения. Повествование. Описание. Рассуждение. Повествование, описание, рассуждение и виды словесности. Понятия положительных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качеств  словесного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выражения. Правильность. Точность. Последовательность. Чистота. Выразительность Богатство. Уместность.</w:t>
      </w:r>
    </w:p>
    <w:p w:rsidR="00E04099" w:rsidRPr="00A357D8" w:rsidRDefault="00E04099" w:rsidP="000352FE">
      <w:pPr>
        <w:pStyle w:val="ac"/>
        <w:jc w:val="both"/>
        <w:rPr>
          <w:rStyle w:val="22"/>
          <w:rFonts w:eastAsia="Calibri"/>
          <w:b/>
          <w:sz w:val="28"/>
          <w:szCs w:val="28"/>
        </w:rPr>
      </w:pPr>
    </w:p>
    <w:p w:rsidR="007731E8" w:rsidRDefault="007731E8" w:rsidP="000352FE">
      <w:pPr>
        <w:pStyle w:val="ac"/>
        <w:jc w:val="both"/>
        <w:rPr>
          <w:rStyle w:val="22"/>
          <w:rFonts w:eastAsia="Calibri"/>
          <w:b/>
          <w:sz w:val="28"/>
          <w:szCs w:val="28"/>
        </w:rPr>
      </w:pP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Style w:val="22"/>
          <w:rFonts w:eastAsia="Calibri"/>
          <w:b/>
          <w:sz w:val="28"/>
          <w:szCs w:val="28"/>
        </w:rPr>
        <w:t xml:space="preserve">Средства художественной </w:t>
      </w:r>
      <w:proofErr w:type="gramStart"/>
      <w:r w:rsidRPr="00A357D8">
        <w:rPr>
          <w:rStyle w:val="22"/>
          <w:rFonts w:eastAsia="Calibri"/>
          <w:b/>
          <w:sz w:val="28"/>
          <w:szCs w:val="28"/>
        </w:rPr>
        <w:t xml:space="preserve">изобразительности </w:t>
      </w:r>
      <w:r w:rsidR="00A262C4">
        <w:rPr>
          <w:rStyle w:val="22"/>
          <w:rFonts w:eastAsia="Calibri"/>
          <w:b/>
          <w:sz w:val="28"/>
          <w:szCs w:val="28"/>
        </w:rPr>
        <w:t>.</w:t>
      </w:r>
      <w:proofErr w:type="gramEnd"/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Виды словесных средств художественной изобразительности Эпитет. Сравнение. Аллегория.</w:t>
      </w:r>
      <w:r w:rsidRPr="00A357D8">
        <w:rPr>
          <w:rStyle w:val="1"/>
          <w:rFonts w:eastAsiaTheme="minorEastAsia" w:cs="Times New Roman"/>
          <w:sz w:val="28"/>
          <w:szCs w:val="28"/>
        </w:rPr>
        <w:t xml:space="preserve"> </w:t>
      </w:r>
      <w:proofErr w:type="spellStart"/>
      <w:r w:rsidRPr="00A357D8">
        <w:rPr>
          <w:rStyle w:val="1"/>
          <w:rFonts w:eastAsiaTheme="minorEastAsia" w:cs="Times New Roman"/>
          <w:sz w:val="28"/>
          <w:szCs w:val="28"/>
        </w:rPr>
        <w:t>Автология</w:t>
      </w:r>
      <w:proofErr w:type="spellEnd"/>
      <w:r w:rsidRPr="00A357D8">
        <w:rPr>
          <w:rStyle w:val="1"/>
          <w:rFonts w:eastAsiaTheme="minorEastAsia" w:cs="Times New Roman"/>
          <w:sz w:val="28"/>
          <w:szCs w:val="28"/>
        </w:rPr>
        <w:t xml:space="preserve"> и </w:t>
      </w:r>
      <w:proofErr w:type="spellStart"/>
      <w:r w:rsidRPr="00A357D8">
        <w:rPr>
          <w:rStyle w:val="1"/>
          <w:rFonts w:eastAsiaTheme="minorEastAsia" w:cs="Times New Roman"/>
          <w:sz w:val="28"/>
          <w:szCs w:val="28"/>
        </w:rPr>
        <w:t>металогия</w:t>
      </w:r>
      <w:proofErr w:type="spellEnd"/>
      <w:r w:rsidRPr="00A357D8">
        <w:rPr>
          <w:rStyle w:val="1"/>
          <w:rFonts w:eastAsiaTheme="minorEastAsia" w:cs="Times New Roman"/>
          <w:sz w:val="28"/>
          <w:szCs w:val="28"/>
        </w:rPr>
        <w:t>. Тропы: метафора, метонимия, ирония, гипербола, олицетворение, синекдоха, литота. Фигуры: анафора, антитеза, градация, оксюморон, острота, параллелизм. Фигуры: повторение, риторический вопрос, риторическое восклицание, риторическое обращение, умолчание, эллипсис, эпифора. Благозвучие.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Style w:val="1"/>
          <w:rFonts w:eastAsiaTheme="minorEastAsia" w:cs="Times New Roman"/>
          <w:sz w:val="28"/>
          <w:szCs w:val="28"/>
        </w:rPr>
        <w:t>Звукоподражание, звуковой символизм, словесная инструментовка. Средства словесной инструментовки: аллитерация, ассонанс, звуковые повторы, звукопись.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Русское стихосложение</w:t>
      </w:r>
      <w:r w:rsidR="00FC70EA" w:rsidRPr="00A357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Pr="00A357D8">
        <w:rPr>
          <w:rFonts w:ascii="Times New Roman" w:hAnsi="Times New Roman" w:cs="Times New Roman"/>
          <w:color w:val="000000"/>
          <w:spacing w:val="-1"/>
          <w:sz w:val="28"/>
          <w:szCs w:val="28"/>
        </w:rPr>
        <w:t>6час Системы стихосложения.</w:t>
      </w:r>
      <w:r w:rsidRPr="00A357D8">
        <w:rPr>
          <w:rStyle w:val="1"/>
          <w:rFonts w:eastAsiaTheme="minorEastAsia" w:cs="Times New Roman"/>
          <w:sz w:val="28"/>
          <w:szCs w:val="28"/>
        </w:rPr>
        <w:t xml:space="preserve"> Ритм и интонация в прозе. Народная этимология, поэтическая этимология, обновление значения слова, каламбур. Русское стихосложение. Системы стихосложения. Русский народный стих. Силлабическое стихосложение. Силлабо-тоническое стихосложение. Стопа. Двусложные и трёхсложные стопы. Размер стиха. Вольный стих. Пауза. Перенос. Цезура. Анакруза. Клаузула.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Style w:val="1"/>
          <w:rFonts w:eastAsiaTheme="minorEastAsia" w:cs="Times New Roman"/>
          <w:sz w:val="28"/>
          <w:szCs w:val="28"/>
        </w:rPr>
        <w:t xml:space="preserve">Рифма. Внутренняя рифма. Точная и неточная рифма. Рифмы смежные, перекрёстные, охватные. Белый стих. Строфа. Четверостишие, двустишие, терцина. Октава, сонет, </w:t>
      </w:r>
      <w:proofErr w:type="spellStart"/>
      <w:r w:rsidRPr="00A357D8">
        <w:rPr>
          <w:rStyle w:val="1"/>
          <w:rFonts w:eastAsiaTheme="minorEastAsia" w:cs="Times New Roman"/>
          <w:sz w:val="28"/>
          <w:szCs w:val="28"/>
        </w:rPr>
        <w:t>онегинская</w:t>
      </w:r>
      <w:proofErr w:type="spellEnd"/>
      <w:r w:rsidRPr="00A357D8">
        <w:rPr>
          <w:rStyle w:val="1"/>
          <w:rFonts w:eastAsiaTheme="minorEastAsia" w:cs="Times New Roman"/>
          <w:sz w:val="28"/>
          <w:szCs w:val="28"/>
        </w:rPr>
        <w:t xml:space="preserve"> строфа. Астрофизические стихи. Акцентный стих и свободный стих.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57D8">
        <w:rPr>
          <w:rFonts w:ascii="Times New Roman" w:hAnsi="Times New Roman" w:cs="Times New Roman"/>
          <w:iCs/>
          <w:sz w:val="28"/>
          <w:szCs w:val="28"/>
        </w:rPr>
        <w:t>Содержание программы 11 класс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Роды и виды произведений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 xml:space="preserve">словесности </w:t>
      </w:r>
      <w:r w:rsidR="00A262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Нехудожественные и художественные произведения словесности.   Роды, виды и жанры художественных произведений словесности.    Эпос. Виды народной словесности: сказка, миф, легенда, былина, пословица, загадка. Виды книжной эпической словесности: роман, повесть, житие, Баллада, </w:t>
      </w:r>
      <w:r w:rsidRPr="00A357D8">
        <w:rPr>
          <w:rFonts w:ascii="Times New Roman" w:hAnsi="Times New Roman" w:cs="Times New Roman"/>
          <w:sz w:val="28"/>
          <w:szCs w:val="28"/>
        </w:rPr>
        <w:lastRenderedPageBreak/>
        <w:t>очерк, басня, анекдот. Лирика, виды народной лирики: песня, частушка.  Виды книжной лирики: дума, мадригал, ода, послание. Драма и её виды: трагедия, комедия, драма в узком смысле.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Понятие о тексте и его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 xml:space="preserve">строении </w:t>
      </w:r>
      <w:r w:rsidR="00A262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Текст и его признаки. Определение текста. Способы связи частей текста. Смысловые части текста, отражение их в простом и сложном плане. Тема и содержание текста. Тема и идея. Предметно-логическая и эмоционально-экспрессивная стороны текста и их словесное выражение.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Возможность различного словесного выражения одной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 xml:space="preserve">темы  </w:t>
      </w:r>
      <w:r w:rsidR="00A262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Понятие объективных и субъективных факторов, от которых зависит различное словесное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выражение  одной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темы. Литературное направление: классицизм, сентиментализм, романтизм, реализм, символизм, акмеизм, футуризм.  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Композиция словесного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="00A262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  Общее понятие композиции, Виды плана произведения. Понятие словесного ряда. Словесный ряд в «Тамани»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М.Ю.Лермонтова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. Отличие словесного ряда от синонимического. Словесные ряды в «Алых парусах»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А.Грина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. Определение синонимического ряда в повести.  Роль детали в композиции словесного ряда произведения.  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Образ рассказчика в словесном произведении</w:t>
      </w:r>
      <w:r w:rsidR="00A262C4">
        <w:rPr>
          <w:rFonts w:ascii="Times New Roman" w:hAnsi="Times New Roman" w:cs="Times New Roman"/>
          <w:sz w:val="28"/>
          <w:szCs w:val="28"/>
        </w:rPr>
        <w:t>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Физиологический подход к проблеме образа автора. Образ автора в романе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«Евгений Онегин». Образ рассказчика и его отношение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к  образу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автора. Средство словесного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изображения  образа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 рассказчика. Соотношение «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образ  автор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- образ  рассказчика» и речь персонажей.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Видоизменения авторского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 xml:space="preserve">повествования </w:t>
      </w:r>
      <w:r w:rsidR="00A262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Понятие авторского повествования и его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субъективация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. Примеры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субъективации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авторского повествования. Пародия, бурлеск и травести, перифраза. Стилистические возможности языковых средств. Словесные приёмы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субъективации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авторского повествования: прямая речь, внутренняя речь.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Языковые построения с установкой на «чужое слово».  Стилизация. Сказ. Языковые особенности сказа. Средства словесного выражения сатиры и юмора.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Эстетическая функция языка в произведении художественной словесности</w:t>
      </w:r>
      <w:r w:rsidR="00FC70EA" w:rsidRPr="00A357D8">
        <w:rPr>
          <w:rFonts w:ascii="Times New Roman" w:hAnsi="Times New Roman" w:cs="Times New Roman"/>
          <w:sz w:val="28"/>
          <w:szCs w:val="28"/>
        </w:rPr>
        <w:t>-</w:t>
      </w:r>
      <w:r w:rsidRPr="00A357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О статусе языка   художественной литературы. Нормы языка художественной литературы.   Сущность эстетической функции языка.  Вопрос о «поэтическом языке». Языковые особенности периода: анафора, лексический повтор, обилие синонимической анатомической лексики. Роль авторских знаков в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 xml:space="preserve">стихотворении 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М.Ю.Лермонтова</w:t>
      </w:r>
      <w:proofErr w:type="spellEnd"/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«Когда волнуется желтеющая нива». Синтаксический параллелизм как 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приём  в</w:t>
      </w:r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лирике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В.Брюсова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>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Структура текста и его лингвостилистический анализ</w:t>
      </w:r>
      <w:r w:rsidR="00A262C4">
        <w:rPr>
          <w:rFonts w:ascii="Times New Roman" w:hAnsi="Times New Roman" w:cs="Times New Roman"/>
          <w:sz w:val="28"/>
          <w:szCs w:val="28"/>
        </w:rPr>
        <w:t>.</w:t>
      </w:r>
    </w:p>
    <w:p w:rsidR="00E04099" w:rsidRPr="00A357D8" w:rsidRDefault="00E04099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Различные толкования структуры текста. Предмет лингвостилистического анализа текста. Пути и приёмы лингвостилистического анализа текста. Смысловая связь предложений в тексте. Выразительная и изобразительная роль глагола в повествовании рассказчика на примере рассказа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lastRenderedPageBreak/>
        <w:t>К.Г.Паустовского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«Колотый сахар». Использование многозначных слов в стихотворении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А.Пушкина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«Пора, мой друг,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пора</w:t>
      </w:r>
      <w:proofErr w:type="gramStart"/>
      <w:r w:rsidRPr="00A357D8">
        <w:rPr>
          <w:rFonts w:ascii="Times New Roman" w:hAnsi="Times New Roman" w:cs="Times New Roman"/>
          <w:sz w:val="28"/>
          <w:szCs w:val="28"/>
        </w:rPr>
        <w:t>!»Разделительная</w:t>
      </w:r>
      <w:proofErr w:type="spellEnd"/>
      <w:proofErr w:type="gramEnd"/>
      <w:r w:rsidRPr="00A357D8">
        <w:rPr>
          <w:rFonts w:ascii="Times New Roman" w:hAnsi="Times New Roman" w:cs="Times New Roman"/>
          <w:sz w:val="28"/>
          <w:szCs w:val="28"/>
        </w:rPr>
        <w:t xml:space="preserve"> и выделительная функция запятой в отрывке из рассказа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И.Бунина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«Господин из Сан-Франциско». Роль односоставных предложений в произведениях словесность.</w:t>
      </w:r>
    </w:p>
    <w:p w:rsidR="00251074" w:rsidRPr="000B7CC7" w:rsidRDefault="000B7CC7" w:rsidP="000B7CC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C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D53650" w:rsidRPr="00D37F32" w:rsidRDefault="00D37F32" w:rsidP="00D37F3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>10 класс</w:t>
      </w:r>
    </w:p>
    <w:p w:rsidR="00D37F32" w:rsidRPr="00A357D8" w:rsidRDefault="00D37F32" w:rsidP="00D37F32">
      <w:pPr>
        <w:pStyle w:val="ac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989"/>
        <w:gridCol w:w="6991"/>
        <w:gridCol w:w="1573"/>
      </w:tblGrid>
      <w:tr w:rsidR="00592C1E" w:rsidRPr="00A357D8" w:rsidTr="00592C1E">
        <w:trPr>
          <w:trHeight w:val="452"/>
        </w:trPr>
        <w:tc>
          <w:tcPr>
            <w:tcW w:w="1110" w:type="dxa"/>
            <w:vMerge w:val="restart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gramEnd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89" w:type="dxa"/>
            <w:vMerge w:val="restart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разделу</w:t>
            </w:r>
            <w:proofErr w:type="gramEnd"/>
          </w:p>
        </w:tc>
        <w:tc>
          <w:tcPr>
            <w:tcW w:w="6991" w:type="dxa"/>
            <w:vMerge w:val="restart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Содержание, разделы, темы</w:t>
            </w:r>
          </w:p>
        </w:tc>
        <w:tc>
          <w:tcPr>
            <w:tcW w:w="1573" w:type="dxa"/>
            <w:vMerge w:val="restart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gramEnd"/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Merge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  <w:vMerge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vMerge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C1E" w:rsidRPr="00D729B7" w:rsidTr="00592C1E">
        <w:trPr>
          <w:trHeight w:val="473"/>
        </w:trPr>
        <w:tc>
          <w:tcPr>
            <w:tcW w:w="9090" w:type="dxa"/>
            <w:gridSpan w:val="3"/>
            <w:vAlign w:val="center"/>
          </w:tcPr>
          <w:p w:rsidR="00592C1E" w:rsidRPr="00D729B7" w:rsidRDefault="00592C1E" w:rsidP="00D729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573" w:type="dxa"/>
            <w:vAlign w:val="center"/>
          </w:tcPr>
          <w:p w:rsidR="00592C1E" w:rsidRPr="00D729B7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то такое словесность. 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473"/>
        </w:trPr>
        <w:tc>
          <w:tcPr>
            <w:tcW w:w="9090" w:type="dxa"/>
            <w:gridSpan w:val="3"/>
            <w:vAlign w:val="center"/>
          </w:tcPr>
          <w:p w:rsidR="00592C1E" w:rsidRPr="00D729B7" w:rsidRDefault="00592C1E" w:rsidP="00165B79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разновидности его употребления</w:t>
            </w:r>
          </w:p>
        </w:tc>
        <w:tc>
          <w:tcPr>
            <w:tcW w:w="1573" w:type="dxa"/>
          </w:tcPr>
          <w:p w:rsidR="00592C1E" w:rsidRPr="00D729B7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7D8">
              <w:rPr>
                <w:rStyle w:val="a6"/>
                <w:rFonts w:eastAsiaTheme="minorEastAsia" w:cs="Times New Roman"/>
                <w:sz w:val="28"/>
                <w:szCs w:val="28"/>
              </w:rPr>
              <w:t>А.С</w:t>
            </w: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.Пушкин</w:t>
            </w:r>
            <w:proofErr w:type="spellEnd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 о русском языке как материале словесности</w:t>
            </w:r>
          </w:p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Славянские языки. Старославянский язык. Древнерусский язык. Развитие русского языка в «народе» и «в книге». 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Style w:val="a6"/>
                <w:rFonts w:eastAsiaTheme="minorEastAsia" w:cs="Times New Roman"/>
                <w:sz w:val="28"/>
                <w:szCs w:val="28"/>
              </w:rPr>
            </w:pPr>
            <w:proofErr w:type="spellStart"/>
            <w:r w:rsidRPr="00A357D8">
              <w:rPr>
                <w:rStyle w:val="a6"/>
                <w:rFonts w:eastAsiaTheme="minorEastAsia" w:cs="Times New Roman"/>
                <w:sz w:val="28"/>
                <w:szCs w:val="28"/>
              </w:rPr>
              <w:t>А.С</w:t>
            </w: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.Пушкин</w:t>
            </w:r>
            <w:proofErr w:type="spellEnd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 и русский литературный язык. Строй языка. Употребление языка.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Style w:val="a6"/>
                <w:rFonts w:eastAsiaTheme="minorEastAsia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Соотносительность средств и способов языкового выражения. Грамматическое и стилистическое изучение языка. «Разные манеры пользоваться языком».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473"/>
        </w:trPr>
        <w:tc>
          <w:tcPr>
            <w:tcW w:w="9090" w:type="dxa"/>
            <w:gridSpan w:val="3"/>
            <w:vAlign w:val="center"/>
          </w:tcPr>
          <w:p w:rsidR="00592C1E" w:rsidRPr="00D729B7" w:rsidRDefault="00592C1E" w:rsidP="00165B79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Стиль как явление словесности</w:t>
            </w:r>
          </w:p>
        </w:tc>
        <w:tc>
          <w:tcPr>
            <w:tcW w:w="1573" w:type="dxa"/>
          </w:tcPr>
          <w:p w:rsidR="00592C1E" w:rsidRPr="00D729B7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Общее понятие стиля. Чем различаются разговорный и литературный язык?  Сфера употребления разговорного языка. Характерные черты разговорного языка. Запись разговорного языка. Главнейшие разновидности разговорного языка. 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Территориальный диалект Диалектное членение русского языка.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Сферы употребления и характерные черты литературного языка. Главнейшие разновидности разговорного языка.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стиль. Научный стиль. Публицистический стиль. Язык художественной литературы.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Style w:val="22"/>
                <w:rFonts w:eastAsia="Calibri"/>
                <w:sz w:val="28"/>
                <w:szCs w:val="28"/>
              </w:rPr>
              <w:t>Стилистические возможности языковых средств.</w:t>
            </w: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 Многозначность слова, Омонимы. Синонимы. Паронимы. Архаизмы, историзмы, неологизмы,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Style w:val="22"/>
                <w:rFonts w:eastAsia="Calibri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Славянизмы. Заимствованные слова. «Макаронический» стиль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687"/>
        </w:trPr>
        <w:tc>
          <w:tcPr>
            <w:tcW w:w="9090" w:type="dxa"/>
            <w:gridSpan w:val="3"/>
            <w:vAlign w:val="center"/>
          </w:tcPr>
          <w:p w:rsidR="00592C1E" w:rsidRPr="00D729B7" w:rsidRDefault="00592C1E" w:rsidP="00D729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художественной изобразительности</w:t>
            </w:r>
          </w:p>
        </w:tc>
        <w:tc>
          <w:tcPr>
            <w:tcW w:w="1573" w:type="dxa"/>
          </w:tcPr>
          <w:p w:rsidR="00592C1E" w:rsidRPr="00D729B7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Общеупотребительные слова. </w:t>
            </w:r>
            <w:proofErr w:type="spell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Необщеупотребительные</w:t>
            </w:r>
            <w:proofErr w:type="spellEnd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 слова. Книжные слова. Термины. Традиционно- поэтические слова. </w:t>
            </w:r>
            <w:proofErr w:type="gram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Народно-поэтические</w:t>
            </w:r>
            <w:proofErr w:type="gramEnd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 слова. 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Разговорные слова. Просторечные слова. Диалектизмы.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Профессионализмы, жаргонизмы, арготизмы. Эмоционально - экспрессивно окрашенные слова.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Фразеологизмы. Группы фразеологизмов по сферам употребления и эмоционально- экспрессивной </w:t>
            </w:r>
            <w:proofErr w:type="gram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окраске.  </w:t>
            </w:r>
            <w:proofErr w:type="gramEnd"/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Крылатые слова и выражения. Источники крылатых слов и выражений.  Крылатые слова и выражения в произведениях словесности. Стилистические ресурсы грамматики.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473"/>
        </w:trPr>
        <w:tc>
          <w:tcPr>
            <w:tcW w:w="9090" w:type="dxa"/>
            <w:gridSpan w:val="3"/>
            <w:vAlign w:val="center"/>
          </w:tcPr>
          <w:p w:rsidR="00592C1E" w:rsidRPr="00D729B7" w:rsidRDefault="00592C1E" w:rsidP="00165B79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Морфологические  и</w:t>
            </w:r>
            <w:proofErr w:type="gramEnd"/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синтаксические нормы русского языка</w:t>
            </w:r>
          </w:p>
        </w:tc>
        <w:tc>
          <w:tcPr>
            <w:tcW w:w="1573" w:type="dxa"/>
          </w:tcPr>
          <w:p w:rsidR="00592C1E" w:rsidRPr="00D729B7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Имена существительные. Понятия положительных </w:t>
            </w:r>
            <w:proofErr w:type="gramStart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качеств  словесного</w:t>
            </w:r>
            <w:proofErr w:type="gramEnd"/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выражения. Правильность. Точность. Последовательность. Чистота. Выразительность Богатство. Уместность.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 xml:space="preserve">Имена прилагательные. Предложение. 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Глаголы.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Типы предложений. Типы связи частей сложного предложения. Порядок слов.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Повествование. Описание. Рассуждение.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Повествование, описание, рассуждение и виды словесности.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Формы и качества словесного выражения. Понятие форм словесного выражения. Выражение диалогическое и монологическое. Выражение прозаическое и стихотворное. Взаимодействие форм словесного выражения.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473"/>
        </w:trPr>
        <w:tc>
          <w:tcPr>
            <w:tcW w:w="9090" w:type="dxa"/>
            <w:gridSpan w:val="3"/>
            <w:vAlign w:val="center"/>
          </w:tcPr>
          <w:p w:rsidR="00592C1E" w:rsidRPr="00D729B7" w:rsidRDefault="00592C1E" w:rsidP="00D729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Style w:val="22"/>
                <w:rFonts w:eastAsia="Calibri"/>
                <w:b/>
                <w:sz w:val="28"/>
                <w:szCs w:val="28"/>
              </w:rPr>
              <w:t>Средства художественной изобразительности</w:t>
            </w:r>
          </w:p>
        </w:tc>
        <w:tc>
          <w:tcPr>
            <w:tcW w:w="1573" w:type="dxa"/>
          </w:tcPr>
          <w:p w:rsidR="00592C1E" w:rsidRPr="00D729B7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Style w:val="22"/>
                <w:rFonts w:eastAsia="Calibri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Виды словесных средств художественной изобразительности. Эпитет. Сравнение. Аллегория.</w:t>
            </w: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Автология</w:t>
            </w:r>
            <w:proofErr w:type="spellEnd"/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 xml:space="preserve"> и </w:t>
            </w:r>
            <w:proofErr w:type="spellStart"/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металогия</w:t>
            </w:r>
            <w:proofErr w:type="spellEnd"/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Style w:val="22"/>
                <w:rFonts w:eastAsia="Calibri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Тропы: метафора, метонимия, ирония, гипербола, олицетворение, синекдоха, литота.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Style w:val="22"/>
                <w:rFonts w:eastAsia="Calibri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Фигуры: анафора, антитеза, градация, оксюморон, острота, параллелизм.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Style w:val="22"/>
                <w:rFonts w:eastAsia="Calibri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Фигуры: повторение, риторический вопрос, риторическое восклицание, риторическое обращение, умолчание, эллипсис, эпифора.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Благозвучие.</w:t>
            </w:r>
          </w:p>
          <w:p w:rsidR="00592C1E" w:rsidRPr="00A357D8" w:rsidRDefault="00592C1E" w:rsidP="000352FE">
            <w:pPr>
              <w:pStyle w:val="ac"/>
              <w:jc w:val="both"/>
              <w:rPr>
                <w:rStyle w:val="22"/>
                <w:rFonts w:eastAsia="Calibri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 xml:space="preserve">  Звукоподражание, звуковой символизм, словесная инструментовка.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Style w:val="22"/>
                <w:rFonts w:eastAsia="Calibri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Средства   словесной инструментовки: аллитерация, ассонанс, звуковые повторы, звукопись.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473"/>
        </w:trPr>
        <w:tc>
          <w:tcPr>
            <w:tcW w:w="9090" w:type="dxa"/>
            <w:gridSpan w:val="3"/>
            <w:vAlign w:val="center"/>
          </w:tcPr>
          <w:p w:rsidR="00592C1E" w:rsidRPr="00D729B7" w:rsidRDefault="00592C1E" w:rsidP="00D729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стихосложение</w:t>
            </w:r>
          </w:p>
        </w:tc>
        <w:tc>
          <w:tcPr>
            <w:tcW w:w="1573" w:type="dxa"/>
          </w:tcPr>
          <w:p w:rsidR="00592C1E" w:rsidRPr="00D729B7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Системы стихосложения.</w:t>
            </w: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 xml:space="preserve"> Ритм и интонация в прозе. Народная этимология, поэтическая этимология, обновление значения слова, каламбур.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100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Русское стихосложение. Системы стихосложения. Русский народный стих.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Силлабическое стихосложение. Силлабо- тоническое стихосложение. Стопа.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Двусложные и трёхсложные стопы. Размер стиха. Вольный стих. Пауза. Перенос. Цезура. Анакруза. Клаузула.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Рифма. Внутренняя рифма. Точная и неточная рифма. Рифмы смежные, перекрёстные, охватные. Белый стих.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1" w:type="dxa"/>
          </w:tcPr>
          <w:p w:rsidR="00592C1E" w:rsidRPr="00A357D8" w:rsidRDefault="00592C1E" w:rsidP="00D729B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 xml:space="preserve">Строфа. Четверостишие, двустишие, терцина. Октава, сонет, </w:t>
            </w:r>
            <w:proofErr w:type="spellStart"/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>онегинская</w:t>
            </w:r>
            <w:proofErr w:type="spellEnd"/>
            <w:r w:rsidRPr="00A357D8">
              <w:rPr>
                <w:rStyle w:val="1"/>
                <w:rFonts w:eastAsiaTheme="minorEastAsia" w:cs="Times New Roman"/>
                <w:sz w:val="28"/>
                <w:szCs w:val="28"/>
              </w:rPr>
              <w:t xml:space="preserve"> строфа. Астрофизические стихи. Акцентный стих и свободный стих.</w:t>
            </w:r>
          </w:p>
        </w:tc>
        <w:tc>
          <w:tcPr>
            <w:tcW w:w="1573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A357D8" w:rsidTr="00592C1E">
        <w:trPr>
          <w:trHeight w:val="473"/>
        </w:trPr>
        <w:tc>
          <w:tcPr>
            <w:tcW w:w="1110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592C1E" w:rsidRPr="00A357D8" w:rsidRDefault="00592C1E" w:rsidP="000352F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BE5C80" w:rsidRPr="00A357D8" w:rsidRDefault="00BE5C80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E5C80" w:rsidRPr="00A357D8" w:rsidRDefault="00BE5C80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01F6E" w:rsidRPr="00A357D8" w:rsidRDefault="00301F6E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01F6E" w:rsidRPr="00A357D8" w:rsidRDefault="00301F6E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01F6E" w:rsidRPr="00D729B7" w:rsidRDefault="00D37F32" w:rsidP="00D37F32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29B7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884192" w:rsidRDefault="00884192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02"/>
        <w:gridCol w:w="7371"/>
        <w:gridCol w:w="1134"/>
      </w:tblGrid>
      <w:tr w:rsidR="00592C1E" w:rsidRPr="00884192" w:rsidTr="00592C1E">
        <w:trPr>
          <w:trHeight w:val="472"/>
        </w:trPr>
        <w:tc>
          <w:tcPr>
            <w:tcW w:w="900" w:type="dxa"/>
            <w:vMerge w:val="restart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gram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2" w:type="dxa"/>
            <w:vMerge w:val="restart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разделу</w:t>
            </w:r>
            <w:proofErr w:type="gramEnd"/>
          </w:p>
        </w:tc>
        <w:tc>
          <w:tcPr>
            <w:tcW w:w="7371" w:type="dxa"/>
            <w:vMerge w:val="restart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Содержание, разделы, темы</w:t>
            </w:r>
          </w:p>
        </w:tc>
        <w:tc>
          <w:tcPr>
            <w:tcW w:w="1134" w:type="dxa"/>
            <w:vMerge w:val="restart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gramEnd"/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Merge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vMerge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C1E" w:rsidRPr="00884192" w:rsidTr="00592C1E">
        <w:trPr>
          <w:trHeight w:val="494"/>
        </w:trPr>
        <w:tc>
          <w:tcPr>
            <w:tcW w:w="9073" w:type="dxa"/>
            <w:gridSpan w:val="3"/>
            <w:vAlign w:val="center"/>
          </w:tcPr>
          <w:p w:rsidR="00592C1E" w:rsidRPr="00D37F32" w:rsidRDefault="00592C1E" w:rsidP="00D37F32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Роды и виды произведений словесности</w:t>
            </w:r>
          </w:p>
        </w:tc>
        <w:tc>
          <w:tcPr>
            <w:tcW w:w="1134" w:type="dxa"/>
          </w:tcPr>
          <w:p w:rsidR="00592C1E" w:rsidRPr="00D37F32" w:rsidRDefault="00592C1E" w:rsidP="008841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7731E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Нехудожественные и художественные произведения словесности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Роды, виды и жанры художественных произведений словесности.    Эпос. Виды народной словесности: сказка, миф, легенда, былина, пословица, загадка.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Виды книжной эпической словесности: роман, повесть, житие, Баллада, очерк, басня, анекдот.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Лирика, виды народной лирики: песня, частушка.  Виды книжной лирики: дума, мадригал, ода, послание.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592C1E" w:rsidRPr="00884192" w:rsidRDefault="00592C1E" w:rsidP="00D729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Драма и её виды: трагедия, комедия, драма в узком смысле.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73" w:type="dxa"/>
            <w:gridSpan w:val="3"/>
            <w:vAlign w:val="center"/>
          </w:tcPr>
          <w:p w:rsidR="00592C1E" w:rsidRPr="00D37F32" w:rsidRDefault="00592C1E" w:rsidP="00D37F32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тексте и его строении</w:t>
            </w:r>
          </w:p>
        </w:tc>
        <w:tc>
          <w:tcPr>
            <w:tcW w:w="1134" w:type="dxa"/>
          </w:tcPr>
          <w:p w:rsidR="00592C1E" w:rsidRPr="00D37F32" w:rsidRDefault="00592C1E" w:rsidP="008841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Текст и его признаки. Определение текста. Способы связи частей текста. Смысловые части текста, отражение их в простом и сложном плане.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Тема и содержание текста. Тема и идея.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592C1E" w:rsidRPr="00884192" w:rsidRDefault="00592C1E" w:rsidP="00D729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Предметно-логическая и эмоционально-экспрессивная стороны текста и их словесное выражение.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73" w:type="dxa"/>
            <w:gridSpan w:val="3"/>
            <w:vAlign w:val="center"/>
          </w:tcPr>
          <w:p w:rsidR="00592C1E" w:rsidRPr="00D37F32" w:rsidRDefault="00592C1E" w:rsidP="00D37F32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Возможность различного словесного выражения одной темы</w:t>
            </w:r>
          </w:p>
        </w:tc>
        <w:tc>
          <w:tcPr>
            <w:tcW w:w="1134" w:type="dxa"/>
          </w:tcPr>
          <w:p w:rsidR="00592C1E" w:rsidRPr="00D37F32" w:rsidRDefault="00592C1E" w:rsidP="008841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объективных и субъективных факторов, от которых зависит различное словесное </w:t>
            </w: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выражение  одной</w:t>
            </w:r>
            <w:proofErr w:type="gram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темы. 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92C1E" w:rsidRPr="00884192" w:rsidRDefault="00592C1E" w:rsidP="00D729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направление: классицизм, сентиментализм, романтизм, реализм, символизм, акмеизм, футуризм. 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325"/>
        </w:trPr>
        <w:tc>
          <w:tcPr>
            <w:tcW w:w="9073" w:type="dxa"/>
            <w:gridSpan w:val="3"/>
            <w:vAlign w:val="center"/>
          </w:tcPr>
          <w:p w:rsidR="00592C1E" w:rsidRPr="00D729B7" w:rsidRDefault="00592C1E" w:rsidP="00D729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 словесного произведения</w:t>
            </w:r>
          </w:p>
        </w:tc>
        <w:tc>
          <w:tcPr>
            <w:tcW w:w="1134" w:type="dxa"/>
          </w:tcPr>
          <w:p w:rsidR="00592C1E" w:rsidRPr="00D729B7" w:rsidRDefault="00592C1E" w:rsidP="008841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Общее понятие композиции, Виды плана произведения.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Понятие словесного ряда. Словесный ряд в «Тамани»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М.Ю.Лермонтова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. Отличие словесного ряда от синонимического.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ряды в «Алых парусах»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А.Грина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. Определение синонимического ряда в </w:t>
            </w: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повести.  </w:t>
            </w:r>
            <w:proofErr w:type="gramEnd"/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Роль детали в композиции словесного ряда </w:t>
            </w: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произведения.  </w:t>
            </w:r>
            <w:proofErr w:type="gramEnd"/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37F32" w:rsidTr="00592C1E">
        <w:trPr>
          <w:trHeight w:val="494"/>
        </w:trPr>
        <w:tc>
          <w:tcPr>
            <w:tcW w:w="9073" w:type="dxa"/>
            <w:gridSpan w:val="3"/>
            <w:vAlign w:val="center"/>
          </w:tcPr>
          <w:p w:rsidR="00592C1E" w:rsidRPr="00D37F32" w:rsidRDefault="00592C1E" w:rsidP="00D37F32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Образ рассказчика в словесном произведении</w:t>
            </w:r>
          </w:p>
        </w:tc>
        <w:tc>
          <w:tcPr>
            <w:tcW w:w="1134" w:type="dxa"/>
          </w:tcPr>
          <w:p w:rsidR="00592C1E" w:rsidRPr="00D37F32" w:rsidRDefault="00592C1E" w:rsidP="008841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Физиологический подход к проблеме образа автора. Образ автора в романе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«Евгений Онегин».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 рассказчика и его отношение к образу автора. Средства словесного изображения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образа  рассказчика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0B7CC7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B7CC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2" w:type="dxa"/>
          </w:tcPr>
          <w:p w:rsidR="00592C1E" w:rsidRPr="000B7CC7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B7C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592C1E" w:rsidRPr="000B7CC7" w:rsidRDefault="00592C1E" w:rsidP="00D37F3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B7CC7">
              <w:rPr>
                <w:rFonts w:ascii="Times New Roman" w:hAnsi="Times New Roman" w:cs="Times New Roman"/>
                <w:sz w:val="28"/>
                <w:szCs w:val="28"/>
              </w:rPr>
              <w:t>Соотношение «</w:t>
            </w:r>
            <w:proofErr w:type="gramStart"/>
            <w:r w:rsidRPr="000B7CC7">
              <w:rPr>
                <w:rFonts w:ascii="Times New Roman" w:hAnsi="Times New Roman" w:cs="Times New Roman"/>
                <w:sz w:val="28"/>
                <w:szCs w:val="28"/>
              </w:rPr>
              <w:t>образ  автор</w:t>
            </w:r>
            <w:proofErr w:type="gramEnd"/>
            <w:r w:rsidRPr="000B7CC7">
              <w:rPr>
                <w:rFonts w:ascii="Times New Roman" w:hAnsi="Times New Roman" w:cs="Times New Roman"/>
                <w:sz w:val="28"/>
                <w:szCs w:val="28"/>
              </w:rPr>
              <w:t xml:space="preserve"> - образ  рассказчика» и речь персонажей.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D137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592C1E" w:rsidRPr="00D37F32" w:rsidTr="00592C1E">
        <w:trPr>
          <w:trHeight w:val="494"/>
        </w:trPr>
        <w:tc>
          <w:tcPr>
            <w:tcW w:w="9073" w:type="dxa"/>
            <w:gridSpan w:val="3"/>
            <w:vAlign w:val="center"/>
          </w:tcPr>
          <w:p w:rsidR="00592C1E" w:rsidRPr="00D37F32" w:rsidRDefault="00592C1E" w:rsidP="00D37F32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Видоизменения авторского повествования</w:t>
            </w:r>
          </w:p>
        </w:tc>
        <w:tc>
          <w:tcPr>
            <w:tcW w:w="1134" w:type="dxa"/>
          </w:tcPr>
          <w:p w:rsidR="00592C1E" w:rsidRPr="00D37F32" w:rsidRDefault="00592C1E" w:rsidP="008841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F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92C1E" w:rsidRPr="00884192" w:rsidRDefault="00592C1E" w:rsidP="00D37F3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Понятие авторского повествования и его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субъективация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. Примеры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субъективации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авторского повествования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Пародия, бурлеск и травести, перифраза. Стилистические возможности языковых средств.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приёмы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субъективации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авторского повествования: прямая речь, внутренняя речь.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Языковые построения с установкой на «чужое слово</w:t>
            </w: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  <w:proofErr w:type="gramEnd"/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Стилизация. Сказ. Языковые особенности сказа.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592C1E" w:rsidRPr="00884192" w:rsidRDefault="00592C1E" w:rsidP="00D729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Средства словесного выражения сатиры и юмора.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494"/>
        </w:trPr>
        <w:tc>
          <w:tcPr>
            <w:tcW w:w="9073" w:type="dxa"/>
            <w:gridSpan w:val="3"/>
            <w:vAlign w:val="center"/>
          </w:tcPr>
          <w:p w:rsidR="00592C1E" w:rsidRPr="00D729B7" w:rsidRDefault="00592C1E" w:rsidP="00D729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Эстетическая функция языка в произведении художественной словесности</w:t>
            </w:r>
          </w:p>
        </w:tc>
        <w:tc>
          <w:tcPr>
            <w:tcW w:w="1134" w:type="dxa"/>
          </w:tcPr>
          <w:p w:rsidR="00592C1E" w:rsidRPr="00D729B7" w:rsidRDefault="00592C1E" w:rsidP="008841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92C1E" w:rsidRPr="00884192" w:rsidRDefault="00592C1E" w:rsidP="00D729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О статусе языка   художественной литературы. Нормы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 художественной литературы. 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Сущность эстетической функции языка.  Вопрос о «поэтическом языке».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592C1E" w:rsidRDefault="00592C1E" w:rsidP="0008450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Языковые особенности периода: анафора, лексический повтор, обилие лексики.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C1E" w:rsidRDefault="00592C1E" w:rsidP="0008450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1E" w:rsidRPr="00884192" w:rsidRDefault="00592C1E" w:rsidP="0008450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синонимической</w:t>
            </w:r>
            <w:proofErr w:type="gram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анатомической Роль авторских знаков в стихотворении 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М.Ю.Лермонтова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«Когда волнуется желтеющая нива».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параллелизм как </w:t>
            </w:r>
            <w:proofErr w:type="gram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приём  в</w:t>
            </w:r>
            <w:proofErr w:type="gram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лирике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В.Брюсова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D729B7" w:rsidTr="00592C1E">
        <w:trPr>
          <w:trHeight w:val="494"/>
        </w:trPr>
        <w:tc>
          <w:tcPr>
            <w:tcW w:w="9073" w:type="dxa"/>
            <w:gridSpan w:val="3"/>
            <w:vAlign w:val="center"/>
          </w:tcPr>
          <w:p w:rsidR="00592C1E" w:rsidRPr="00D729B7" w:rsidRDefault="00592C1E" w:rsidP="00D729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текста и его лингвостилистический анализ</w:t>
            </w:r>
          </w:p>
        </w:tc>
        <w:tc>
          <w:tcPr>
            <w:tcW w:w="1134" w:type="dxa"/>
          </w:tcPr>
          <w:p w:rsidR="00592C1E" w:rsidRPr="00D729B7" w:rsidRDefault="00592C1E" w:rsidP="008841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9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92C1E" w:rsidRPr="00884192" w:rsidRDefault="00592C1E" w:rsidP="00D75D5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толкования структуры текста. Предмет лингвостилистического анализа текста. 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Пути и приёмы лингвостилистического анализа текста.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21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592C1E" w:rsidRPr="00884192" w:rsidRDefault="00592C1E" w:rsidP="00D75D5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Смысловая связь предложений в тексте. 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Выразительная и изобразительная роль глагола в повествовании рассказчика на примере рассказа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К.Г.Паустовского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«Колотый сахар».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многозначных слов в стихотворении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А.Пушкина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«Пора, мой друг, пора!»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592C1E" w:rsidRPr="00884192" w:rsidRDefault="00592C1E" w:rsidP="00D75D5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Разделительная и выделительная функция запятой в отрывке из рассказа </w:t>
            </w:r>
            <w:proofErr w:type="spellStart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И.Бунина</w:t>
            </w:r>
            <w:proofErr w:type="spellEnd"/>
            <w:r w:rsidRPr="00884192">
              <w:rPr>
                <w:rFonts w:ascii="Times New Roman" w:hAnsi="Times New Roman" w:cs="Times New Roman"/>
                <w:sz w:val="28"/>
                <w:szCs w:val="28"/>
              </w:rPr>
              <w:t xml:space="preserve"> «Господин из Сан-Франциско».</w:t>
            </w: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7371" w:type="dxa"/>
          </w:tcPr>
          <w:p w:rsidR="00592C1E" w:rsidRPr="00884192" w:rsidRDefault="00592C1E" w:rsidP="00D75D5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Роль односоставных предложений в произведениях словесность.</w:t>
            </w:r>
          </w:p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2C1E" w:rsidRPr="00884192" w:rsidTr="00592C1E">
        <w:trPr>
          <w:trHeight w:val="494"/>
        </w:trPr>
        <w:tc>
          <w:tcPr>
            <w:tcW w:w="900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92C1E" w:rsidRPr="00884192" w:rsidRDefault="00592C1E" w:rsidP="0088419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884192" w:rsidRPr="00884192" w:rsidRDefault="00884192" w:rsidP="00884192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4192" w:rsidRPr="00884192" w:rsidRDefault="00884192" w:rsidP="00884192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4192" w:rsidRDefault="00884192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4192" w:rsidRDefault="00884192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4192" w:rsidRDefault="00884192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75D5F" w:rsidRDefault="00D75D5F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01F6E" w:rsidRPr="00A357D8" w:rsidRDefault="00301F6E" w:rsidP="000352F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301F6E" w:rsidRPr="00A357D8" w:rsidSect="004E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7077A"/>
    <w:multiLevelType w:val="hybridMultilevel"/>
    <w:tmpl w:val="30F4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B2AA2"/>
    <w:multiLevelType w:val="hybridMultilevel"/>
    <w:tmpl w:val="A0E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82DBE"/>
    <w:multiLevelType w:val="hybridMultilevel"/>
    <w:tmpl w:val="1602A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4099"/>
    <w:rsid w:val="0000387F"/>
    <w:rsid w:val="000352FE"/>
    <w:rsid w:val="00084509"/>
    <w:rsid w:val="0008450E"/>
    <w:rsid w:val="000A2577"/>
    <w:rsid w:val="000B250D"/>
    <w:rsid w:val="000B7CC7"/>
    <w:rsid w:val="00106997"/>
    <w:rsid w:val="00113AF6"/>
    <w:rsid w:val="0011728F"/>
    <w:rsid w:val="00165B79"/>
    <w:rsid w:val="001D19FC"/>
    <w:rsid w:val="00220605"/>
    <w:rsid w:val="00251074"/>
    <w:rsid w:val="00253B1F"/>
    <w:rsid w:val="00260847"/>
    <w:rsid w:val="00301F6E"/>
    <w:rsid w:val="003470EE"/>
    <w:rsid w:val="003D4152"/>
    <w:rsid w:val="003E1723"/>
    <w:rsid w:val="004376E8"/>
    <w:rsid w:val="00440568"/>
    <w:rsid w:val="004A4603"/>
    <w:rsid w:val="004C7D3B"/>
    <w:rsid w:val="004E7B90"/>
    <w:rsid w:val="00517F72"/>
    <w:rsid w:val="00566509"/>
    <w:rsid w:val="00592C1E"/>
    <w:rsid w:val="00594ABA"/>
    <w:rsid w:val="005A620E"/>
    <w:rsid w:val="005D1379"/>
    <w:rsid w:val="00656DF7"/>
    <w:rsid w:val="00677C0A"/>
    <w:rsid w:val="00694C04"/>
    <w:rsid w:val="00703E24"/>
    <w:rsid w:val="00730AF2"/>
    <w:rsid w:val="007731E8"/>
    <w:rsid w:val="007F63CF"/>
    <w:rsid w:val="00810EA2"/>
    <w:rsid w:val="00827F25"/>
    <w:rsid w:val="00862C6D"/>
    <w:rsid w:val="00884192"/>
    <w:rsid w:val="008C0B81"/>
    <w:rsid w:val="008C5E0B"/>
    <w:rsid w:val="00903C90"/>
    <w:rsid w:val="00966FAA"/>
    <w:rsid w:val="00967990"/>
    <w:rsid w:val="0097319F"/>
    <w:rsid w:val="009A12D0"/>
    <w:rsid w:val="009E130E"/>
    <w:rsid w:val="009F02B0"/>
    <w:rsid w:val="00A0658F"/>
    <w:rsid w:val="00A262C4"/>
    <w:rsid w:val="00A357D8"/>
    <w:rsid w:val="00A8371D"/>
    <w:rsid w:val="00AA0A67"/>
    <w:rsid w:val="00AA3591"/>
    <w:rsid w:val="00AA6721"/>
    <w:rsid w:val="00AF5D66"/>
    <w:rsid w:val="00B04DC5"/>
    <w:rsid w:val="00B25F47"/>
    <w:rsid w:val="00BB3BB5"/>
    <w:rsid w:val="00BC03C7"/>
    <w:rsid w:val="00BD42CE"/>
    <w:rsid w:val="00BE5C80"/>
    <w:rsid w:val="00BF4746"/>
    <w:rsid w:val="00C2084D"/>
    <w:rsid w:val="00C30D2D"/>
    <w:rsid w:val="00C36AAC"/>
    <w:rsid w:val="00C81B27"/>
    <w:rsid w:val="00C87BB3"/>
    <w:rsid w:val="00C939A8"/>
    <w:rsid w:val="00CA1259"/>
    <w:rsid w:val="00D16FCD"/>
    <w:rsid w:val="00D37F32"/>
    <w:rsid w:val="00D53650"/>
    <w:rsid w:val="00D729B7"/>
    <w:rsid w:val="00D75D5F"/>
    <w:rsid w:val="00D81EA8"/>
    <w:rsid w:val="00D921C8"/>
    <w:rsid w:val="00DA6B79"/>
    <w:rsid w:val="00DB52E2"/>
    <w:rsid w:val="00E04099"/>
    <w:rsid w:val="00E10802"/>
    <w:rsid w:val="00E141E4"/>
    <w:rsid w:val="00E249F1"/>
    <w:rsid w:val="00E33C11"/>
    <w:rsid w:val="00E477E9"/>
    <w:rsid w:val="00E67321"/>
    <w:rsid w:val="00EA71F8"/>
    <w:rsid w:val="00EF0C2E"/>
    <w:rsid w:val="00F1039A"/>
    <w:rsid w:val="00F15166"/>
    <w:rsid w:val="00F27864"/>
    <w:rsid w:val="00F712D6"/>
    <w:rsid w:val="00FA71EF"/>
    <w:rsid w:val="00FB1D14"/>
    <w:rsid w:val="00FC1A5F"/>
    <w:rsid w:val="00FC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87CDC-0AE1-43E4-AFBC-B1D289BF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92"/>
  </w:style>
  <w:style w:type="paragraph" w:styleId="3">
    <w:name w:val="heading 3"/>
    <w:aliases w:val="Обычный 2"/>
    <w:basedOn w:val="a"/>
    <w:next w:val="a"/>
    <w:link w:val="30"/>
    <w:qFormat/>
    <w:rsid w:val="00BE5C80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4099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040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rsid w:val="00E04099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0409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1"/>
    <w:rsid w:val="00E0409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rsid w:val="00E04099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"/>
    <w:rsid w:val="00E04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rsid w:val="00E0409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5"/>
    <w:rsid w:val="00E04099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paragraph" w:styleId="a7">
    <w:name w:val="List Paragraph"/>
    <w:basedOn w:val="a"/>
    <w:link w:val="a8"/>
    <w:uiPriority w:val="34"/>
    <w:qFormat/>
    <w:rsid w:val="004E7B90"/>
    <w:pPr>
      <w:ind w:left="720"/>
      <w:contextualSpacing/>
    </w:pPr>
  </w:style>
  <w:style w:type="table" w:styleId="a9">
    <w:name w:val="Table Grid"/>
    <w:basedOn w:val="a1"/>
    <w:uiPriority w:val="59"/>
    <w:rsid w:val="0025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220605"/>
  </w:style>
  <w:style w:type="character" w:styleId="aa">
    <w:name w:val="Strong"/>
    <w:basedOn w:val="a0"/>
    <w:qFormat/>
    <w:rsid w:val="00BE5C80"/>
    <w:rPr>
      <w:b/>
      <w:bCs/>
    </w:rPr>
  </w:style>
  <w:style w:type="character" w:customStyle="1" w:styleId="30">
    <w:name w:val="Заголовок 3 Знак"/>
    <w:aliases w:val="Обычный 2 Знак"/>
    <w:basedOn w:val="a0"/>
    <w:link w:val="3"/>
    <w:rsid w:val="00BE5C80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ab">
    <w:name w:val="Базовый"/>
    <w:rsid w:val="00BE5C80"/>
    <w:pPr>
      <w:tabs>
        <w:tab w:val="left" w:pos="708"/>
      </w:tabs>
      <w:suppressAutoHyphens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styleId="ac">
    <w:name w:val="No Spacing"/>
    <w:uiPriority w:val="1"/>
    <w:qFormat/>
    <w:rsid w:val="00BE5C80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A262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9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57</cp:revision>
  <cp:lastPrinted>2020-11-16T15:14:00Z</cp:lastPrinted>
  <dcterms:created xsi:type="dcterms:W3CDTF">2015-02-11T14:04:00Z</dcterms:created>
  <dcterms:modified xsi:type="dcterms:W3CDTF">2021-03-30T11:42:00Z</dcterms:modified>
</cp:coreProperties>
</file>