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5E9" w:rsidRDefault="00CE65E9" w:rsidP="00CE65E9">
      <w:pPr>
        <w:pStyle w:val="a4"/>
        <w:shd w:val="clear" w:color="auto" w:fill="FFFFFF"/>
        <w:ind w:left="135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CE65E9" w:rsidRDefault="00CE65E9" w:rsidP="00CE65E9">
      <w:pPr>
        <w:pStyle w:val="10"/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«Физическая культура» для 5-9 классов разработана в соответствии с требованиями государственного образовательного стандарта утвержденного Федеральным законом «О физической культуре и спорте» от 4 декабря 2007 года №329-Ф3.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основе рабочей  программы физической культуры учащихся 5-9 классов В.И. Лях(М.: Просвещение, 2014) в объеме 374 часов на пять лет обучения(по 2 часа в неделю в 5-8 классах и по 3часа в неделю в 9 классах). </w:t>
      </w:r>
    </w:p>
    <w:p w:rsidR="00CE65E9" w:rsidRDefault="00CE65E9" w:rsidP="00CE65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1"/>
        </w:rPr>
      </w:pPr>
      <w:r>
        <w:rPr>
          <w:rFonts w:ascii="Times New Roman" w:hAnsi="Times New Roman"/>
          <w:sz w:val="28"/>
          <w:szCs w:val="28"/>
        </w:rPr>
        <w:t xml:space="preserve">        Рабочая программа обеспечена учебниками: </w:t>
      </w:r>
      <w:r>
        <w:rPr>
          <w:rFonts w:ascii="Times New Roman" w:hAnsi="Times New Roman"/>
          <w:color w:val="000000"/>
          <w:sz w:val="28"/>
          <w:szCs w:val="21"/>
        </w:rPr>
        <w:t xml:space="preserve">Физическая культура. 8- 9 классы / под ред. В. И. Ляха. – М.: Просвещение, </w:t>
      </w:r>
      <w:proofErr w:type="gramStart"/>
      <w:r>
        <w:rPr>
          <w:rFonts w:ascii="Times New Roman" w:hAnsi="Times New Roman"/>
          <w:color w:val="000000"/>
          <w:sz w:val="28"/>
          <w:szCs w:val="21"/>
        </w:rPr>
        <w:t>2016.;</w:t>
      </w:r>
      <w:proofErr w:type="gramEnd"/>
      <w:r>
        <w:rPr>
          <w:rFonts w:ascii="Times New Roman" w:hAnsi="Times New Roman"/>
          <w:color w:val="000000"/>
          <w:sz w:val="28"/>
          <w:szCs w:val="21"/>
        </w:rPr>
        <w:t xml:space="preserve"> Физическая культура. 6- 7 классы / под ред. А. П. Матвеев. – М.: Просвещение, </w:t>
      </w:r>
      <w:proofErr w:type="gramStart"/>
      <w:r>
        <w:rPr>
          <w:rFonts w:ascii="Times New Roman" w:hAnsi="Times New Roman"/>
          <w:color w:val="000000"/>
          <w:sz w:val="28"/>
          <w:szCs w:val="21"/>
        </w:rPr>
        <w:t>2014.;</w:t>
      </w:r>
      <w:proofErr w:type="gramEnd"/>
      <w:r>
        <w:rPr>
          <w:rFonts w:ascii="Times New Roman" w:hAnsi="Times New Roman"/>
          <w:color w:val="000000"/>
          <w:sz w:val="28"/>
          <w:szCs w:val="21"/>
        </w:rPr>
        <w:t xml:space="preserve"> Физическая культура. 5 класс / под ред. А. П. Матвеев. – М.: Просвещение, 2012</w:t>
      </w:r>
    </w:p>
    <w:p w:rsidR="00CE65E9" w:rsidRDefault="00CE65E9" w:rsidP="00CE65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65E9" w:rsidRDefault="00CE65E9" w:rsidP="00CE65E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Нормативные акты 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учебно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–методические документы на основание которых разработана рабочая программа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E65E9" w:rsidRDefault="00CE65E9" w:rsidP="00CE65E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Федеральный </w:t>
      </w:r>
      <w:proofErr w:type="gramStart"/>
      <w:r>
        <w:rPr>
          <w:rFonts w:ascii="Times New Roman" w:hAnsi="Times New Roman"/>
          <w:sz w:val="28"/>
          <w:szCs w:val="28"/>
        </w:rPr>
        <w:t>Закон  от</w:t>
      </w:r>
      <w:proofErr w:type="gramEnd"/>
      <w:r>
        <w:rPr>
          <w:rFonts w:ascii="Times New Roman" w:hAnsi="Times New Roman"/>
          <w:sz w:val="28"/>
          <w:szCs w:val="28"/>
        </w:rPr>
        <w:t xml:space="preserve"> 29 декабря 2012 года № 273 – ФЗ «Об образовании в Российской Федерации» (с изменениям и дополнениями);</w:t>
      </w:r>
    </w:p>
    <w:p w:rsidR="00CE65E9" w:rsidRDefault="00CE65E9" w:rsidP="00CE65E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Закон Краснодарского края от 16.07.2013 №2770-КЗ </w:t>
      </w:r>
      <w:proofErr w:type="gramStart"/>
      <w:r>
        <w:rPr>
          <w:rFonts w:ascii="Times New Roman" w:hAnsi="Times New Roman"/>
          <w:sz w:val="28"/>
          <w:szCs w:val="28"/>
        </w:rPr>
        <w:t>« Об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образовании в Краснодарском крае» (с изменениям и дополнениями);</w:t>
      </w:r>
    </w:p>
    <w:p w:rsidR="00CE65E9" w:rsidRDefault="00CE65E9" w:rsidP="00CE65E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Приказ Минобразования РФ от 05.03.2004 г. № 1089 «Об утверждении государственного компонента государственных общеобразовательных стандартов начального общего,</w:t>
      </w:r>
      <w:r>
        <w:rPr>
          <w:rFonts w:ascii="Times New Roman" w:hAnsi="Times New Roman"/>
          <w:sz w:val="28"/>
          <w:szCs w:val="28"/>
        </w:rPr>
        <w:t xml:space="preserve"> основного общего </w:t>
      </w:r>
      <w:proofErr w:type="gramStart"/>
      <w:r>
        <w:rPr>
          <w:rFonts w:ascii="Times New Roman" w:hAnsi="Times New Roman"/>
          <w:sz w:val="28"/>
          <w:szCs w:val="28"/>
        </w:rPr>
        <w:t>и  среднего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(полного )общего образования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 xml:space="preserve"> (с изменениям и дополнениями);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4.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Приказ Минобразования РФ от 09.03.2004 № 1312 «Об утверждении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федерального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базисного учебного плана и примерных учебных планов для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образовательных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учреждений Российской Федерации, реализующих</w:t>
      </w:r>
    </w:p>
    <w:p w:rsidR="00CE65E9" w:rsidRDefault="00CE65E9" w:rsidP="00CE65E9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программы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общего образования» (с изменениями и дополнениями).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5. Приказ Министерства образования и науки РФ от 06.10.2009 № 373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и введении в действие федерального государственного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образовательного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стандарта начального общего образования» (с измене-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ниями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дополнениями).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6. Приказ Министерства образования и науки РФ от 17.12.2010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№ 1897 «Об утверждении федерального государственного образовательного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стандарта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основного общего образования» (с изменениями и дополнениями).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7. Приказ Министерства образования и науки РФ от 17.05.2012 № 413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федерального государственного образовательного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стандарта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среднего общего образования» (с изменениями и дополнениями).</w:t>
      </w:r>
    </w:p>
    <w:p w:rsidR="00CE65E9" w:rsidRDefault="00CE65E9" w:rsidP="00CE65E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  от</w:t>
      </w:r>
      <w:proofErr w:type="gramEnd"/>
      <w:r>
        <w:rPr>
          <w:rFonts w:ascii="Times New Roman" w:hAnsi="Times New Roman"/>
          <w:sz w:val="28"/>
          <w:szCs w:val="28"/>
        </w:rPr>
        <w:t xml:space="preserve"> 30.08.2013 № 1015 «Об утверждении Порядка организации и осуществления  образовательной деятельности  по основным  общеобразовательным  </w:t>
      </w:r>
      <w:r>
        <w:rPr>
          <w:rFonts w:ascii="Times New Roman" w:hAnsi="Times New Roman"/>
          <w:sz w:val="28"/>
          <w:szCs w:val="28"/>
        </w:rPr>
        <w:lastRenderedPageBreak/>
        <w:t>программам – образовательным программам  начального общего, основного общего и  среднего общего образования» (с изменениям и дополнениями);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9. Приказ Министерства образования и науки РФ от 30.03.2016 № 336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перечня средств обучения и воспитания, необходимых для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10.  Приказ Министерства просвещения РФ от 28.12.2018 № 345 «О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федеральном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перечне учебников, рекомендуемых к использованию при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реализации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имеющих государственную аккредитацию образовательных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программ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начального общего, основного общего, среднего общего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образования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» (с изменениями и дополнениями).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11.</w:t>
      </w:r>
      <w:r>
        <w:rPr>
          <w:rFonts w:ascii="Times New Roman" w:hAnsi="Times New Roman"/>
          <w:sz w:val="28"/>
          <w:szCs w:val="28"/>
        </w:rPr>
        <w:t xml:space="preserve"> Постановление Федеральной службы по надзору в свете защиты прав потребителей и благополучия </w:t>
      </w:r>
      <w:proofErr w:type="gramStart"/>
      <w:r>
        <w:rPr>
          <w:rFonts w:ascii="Times New Roman" w:hAnsi="Times New Roman"/>
          <w:sz w:val="28"/>
          <w:szCs w:val="28"/>
        </w:rPr>
        <w:t>человека,  Главного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(с изменениям и дополнениями);  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12.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Приказ министерства образования и науки Краснодарского края от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05.11.2015 № 5758 «Об утверждении порядка организации индивидуального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отбора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приеме либо переводе в государственные и муниципальные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образовательные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организации для получения основного общего и среднего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общего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образования с углубленным изучением отдельных учебных предметов или для профильного обучения в Краснодарском крае» (с изменениями и дополнениями).</w:t>
      </w:r>
    </w:p>
    <w:p w:rsidR="00CE65E9" w:rsidRDefault="00CE65E9" w:rsidP="00CE65E9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 о президента Российской Федерации от 24.03.2014 г.№172 «О </w:t>
      </w:r>
      <w:r>
        <w:rPr>
          <w:rFonts w:ascii="Times New Roman" w:hAnsi="Times New Roman"/>
          <w:sz w:val="28"/>
          <w:szCs w:val="28"/>
        </w:rPr>
        <w:t xml:space="preserve">Всероссийского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спортивного комплекса «Готов к труду и обороне» (ГТО);</w:t>
      </w:r>
    </w:p>
    <w:p w:rsidR="00CE65E9" w:rsidRDefault="00CE65E9" w:rsidP="00CE65E9">
      <w:pPr>
        <w:pStyle w:val="10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14. Постановление Правительства РФ от 11.06.2014г. № </w:t>
      </w:r>
      <w:proofErr w:type="gramStart"/>
      <w:r>
        <w:rPr>
          <w:rFonts w:ascii="Times New Roman" w:hAnsi="Times New Roman"/>
          <w:sz w:val="28"/>
          <w:szCs w:val="28"/>
        </w:rPr>
        <w:t>540( в</w:t>
      </w:r>
      <w:proofErr w:type="gramEnd"/>
      <w:r>
        <w:rPr>
          <w:rFonts w:ascii="Times New Roman" w:hAnsi="Times New Roman"/>
          <w:sz w:val="28"/>
          <w:szCs w:val="28"/>
        </w:rPr>
        <w:t xml:space="preserve"> ред. Постановления Правительства РФ от 30.12.2015г. № 1508) Положение о Всероссийском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спортивном комплексе «Готов к труду и обороне» (ГТО);</w:t>
      </w:r>
    </w:p>
    <w:p w:rsidR="00CE65E9" w:rsidRDefault="00CE65E9" w:rsidP="00CE65E9">
      <w:pPr>
        <w:pStyle w:val="10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Приказ </w:t>
      </w:r>
      <w:proofErr w:type="spellStart"/>
      <w:r>
        <w:rPr>
          <w:rFonts w:ascii="Times New Roman" w:hAnsi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19.06.2017 года № 542 </w:t>
      </w:r>
      <w:proofErr w:type="gramStart"/>
      <w:r>
        <w:rPr>
          <w:rFonts w:ascii="Times New Roman" w:hAnsi="Times New Roman"/>
          <w:sz w:val="28"/>
          <w:szCs w:val="28"/>
        </w:rPr>
        <w:t>« Об</w:t>
      </w:r>
      <w:proofErr w:type="gramEnd"/>
      <w:r>
        <w:rPr>
          <w:rFonts w:ascii="Times New Roman" w:hAnsi="Times New Roman"/>
          <w:sz w:val="28"/>
          <w:szCs w:val="28"/>
        </w:rPr>
        <w:t xml:space="preserve"> утверждении государственных требований Всероссийского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спортивного комплекса «Готов к труду и обороне» (ГТО) на 2018-2021 годы;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15.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образования и науки РФ от 30 августа 2010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г. № 889 «О внесении изменений в федеральный базисный учебный план и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примерные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учебные планы для образовательных учреждений Российской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Федерации, реализующих программы общего образования, утвержденные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приказом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Министерства образования Российской Федерации» от 09.03 2004 г. № 1312 "Об утверждении федерального базисного учебного плана и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примерных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учебных планов для образовательных учреждений Российской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Федерации, реализующих программы общего образования" (о введении</w:t>
      </w:r>
    </w:p>
    <w:p w:rsidR="00CE65E9" w:rsidRDefault="00CE65E9" w:rsidP="00CE65E9">
      <w:pPr>
        <w:pStyle w:val="10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>третьего</w:t>
      </w:r>
      <w:proofErr w:type="gramEnd"/>
      <w:r>
        <w:rPr>
          <w:rFonts w:ascii="Times New Roman" w:hAnsi="Times New Roman"/>
          <w:sz w:val="28"/>
          <w:szCs w:val="28"/>
        </w:rPr>
        <w:t xml:space="preserve"> часа на предмет «Физическая культура».</w:t>
      </w:r>
    </w:p>
    <w:p w:rsidR="00CE65E9" w:rsidRDefault="00CE65E9" w:rsidP="00CE65E9">
      <w:pPr>
        <w:pStyle w:val="10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16. </w:t>
      </w:r>
      <w:r>
        <w:rPr>
          <w:rFonts w:ascii="Times New Roman" w:hAnsi="Times New Roman"/>
          <w:sz w:val="28"/>
          <w:szCs w:val="28"/>
        </w:rPr>
        <w:t>Федеральный закон от 29 апреля 1999 г. № 80-ФЗ «О физической культуре и спорте»;</w:t>
      </w:r>
    </w:p>
    <w:p w:rsidR="00CE65E9" w:rsidRDefault="00CE65E9" w:rsidP="00CE65E9">
      <w:pPr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Письмо Министерства образования от 26 марта 2002 г. № 30-51-197/20 «О повышении роли физической культуры и спорта в </w:t>
      </w:r>
      <w:proofErr w:type="gramStart"/>
      <w:r>
        <w:rPr>
          <w:rFonts w:ascii="Times New Roman" w:hAnsi="Times New Roman"/>
          <w:sz w:val="28"/>
          <w:szCs w:val="28"/>
        </w:rPr>
        <w:t>образователь-</w:t>
      </w:r>
      <w:proofErr w:type="spellStart"/>
      <w:r>
        <w:rPr>
          <w:rFonts w:ascii="Times New Roman" w:hAnsi="Times New Roman"/>
          <w:sz w:val="28"/>
          <w:szCs w:val="28"/>
        </w:rPr>
        <w:t>ных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учреждениях»;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18. Примерные основные образовательные программы начального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общего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образования и основного общего образования, внесенных в реестр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образовательных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программ, одобренных федеральным учебно-методическим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объединением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 общему образованию (протокол от 08.04.2015 № 1/5).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http://fgosreestr.ru/.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19. Примерная основная образовательная программа среднего общего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образования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(одобрена решением федерального учебно-методического</w:t>
      </w:r>
    </w:p>
    <w:p w:rsidR="00CE65E9" w:rsidRDefault="00CE65E9" w:rsidP="00CE65E9">
      <w:pPr>
        <w:spacing w:after="0"/>
        <w:ind w:firstLine="42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объединения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 общему образованию (протокол от 28.06.2016 № 2/16-з)).</w:t>
      </w:r>
    </w:p>
    <w:p w:rsidR="00CE65E9" w:rsidRDefault="00CE65E9" w:rsidP="00CE65E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20. Примерная программа учебного предмета </w:t>
      </w:r>
      <w:proofErr w:type="gramStart"/>
      <w:r>
        <w:rPr>
          <w:rFonts w:ascii="Times New Roman" w:hAnsi="Times New Roman"/>
          <w:sz w:val="28"/>
          <w:szCs w:val="28"/>
        </w:rPr>
        <w:t>« Физическая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культура» для образовательных организаций, реализующих программы начального, основного и среднего общего образования ( одобрена решением Федерального учебно-методического объединения по общему образованию, протокол №3/16 от 20 сентября 2016 года « О проекте примерной рабочей программы по предмету « Физическая культура» для образовательных организаций, реализующих программы начального, основного и среднего общего образования».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21.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Письмо Министерства образования и науки РФ от 01.04.2005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№ 03-417 «О Перечне учебного и компьютерного оборудования для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оснащения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общеобразовательных учреждений».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22. Письмо Министерства образования и науки РФ от 24.11.2011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№ МД-1552/03 «Рекомендации по оснащению общеобразовательных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учреждений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учебным и учебно-лабораторным оборудованием».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23. Письмо министерства образования и науки Краснодарского края от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16.03.2015 № 47-3353/15-14 «О структуре основных образовательных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программ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общеобразовательных организаций».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24. Письмо министерства образования, науки и молодёжной политики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Краснодарского края от 12.07.2019 № 47-01-13-13907/19 «О формировании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учебных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планов образовательных организаций Краснодарского края</w:t>
      </w:r>
    </w:p>
    <w:p w:rsidR="00CE65E9" w:rsidRDefault="00CE65E9" w:rsidP="00CE65E9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2019-2020 учебный год».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25. Письмо министерства образования, науки и молодёжной политики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Краснодарского края от 07.07.2016 № 47-11727/16-11 «О рекомендациях по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составлению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 программ учебных предметов, курсов и календарно-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тематического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планирования».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26. Письмо министерства образования, науки и молодёжной политики</w:t>
      </w:r>
    </w:p>
    <w:p w:rsidR="00CE65E9" w:rsidRDefault="00CE65E9" w:rsidP="00CE65E9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Краснодарского края от 18.03.2016 № 47-4067/16-14 «Об организации</w:t>
      </w:r>
    </w:p>
    <w:p w:rsidR="00CE65E9" w:rsidRDefault="00CE65E9" w:rsidP="00CE65E9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сетевого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взаимодействия».</w:t>
      </w:r>
    </w:p>
    <w:p w:rsidR="00CE65E9" w:rsidRDefault="00CE65E9" w:rsidP="00CE65E9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CE65E9" w:rsidRDefault="00CE65E9" w:rsidP="00CE65E9">
      <w:pPr>
        <w:tabs>
          <w:tab w:val="left" w:pos="-426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личности, готовой к активной творческой самореализации в пространстве общечеловеческой культуры, — главная цель развития отечественной системы школьного образования. Как следствие, каждая образовательная область Базисного учебного плана ориентируется на достижение этой главной цели.</w:t>
      </w:r>
    </w:p>
    <w:p w:rsidR="00CE65E9" w:rsidRDefault="00CE65E9" w:rsidP="00CE65E9">
      <w:pPr>
        <w:shd w:val="clear" w:color="auto" w:fill="FFFFFF"/>
        <w:spacing w:after="0" w:line="240" w:lineRule="auto"/>
        <w:ind w:right="350" w:firstLine="426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Данная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рабочая  программа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рассмотрена на заседании МО учителей физической культуры , согласована с заместителем </w:t>
      </w:r>
      <w:r>
        <w:rPr>
          <w:rFonts w:ascii="Times New Roman" w:hAnsi="Times New Roman"/>
          <w:spacing w:val="-2"/>
          <w:sz w:val="28"/>
          <w:szCs w:val="28"/>
        </w:rPr>
        <w:t xml:space="preserve">директора по УВР Н.В. Сковородой, и утверждена педагогическим советом  МАОУ </w:t>
      </w:r>
      <w:r>
        <w:rPr>
          <w:rFonts w:ascii="Times New Roman" w:hAnsi="Times New Roman"/>
          <w:spacing w:val="-1"/>
          <w:sz w:val="28"/>
          <w:szCs w:val="28"/>
        </w:rPr>
        <w:t>СОШ №11, может быть использована для практического воплощения.</w:t>
      </w:r>
    </w:p>
    <w:p w:rsidR="00CE65E9" w:rsidRDefault="00CE65E9" w:rsidP="00CE65E9">
      <w:pPr>
        <w:tabs>
          <w:tab w:val="left" w:pos="-426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E65E9" w:rsidRDefault="00CE65E9" w:rsidP="00CE65E9">
      <w:pPr>
        <w:tabs>
          <w:tab w:val="left" w:pos="-426"/>
        </w:tabs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/>
          <w:sz w:val="28"/>
          <w:szCs w:val="28"/>
        </w:rPr>
        <w:t xml:space="preserve"> школьного образования по физической культуре </w:t>
      </w:r>
      <w:proofErr w:type="gramStart"/>
      <w:r>
        <w:rPr>
          <w:rFonts w:ascii="Times New Roman" w:hAnsi="Times New Roman"/>
          <w:sz w:val="28"/>
          <w:szCs w:val="28"/>
        </w:rPr>
        <w:t>—  формирование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CE65E9" w:rsidRDefault="00CE65E9" w:rsidP="00CE65E9">
      <w:pPr>
        <w:pStyle w:val="1"/>
        <w:shd w:val="clear" w:color="auto" w:fill="auto"/>
        <w:tabs>
          <w:tab w:val="left" w:pos="-426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Образовательный процесс учебного предмета «Физическая культура» в основной школе направлен на решение следую</w:t>
      </w:r>
      <w:r>
        <w:rPr>
          <w:sz w:val="28"/>
          <w:szCs w:val="28"/>
        </w:rPr>
        <w:softHyphen/>
        <w:t xml:space="preserve">щих </w:t>
      </w:r>
      <w:r>
        <w:rPr>
          <w:b/>
          <w:sz w:val="28"/>
          <w:szCs w:val="28"/>
          <w:u w:val="single"/>
        </w:rPr>
        <w:t>задач</w:t>
      </w:r>
      <w:r>
        <w:rPr>
          <w:b/>
          <w:sz w:val="28"/>
          <w:szCs w:val="28"/>
        </w:rPr>
        <w:t>: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615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содействие</w:t>
      </w:r>
      <w:proofErr w:type="gramEnd"/>
      <w:r>
        <w:rPr>
          <w:sz w:val="28"/>
          <w:szCs w:val="28"/>
        </w:rPr>
        <w:t xml:space="preserve"> гармоничному физическому развитию, за</w:t>
      </w:r>
      <w:r>
        <w:rPr>
          <w:sz w:val="28"/>
          <w:szCs w:val="28"/>
        </w:rPr>
        <w:softHyphen/>
        <w:t>крепление навыков правильной осанки, развитие устойчиво</w:t>
      </w:r>
      <w:r>
        <w:rPr>
          <w:sz w:val="28"/>
          <w:szCs w:val="28"/>
        </w:rPr>
        <w:softHyphen/>
        <w:t>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567"/>
        </w:tabs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основам базовых видов двигательных действий;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582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дальнейшее</w:t>
      </w:r>
      <w:proofErr w:type="gramEnd"/>
      <w:r>
        <w:rPr>
          <w:sz w:val="28"/>
          <w:szCs w:val="28"/>
        </w:rPr>
        <w:t xml:space="preserve"> развитие координационных (ориентирование в пространстве, перестроение двигательных действий, быстро</w:t>
      </w:r>
      <w:r>
        <w:rPr>
          <w:sz w:val="28"/>
          <w:szCs w:val="28"/>
        </w:rPr>
        <w:softHyphen/>
        <w:t>та и точность реагирования на сигналы, согласование движе</w:t>
      </w:r>
      <w:r>
        <w:rPr>
          <w:sz w:val="28"/>
          <w:szCs w:val="28"/>
        </w:rPr>
        <w:softHyphen/>
        <w:t>ний, ритм, равновесие, точность воспроизведения и дифферен</w:t>
      </w:r>
      <w:r>
        <w:rPr>
          <w:sz w:val="28"/>
          <w:szCs w:val="28"/>
        </w:rPr>
        <w:softHyphen/>
        <w:t xml:space="preserve">цирования основных параметров движений) и </w:t>
      </w:r>
      <w:r>
        <w:rPr>
          <w:sz w:val="28"/>
          <w:szCs w:val="28"/>
        </w:rPr>
        <w:lastRenderedPageBreak/>
        <w:t>кондиционных способностей (скоростно-силовых, скоростных, выносливости, силы и гибкости);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577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формирование</w:t>
      </w:r>
      <w:proofErr w:type="gramEnd"/>
      <w:r>
        <w:rPr>
          <w:sz w:val="28"/>
          <w:szCs w:val="28"/>
        </w:rPr>
        <w:t xml:space="preserve"> основ знаний о личной гигиене, о влия</w:t>
      </w:r>
      <w:r>
        <w:rPr>
          <w:sz w:val="28"/>
          <w:szCs w:val="28"/>
        </w:rPr>
        <w:softHyphen/>
        <w:t>нии занятий физическими упражнениями на основные систе</w:t>
      </w:r>
      <w:r>
        <w:rPr>
          <w:sz w:val="28"/>
          <w:szCs w:val="28"/>
        </w:rPr>
        <w:softHyphen/>
        <w:t>мы организма, развитие волевых и нравственных качеств;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606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выработку</w:t>
      </w:r>
      <w:proofErr w:type="gramEnd"/>
      <w:r>
        <w:rPr>
          <w:sz w:val="28"/>
          <w:szCs w:val="28"/>
        </w:rPr>
        <w:t xml:space="preserve"> представлений о физической культуре лич</w:t>
      </w:r>
      <w:r>
        <w:rPr>
          <w:sz w:val="28"/>
          <w:szCs w:val="28"/>
        </w:rPr>
        <w:softHyphen/>
        <w:t>ности и приёмах самоконтроля;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562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углубление</w:t>
      </w:r>
      <w:proofErr w:type="gramEnd"/>
      <w:r>
        <w:rPr>
          <w:sz w:val="28"/>
          <w:szCs w:val="28"/>
        </w:rPr>
        <w:t xml:space="preserve"> представления об основных видах спорта, со</w:t>
      </w:r>
      <w:r>
        <w:rPr>
          <w:sz w:val="28"/>
          <w:szCs w:val="28"/>
        </w:rPr>
        <w:softHyphen/>
        <w:t>ревнованиях, снарядах и инвентаре, соблюдение правил тех</w:t>
      </w:r>
      <w:r>
        <w:rPr>
          <w:sz w:val="28"/>
          <w:szCs w:val="28"/>
        </w:rPr>
        <w:softHyphen/>
        <w:t>ники безопасности во время занятий, оказание первой помо</w:t>
      </w:r>
      <w:r>
        <w:rPr>
          <w:sz w:val="28"/>
          <w:szCs w:val="28"/>
        </w:rPr>
        <w:softHyphen/>
        <w:t>щи при травмах;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582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воспитание</w:t>
      </w:r>
      <w:proofErr w:type="gramEnd"/>
      <w:r>
        <w:rPr>
          <w:sz w:val="28"/>
          <w:szCs w:val="28"/>
        </w:rPr>
        <w:t xml:space="preserve"> привычки к самостоятельным занятиям </w:t>
      </w:r>
      <w:r>
        <w:rPr>
          <w:rStyle w:val="a6"/>
          <w:bCs/>
          <w:spacing w:val="-3"/>
          <w:sz w:val="28"/>
          <w:szCs w:val="28"/>
        </w:rPr>
        <w:t>фи</w:t>
      </w:r>
      <w:r>
        <w:rPr>
          <w:rStyle w:val="a6"/>
          <w:bCs/>
          <w:spacing w:val="-3"/>
          <w:sz w:val="28"/>
          <w:szCs w:val="28"/>
        </w:rPr>
        <w:softHyphen/>
      </w:r>
      <w:r>
        <w:rPr>
          <w:sz w:val="28"/>
          <w:szCs w:val="28"/>
        </w:rPr>
        <w:t>зическими упражнениями, избранными видами спорта в сво</w:t>
      </w:r>
      <w:r>
        <w:rPr>
          <w:sz w:val="28"/>
          <w:szCs w:val="28"/>
        </w:rPr>
        <w:softHyphen/>
        <w:t>бодное время;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572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выработку</w:t>
      </w:r>
      <w:proofErr w:type="gramEnd"/>
      <w:r>
        <w:rPr>
          <w:sz w:val="28"/>
          <w:szCs w:val="28"/>
        </w:rPr>
        <w:t xml:space="preserve"> организаторских навыков проведения </w:t>
      </w:r>
      <w:r>
        <w:rPr>
          <w:rStyle w:val="a6"/>
          <w:bCs/>
          <w:spacing w:val="-3"/>
          <w:sz w:val="28"/>
          <w:szCs w:val="28"/>
        </w:rPr>
        <w:t xml:space="preserve">занятий </w:t>
      </w:r>
      <w:r>
        <w:rPr>
          <w:sz w:val="28"/>
          <w:szCs w:val="28"/>
        </w:rPr>
        <w:t>в качестве командира отделения, капитана команды, судьи;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582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формирование</w:t>
      </w:r>
      <w:proofErr w:type="gramEnd"/>
      <w:r>
        <w:rPr>
          <w:sz w:val="28"/>
          <w:szCs w:val="28"/>
        </w:rPr>
        <w:t xml:space="preserve"> адекватной оценки собственных </w:t>
      </w:r>
      <w:r>
        <w:rPr>
          <w:rStyle w:val="a6"/>
          <w:bCs/>
          <w:spacing w:val="-3"/>
          <w:sz w:val="28"/>
          <w:szCs w:val="28"/>
        </w:rPr>
        <w:t>физиче</w:t>
      </w:r>
      <w:r>
        <w:rPr>
          <w:rStyle w:val="a6"/>
          <w:bCs/>
          <w:spacing w:val="-3"/>
          <w:sz w:val="28"/>
          <w:szCs w:val="28"/>
        </w:rPr>
        <w:softHyphen/>
      </w:r>
      <w:r>
        <w:rPr>
          <w:sz w:val="28"/>
          <w:szCs w:val="28"/>
        </w:rPr>
        <w:t>ских возможностей;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558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воспитание</w:t>
      </w:r>
      <w:proofErr w:type="gramEnd"/>
      <w:r>
        <w:rPr>
          <w:sz w:val="28"/>
          <w:szCs w:val="28"/>
        </w:rPr>
        <w:t xml:space="preserve"> инициативности, самостоятельности, </w:t>
      </w:r>
      <w:r>
        <w:rPr>
          <w:rStyle w:val="a6"/>
          <w:bCs/>
          <w:spacing w:val="-3"/>
          <w:sz w:val="28"/>
          <w:szCs w:val="28"/>
        </w:rPr>
        <w:t>взаимо</w:t>
      </w:r>
      <w:r>
        <w:rPr>
          <w:rStyle w:val="a6"/>
          <w:bCs/>
          <w:spacing w:val="-3"/>
          <w:sz w:val="28"/>
          <w:szCs w:val="28"/>
        </w:rPr>
        <w:softHyphen/>
      </w:r>
      <w:r>
        <w:rPr>
          <w:sz w:val="28"/>
          <w:szCs w:val="28"/>
        </w:rPr>
        <w:t>помощи, дисциплинированности, чувства ответственности;</w:t>
      </w:r>
    </w:p>
    <w:p w:rsidR="00CE65E9" w:rsidRDefault="00CE65E9" w:rsidP="00CE65E9">
      <w:pPr>
        <w:pStyle w:val="1"/>
        <w:numPr>
          <w:ilvl w:val="0"/>
          <w:numId w:val="1"/>
        </w:numPr>
        <w:shd w:val="clear" w:color="auto" w:fill="auto"/>
        <w:tabs>
          <w:tab w:val="left" w:pos="-426"/>
          <w:tab w:val="left" w:pos="562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содействие</w:t>
      </w:r>
      <w:proofErr w:type="gramEnd"/>
      <w:r>
        <w:rPr>
          <w:sz w:val="28"/>
          <w:szCs w:val="28"/>
        </w:rPr>
        <w:t xml:space="preserve"> развитию психических процессов и </w:t>
      </w:r>
      <w:r>
        <w:rPr>
          <w:rStyle w:val="a6"/>
          <w:spacing w:val="-5"/>
          <w:sz w:val="28"/>
          <w:szCs w:val="28"/>
        </w:rPr>
        <w:t xml:space="preserve">обучение </w:t>
      </w:r>
      <w:r>
        <w:rPr>
          <w:sz w:val="28"/>
          <w:szCs w:val="28"/>
        </w:rPr>
        <w:t xml:space="preserve">основам психической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.</w:t>
      </w:r>
    </w:p>
    <w:p w:rsidR="00CE65E9" w:rsidRDefault="00CE65E9" w:rsidP="00CE65E9">
      <w:pPr>
        <w:pStyle w:val="10"/>
        <w:tabs>
          <w:tab w:val="left" w:pos="-42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Уроки физической культуры - это основная форма организации учебной деятельности учащихся в процессе освоения ими содержания предмета.</w:t>
      </w:r>
    </w:p>
    <w:p w:rsidR="00CE65E9" w:rsidRDefault="00CE65E9" w:rsidP="00CE65E9">
      <w:pPr>
        <w:pStyle w:val="10"/>
        <w:tabs>
          <w:tab w:val="left" w:pos="-42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Воспитательные и оздоровительные задачи решаются на каждом уроке. При воспитании нравственных и волевых качеств важно учитывать возрастные особенности личности подростка.</w:t>
      </w:r>
    </w:p>
    <w:p w:rsidR="00CE65E9" w:rsidRDefault="00CE65E9" w:rsidP="00CE65E9">
      <w:pPr>
        <w:ind w:right="35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Причина составления программы 2 вида </w:t>
      </w:r>
      <w:proofErr w:type="gramStart"/>
      <w:r>
        <w:rPr>
          <w:rFonts w:ascii="Times New Roman" w:hAnsi="Times New Roman"/>
          <w:sz w:val="28"/>
          <w:szCs w:val="28"/>
        </w:rPr>
        <w:t>связана  с</w:t>
      </w:r>
      <w:proofErr w:type="gramEnd"/>
      <w:r>
        <w:rPr>
          <w:rFonts w:ascii="Times New Roman" w:hAnsi="Times New Roman"/>
          <w:sz w:val="28"/>
          <w:szCs w:val="28"/>
        </w:rPr>
        <w:t xml:space="preserve"> региональными особенностями /зимой нет снега/ тема «Лыжная подготовка» заменена темой «Кроссовая подготовка».</w:t>
      </w:r>
    </w:p>
    <w:p w:rsidR="00FE7593" w:rsidRDefault="00CE65E9"/>
    <w:sectPr w:rsidR="00FE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96101"/>
    <w:multiLevelType w:val="multilevel"/>
    <w:tmpl w:val="E4B0C69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53"/>
    <w:rsid w:val="003A4653"/>
    <w:rsid w:val="00673A2F"/>
    <w:rsid w:val="00CE65E9"/>
    <w:rsid w:val="00F1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87CF9-92F5-4544-98F2-EC37ABAB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5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E65E9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CE65E9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CE65E9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CE65E9"/>
    <w:pPr>
      <w:widowControl w:val="0"/>
      <w:shd w:val="clear" w:color="auto" w:fill="FFFFFF"/>
      <w:spacing w:after="900" w:line="216" w:lineRule="exact"/>
      <w:ind w:hanging="600"/>
      <w:jc w:val="center"/>
    </w:pPr>
    <w:rPr>
      <w:rFonts w:ascii="Times New Roman" w:hAnsi="Times New Roman"/>
      <w:spacing w:val="-2"/>
      <w:sz w:val="21"/>
      <w:szCs w:val="21"/>
      <w:lang w:eastAsia="en-US"/>
    </w:rPr>
  </w:style>
  <w:style w:type="character" w:customStyle="1" w:styleId="NoSpacingChar">
    <w:name w:val="No Spacing Char"/>
    <w:link w:val="10"/>
    <w:locked/>
    <w:rsid w:val="00CE65E9"/>
  </w:style>
  <w:style w:type="paragraph" w:customStyle="1" w:styleId="10">
    <w:name w:val="Без интервала1"/>
    <w:link w:val="NoSpacingChar"/>
    <w:rsid w:val="00CE65E9"/>
    <w:pPr>
      <w:spacing w:after="0" w:line="240" w:lineRule="auto"/>
    </w:pPr>
  </w:style>
  <w:style w:type="character" w:customStyle="1" w:styleId="a6">
    <w:name w:val="Основной текст + Полужирный"/>
    <w:aliases w:val="Интервал 0 pt"/>
    <w:basedOn w:val="a5"/>
    <w:rsid w:val="00CE65E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2021-01-27T11:54:00Z</dcterms:created>
  <dcterms:modified xsi:type="dcterms:W3CDTF">2021-01-27T11:55:00Z</dcterms:modified>
</cp:coreProperties>
</file>