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F9" w:rsidRPr="001608DC" w:rsidRDefault="00B430F9" w:rsidP="004C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08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Аннотация к рабочей программе по русскому языку 5-9кл</w:t>
      </w:r>
    </w:p>
    <w:p w:rsidR="00B430F9" w:rsidRPr="00966A9F" w:rsidRDefault="00B430F9" w:rsidP="00B430F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Документы.</w:t>
      </w:r>
    </w:p>
    <w:p w:rsidR="00B430F9" w:rsidRDefault="00B430F9" w:rsidP="00B430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-Федеральный закон от 29 декабря 2012г. №273-ФЗ «Об образовании в Российской Федерации» (с изменениями и дополнениями)</w:t>
      </w:r>
    </w:p>
    <w:p w:rsidR="00B430F9" w:rsidRDefault="00B430F9" w:rsidP="00B430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-«Федеральный государственный образовательный стандарт основного общего образования» от 17 декабря 2010г. №1897 (с изменениями и дополнениями)</w:t>
      </w:r>
    </w:p>
    <w:p w:rsidR="001608DC" w:rsidRDefault="00B430F9" w:rsidP="0016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2. </w:t>
      </w:r>
      <w:r w:rsidRPr="001141C0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омплект/учебники</w:t>
      </w:r>
    </w:p>
    <w:p w:rsidR="00B430F9" w:rsidRDefault="00B430F9" w:rsidP="00B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4A2C">
        <w:rPr>
          <w:rFonts w:ascii="Times New Roman" w:hAnsi="Times New Roman" w:cs="Times New Roman"/>
          <w:sz w:val="24"/>
          <w:szCs w:val="24"/>
        </w:rPr>
        <w:t xml:space="preserve">Баранов </w:t>
      </w:r>
      <w:proofErr w:type="spellStart"/>
      <w:r w:rsidRPr="00AC4A2C">
        <w:rPr>
          <w:rFonts w:ascii="Times New Roman" w:hAnsi="Times New Roman" w:cs="Times New Roman"/>
          <w:sz w:val="24"/>
          <w:szCs w:val="24"/>
        </w:rPr>
        <w:t>М.Т</w:t>
      </w:r>
      <w:r>
        <w:rPr>
          <w:rFonts w:ascii="Times New Roman" w:hAnsi="Times New Roman" w:cs="Times New Roman"/>
          <w:sz w:val="24"/>
          <w:szCs w:val="24"/>
        </w:rPr>
        <w:t>.,Ладыженская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Т.А.. </w:t>
      </w:r>
      <w:r w:rsidRPr="00AC4A2C">
        <w:rPr>
          <w:rFonts w:ascii="Times New Roman" w:hAnsi="Times New Roman" w:cs="Times New Roman"/>
          <w:sz w:val="24"/>
          <w:szCs w:val="24"/>
        </w:rPr>
        <w:t>Русский язык. 5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C03B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4C03BF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4C03BF">
        <w:rPr>
          <w:rFonts w:ascii="Times New Roman" w:hAnsi="Times New Roman" w:cs="Times New Roman"/>
          <w:sz w:val="24"/>
          <w:szCs w:val="24"/>
        </w:rPr>
        <w:t>. 2019</w:t>
      </w:r>
    </w:p>
    <w:p w:rsidR="00B430F9" w:rsidRDefault="00B430F9" w:rsidP="00B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4A2C"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4"/>
          <w:szCs w:val="24"/>
        </w:rPr>
        <w:t>анов М.Т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Т.А..</w:t>
      </w:r>
      <w:r w:rsidRPr="00AC4A2C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="004C03BF">
        <w:rPr>
          <w:rFonts w:ascii="Times New Roman" w:hAnsi="Times New Roman" w:cs="Times New Roman"/>
          <w:sz w:val="24"/>
          <w:szCs w:val="24"/>
        </w:rPr>
        <w:t xml:space="preserve">6 класс. – </w:t>
      </w:r>
      <w:proofErr w:type="spellStart"/>
      <w:r w:rsidR="004C03BF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4C03BF">
        <w:rPr>
          <w:rFonts w:ascii="Times New Roman" w:hAnsi="Times New Roman" w:cs="Times New Roman"/>
          <w:sz w:val="24"/>
          <w:szCs w:val="24"/>
        </w:rPr>
        <w:t>. 2018</w:t>
      </w:r>
    </w:p>
    <w:p w:rsidR="00B430F9" w:rsidRDefault="00B430F9" w:rsidP="00B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4A2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аранов М.Т.,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Т.А..</w:t>
      </w:r>
      <w:r w:rsidRPr="00AC4A2C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="004C03BF">
        <w:rPr>
          <w:rFonts w:ascii="Times New Roman" w:hAnsi="Times New Roman" w:cs="Times New Roman"/>
          <w:sz w:val="24"/>
          <w:szCs w:val="24"/>
        </w:rPr>
        <w:t xml:space="preserve">7 класс. – </w:t>
      </w:r>
      <w:proofErr w:type="spellStart"/>
      <w:r w:rsidR="004C03BF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4C03BF">
        <w:rPr>
          <w:rFonts w:ascii="Times New Roman" w:hAnsi="Times New Roman" w:cs="Times New Roman"/>
          <w:sz w:val="24"/>
          <w:szCs w:val="24"/>
        </w:rPr>
        <w:t>. 2017</w:t>
      </w:r>
    </w:p>
    <w:p w:rsidR="00B430F9" w:rsidRDefault="00B430F9" w:rsidP="00B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AC4A2C">
        <w:rPr>
          <w:rFonts w:ascii="Times New Roman" w:hAnsi="Times New Roman" w:cs="Times New Roman"/>
          <w:sz w:val="24"/>
          <w:szCs w:val="24"/>
        </w:rPr>
        <w:t>Трос</w:t>
      </w:r>
      <w:r>
        <w:rPr>
          <w:rFonts w:ascii="Times New Roman" w:hAnsi="Times New Roman" w:cs="Times New Roman"/>
          <w:sz w:val="24"/>
          <w:szCs w:val="24"/>
        </w:rPr>
        <w:t>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Т.А..</w:t>
      </w:r>
      <w:r w:rsidRPr="00AC4A2C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="004C03BF">
        <w:rPr>
          <w:rFonts w:ascii="Times New Roman" w:hAnsi="Times New Roman" w:cs="Times New Roman"/>
          <w:sz w:val="24"/>
          <w:szCs w:val="24"/>
        </w:rPr>
        <w:t xml:space="preserve">8 класс. – </w:t>
      </w:r>
      <w:proofErr w:type="spellStart"/>
      <w:r w:rsidR="004C03BF">
        <w:rPr>
          <w:rFonts w:ascii="Times New Roman" w:hAnsi="Times New Roman" w:cs="Times New Roman"/>
          <w:sz w:val="24"/>
          <w:szCs w:val="24"/>
        </w:rPr>
        <w:t>М.</w:t>
      </w:r>
      <w:r w:rsidR="00E22B58">
        <w:rPr>
          <w:rFonts w:ascii="Times New Roman" w:hAnsi="Times New Roman" w:cs="Times New Roman"/>
          <w:sz w:val="24"/>
          <w:szCs w:val="24"/>
        </w:rPr>
        <w:t>:Просвещение</w:t>
      </w:r>
      <w:proofErr w:type="spellEnd"/>
      <w:r w:rsidR="00E22B58">
        <w:rPr>
          <w:rFonts w:ascii="Times New Roman" w:hAnsi="Times New Roman" w:cs="Times New Roman"/>
          <w:sz w:val="24"/>
          <w:szCs w:val="24"/>
        </w:rPr>
        <w:t>. 2017</w:t>
      </w:r>
    </w:p>
    <w:p w:rsidR="00B430F9" w:rsidRDefault="00E22B58" w:rsidP="00B4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AC4A2C">
        <w:rPr>
          <w:rFonts w:ascii="Times New Roman" w:hAnsi="Times New Roman" w:cs="Times New Roman"/>
          <w:sz w:val="24"/>
          <w:szCs w:val="24"/>
        </w:rPr>
        <w:t>Трос</w:t>
      </w:r>
      <w:r>
        <w:rPr>
          <w:rFonts w:ascii="Times New Roman" w:hAnsi="Times New Roman" w:cs="Times New Roman"/>
          <w:sz w:val="24"/>
          <w:szCs w:val="24"/>
        </w:rPr>
        <w:t>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 </w:t>
      </w:r>
      <w:r w:rsidR="00B430F9">
        <w:rPr>
          <w:rFonts w:ascii="Times New Roman" w:hAnsi="Times New Roman" w:cs="Times New Roman"/>
          <w:sz w:val="24"/>
          <w:szCs w:val="24"/>
        </w:rPr>
        <w:t>Русский яз</w:t>
      </w:r>
      <w:r>
        <w:rPr>
          <w:rFonts w:ascii="Times New Roman" w:hAnsi="Times New Roman" w:cs="Times New Roman"/>
          <w:sz w:val="24"/>
          <w:szCs w:val="24"/>
        </w:rPr>
        <w:t xml:space="preserve">ык. </w:t>
      </w:r>
      <w:r w:rsidR="00B430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2018</w:t>
      </w:r>
    </w:p>
    <w:p w:rsidR="00E261E3" w:rsidRDefault="00B430F9" w:rsidP="00E2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B42">
        <w:rPr>
          <w:rFonts w:ascii="Times New Roman" w:hAnsi="Times New Roman" w:cs="Times New Roman"/>
          <w:b/>
          <w:bCs/>
          <w:sz w:val="24"/>
          <w:szCs w:val="24"/>
        </w:rPr>
        <w:t>3.Предметные результаты освоения основной образовательной программы основного общего образования по русскому языку</w:t>
      </w:r>
      <w:r w:rsidRPr="009D7B42">
        <w:rPr>
          <w:rFonts w:ascii="Times New Roman" w:hAnsi="Times New Roman" w:cs="Times New Roman"/>
          <w:sz w:val="24"/>
          <w:szCs w:val="24"/>
        </w:rPr>
        <w:t>:</w:t>
      </w:r>
    </w:p>
    <w:p w:rsidR="00B430F9" w:rsidRPr="00CD001F" w:rsidRDefault="00B430F9" w:rsidP="00E22B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001F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B430F9" w:rsidRPr="00CD001F" w:rsidRDefault="00B430F9" w:rsidP="00E22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владеть навыками работы с учебной книгой, словарями и другими информационными источниками, включая СМИ и ресурсы Интернета;</w:t>
      </w:r>
    </w:p>
    <w:p w:rsidR="00B430F9" w:rsidRPr="00CD001F" w:rsidRDefault="00B430F9" w:rsidP="00E22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 xml:space="preserve">• владеть различными видами </w:t>
      </w:r>
      <w:proofErr w:type="spellStart"/>
      <w:r w:rsidRPr="00CD001F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D001F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 xml:space="preserve">• участвовать в диалогическом и </w:t>
      </w:r>
      <w:proofErr w:type="spellStart"/>
      <w:r w:rsidRPr="00CD001F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CD001F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</w:t>
      </w:r>
      <w:r w:rsidR="00E22B58">
        <w:rPr>
          <w:rFonts w:ascii="Times New Roman" w:hAnsi="Times New Roman"/>
          <w:sz w:val="24"/>
          <w:szCs w:val="24"/>
        </w:rPr>
        <w:t xml:space="preserve"> </w:t>
      </w:r>
      <w:r w:rsidRPr="00CD001F">
        <w:rPr>
          <w:rFonts w:ascii="Times New Roman" w:hAnsi="Times New Roman"/>
          <w:sz w:val="24"/>
          <w:szCs w:val="24"/>
        </w:rPr>
        <w:t>этикета;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анализировать текст с точки зрения его темы, цели, основной мысли, основной и дополнительной информации, принадлежности к функциональн</w:t>
      </w:r>
      <w:proofErr w:type="gramStart"/>
      <w:r w:rsidRPr="00CD001F">
        <w:rPr>
          <w:rFonts w:ascii="Times New Roman" w:hAnsi="Times New Roman"/>
          <w:sz w:val="24"/>
          <w:szCs w:val="24"/>
        </w:rPr>
        <w:t>о-</w:t>
      </w:r>
      <w:proofErr w:type="gramEnd"/>
      <w:r w:rsidRPr="00CD001F">
        <w:rPr>
          <w:rFonts w:ascii="Times New Roman" w:hAnsi="Times New Roman"/>
          <w:sz w:val="24"/>
          <w:szCs w:val="24"/>
        </w:rPr>
        <w:t xml:space="preserve"> смысловому типу речи и функциональной разновидности языка;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использовать знание алфавита при поиске информации;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различать значимые и незначимые единицы языка;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проводить фонетический и орфоэпический анализ слова;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классифицировать и группировать звуки речи по заданным признакам, слова по заданным параметрам их звукового состава;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членить слова на слоги и правильно их переносить;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B430F9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проводить морфемный и словообразовательный анализ слов;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проводить лексический анализ слова;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CD001F">
        <w:rPr>
          <w:rFonts w:ascii="Times New Roman" w:hAnsi="Times New Roman"/>
          <w:sz w:val="24"/>
          <w:szCs w:val="24"/>
        </w:rPr>
        <w:t>опознавать_лексические</w:t>
      </w:r>
      <w:proofErr w:type="spellEnd"/>
      <w:r w:rsidRPr="00CD001F">
        <w:rPr>
          <w:rFonts w:ascii="Times New Roman" w:hAnsi="Times New Roman"/>
          <w:sz w:val="24"/>
          <w:szCs w:val="24"/>
        </w:rPr>
        <w:t xml:space="preserve"> средства выразительности и основные виды тропов (метафора, эпитет, сравнение, гипербола, олицетворение);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опознавать самостоятельные части речи и их формы, а также служебные части речи и междометия;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lastRenderedPageBreak/>
        <w:t>• проводить морфологический анализ слова;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 xml:space="preserve">• применять знания и умения по </w:t>
      </w:r>
      <w:proofErr w:type="spellStart"/>
      <w:r w:rsidRPr="00CD001F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D001F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опознавать основные единицы синтаксиса (словосочетание, предложение, текст);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находить грамматическую основу предложения;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распознавать главные и второстепенные члены предложения;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опознавать предложения простые и сложные, предложения осложненной структуры;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проводить синтаксический анализ словосочетания и предложения;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соблюдать основные языковые нормы в устной и письменной речи;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опираться на фонетический, морфемный, словообразовательный и морфологический анализ в практике правописания;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опираться на грамматико-интонационный анализ при объяснении расстановки знаков препинания в предложении;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001F">
        <w:rPr>
          <w:rFonts w:ascii="Times New Roman" w:hAnsi="Times New Roman"/>
          <w:sz w:val="24"/>
          <w:szCs w:val="24"/>
        </w:rPr>
        <w:t>• использовать орфографические словари.</w:t>
      </w:r>
    </w:p>
    <w:p w:rsidR="00B430F9" w:rsidRPr="00CD001F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001F">
        <w:rPr>
          <w:rFonts w:ascii="Times New Roman" w:hAnsi="Times New Roman"/>
          <w:b/>
          <w:bCs/>
          <w:sz w:val="24"/>
          <w:szCs w:val="24"/>
        </w:rPr>
        <w:t>Выпускник получит возможность научиться: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оценивать собственную и чужую речь с точки зрения точного,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eastAsia="TimesNewRomanPS-ItalicMT" w:hAnsi="Times New Roman"/>
          <w:iCs/>
          <w:sz w:val="24"/>
          <w:szCs w:val="24"/>
        </w:rPr>
        <w:t>уместного и выразительного словоупотребления;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опознавать различные выразительные средства языка;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proofErr w:type="gramStart"/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hAnsi="Times New Roman"/>
          <w:sz w:val="24"/>
          <w:szCs w:val="24"/>
        </w:rPr>
        <w:t xml:space="preserve">• </w:t>
      </w:r>
      <w:r w:rsidRPr="001608DC">
        <w:rPr>
          <w:rFonts w:ascii="Times New Roman" w:eastAsia="TimesNewRomanPS-ItalicMT" w:hAnsi="Times New Roman"/>
          <w:iCs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eastAsia="TimesNewRomanPS-ItalicMT" w:hAnsi="Times New Roman"/>
          <w:iCs/>
          <w:sz w:val="24"/>
          <w:szCs w:val="24"/>
        </w:rPr>
        <w:t>•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430F9" w:rsidRPr="001608DC" w:rsidRDefault="00B430F9" w:rsidP="00B430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4"/>
          <w:szCs w:val="24"/>
        </w:rPr>
      </w:pPr>
      <w:r w:rsidRPr="001608DC">
        <w:rPr>
          <w:rFonts w:ascii="Times New Roman" w:eastAsia="TimesNewRomanPS-ItalicMT" w:hAnsi="Times New Roman"/>
          <w:iCs/>
          <w:sz w:val="24"/>
          <w:szCs w:val="24"/>
        </w:rPr>
        <w:t>•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430F9" w:rsidRPr="00EB156E" w:rsidRDefault="00B430F9" w:rsidP="00B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3. </w:t>
      </w:r>
      <w:r w:rsidRPr="00EB156E">
        <w:rPr>
          <w:rFonts w:ascii="Times New Roman" w:eastAsia="Times New Roman" w:hAnsi="Times New Roman" w:cs="Times New Roman"/>
          <w:b/>
          <w:sz w:val="28"/>
          <w:szCs w:val="20"/>
        </w:rPr>
        <w:t>Место предмета в учебном плане</w:t>
      </w:r>
    </w:p>
    <w:p w:rsidR="00B430F9" w:rsidRDefault="00B430F9" w:rsidP="00B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56E">
        <w:rPr>
          <w:rFonts w:ascii="Times New Roman" w:eastAsia="Times New Roman" w:hAnsi="Times New Roman" w:cs="Times New Roman"/>
          <w:sz w:val="24"/>
          <w:szCs w:val="20"/>
        </w:rPr>
        <w:t>В соответствии с учебным планом М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БОУ СОШ №4 села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Мерчанского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отводится </w:t>
      </w:r>
      <w:r w:rsidRPr="009D7B42">
        <w:rPr>
          <w:rFonts w:ascii="Times New Roman" w:hAnsi="Times New Roman" w:cs="Times New Roman"/>
          <w:sz w:val="24"/>
          <w:szCs w:val="24"/>
        </w:rPr>
        <w:t xml:space="preserve">на изучение русского  языка на   уровне основного  общего образования отводится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816 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r w:rsidRPr="009D7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17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(5 часов в неделю)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9D7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204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(6 часов в неделю)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9D7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170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ов(5 часов в неделю)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D7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 классе – 136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а(4 часа в неделю)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D7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классе – 136 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а(4 часа в неделю) </w:t>
      </w:r>
      <w:r w:rsidRPr="009D7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0F9" w:rsidRDefault="00B430F9" w:rsidP="00B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Периодичность и формы текущего контроля и промежуточной аттестации.</w:t>
      </w:r>
    </w:p>
    <w:p w:rsidR="00B430F9" w:rsidRDefault="00B430F9" w:rsidP="00B4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sectPr w:rsidR="00B430F9" w:rsidSect="009D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47F1"/>
    <w:multiLevelType w:val="hybridMultilevel"/>
    <w:tmpl w:val="A8C03F58"/>
    <w:lvl w:ilvl="0" w:tplc="F5288A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0F9"/>
    <w:rsid w:val="000743A4"/>
    <w:rsid w:val="0010632C"/>
    <w:rsid w:val="001608DC"/>
    <w:rsid w:val="004C03BF"/>
    <w:rsid w:val="0084497D"/>
    <w:rsid w:val="00B430F9"/>
    <w:rsid w:val="00E22B58"/>
    <w:rsid w:val="00E2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2021-01-16T13:04:00Z</dcterms:created>
  <dcterms:modified xsi:type="dcterms:W3CDTF">2021-01-19T16:05:00Z</dcterms:modified>
</cp:coreProperties>
</file>