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60" w:rsidRDefault="00DD0560" w:rsidP="00DD0560">
      <w:pPr>
        <w:pStyle w:val="a3"/>
        <w:shd w:val="clear" w:color="auto" w:fill="FFFFFF"/>
        <w:ind w:left="3105"/>
        <w:rPr>
          <w:rFonts w:ascii="Times New Roman" w:hAnsi="Times New Roman"/>
          <w:b/>
          <w:sz w:val="32"/>
          <w:lang w:val="ru-RU" w:eastAsia="ru-RU"/>
        </w:rPr>
      </w:pPr>
      <w:r>
        <w:rPr>
          <w:rFonts w:ascii="Times New Roman" w:hAnsi="Times New Roman"/>
          <w:b/>
          <w:sz w:val="32"/>
          <w:lang w:val="ru-RU" w:eastAsia="ru-RU"/>
        </w:rPr>
        <w:t>Аннотация</w:t>
      </w:r>
      <w:bookmarkStart w:id="0" w:name="_GoBack"/>
      <w:bookmarkEnd w:id="0"/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разработана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с требованиями федерального государственного образовательного стандарта основного общего образования (приказ Министерства образования и науки от 17.12. 2010г.  № 1897),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 основной общеобразовательной программой МБОУ СОШ №4 (протокол № 1 от 30.08.2017 г.), 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 основе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авторской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программа для 5-9 классов общеобразовательных учреждений (организаций) Краснодарского края / под ред. А.А. Зайцева. - Краснодар, Перспективы образования, 2017»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методическими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рекомендациями для образовательных организаций Краснодарского края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преподавании учебного предмета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2020-2021 учебном году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курса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Кубановедение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>
        <w:rPr>
          <w:rFonts w:ascii="Times New Roman" w:hAnsi="Times New Roman" w:cs="Times New Roman"/>
          <w:sz w:val="24"/>
          <w:szCs w:val="24"/>
        </w:rPr>
        <w:t>систематизация знаний о Кубани, накопленных в различных предметных областях, выявление общего и особенного в развитии регионального социума в общероссийском кон</w:t>
      </w:r>
      <w:r>
        <w:rPr>
          <w:rFonts w:ascii="Times New Roman" w:hAnsi="Times New Roman" w:cs="Times New Roman"/>
          <w:vanish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тексте, а также создание целостного представления о Кубани как само</w:t>
      </w:r>
      <w:r>
        <w:rPr>
          <w:rFonts w:ascii="Times New Roman" w:hAnsi="Times New Roman" w:cs="Times New Roman"/>
          <w:vanish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бытной части Российского государства.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курса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Кубановедение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комплексное изучение своей малой родины в общероссийском контексте, соответствующее современному уровню знаний;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воспитание патриотизма и гражданственности;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формирование мировоззренческой, нравственной, экономической, социальной, политической и экологической культуры;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содействие взаимопониманию и сотрудничеству между представителями различных этнических, религиозных и социальных групп развитие познавательного интереса;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осознание необходимости бережного отношения к родной при</w:t>
      </w:r>
      <w:r>
        <w:rPr>
          <w:rFonts w:ascii="Times New Roman" w:hAnsi="Times New Roman" w:cs="Times New Roman"/>
          <w:vanish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роде;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привитие чувства гордости за достижения жителей Кубани;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социализация школьников в современной социокультурной среде и регионе;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приобщение молодого поколения к сохранению национальных культур и традиций в условиях многонационального государства. 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60" w:rsidRDefault="00DD0560" w:rsidP="00DD0560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места учебного предмета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учебным  планом МБОУ СОШ № 4  на изучение </w:t>
      </w:r>
      <w:proofErr w:type="spellStart"/>
      <w:r>
        <w:rPr>
          <w:rFonts w:ascii="Times New Roman" w:hAnsi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 уровне основного общего образования с 5 по 9 класс выделяется 170 часов: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</w:t>
      </w:r>
      <w:proofErr w:type="gramStart"/>
      <w:r>
        <w:rPr>
          <w:rFonts w:ascii="Times New Roman" w:hAnsi="Times New Roman"/>
          <w:sz w:val="24"/>
          <w:szCs w:val="24"/>
        </w:rPr>
        <w:t>–  34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(1 час в неделю, 34 учебные недели);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 </w:t>
      </w:r>
      <w:proofErr w:type="gramStart"/>
      <w:r>
        <w:rPr>
          <w:rFonts w:ascii="Times New Roman" w:hAnsi="Times New Roman"/>
          <w:sz w:val="24"/>
          <w:szCs w:val="24"/>
        </w:rPr>
        <w:t>–  34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(1 час в неделю, 34 учебные недели);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 </w:t>
      </w:r>
      <w:proofErr w:type="gramStart"/>
      <w:r>
        <w:rPr>
          <w:rFonts w:ascii="Times New Roman" w:hAnsi="Times New Roman"/>
          <w:sz w:val="24"/>
          <w:szCs w:val="24"/>
        </w:rPr>
        <w:t>–  34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(1 час в неделю, 34 учебные недели);</w:t>
      </w:r>
    </w:p>
    <w:p w:rsidR="00DD0560" w:rsidRDefault="00DD0560" w:rsidP="00DD05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класс </w:t>
      </w:r>
      <w:proofErr w:type="gramStart"/>
      <w:r>
        <w:rPr>
          <w:rFonts w:ascii="Times New Roman" w:hAnsi="Times New Roman"/>
          <w:sz w:val="24"/>
          <w:szCs w:val="24"/>
        </w:rPr>
        <w:t>–  34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(1 час в неделю, 34 учебные недели);</w:t>
      </w:r>
    </w:p>
    <w:p w:rsidR="00DD0560" w:rsidRDefault="00DD0560" w:rsidP="00DD056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proofErr w:type="gramStart"/>
      <w:r>
        <w:rPr>
          <w:rFonts w:ascii="Times New Roman" w:hAnsi="Times New Roman"/>
          <w:lang w:val="ru-RU"/>
        </w:rPr>
        <w:t>класс</w:t>
      </w:r>
      <w:proofErr w:type="gramEnd"/>
      <w:r>
        <w:rPr>
          <w:rFonts w:ascii="Times New Roman" w:hAnsi="Times New Roman"/>
          <w:lang w:val="ru-RU"/>
        </w:rPr>
        <w:t xml:space="preserve"> –  34 часа (1 час в неделю, 34 учебные недели)</w:t>
      </w:r>
    </w:p>
    <w:p w:rsidR="00FE7593" w:rsidRDefault="00DD0560"/>
    <w:sectPr w:rsidR="00FE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D523C"/>
    <w:multiLevelType w:val="hybridMultilevel"/>
    <w:tmpl w:val="F4366380"/>
    <w:lvl w:ilvl="0" w:tplc="F5C04992">
      <w:start w:val="1"/>
      <w:numFmt w:val="decimal"/>
      <w:lvlText w:val="%1."/>
      <w:lvlJc w:val="left"/>
      <w:pPr>
        <w:ind w:left="3105" w:hanging="360"/>
      </w:pPr>
    </w:lvl>
    <w:lvl w:ilvl="1" w:tplc="04190019">
      <w:start w:val="1"/>
      <w:numFmt w:val="lowerLetter"/>
      <w:lvlText w:val="%2."/>
      <w:lvlJc w:val="left"/>
      <w:pPr>
        <w:ind w:left="3825" w:hanging="360"/>
      </w:pPr>
    </w:lvl>
    <w:lvl w:ilvl="2" w:tplc="0419001B">
      <w:start w:val="1"/>
      <w:numFmt w:val="lowerRoman"/>
      <w:lvlText w:val="%3."/>
      <w:lvlJc w:val="right"/>
      <w:pPr>
        <w:ind w:left="4545" w:hanging="180"/>
      </w:pPr>
    </w:lvl>
    <w:lvl w:ilvl="3" w:tplc="0419000F">
      <w:start w:val="1"/>
      <w:numFmt w:val="decimal"/>
      <w:lvlText w:val="%4."/>
      <w:lvlJc w:val="left"/>
      <w:pPr>
        <w:ind w:left="5265" w:hanging="360"/>
      </w:pPr>
    </w:lvl>
    <w:lvl w:ilvl="4" w:tplc="04190019">
      <w:start w:val="1"/>
      <w:numFmt w:val="lowerLetter"/>
      <w:lvlText w:val="%5."/>
      <w:lvlJc w:val="left"/>
      <w:pPr>
        <w:ind w:left="5985" w:hanging="360"/>
      </w:pPr>
    </w:lvl>
    <w:lvl w:ilvl="5" w:tplc="0419001B">
      <w:start w:val="1"/>
      <w:numFmt w:val="lowerRoman"/>
      <w:lvlText w:val="%6."/>
      <w:lvlJc w:val="right"/>
      <w:pPr>
        <w:ind w:left="6705" w:hanging="180"/>
      </w:pPr>
    </w:lvl>
    <w:lvl w:ilvl="6" w:tplc="0419000F">
      <w:start w:val="1"/>
      <w:numFmt w:val="decimal"/>
      <w:lvlText w:val="%7."/>
      <w:lvlJc w:val="left"/>
      <w:pPr>
        <w:ind w:left="7425" w:hanging="360"/>
      </w:pPr>
    </w:lvl>
    <w:lvl w:ilvl="7" w:tplc="04190019">
      <w:start w:val="1"/>
      <w:numFmt w:val="lowerLetter"/>
      <w:lvlText w:val="%8."/>
      <w:lvlJc w:val="left"/>
      <w:pPr>
        <w:ind w:left="8145" w:hanging="360"/>
      </w:pPr>
    </w:lvl>
    <w:lvl w:ilvl="8" w:tplc="0419001B">
      <w:start w:val="1"/>
      <w:numFmt w:val="lowerRoman"/>
      <w:lvlText w:val="%9."/>
      <w:lvlJc w:val="right"/>
      <w:pPr>
        <w:ind w:left="8865" w:hanging="180"/>
      </w:pPr>
    </w:lvl>
  </w:abstractNum>
  <w:abstractNum w:abstractNumId="1">
    <w:nsid w:val="5DD74068"/>
    <w:multiLevelType w:val="hybridMultilevel"/>
    <w:tmpl w:val="0CA4482A"/>
    <w:lvl w:ilvl="0" w:tplc="ADC28BB4">
      <w:start w:val="9"/>
      <w:numFmt w:val="decimal"/>
      <w:lvlText w:val="%1"/>
      <w:lvlJc w:val="left"/>
      <w:pPr>
        <w:ind w:left="927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34"/>
    <w:rsid w:val="004C2134"/>
    <w:rsid w:val="00673A2F"/>
    <w:rsid w:val="00DD0560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001A1-45A6-4748-8708-D2C6A2A9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6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2021-01-25T07:44:00Z</dcterms:created>
  <dcterms:modified xsi:type="dcterms:W3CDTF">2021-01-25T07:44:00Z</dcterms:modified>
</cp:coreProperties>
</file>