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8A" w:rsidRDefault="0062088A"/>
    <w:p w:rsidR="0062088A" w:rsidRPr="0062088A" w:rsidRDefault="0062088A" w:rsidP="0062088A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62088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Анализ</w:t>
      </w:r>
      <w:r w:rsidR="00D9372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воспитательно-образовательной </w:t>
      </w:r>
      <w:r w:rsidRPr="0062088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F51F37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работы </w:t>
      </w:r>
    </w:p>
    <w:p w:rsidR="0062088A" w:rsidRPr="0062088A" w:rsidRDefault="00827E0D" w:rsidP="00620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 201</w:t>
      </w:r>
      <w:r w:rsidRPr="00827E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-201</w:t>
      </w:r>
      <w:r w:rsidRPr="00827E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5</w:t>
      </w:r>
      <w:r w:rsidR="0062088A" w:rsidRPr="0062088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учебный год</w:t>
      </w:r>
    </w:p>
    <w:p w:rsidR="0062088A" w:rsidRPr="0062088A" w:rsidRDefault="0062088A" w:rsidP="0062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2088A" w:rsidRPr="0062088A" w:rsidRDefault="0062088A" w:rsidP="0062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r w:rsidRPr="006208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1.1. Основные тех</w:t>
      </w:r>
      <w:r w:rsidR="00F51F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нические сведения об учреждении</w:t>
      </w:r>
    </w:p>
    <w:p w:rsidR="0062088A" w:rsidRPr="0062088A" w:rsidRDefault="0062088A" w:rsidP="0062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Бюджетное дошкольное образовательное учреждение муниципального образов</w:t>
      </w:r>
      <w:r w:rsidR="00827E0D">
        <w:rPr>
          <w:rFonts w:ascii="Times New Roman" w:eastAsia="Times New Roman" w:hAnsi="Times New Roman" w:cs="Times New Roman"/>
          <w:sz w:val="28"/>
          <w:szCs w:val="20"/>
          <w:lang w:eastAsia="ar-SA"/>
        </w:rPr>
        <w:t>ания Динской район «Детский сад</w:t>
      </w: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37» был открыт 01.02.2008года.</w:t>
      </w:r>
    </w:p>
    <w:p w:rsidR="0062088A" w:rsidRPr="0062088A" w:rsidRDefault="00827E0D" w:rsidP="0062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Дошкольное учреждение</w:t>
      </w:r>
      <w:r w:rsidR="0062088A" w:rsidRPr="006208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имеет два типовых одноэтажных здания, расположенных в пяти километрах удаленности друг от друга. Основное здание располагается по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улице Чапаева№42, построенное </w:t>
      </w:r>
      <w:r w:rsidR="0062088A" w:rsidRPr="0062088A">
        <w:rPr>
          <w:rFonts w:ascii="Times New Roman" w:eastAsia="Times New Roman" w:hAnsi="Times New Roman" w:cs="Times New Roman"/>
          <w:sz w:val="28"/>
          <w:szCs w:val="20"/>
          <w:lang w:eastAsia="ru-RU"/>
        </w:rPr>
        <w:t>в 1970году. Филиал был открыт 11.01.2010г. Общая площадь всех помещений основного здания 336 кв. м., площадь земельного участка – 3 427 кв. м. Общая площадь всех помещений филиала 207 кв. м., площадь земельного участка 1780кв.м.</w:t>
      </w:r>
    </w:p>
    <w:p w:rsidR="0062088A" w:rsidRPr="0062088A" w:rsidRDefault="0062088A" w:rsidP="0062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Учреждение работает по пятидневной неделе с 12 часовым пребыванием детей, с понедельника по пятницу с 7-00 до 19-00.</w:t>
      </w:r>
    </w:p>
    <w:p w:rsidR="0062088A" w:rsidRPr="0062088A" w:rsidRDefault="0062088A" w:rsidP="0062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Образовательная деятельность ДОУ осуществляется на основании лицензии, выда</w:t>
      </w:r>
      <w:r w:rsidR="00827E0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нной департаментом образования </w:t>
      </w: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>и наук</w:t>
      </w:r>
      <w:r w:rsidR="00827E0D">
        <w:rPr>
          <w:rFonts w:ascii="Times New Roman" w:eastAsia="Times New Roman" w:hAnsi="Times New Roman" w:cs="Times New Roman"/>
          <w:sz w:val="28"/>
          <w:szCs w:val="20"/>
          <w:lang w:eastAsia="ar-SA"/>
        </w:rPr>
        <w:t>и</w:t>
      </w: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Краснодарского края</w:t>
      </w:r>
      <w:r w:rsidR="00827E0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от 03.04.2009г.№167/02.02.М, приложение № 3509 от 21.10.10 на право осуществления образовательной деятельности по программам дошкольного образования. Юридический </w:t>
      </w:r>
      <w:r w:rsidR="00827E0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фактический адрес:</w:t>
      </w:r>
    </w:p>
    <w:p w:rsidR="0062088A" w:rsidRPr="0062088A" w:rsidRDefault="0062088A" w:rsidP="0062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353220 Краснодарский край,</w:t>
      </w:r>
    </w:p>
    <w:p w:rsidR="0062088A" w:rsidRPr="0062088A" w:rsidRDefault="0062088A" w:rsidP="0062088A">
      <w:pPr>
        <w:tabs>
          <w:tab w:val="left" w:pos="3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Динской район,</w:t>
      </w:r>
    </w:p>
    <w:p w:rsidR="0062088A" w:rsidRPr="0062088A" w:rsidRDefault="0062088A" w:rsidP="0062088A">
      <w:pPr>
        <w:tabs>
          <w:tab w:val="left" w:pos="3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станица </w:t>
      </w:r>
      <w:proofErr w:type="spellStart"/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>Старомышастовская</w:t>
      </w:r>
      <w:proofErr w:type="spellEnd"/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</w:p>
    <w:p w:rsidR="0062088A" w:rsidRPr="0062088A" w:rsidRDefault="0062088A" w:rsidP="0062088A">
      <w:pPr>
        <w:tabs>
          <w:tab w:val="left" w:pos="3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ул.</w:t>
      </w:r>
      <w:r w:rsidR="00827E0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>Чапаева,</w:t>
      </w:r>
      <w:r w:rsidR="00827E0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>№42</w:t>
      </w:r>
    </w:p>
    <w:p w:rsidR="0062088A" w:rsidRPr="0062088A" w:rsidRDefault="0062088A" w:rsidP="0062088A">
      <w:pPr>
        <w:tabs>
          <w:tab w:val="left" w:pos="35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телефон: 8(6162)75354</w:t>
      </w:r>
    </w:p>
    <w:p w:rsidR="0062088A" w:rsidRPr="0062088A" w:rsidRDefault="0062088A" w:rsidP="006208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2088A" w:rsidRPr="0062088A" w:rsidRDefault="0062088A" w:rsidP="0062088A">
      <w:pPr>
        <w:tabs>
          <w:tab w:val="left" w:pos="2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Руководитель учреждения – заведующая Толмачева Анжела Васильевна</w:t>
      </w:r>
    </w:p>
    <w:p w:rsidR="0062088A" w:rsidRPr="0062088A" w:rsidRDefault="0062088A" w:rsidP="0062088A">
      <w:pPr>
        <w:tabs>
          <w:tab w:val="left" w:pos="2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</w:p>
    <w:p w:rsidR="0062088A" w:rsidRPr="0062088A" w:rsidRDefault="0062088A" w:rsidP="00620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</w:t>
      </w: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Распоряжение №579-рл от 05.08.08.</w:t>
      </w:r>
    </w:p>
    <w:p w:rsidR="0062088A" w:rsidRPr="0062088A" w:rsidRDefault="0062088A" w:rsidP="00620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B0CF0" w:rsidRDefault="00827E0D" w:rsidP="001B0CF0">
      <w:pPr>
        <w:tabs>
          <w:tab w:val="left" w:pos="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23.04.2015г было открыто еще одно, третье здание ДОУ, в котором к первому сентября 2015 года начнут функционировать четыре возрастные группы: младшая, средняя, старшая, подготовительная к школе. В здании на улице Чапаева 17 августа откроется две логопедических группы для детей с тяжелыми нарушениями речи</w:t>
      </w:r>
      <w:r w:rsidR="001B0CF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для детей с нарушениями речи.</w:t>
      </w:r>
    </w:p>
    <w:p w:rsidR="001B0CF0" w:rsidRDefault="001B0CF0" w:rsidP="001B0CF0">
      <w:pPr>
        <w:tabs>
          <w:tab w:val="left" w:pos="30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1B0CF0" w:rsidRPr="001B0CF0" w:rsidRDefault="001B0CF0" w:rsidP="001B0CF0">
      <w:pPr>
        <w:rPr>
          <w:rFonts w:ascii="Times New Roman" w:eastAsia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</w:rPr>
        <w:t xml:space="preserve">1.2 </w:t>
      </w:r>
      <w:r w:rsidRPr="001B0CF0">
        <w:rPr>
          <w:rFonts w:ascii="Times New Roman" w:hAnsi="Times New Roman" w:cs="Times New Roman"/>
          <w:b/>
          <w:sz w:val="28"/>
        </w:rPr>
        <w:t>Мероприятия для обеспечения введения ФГОС ДО</w:t>
      </w:r>
    </w:p>
    <w:p w:rsidR="001B0CF0" w:rsidRDefault="001B0CF0" w:rsidP="001B0CF0">
      <w:pPr>
        <w:tabs>
          <w:tab w:val="left" w:pos="30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B0C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соответствии с частью 3 статьи 5</w:t>
      </w:r>
      <w:r w:rsidRPr="001B0CF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1B0C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Федерального закона от </w:t>
      </w:r>
      <w:r w:rsidRPr="001B0CF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29 декабря 2012 </w:t>
      </w:r>
      <w:r w:rsidRPr="001B0C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года </w:t>
      </w:r>
      <w:r w:rsidRPr="001B0CF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№273 – ФЗ </w:t>
      </w:r>
      <w:r w:rsidRPr="001B0C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«Об образовании в Российской Федерации» разработан и утвержден Федеральный образовательный стандарт дошкольного образования (приказ </w:t>
      </w:r>
      <w:proofErr w:type="spellStart"/>
      <w:r w:rsidRPr="001B0C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Минобрнауки</w:t>
      </w:r>
      <w:proofErr w:type="spellEnd"/>
      <w:r w:rsidRPr="001B0C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России от </w:t>
      </w:r>
      <w:r w:rsidRPr="001B0CF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17 октября 2013 г. №1155, </w:t>
      </w:r>
      <w:r w:rsidRPr="001B0C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зарегистрирован Минюстом России 14 ноября 2013 г. №30384)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Для введения ФГОС ДО в нашем детском саду были проведены следующие мероприятия:</w:t>
      </w:r>
    </w:p>
    <w:p w:rsidR="00F104F5" w:rsidRPr="00F51F37" w:rsidRDefault="001B0CF0" w:rsidP="00F51F37">
      <w:pPr>
        <w:pStyle w:val="a4"/>
        <w:numPr>
          <w:ilvl w:val="0"/>
          <w:numId w:val="15"/>
        </w:numPr>
        <w:shd w:val="clear" w:color="auto" w:fill="FFFFFF" w:themeFill="background1"/>
        <w:rPr>
          <w:rFonts w:ascii="Times New Roman" w:eastAsia="+mj-ea" w:hAnsi="Times New Roman"/>
          <w:b/>
          <w:shadow/>
          <w:sz w:val="28"/>
          <w:szCs w:val="28"/>
        </w:rPr>
      </w:pPr>
      <w:r w:rsidRPr="00F51F37">
        <w:rPr>
          <w:rFonts w:ascii="Times New Roman" w:eastAsiaTheme="minorEastAsia" w:hAnsi="Times New Roman"/>
          <w:sz w:val="28"/>
          <w:szCs w:val="28"/>
        </w:rPr>
        <w:lastRenderedPageBreak/>
        <w:t xml:space="preserve">Создана рабочая группа для разработки и управления программой изменений и дополнений образовательной системы </w:t>
      </w:r>
      <w:r w:rsidR="00F104F5" w:rsidRPr="00F51F37">
        <w:rPr>
          <w:rFonts w:ascii="Times New Roman" w:eastAsiaTheme="minorEastAsia" w:hAnsi="Times New Roman"/>
          <w:sz w:val="28"/>
          <w:szCs w:val="28"/>
        </w:rPr>
        <w:t>ДОУ.</w:t>
      </w:r>
    </w:p>
    <w:p w:rsidR="00F104F5" w:rsidRPr="00F104F5" w:rsidRDefault="00F104F5" w:rsidP="00F104F5">
      <w:pPr>
        <w:pStyle w:val="a4"/>
        <w:numPr>
          <w:ilvl w:val="0"/>
          <w:numId w:val="15"/>
        </w:numPr>
        <w:rPr>
          <w:rFonts w:ascii="Times New Roman" w:eastAsia="+mj-ea" w:hAnsi="Times New Roman"/>
          <w:b/>
          <w:shadow/>
          <w:color w:val="FF5C9C"/>
          <w:sz w:val="28"/>
          <w:szCs w:val="28"/>
        </w:rPr>
      </w:pPr>
      <w:r>
        <w:rPr>
          <w:rFonts w:ascii="Times New Roman" w:eastAsia="+mj-ea" w:hAnsi="Times New Roman"/>
          <w:noProof/>
          <w:sz w:val="28"/>
        </w:rPr>
        <w:t xml:space="preserve">Определены необходимые  изменения </w:t>
      </w:r>
      <w:r w:rsidRPr="00F104F5">
        <w:rPr>
          <w:rFonts w:ascii="Times New Roman" w:eastAsia="+mj-ea" w:hAnsi="Times New Roman"/>
          <w:noProof/>
          <w:sz w:val="28"/>
        </w:rPr>
        <w:t>в образовательную систему ДОУ</w:t>
      </w:r>
      <w:r>
        <w:rPr>
          <w:rFonts w:ascii="Times New Roman" w:eastAsia="+mj-ea" w:hAnsi="Times New Roman"/>
          <w:noProof/>
          <w:sz w:val="28"/>
        </w:rPr>
        <w:t>.</w:t>
      </w:r>
    </w:p>
    <w:p w:rsidR="00F104F5" w:rsidRPr="00F104F5" w:rsidRDefault="00F104F5" w:rsidP="00F104F5">
      <w:pPr>
        <w:pStyle w:val="a4"/>
        <w:numPr>
          <w:ilvl w:val="0"/>
          <w:numId w:val="15"/>
        </w:numPr>
        <w:rPr>
          <w:rFonts w:ascii="Times New Roman" w:eastAsia="+mj-ea" w:hAnsi="Times New Roman"/>
          <w:b/>
          <w:shadow/>
          <w:color w:val="FF5C9C"/>
          <w:sz w:val="28"/>
          <w:szCs w:val="28"/>
        </w:rPr>
      </w:pPr>
      <w:r>
        <w:rPr>
          <w:rFonts w:ascii="Times New Roman" w:eastAsia="+mj-ea" w:hAnsi="Times New Roman"/>
          <w:sz w:val="28"/>
        </w:rPr>
        <w:t>Разработана</w:t>
      </w:r>
      <w:r w:rsidRPr="00F104F5">
        <w:rPr>
          <w:rFonts w:ascii="Times New Roman" w:eastAsia="+mj-ea" w:hAnsi="Times New Roman"/>
          <w:sz w:val="28"/>
        </w:rPr>
        <w:t xml:space="preserve"> ООП ДО</w:t>
      </w:r>
      <w:r>
        <w:rPr>
          <w:rFonts w:ascii="Times New Roman" w:eastAsia="+mj-ea" w:hAnsi="Times New Roman"/>
          <w:sz w:val="28"/>
        </w:rPr>
        <w:t>.</w:t>
      </w:r>
    </w:p>
    <w:p w:rsidR="00F104F5" w:rsidRPr="00F104F5" w:rsidRDefault="00F104F5" w:rsidP="00F104F5">
      <w:pPr>
        <w:pStyle w:val="a4"/>
        <w:numPr>
          <w:ilvl w:val="0"/>
          <w:numId w:val="15"/>
        </w:numPr>
        <w:rPr>
          <w:rFonts w:ascii="Times New Roman" w:eastAsia="+mj-ea" w:hAnsi="Times New Roman"/>
          <w:b/>
          <w:shadow/>
          <w:color w:val="FF5C9C"/>
          <w:sz w:val="28"/>
          <w:szCs w:val="28"/>
        </w:rPr>
      </w:pPr>
      <w:r w:rsidRPr="00F104F5">
        <w:rPr>
          <w:rFonts w:ascii="Times New Roman" w:eastAsia="+mj-ea" w:hAnsi="Times New Roman"/>
          <w:sz w:val="28"/>
        </w:rPr>
        <w:t xml:space="preserve">Утвержден план – график </w:t>
      </w:r>
      <w:r>
        <w:rPr>
          <w:rFonts w:ascii="Times New Roman" w:eastAsia="+mj-ea" w:hAnsi="Times New Roman"/>
          <w:sz w:val="28"/>
        </w:rPr>
        <w:t>введения ФГОС в ДОУ.</w:t>
      </w:r>
    </w:p>
    <w:p w:rsidR="00FC6A38" w:rsidRPr="00FC6A38" w:rsidRDefault="005A341E" w:rsidP="00F104F5">
      <w:pPr>
        <w:pStyle w:val="a4"/>
        <w:numPr>
          <w:ilvl w:val="0"/>
          <w:numId w:val="15"/>
        </w:numPr>
        <w:rPr>
          <w:rFonts w:ascii="Times New Roman" w:eastAsia="+mj-ea" w:hAnsi="Times New Roman"/>
          <w:b/>
          <w:shadow/>
          <w:color w:val="FF5C9C"/>
          <w:sz w:val="28"/>
          <w:szCs w:val="28"/>
        </w:rPr>
      </w:pPr>
      <w:r>
        <w:rPr>
          <w:rFonts w:ascii="Times New Roman" w:eastAsiaTheme="minorEastAsia" w:hAnsi="Times New Roman"/>
          <w:sz w:val="28"/>
        </w:rPr>
        <w:t xml:space="preserve">Организовано </w:t>
      </w:r>
      <w:r w:rsidR="00F104F5" w:rsidRPr="00F104F5">
        <w:rPr>
          <w:rFonts w:ascii="Times New Roman" w:eastAsiaTheme="minorEastAsia" w:hAnsi="Times New Roman"/>
          <w:sz w:val="28"/>
        </w:rPr>
        <w:t xml:space="preserve">изучение ФГОС </w:t>
      </w:r>
      <w:proofErr w:type="gramStart"/>
      <w:r w:rsidR="00F104F5" w:rsidRPr="00F104F5">
        <w:rPr>
          <w:rFonts w:ascii="Times New Roman" w:eastAsiaTheme="minorEastAsia" w:hAnsi="Times New Roman"/>
          <w:sz w:val="28"/>
        </w:rPr>
        <w:t>ДО</w:t>
      </w:r>
      <w:proofErr w:type="gramEnd"/>
      <w:r w:rsidR="00F104F5" w:rsidRPr="00F104F5">
        <w:rPr>
          <w:rFonts w:ascii="Times New Roman" w:eastAsiaTheme="minorEastAsia" w:hAnsi="Times New Roman"/>
          <w:sz w:val="28"/>
        </w:rPr>
        <w:t xml:space="preserve"> педагогическим коллективом. </w:t>
      </w:r>
    </w:p>
    <w:p w:rsidR="00F104F5" w:rsidRPr="00FC6A38" w:rsidRDefault="00FC6A38" w:rsidP="00F104F5">
      <w:pPr>
        <w:pStyle w:val="a4"/>
        <w:numPr>
          <w:ilvl w:val="0"/>
          <w:numId w:val="15"/>
        </w:numPr>
        <w:rPr>
          <w:rFonts w:ascii="Times New Roman" w:eastAsia="+mj-ea" w:hAnsi="Times New Roman"/>
          <w:b/>
          <w:shadow/>
          <w:color w:val="FF5C9C"/>
          <w:sz w:val="28"/>
          <w:szCs w:val="28"/>
        </w:rPr>
      </w:pPr>
      <w:r>
        <w:rPr>
          <w:rFonts w:ascii="Times New Roman" w:eastAsiaTheme="minorEastAsia" w:hAnsi="Times New Roman"/>
          <w:sz w:val="28"/>
        </w:rPr>
        <w:t>В течение года формировался банк</w:t>
      </w:r>
      <w:r w:rsidR="00F104F5" w:rsidRPr="00F104F5">
        <w:rPr>
          <w:rFonts w:ascii="Times New Roman" w:eastAsiaTheme="minorEastAsia" w:hAnsi="Times New Roman"/>
          <w:sz w:val="28"/>
        </w:rPr>
        <w:t xml:space="preserve"> нормативно-правовых документов федерального, регионального, муниципального уровней, регламентирующих введение и реализацию ФГОС</w:t>
      </w:r>
      <w:r>
        <w:rPr>
          <w:rFonts w:ascii="Times New Roman" w:eastAsiaTheme="minorEastAsia" w:hAnsi="Times New Roman"/>
          <w:sz w:val="28"/>
        </w:rPr>
        <w:t>.</w:t>
      </w:r>
    </w:p>
    <w:p w:rsidR="00FC6A38" w:rsidRPr="00FC6A38" w:rsidRDefault="00FC6A38" w:rsidP="00FC6A38">
      <w:pPr>
        <w:pStyle w:val="a4"/>
        <w:numPr>
          <w:ilvl w:val="0"/>
          <w:numId w:val="15"/>
        </w:numPr>
        <w:rPr>
          <w:rFonts w:ascii="Times New Roman" w:eastAsia="+mj-ea" w:hAnsi="Times New Roman"/>
          <w:b/>
          <w:shadow/>
          <w:color w:val="FF5C9C"/>
          <w:sz w:val="28"/>
          <w:szCs w:val="28"/>
        </w:rPr>
      </w:pPr>
      <w:r w:rsidRPr="00FC6A38">
        <w:rPr>
          <w:rFonts w:ascii="Times New Roman" w:eastAsia="+mj-ea" w:hAnsi="Times New Roman"/>
          <w:sz w:val="28"/>
        </w:rPr>
        <w:t xml:space="preserve">Принято участие в мониторинге </w:t>
      </w:r>
      <w:r w:rsidR="00CD149E">
        <w:rPr>
          <w:rFonts w:ascii="Times New Roman" w:eastAsia="+mj-ea" w:hAnsi="Times New Roman"/>
          <w:sz w:val="28"/>
        </w:rPr>
        <w:t>введения ФГОС.</w:t>
      </w:r>
    </w:p>
    <w:p w:rsidR="00F104F5" w:rsidRPr="00F104F5" w:rsidRDefault="00F104F5" w:rsidP="00FC6A38"/>
    <w:p w:rsidR="00CD149E" w:rsidRDefault="00CD149E" w:rsidP="00CD149E">
      <w:pPr>
        <w:pStyle w:val="a6"/>
        <w:spacing w:before="0" w:beforeAutospacing="0" w:after="0" w:afterAutospacing="0"/>
        <w:jc w:val="both"/>
        <w:textAlignment w:val="baseline"/>
        <w:rPr>
          <w:noProof/>
          <w:sz w:val="28"/>
        </w:rPr>
      </w:pPr>
      <w:r w:rsidRPr="00CD149E">
        <w:rPr>
          <w:noProof/>
          <w:sz w:val="28"/>
        </w:rPr>
        <w:t>Итогом работы по введению ФГОС</w:t>
      </w:r>
      <w:r>
        <w:rPr>
          <w:noProof/>
          <w:sz w:val="28"/>
        </w:rPr>
        <w:t xml:space="preserve"> ДОУ стали следующие изменения в работе детского сада:</w:t>
      </w:r>
    </w:p>
    <w:p w:rsidR="00CD149E" w:rsidRPr="002F5310" w:rsidRDefault="002F5310" w:rsidP="00CD149E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18"/>
        </w:rPr>
      </w:pPr>
      <w:r>
        <w:rPr>
          <w:rFonts w:eastAsiaTheme="minorEastAsia"/>
          <w:color w:val="000000" w:themeColor="text1"/>
          <w:kern w:val="24"/>
          <w:sz w:val="28"/>
          <w:szCs w:val="40"/>
        </w:rPr>
        <w:t>к</w:t>
      </w:r>
      <w:r w:rsidR="00CD149E">
        <w:rPr>
          <w:rFonts w:eastAsiaTheme="minorEastAsia"/>
          <w:color w:val="000000" w:themeColor="text1"/>
          <w:kern w:val="24"/>
          <w:sz w:val="28"/>
          <w:szCs w:val="40"/>
        </w:rPr>
        <w:t xml:space="preserve"> разработке о</w:t>
      </w:r>
      <w:r w:rsidR="00CD149E" w:rsidRPr="00CD149E">
        <w:rPr>
          <w:rFonts w:eastAsiaTheme="minorEastAsia"/>
          <w:color w:val="000000" w:themeColor="text1"/>
          <w:kern w:val="24"/>
          <w:sz w:val="28"/>
          <w:szCs w:val="40"/>
        </w:rPr>
        <w:t xml:space="preserve">сновной образовательной программы ДО </w:t>
      </w:r>
      <w:r w:rsidR="00CD149E">
        <w:rPr>
          <w:rFonts w:eastAsiaTheme="minorEastAsia"/>
          <w:color w:val="000000" w:themeColor="text1"/>
          <w:kern w:val="24"/>
          <w:sz w:val="28"/>
          <w:szCs w:val="40"/>
        </w:rPr>
        <w:t xml:space="preserve">привлекаются </w:t>
      </w:r>
      <w:r>
        <w:rPr>
          <w:rFonts w:eastAsiaTheme="minorEastAsia"/>
          <w:color w:val="000000" w:themeColor="text1"/>
          <w:kern w:val="24"/>
          <w:sz w:val="28"/>
          <w:szCs w:val="40"/>
        </w:rPr>
        <w:t xml:space="preserve">не только педагоги и сотрудники детского сада, но и </w:t>
      </w:r>
      <w:r w:rsidR="00CD149E">
        <w:rPr>
          <w:rFonts w:eastAsiaTheme="minorEastAsia"/>
          <w:color w:val="000000" w:themeColor="text1"/>
          <w:kern w:val="24"/>
          <w:sz w:val="28"/>
          <w:szCs w:val="40"/>
        </w:rPr>
        <w:t>родители ДОУ, старшие дошкольники, учитываются пожелания социума</w:t>
      </w:r>
      <w:r>
        <w:rPr>
          <w:rFonts w:eastAsiaTheme="minorEastAsia"/>
          <w:color w:val="000000" w:themeColor="text1"/>
          <w:kern w:val="24"/>
          <w:sz w:val="28"/>
          <w:szCs w:val="40"/>
        </w:rPr>
        <w:t xml:space="preserve">, что </w:t>
      </w:r>
      <w:r w:rsidR="00CD149E" w:rsidRPr="00CD149E">
        <w:rPr>
          <w:rFonts w:eastAsiaTheme="minorEastAsia"/>
          <w:color w:val="000000" w:themeColor="text1"/>
          <w:kern w:val="24"/>
          <w:sz w:val="28"/>
          <w:szCs w:val="40"/>
        </w:rPr>
        <w:t>обеспечивающих государственно-общественный характер управле</w:t>
      </w:r>
      <w:r>
        <w:rPr>
          <w:rFonts w:eastAsiaTheme="minorEastAsia"/>
          <w:color w:val="000000" w:themeColor="text1"/>
          <w:kern w:val="24"/>
          <w:sz w:val="28"/>
          <w:szCs w:val="40"/>
        </w:rPr>
        <w:t>ния образовательным учреждением;</w:t>
      </w:r>
    </w:p>
    <w:p w:rsidR="002F5310" w:rsidRPr="002F5310" w:rsidRDefault="002F5310" w:rsidP="002F5310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18"/>
        </w:rPr>
      </w:pPr>
      <w:r>
        <w:rPr>
          <w:rFonts w:eastAsiaTheme="minorEastAsia"/>
          <w:sz w:val="28"/>
        </w:rPr>
        <w:t>организована эффективная</w:t>
      </w:r>
      <w:r w:rsidRPr="002F5310">
        <w:rPr>
          <w:rFonts w:eastAsiaTheme="minorEastAsia"/>
          <w:sz w:val="28"/>
        </w:rPr>
        <w:t xml:space="preserve"> кадро</w:t>
      </w:r>
      <w:r>
        <w:rPr>
          <w:rFonts w:eastAsiaTheme="minorEastAsia"/>
          <w:sz w:val="28"/>
        </w:rPr>
        <w:t>вая политика</w:t>
      </w:r>
      <w:r w:rsidRPr="002F5310">
        <w:rPr>
          <w:rFonts w:eastAsiaTheme="minorEastAsia"/>
          <w:sz w:val="28"/>
        </w:rPr>
        <w:t xml:space="preserve"> в ДО</w:t>
      </w:r>
      <w:r>
        <w:rPr>
          <w:rFonts w:eastAsiaTheme="minorEastAsia"/>
          <w:sz w:val="28"/>
        </w:rPr>
        <w:t>;</w:t>
      </w:r>
    </w:p>
    <w:p w:rsidR="002F5310" w:rsidRPr="002F5310" w:rsidRDefault="002F5310" w:rsidP="002F5310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18"/>
        </w:rPr>
      </w:pPr>
      <w:r>
        <w:rPr>
          <w:rFonts w:eastAsiaTheme="minorEastAsia"/>
          <w:sz w:val="28"/>
        </w:rPr>
        <w:t>в воспитательно-образовательный процесс введены новые формы и методы работы с детьми и родителями с  использованием современных педагогических технологий;</w:t>
      </w:r>
    </w:p>
    <w:p w:rsidR="005A341E" w:rsidRPr="005A341E" w:rsidRDefault="005A341E" w:rsidP="005A341E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8"/>
        </w:rPr>
      </w:pPr>
      <w:r w:rsidRPr="005A341E">
        <w:rPr>
          <w:sz w:val="28"/>
        </w:rPr>
        <w:t xml:space="preserve">создается развивающая среда </w:t>
      </w:r>
      <w:r>
        <w:rPr>
          <w:sz w:val="28"/>
        </w:rPr>
        <w:t xml:space="preserve">в группах и площадках ДОУ в соответствии с ФГОС </w:t>
      </w:r>
      <w:proofErr w:type="spellStart"/>
      <w:r>
        <w:rPr>
          <w:sz w:val="28"/>
        </w:rPr>
        <w:t>ДОУ.</w:t>
      </w:r>
      <w:r w:rsidR="001B0CF0" w:rsidRPr="005A341E">
        <w:rPr>
          <w:rFonts w:eastAsia="+mn-ea"/>
          <w:b/>
          <w:color w:val="FFFFFF"/>
          <w:sz w:val="28"/>
          <w:szCs w:val="28"/>
        </w:rPr>
        <w:t>ября</w:t>
      </w:r>
      <w:proofErr w:type="spellEnd"/>
      <w:r w:rsidR="001B0CF0" w:rsidRPr="005A341E">
        <w:rPr>
          <w:rFonts w:eastAsia="+mn-ea"/>
          <w:b/>
          <w:color w:val="FFFFFF"/>
          <w:sz w:val="28"/>
          <w:szCs w:val="28"/>
        </w:rPr>
        <w:t xml:space="preserve"> 2013 г. №1155, </w:t>
      </w:r>
      <w:r>
        <w:rPr>
          <w:rFonts w:eastAsia="+mn-ea"/>
          <w:color w:val="FFFFFF"/>
          <w:sz w:val="28"/>
          <w:szCs w:val="28"/>
        </w:rPr>
        <w:t>зарегистрирован</w:t>
      </w:r>
    </w:p>
    <w:p w:rsidR="005A341E" w:rsidRDefault="005A341E" w:rsidP="005A341E">
      <w:pPr>
        <w:pStyle w:val="a6"/>
        <w:spacing w:before="0" w:beforeAutospacing="0" w:after="0" w:afterAutospacing="0"/>
        <w:ind w:left="795"/>
        <w:jc w:val="both"/>
        <w:textAlignment w:val="baseline"/>
        <w:rPr>
          <w:rFonts w:eastAsia="+mn-ea"/>
          <w:color w:val="FFFFFF"/>
          <w:sz w:val="28"/>
          <w:szCs w:val="28"/>
        </w:rPr>
      </w:pPr>
    </w:p>
    <w:p w:rsidR="0062088A" w:rsidRPr="005A341E" w:rsidRDefault="00304EAF" w:rsidP="00304EAF">
      <w:pPr>
        <w:pStyle w:val="a6"/>
        <w:spacing w:before="0" w:beforeAutospacing="0" w:after="0" w:afterAutospacing="0"/>
        <w:ind w:left="795"/>
        <w:textAlignment w:val="baseline"/>
        <w:rPr>
          <w:sz w:val="28"/>
        </w:rPr>
      </w:pPr>
      <w:r>
        <w:rPr>
          <w:b/>
          <w:bCs/>
          <w:sz w:val="28"/>
          <w:szCs w:val="28"/>
        </w:rPr>
        <w:t>1.3</w:t>
      </w:r>
      <w:r w:rsidR="0062088A" w:rsidRPr="005A341E">
        <w:rPr>
          <w:b/>
          <w:bCs/>
          <w:sz w:val="28"/>
          <w:szCs w:val="28"/>
        </w:rPr>
        <w:t>. Обеспеч</w:t>
      </w:r>
      <w:r w:rsidR="00F51F37">
        <w:rPr>
          <w:b/>
          <w:bCs/>
          <w:sz w:val="28"/>
          <w:szCs w:val="28"/>
        </w:rPr>
        <w:t>енность педагогическими кадрами</w:t>
      </w:r>
    </w:p>
    <w:p w:rsidR="0062088A" w:rsidRPr="00304EAF" w:rsidRDefault="00827E0D" w:rsidP="00304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ДОУ трудится </w:t>
      </w:r>
      <w:r w:rsidR="0062088A" w:rsidRPr="00620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педагогов: заведующая, старший воспитатель и 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логопед по совместительству, </w:t>
      </w:r>
      <w:r w:rsidR="0062088A" w:rsidRPr="00620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воспитателей, музыкальный руководитель.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088A" w:rsidRPr="0062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88A" w:rsidRPr="0062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находится в отпуске по уходу за ребенком. Педагогический коллектив детского сада укомплектован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88A" w:rsidRPr="0062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62088A" w:rsidRPr="0062088A" w:rsidRDefault="0062088A" w:rsidP="00304EAF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</w:t>
      </w:r>
      <w:r w:rsidR="0082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овень образовани</w:t>
      </w:r>
      <w:r w:rsidRPr="0062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педагогических кадров:</w:t>
      </w:r>
    </w:p>
    <w:p w:rsidR="0062088A" w:rsidRPr="00F51F37" w:rsidRDefault="0062088A" w:rsidP="00F51F37">
      <w:pPr>
        <w:pStyle w:val="a4"/>
        <w:numPr>
          <w:ilvl w:val="0"/>
          <w:numId w:val="33"/>
        </w:numPr>
        <w:rPr>
          <w:rFonts w:ascii="Times New Roman" w:hAnsi="Times New Roman"/>
          <w:b/>
          <w:sz w:val="28"/>
        </w:rPr>
      </w:pPr>
      <w:r w:rsidRPr="00F51F37">
        <w:rPr>
          <w:rFonts w:ascii="Times New Roman" w:hAnsi="Times New Roman"/>
          <w:sz w:val="28"/>
        </w:rPr>
        <w:t>Высшее  образование –  60%  (6 педагогов, из них два имеют дошкольное, остальные школьное образование).</w:t>
      </w:r>
    </w:p>
    <w:p w:rsidR="0062088A" w:rsidRPr="00F51F37" w:rsidRDefault="0062088A" w:rsidP="00F51F37">
      <w:pPr>
        <w:pStyle w:val="a4"/>
        <w:numPr>
          <w:ilvl w:val="0"/>
          <w:numId w:val="33"/>
        </w:numPr>
        <w:rPr>
          <w:rFonts w:ascii="Times New Roman" w:hAnsi="Times New Roman"/>
          <w:b/>
          <w:sz w:val="28"/>
        </w:rPr>
      </w:pPr>
      <w:r w:rsidRPr="00F51F37">
        <w:rPr>
          <w:rFonts w:ascii="Times New Roman" w:hAnsi="Times New Roman"/>
          <w:sz w:val="28"/>
        </w:rPr>
        <w:t>Средне специальное (педучилище)     –  30 %  (3 педагога)</w:t>
      </w:r>
    </w:p>
    <w:p w:rsidR="0062088A" w:rsidRPr="00F51F37" w:rsidRDefault="0062088A" w:rsidP="00F51F37">
      <w:pPr>
        <w:pStyle w:val="a4"/>
        <w:numPr>
          <w:ilvl w:val="0"/>
          <w:numId w:val="33"/>
        </w:numPr>
        <w:rPr>
          <w:rFonts w:ascii="Times New Roman" w:hAnsi="Times New Roman"/>
          <w:b/>
          <w:sz w:val="28"/>
        </w:rPr>
      </w:pPr>
      <w:r w:rsidRPr="00F51F37">
        <w:rPr>
          <w:rFonts w:ascii="Times New Roman" w:hAnsi="Times New Roman"/>
          <w:sz w:val="28"/>
        </w:rPr>
        <w:t>Один педагог (10%) получает дошкольное образование в настоящее время</w:t>
      </w:r>
      <w:proofErr w:type="gramStart"/>
      <w:r w:rsidRPr="00F51F37">
        <w:rPr>
          <w:rFonts w:ascii="Times New Roman" w:hAnsi="Times New Roman"/>
          <w:sz w:val="28"/>
        </w:rPr>
        <w:t>.</w:t>
      </w:r>
      <w:r w:rsidR="00827E0D" w:rsidRPr="00F51F37">
        <w:rPr>
          <w:rFonts w:ascii="Times New Roman" w:hAnsi="Times New Roman"/>
          <w:sz w:val="28"/>
        </w:rPr>
        <w:t>(</w:t>
      </w:r>
      <w:proofErr w:type="gramEnd"/>
      <w:r w:rsidR="00827E0D" w:rsidRPr="00F51F37">
        <w:rPr>
          <w:rFonts w:ascii="Times New Roman" w:hAnsi="Times New Roman"/>
          <w:sz w:val="28"/>
        </w:rPr>
        <w:t>Диплом в июле 2015)</w:t>
      </w:r>
    </w:p>
    <w:p w:rsidR="00304EAF" w:rsidRDefault="0062088A" w:rsidP="0062088A">
      <w:pPr>
        <w:tabs>
          <w:tab w:val="left" w:pos="1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</w:t>
      </w:r>
    </w:p>
    <w:p w:rsidR="00F51F37" w:rsidRDefault="00304EAF" w:rsidP="00304EAF">
      <w:pPr>
        <w:pStyle w:val="a3"/>
        <w:tabs>
          <w:tab w:val="left" w:pos="1920"/>
        </w:tabs>
        <w:ind w:left="795"/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F51F37" w:rsidRDefault="00F51F37" w:rsidP="00304EAF">
      <w:pPr>
        <w:pStyle w:val="a3"/>
        <w:tabs>
          <w:tab w:val="left" w:pos="1920"/>
        </w:tabs>
        <w:ind w:left="795"/>
        <w:jc w:val="both"/>
        <w:rPr>
          <w:b/>
          <w:sz w:val="28"/>
        </w:rPr>
      </w:pPr>
    </w:p>
    <w:p w:rsidR="00F51F37" w:rsidRDefault="00F51F37" w:rsidP="00304EAF">
      <w:pPr>
        <w:pStyle w:val="a3"/>
        <w:tabs>
          <w:tab w:val="left" w:pos="1920"/>
        </w:tabs>
        <w:ind w:left="795"/>
        <w:jc w:val="both"/>
        <w:rPr>
          <w:b/>
          <w:sz w:val="28"/>
        </w:rPr>
      </w:pPr>
    </w:p>
    <w:p w:rsidR="00F51F37" w:rsidRDefault="00F51F37" w:rsidP="00304EAF">
      <w:pPr>
        <w:pStyle w:val="a3"/>
        <w:tabs>
          <w:tab w:val="left" w:pos="1920"/>
        </w:tabs>
        <w:ind w:left="795"/>
        <w:jc w:val="both"/>
        <w:rPr>
          <w:b/>
          <w:sz w:val="28"/>
        </w:rPr>
      </w:pPr>
    </w:p>
    <w:p w:rsidR="0062088A" w:rsidRPr="00304EAF" w:rsidRDefault="0062088A" w:rsidP="00304EAF">
      <w:pPr>
        <w:pStyle w:val="a3"/>
        <w:tabs>
          <w:tab w:val="left" w:pos="1920"/>
        </w:tabs>
        <w:ind w:left="795"/>
        <w:jc w:val="both"/>
        <w:rPr>
          <w:b/>
          <w:sz w:val="28"/>
        </w:rPr>
      </w:pPr>
      <w:r w:rsidRPr="00304EAF">
        <w:rPr>
          <w:b/>
          <w:sz w:val="28"/>
        </w:rPr>
        <w:lastRenderedPageBreak/>
        <w:t>Возраст педагогов</w:t>
      </w:r>
    </w:p>
    <w:p w:rsidR="0062088A" w:rsidRPr="00F51F37" w:rsidRDefault="0062088A" w:rsidP="00F51F37">
      <w:pPr>
        <w:pStyle w:val="a4"/>
        <w:rPr>
          <w:rFonts w:ascii="Times New Roman" w:hAnsi="Times New Roman"/>
          <w:sz w:val="28"/>
        </w:rPr>
      </w:pPr>
    </w:p>
    <w:p w:rsidR="0062088A" w:rsidRPr="00F51F37" w:rsidRDefault="0062088A" w:rsidP="00F51F37">
      <w:pPr>
        <w:pStyle w:val="a4"/>
        <w:numPr>
          <w:ilvl w:val="0"/>
          <w:numId w:val="34"/>
        </w:numPr>
        <w:rPr>
          <w:rFonts w:ascii="Times New Roman" w:hAnsi="Times New Roman"/>
          <w:sz w:val="28"/>
        </w:rPr>
      </w:pPr>
      <w:r w:rsidRPr="00F51F37">
        <w:rPr>
          <w:rFonts w:ascii="Times New Roman" w:hAnsi="Times New Roman"/>
          <w:sz w:val="28"/>
        </w:rPr>
        <w:t>От   20 до 30  лет      -           70 %  (7 педагогов)</w:t>
      </w:r>
    </w:p>
    <w:p w:rsidR="00F51F37" w:rsidRDefault="0062088A" w:rsidP="00F51F37">
      <w:pPr>
        <w:pStyle w:val="a4"/>
        <w:numPr>
          <w:ilvl w:val="0"/>
          <w:numId w:val="34"/>
        </w:numPr>
        <w:rPr>
          <w:rFonts w:ascii="Times New Roman" w:hAnsi="Times New Roman"/>
          <w:sz w:val="28"/>
        </w:rPr>
      </w:pPr>
      <w:r w:rsidRPr="00F51F37">
        <w:rPr>
          <w:rFonts w:ascii="Times New Roman" w:hAnsi="Times New Roman"/>
          <w:sz w:val="28"/>
        </w:rPr>
        <w:t>От   30 до 40  лет      -           10 %   (1педагог)</w:t>
      </w:r>
    </w:p>
    <w:p w:rsidR="0062088A" w:rsidRPr="00F51F37" w:rsidRDefault="0062088A" w:rsidP="00F51F37">
      <w:pPr>
        <w:pStyle w:val="a4"/>
        <w:numPr>
          <w:ilvl w:val="0"/>
          <w:numId w:val="34"/>
        </w:numPr>
        <w:rPr>
          <w:rFonts w:ascii="Times New Roman" w:hAnsi="Times New Roman"/>
          <w:sz w:val="28"/>
        </w:rPr>
      </w:pPr>
      <w:r w:rsidRPr="00F51F37">
        <w:rPr>
          <w:rFonts w:ascii="Times New Roman" w:hAnsi="Times New Roman"/>
          <w:sz w:val="28"/>
        </w:rPr>
        <w:t>От  40  до 50  лет     -            20 %    (2педагога)</w:t>
      </w:r>
    </w:p>
    <w:p w:rsidR="0062088A" w:rsidRPr="00F51F37" w:rsidRDefault="0062088A" w:rsidP="00F51F37">
      <w:pPr>
        <w:pStyle w:val="a4"/>
        <w:rPr>
          <w:rFonts w:ascii="Times New Roman" w:hAnsi="Times New Roman"/>
          <w:sz w:val="28"/>
        </w:rPr>
      </w:pPr>
    </w:p>
    <w:p w:rsidR="0062088A" w:rsidRPr="0062088A" w:rsidRDefault="0062088A" w:rsidP="00620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Стаж работы в дошкольных учреждениях</w:t>
      </w:r>
    </w:p>
    <w:p w:rsidR="0062088A" w:rsidRPr="0062088A" w:rsidRDefault="0062088A" w:rsidP="00620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2088A" w:rsidRPr="0062088A" w:rsidRDefault="0062088A" w:rsidP="0062088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>от 0   до  5   лет   -    70%     (7 педагогов)</w:t>
      </w:r>
    </w:p>
    <w:p w:rsidR="0062088A" w:rsidRPr="0062088A" w:rsidRDefault="0062088A" w:rsidP="0062088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>от 5   до  10 лет   -    10%     (1 педагог)</w:t>
      </w:r>
    </w:p>
    <w:p w:rsidR="0062088A" w:rsidRPr="0062088A" w:rsidRDefault="0062088A" w:rsidP="0062088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>от 15 до  20лет    -    10%     (1 педагог)</w:t>
      </w:r>
    </w:p>
    <w:p w:rsidR="0062088A" w:rsidRPr="0062088A" w:rsidRDefault="0062088A" w:rsidP="0062088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>от 25  до 30лет    -    10%      (1 педагог)</w:t>
      </w:r>
    </w:p>
    <w:p w:rsidR="0062088A" w:rsidRPr="00A32584" w:rsidRDefault="0062088A" w:rsidP="00A325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</w:t>
      </w:r>
      <w:r w:rsidR="00A3258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</w:t>
      </w:r>
      <w:r w:rsidRPr="0062088A">
        <w:rPr>
          <w:rFonts w:ascii="Times New Roman" w:eastAsia="Times New Roman" w:hAnsi="Times New Roman" w:cs="Times New Roman"/>
          <w:b/>
          <w:bCs/>
          <w:kern w:val="1"/>
          <w:sz w:val="36"/>
          <w:szCs w:val="32"/>
          <w:lang w:eastAsia="ar-SA"/>
        </w:rPr>
        <w:t xml:space="preserve">                                </w:t>
      </w:r>
    </w:p>
    <w:p w:rsidR="0062088A" w:rsidRPr="0062088A" w:rsidRDefault="0062088A" w:rsidP="006208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2088A" w:rsidRPr="0062088A" w:rsidRDefault="0062088A" w:rsidP="0062088A">
      <w:pPr>
        <w:tabs>
          <w:tab w:val="left" w:pos="1814"/>
        </w:tabs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62088A">
        <w:rPr>
          <w:rFonts w:ascii="Times New Roman" w:eastAsia="Calibri" w:hAnsi="Times New Roman" w:cs="Times New Roman"/>
          <w:b/>
          <w:sz w:val="28"/>
        </w:rPr>
        <w:t xml:space="preserve">                   Квалиф</w:t>
      </w:r>
      <w:r w:rsidR="00304EAF">
        <w:rPr>
          <w:rFonts w:ascii="Times New Roman" w:eastAsia="Calibri" w:hAnsi="Times New Roman" w:cs="Times New Roman"/>
          <w:b/>
          <w:sz w:val="28"/>
        </w:rPr>
        <w:t>икационную переподготовку в 2014-2015</w:t>
      </w:r>
      <w:r w:rsidRPr="0062088A">
        <w:rPr>
          <w:rFonts w:ascii="Times New Roman" w:eastAsia="Calibri" w:hAnsi="Times New Roman" w:cs="Times New Roman"/>
          <w:b/>
          <w:sz w:val="28"/>
        </w:rPr>
        <w:t xml:space="preserve"> у/г</w:t>
      </w:r>
    </w:p>
    <w:p w:rsidR="0062088A" w:rsidRPr="0062088A" w:rsidRDefault="00304EAF" w:rsidP="0062088A">
      <w:pPr>
        <w:tabs>
          <w:tab w:val="left" w:pos="1814"/>
        </w:tabs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Прошли</w:t>
      </w:r>
      <w:r w:rsidR="00827E0D">
        <w:rPr>
          <w:rFonts w:ascii="Times New Roman" w:eastAsia="Calibri" w:hAnsi="Times New Roman" w:cs="Times New Roman"/>
          <w:sz w:val="28"/>
        </w:rPr>
        <w:t xml:space="preserve"> воспитатель Христофорова М.Г и старший воспитатель Белая О.О.</w:t>
      </w:r>
    </w:p>
    <w:p w:rsidR="0062088A" w:rsidRDefault="00A32584" w:rsidP="0062088A">
      <w:pPr>
        <w:spacing w:after="0" w:line="36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     </w:t>
      </w:r>
      <w:r w:rsidR="0022754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Аттестация педагогических кадров в 2014-2015 учебном году:</w:t>
      </w:r>
    </w:p>
    <w:tbl>
      <w:tblPr>
        <w:tblStyle w:val="a9"/>
        <w:tblW w:w="0" w:type="auto"/>
        <w:tblInd w:w="-289" w:type="dxa"/>
        <w:tblLook w:val="04A0"/>
      </w:tblPr>
      <w:tblGrid>
        <w:gridCol w:w="3332"/>
        <w:gridCol w:w="3061"/>
        <w:gridCol w:w="1775"/>
        <w:gridCol w:w="1466"/>
      </w:tblGrid>
      <w:tr w:rsidR="0022754B" w:rsidTr="00FC1144">
        <w:tc>
          <w:tcPr>
            <w:tcW w:w="3332" w:type="dxa"/>
          </w:tcPr>
          <w:p w:rsidR="0022754B" w:rsidRPr="00FC1144" w:rsidRDefault="0022754B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Ф.И.О</w:t>
            </w:r>
          </w:p>
        </w:tc>
        <w:tc>
          <w:tcPr>
            <w:tcW w:w="3061" w:type="dxa"/>
          </w:tcPr>
          <w:p w:rsidR="0022754B" w:rsidRPr="00FC1144" w:rsidRDefault="0022754B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должность</w:t>
            </w:r>
          </w:p>
        </w:tc>
        <w:tc>
          <w:tcPr>
            <w:tcW w:w="1775" w:type="dxa"/>
          </w:tcPr>
          <w:p w:rsidR="0022754B" w:rsidRPr="00FC1144" w:rsidRDefault="0022754B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категория</w:t>
            </w:r>
          </w:p>
        </w:tc>
        <w:tc>
          <w:tcPr>
            <w:tcW w:w="1466" w:type="dxa"/>
          </w:tcPr>
          <w:p w:rsidR="0022754B" w:rsidRPr="00FC1144" w:rsidRDefault="0022754B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дата</w:t>
            </w:r>
          </w:p>
        </w:tc>
      </w:tr>
      <w:tr w:rsidR="0022754B" w:rsidTr="00FC1144">
        <w:tc>
          <w:tcPr>
            <w:tcW w:w="3332" w:type="dxa"/>
          </w:tcPr>
          <w:p w:rsidR="0022754B" w:rsidRPr="00FC1144" w:rsidRDefault="0022754B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Белая Ольга Олеговна</w:t>
            </w:r>
          </w:p>
        </w:tc>
        <w:tc>
          <w:tcPr>
            <w:tcW w:w="3061" w:type="dxa"/>
          </w:tcPr>
          <w:p w:rsidR="0022754B" w:rsidRPr="00FC1144" w:rsidRDefault="0022754B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старший воспитатель</w:t>
            </w:r>
          </w:p>
        </w:tc>
        <w:tc>
          <w:tcPr>
            <w:tcW w:w="1775" w:type="dxa"/>
          </w:tcPr>
          <w:p w:rsidR="0022754B" w:rsidRPr="00FC1144" w:rsidRDefault="0022754B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первая</w:t>
            </w:r>
          </w:p>
        </w:tc>
        <w:tc>
          <w:tcPr>
            <w:tcW w:w="1466" w:type="dxa"/>
          </w:tcPr>
          <w:p w:rsidR="0022754B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>
              <w:rPr>
                <w:rFonts w:ascii="Times New Roman" w:eastAsia="SimSun" w:hAnsi="Times New Roman"/>
                <w:sz w:val="24"/>
                <w:lang w:bidi="hi-IN"/>
              </w:rPr>
              <w:t>28.11.2014</w:t>
            </w:r>
          </w:p>
          <w:p w:rsid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>
              <w:rPr>
                <w:rFonts w:ascii="Times New Roman" w:eastAsia="SimSun" w:hAnsi="Times New Roman"/>
                <w:sz w:val="24"/>
                <w:lang w:bidi="hi-IN"/>
              </w:rPr>
              <w:t>Приказ МОН</w:t>
            </w:r>
          </w:p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>
              <w:rPr>
                <w:rFonts w:ascii="Times New Roman" w:eastAsia="SimSun" w:hAnsi="Times New Roman"/>
                <w:sz w:val="24"/>
                <w:lang w:bidi="hi-IN"/>
              </w:rPr>
              <w:t>№ 217</w:t>
            </w:r>
          </w:p>
        </w:tc>
      </w:tr>
      <w:tr w:rsidR="0022754B" w:rsidRPr="00D50B87" w:rsidTr="00FC1144">
        <w:tc>
          <w:tcPr>
            <w:tcW w:w="3332" w:type="dxa"/>
          </w:tcPr>
          <w:p w:rsidR="0022754B" w:rsidRPr="00FC1144" w:rsidRDefault="0022754B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Белая Ольга Олеговна</w:t>
            </w:r>
          </w:p>
        </w:tc>
        <w:tc>
          <w:tcPr>
            <w:tcW w:w="3061" w:type="dxa"/>
          </w:tcPr>
          <w:p w:rsidR="0022754B" w:rsidRPr="00FC1144" w:rsidRDefault="0022754B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учитель-логопед</w:t>
            </w:r>
          </w:p>
        </w:tc>
        <w:tc>
          <w:tcPr>
            <w:tcW w:w="1775" w:type="dxa"/>
          </w:tcPr>
          <w:p w:rsidR="0022754B" w:rsidRPr="00FC1144" w:rsidRDefault="0022754B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 xml:space="preserve">соответствие </w:t>
            </w:r>
          </w:p>
          <w:p w:rsidR="0022754B" w:rsidRPr="00FC1144" w:rsidRDefault="0022754B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занимаемой должности</w:t>
            </w:r>
          </w:p>
        </w:tc>
        <w:tc>
          <w:tcPr>
            <w:tcW w:w="1466" w:type="dxa"/>
          </w:tcPr>
          <w:p w:rsidR="0022754B" w:rsidRPr="00FC1144" w:rsidRDefault="00D50B87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07.11.2014</w:t>
            </w:r>
          </w:p>
        </w:tc>
      </w:tr>
      <w:tr w:rsidR="00FC1144" w:rsidTr="00FC1144">
        <w:tc>
          <w:tcPr>
            <w:tcW w:w="3332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Матвеева Татьяна Ивановна</w:t>
            </w:r>
          </w:p>
        </w:tc>
        <w:tc>
          <w:tcPr>
            <w:tcW w:w="3061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воспитатель</w:t>
            </w:r>
          </w:p>
        </w:tc>
        <w:tc>
          <w:tcPr>
            <w:tcW w:w="1775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 xml:space="preserve">соответствие </w:t>
            </w:r>
          </w:p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занимаемой должности</w:t>
            </w:r>
          </w:p>
        </w:tc>
        <w:tc>
          <w:tcPr>
            <w:tcW w:w="1466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07.11.2014</w:t>
            </w:r>
          </w:p>
        </w:tc>
      </w:tr>
      <w:tr w:rsidR="00FC1144" w:rsidTr="00FC1144">
        <w:tc>
          <w:tcPr>
            <w:tcW w:w="3332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proofErr w:type="spellStart"/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Рымарь</w:t>
            </w:r>
            <w:proofErr w:type="spellEnd"/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 xml:space="preserve"> Алина Евгеньевна</w:t>
            </w:r>
          </w:p>
        </w:tc>
        <w:tc>
          <w:tcPr>
            <w:tcW w:w="3061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воспитатель</w:t>
            </w:r>
          </w:p>
        </w:tc>
        <w:tc>
          <w:tcPr>
            <w:tcW w:w="1775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 xml:space="preserve">соответствие </w:t>
            </w:r>
          </w:p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занимаемой должности</w:t>
            </w:r>
          </w:p>
        </w:tc>
        <w:tc>
          <w:tcPr>
            <w:tcW w:w="1466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07.11.2014</w:t>
            </w:r>
          </w:p>
        </w:tc>
      </w:tr>
      <w:tr w:rsidR="00FC1144" w:rsidTr="00FC1144">
        <w:tc>
          <w:tcPr>
            <w:tcW w:w="3332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Симонян Аида Валерьевна</w:t>
            </w:r>
          </w:p>
        </w:tc>
        <w:tc>
          <w:tcPr>
            <w:tcW w:w="3061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воспитатель</w:t>
            </w:r>
          </w:p>
        </w:tc>
        <w:tc>
          <w:tcPr>
            <w:tcW w:w="1775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 xml:space="preserve">соответствие </w:t>
            </w:r>
          </w:p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занимаемой должности</w:t>
            </w:r>
          </w:p>
        </w:tc>
        <w:tc>
          <w:tcPr>
            <w:tcW w:w="1466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07.11.2014</w:t>
            </w:r>
          </w:p>
        </w:tc>
      </w:tr>
      <w:tr w:rsidR="00FC1144" w:rsidTr="00FC1144">
        <w:tc>
          <w:tcPr>
            <w:tcW w:w="3332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>
              <w:rPr>
                <w:rFonts w:ascii="Times New Roman" w:eastAsia="SimSun" w:hAnsi="Times New Roman"/>
                <w:sz w:val="24"/>
                <w:lang w:bidi="hi-IN"/>
              </w:rPr>
              <w:t>Ягода Светлана Викторовна</w:t>
            </w:r>
          </w:p>
        </w:tc>
        <w:tc>
          <w:tcPr>
            <w:tcW w:w="3061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>
              <w:rPr>
                <w:rFonts w:ascii="Times New Roman" w:eastAsia="SimSun" w:hAnsi="Times New Roman"/>
                <w:sz w:val="24"/>
                <w:lang w:bidi="hi-IN"/>
              </w:rPr>
              <w:t>воспитатель</w:t>
            </w:r>
          </w:p>
        </w:tc>
        <w:tc>
          <w:tcPr>
            <w:tcW w:w="1775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 xml:space="preserve">соответствие </w:t>
            </w:r>
          </w:p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занимаемой должности</w:t>
            </w:r>
          </w:p>
        </w:tc>
        <w:tc>
          <w:tcPr>
            <w:tcW w:w="1466" w:type="dxa"/>
          </w:tcPr>
          <w:p w:rsidR="00FC1144" w:rsidRPr="00FC1144" w:rsidRDefault="00FC1144" w:rsidP="00FC1144">
            <w:pPr>
              <w:pStyle w:val="a4"/>
              <w:rPr>
                <w:rFonts w:ascii="Times New Roman" w:eastAsia="SimSun" w:hAnsi="Times New Roman"/>
                <w:sz w:val="24"/>
                <w:lang w:bidi="hi-IN"/>
              </w:rPr>
            </w:pPr>
            <w:r w:rsidRPr="00FC1144">
              <w:rPr>
                <w:rFonts w:ascii="Times New Roman" w:eastAsia="SimSun" w:hAnsi="Times New Roman"/>
                <w:sz w:val="24"/>
                <w:lang w:bidi="hi-IN"/>
              </w:rPr>
              <w:t>07.11.2014</w:t>
            </w:r>
          </w:p>
        </w:tc>
      </w:tr>
    </w:tbl>
    <w:p w:rsidR="0022754B" w:rsidRPr="0062088A" w:rsidRDefault="0022754B" w:rsidP="0062088A">
      <w:pPr>
        <w:spacing w:after="0" w:line="36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C1144" w:rsidRDefault="00304EAF" w:rsidP="0062088A">
      <w:pPr>
        <w:spacing w:after="0" w:line="36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     </w:t>
      </w:r>
    </w:p>
    <w:p w:rsidR="00FC1144" w:rsidRDefault="00FC1144" w:rsidP="0062088A">
      <w:pPr>
        <w:spacing w:after="0" w:line="36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C1144" w:rsidRDefault="00FC1144" w:rsidP="0062088A">
      <w:pPr>
        <w:spacing w:after="0" w:line="36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51F37" w:rsidRDefault="00F51F37" w:rsidP="0062088A">
      <w:pPr>
        <w:spacing w:after="0" w:line="36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51F37" w:rsidRDefault="00F51F37" w:rsidP="0062088A">
      <w:pPr>
        <w:spacing w:after="0" w:line="36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62088A" w:rsidRPr="0062088A" w:rsidRDefault="00304EAF" w:rsidP="006208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 xml:space="preserve">   1.4</w:t>
      </w:r>
      <w:r w:rsidR="0062088A" w:rsidRPr="0062088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.  </w:t>
      </w:r>
      <w:r w:rsidR="0062088A" w:rsidRPr="006208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Реализация Основной общеобразовательной программы </w:t>
      </w:r>
    </w:p>
    <w:p w:rsidR="00B538E7" w:rsidRPr="00B538E7" w:rsidRDefault="00B538E7" w:rsidP="00B538E7">
      <w:pPr>
        <w:pStyle w:val="4"/>
        <w:numPr>
          <w:ilvl w:val="0"/>
          <w:numId w:val="0"/>
        </w:numPr>
        <w:shd w:val="clear" w:color="auto" w:fill="FFFFFF"/>
        <w:spacing w:before="0" w:after="0"/>
        <w:jc w:val="both"/>
        <w:rPr>
          <w:b w:val="0"/>
          <w:szCs w:val="26"/>
          <w:lang w:eastAsia="ru-RU"/>
        </w:rPr>
      </w:pPr>
      <w:r>
        <w:rPr>
          <w:rFonts w:eastAsia="Calibri"/>
          <w:b w:val="0"/>
        </w:rPr>
        <w:t xml:space="preserve">         В</w:t>
      </w:r>
      <w:r w:rsidR="0062088A" w:rsidRPr="00B538E7">
        <w:rPr>
          <w:rFonts w:eastAsia="Calibri"/>
          <w:b w:val="0"/>
        </w:rPr>
        <w:t>оспи</w:t>
      </w:r>
      <w:r w:rsidR="00A32584">
        <w:rPr>
          <w:rFonts w:eastAsia="Calibri"/>
          <w:b w:val="0"/>
        </w:rPr>
        <w:t>тательно-образовательная работа</w:t>
      </w:r>
      <w:r w:rsidR="0062088A" w:rsidRPr="00B538E7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 xml:space="preserve">была организована в соответствии с </w:t>
      </w:r>
      <w:r w:rsidR="0062088A" w:rsidRPr="00B538E7">
        <w:rPr>
          <w:rFonts w:eastAsia="Calibri"/>
          <w:b w:val="0"/>
        </w:rPr>
        <w:t>осн</w:t>
      </w:r>
      <w:r>
        <w:rPr>
          <w:rFonts w:eastAsia="Calibri"/>
          <w:b w:val="0"/>
        </w:rPr>
        <w:t xml:space="preserve">овной образовательной  </w:t>
      </w:r>
      <w:r w:rsidR="00A32584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>программой</w:t>
      </w:r>
      <w:r w:rsidR="0062088A" w:rsidRPr="00B538E7">
        <w:rPr>
          <w:rFonts w:eastAsia="Calibri"/>
          <w:b w:val="0"/>
        </w:rPr>
        <w:t xml:space="preserve"> ДОУ, принятой на заседании педаго</w:t>
      </w:r>
      <w:r w:rsidR="00827E0D" w:rsidRPr="00B538E7">
        <w:rPr>
          <w:rFonts w:eastAsia="Calibri"/>
          <w:b w:val="0"/>
        </w:rPr>
        <w:t>гического совета (протокол от 28.08.14</w:t>
      </w:r>
      <w:r w:rsidR="0062088A" w:rsidRPr="00B538E7">
        <w:rPr>
          <w:rFonts w:eastAsia="Calibri"/>
          <w:b w:val="0"/>
        </w:rPr>
        <w:t xml:space="preserve">.  №1), </w:t>
      </w:r>
      <w:r w:rsidR="0062088A" w:rsidRPr="00B538E7">
        <w:rPr>
          <w:rFonts w:eastAsia="SimSun"/>
          <w:b w:val="0"/>
          <w:kern w:val="1"/>
          <w:lang w:eastAsia="hi-IN" w:bidi="hi-IN"/>
        </w:rPr>
        <w:t>разработанной</w:t>
      </w:r>
      <w:r w:rsidR="00A32584">
        <w:rPr>
          <w:rFonts w:eastAsia="SimSun"/>
          <w:b w:val="0"/>
          <w:kern w:val="1"/>
          <w:lang w:eastAsia="hi-IN" w:bidi="hi-IN"/>
        </w:rPr>
        <w:t xml:space="preserve"> </w:t>
      </w:r>
      <w:r w:rsidR="0062088A" w:rsidRPr="00B538E7">
        <w:rPr>
          <w:rFonts w:eastAsia="SimSun"/>
          <w:b w:val="0"/>
          <w:kern w:val="1"/>
          <w:lang w:eastAsia="hi-IN" w:bidi="hi-IN"/>
        </w:rPr>
        <w:t xml:space="preserve">  в соответствии </w:t>
      </w:r>
      <w:r w:rsidRPr="00B538E7">
        <w:rPr>
          <w:b w:val="0"/>
          <w:szCs w:val="26"/>
          <w:lang w:eastAsia="ru-RU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 </w:t>
      </w:r>
      <w:r w:rsidR="00A32584">
        <w:rPr>
          <w:b w:val="0"/>
          <w:szCs w:val="26"/>
          <w:lang w:eastAsia="ru-RU"/>
        </w:rPr>
        <w:t xml:space="preserve"> </w:t>
      </w:r>
      <w:r w:rsidRPr="00B538E7">
        <w:rPr>
          <w:b w:val="0"/>
          <w:szCs w:val="26"/>
          <w:lang w:eastAsia="ru-RU"/>
        </w:rPr>
        <w:t xml:space="preserve"> 2013 года,  № 1155).</w:t>
      </w:r>
    </w:p>
    <w:p w:rsidR="0062088A" w:rsidRPr="0062088A" w:rsidRDefault="0062088A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2088A">
        <w:rPr>
          <w:rFonts w:ascii="Times New Roman" w:eastAsia="Calibri" w:hAnsi="Times New Roman" w:cs="Times New Roman"/>
          <w:sz w:val="28"/>
          <w:lang w:eastAsia="ru-RU"/>
        </w:rPr>
        <w:t xml:space="preserve">Со всеми воспитанниками ДОУ реализовывалась личностно-ориентированная модель организации </w:t>
      </w:r>
      <w:proofErr w:type="spellStart"/>
      <w:r w:rsidRPr="0062088A">
        <w:rPr>
          <w:rFonts w:ascii="Times New Roman" w:eastAsia="Calibri" w:hAnsi="Times New Roman" w:cs="Times New Roman"/>
          <w:sz w:val="28"/>
          <w:lang w:eastAsia="ru-RU"/>
        </w:rPr>
        <w:t>воспитательно</w:t>
      </w:r>
      <w:proofErr w:type="spellEnd"/>
      <w:r w:rsidR="00A3258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62088A">
        <w:rPr>
          <w:rFonts w:ascii="Times New Roman" w:eastAsia="Calibri" w:hAnsi="Times New Roman" w:cs="Times New Roman"/>
          <w:sz w:val="28"/>
          <w:lang w:eastAsia="ru-RU"/>
        </w:rPr>
        <w:t>-образовательного процесса, состоящая из трех блоков:</w:t>
      </w:r>
    </w:p>
    <w:p w:rsidR="00A32584" w:rsidRPr="0062088A" w:rsidRDefault="00A32584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62088A" w:rsidRPr="0062088A" w:rsidTr="00F104F5">
        <w:tc>
          <w:tcPr>
            <w:tcW w:w="3190" w:type="dxa"/>
            <w:shd w:val="clear" w:color="auto" w:fill="auto"/>
          </w:tcPr>
          <w:p w:rsidR="0062088A" w:rsidRPr="0062088A" w:rsidRDefault="0062088A" w:rsidP="0062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блок</w:t>
            </w:r>
          </w:p>
          <w:p w:rsidR="0062088A" w:rsidRPr="0062088A" w:rsidRDefault="0062088A" w:rsidP="0062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Организованная</w:t>
            </w:r>
          </w:p>
          <w:p w:rsidR="0062088A" w:rsidRPr="0062088A" w:rsidRDefault="0062088A" w:rsidP="0062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</w:t>
            </w:r>
          </w:p>
          <w:p w:rsidR="0062088A" w:rsidRPr="0062088A" w:rsidRDefault="0062088A" w:rsidP="00620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3190" w:type="dxa"/>
            <w:shd w:val="clear" w:color="auto" w:fill="auto"/>
          </w:tcPr>
          <w:p w:rsidR="0062088A" w:rsidRPr="0062088A" w:rsidRDefault="0062088A" w:rsidP="0062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блок</w:t>
            </w:r>
          </w:p>
          <w:p w:rsidR="0062088A" w:rsidRPr="0062088A" w:rsidRDefault="0062088A" w:rsidP="0062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  <w:p w:rsidR="0062088A" w:rsidRPr="0062088A" w:rsidRDefault="0062088A" w:rsidP="00620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2088A" w:rsidRPr="0062088A" w:rsidRDefault="0062088A" w:rsidP="0062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блок</w:t>
            </w:r>
          </w:p>
          <w:p w:rsidR="0062088A" w:rsidRPr="0062088A" w:rsidRDefault="0062088A" w:rsidP="00620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62088A" w:rsidRPr="0062088A" w:rsidTr="00F104F5">
        <w:tc>
          <w:tcPr>
            <w:tcW w:w="3190" w:type="dxa"/>
            <w:shd w:val="clear" w:color="auto" w:fill="auto"/>
          </w:tcPr>
          <w:p w:rsidR="0062088A" w:rsidRPr="0062088A" w:rsidRDefault="0062088A" w:rsidP="00620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2088A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Проект примерной общеобразовательной программы дошкольного образования « От рождения до школы» под редакцией </w:t>
            </w:r>
            <w:proofErr w:type="spellStart"/>
            <w:r w:rsidRPr="0062088A">
              <w:rPr>
                <w:rFonts w:ascii="Times New Roman" w:eastAsia="Calibri" w:hAnsi="Times New Roman" w:cs="Times New Roman"/>
                <w:sz w:val="24"/>
                <w:lang w:eastAsia="ru-RU"/>
              </w:rPr>
              <w:t>Н.Е.Вераксы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62088A" w:rsidRPr="0062088A" w:rsidRDefault="0062088A" w:rsidP="0062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Беседы, экскурсии, чтение,  слушание; разнообразные игры, д</w:t>
            </w:r>
            <w:r w:rsidR="00B538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осуги, развлечения,  праздники; </w:t>
            </w:r>
            <w:proofErr w:type="gramStart"/>
            <w:r w:rsidRPr="006208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конструктивная</w:t>
            </w:r>
            <w:proofErr w:type="gramEnd"/>
            <w:r w:rsidRPr="006208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62088A" w:rsidRPr="0062088A" w:rsidRDefault="0062088A" w:rsidP="0062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продуктивная деятельность;</w:t>
            </w:r>
          </w:p>
          <w:p w:rsidR="0062088A" w:rsidRPr="0062088A" w:rsidRDefault="0062088A" w:rsidP="0062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бытовой труд;</w:t>
            </w:r>
            <w:r w:rsidR="00B538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208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моделирование</w:t>
            </w:r>
          </w:p>
        </w:tc>
        <w:tc>
          <w:tcPr>
            <w:tcW w:w="3190" w:type="dxa"/>
            <w:shd w:val="clear" w:color="auto" w:fill="auto"/>
          </w:tcPr>
          <w:p w:rsidR="0062088A" w:rsidRPr="0062088A" w:rsidRDefault="0062088A" w:rsidP="0062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Сюжетно-ролевые, режиссерские, настольно-печатные игры;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худо-жественная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изобразитель-ная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театрализованная деятельность;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конструирова-ние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;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</w:t>
            </w:r>
            <w:proofErr w:type="gramStart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;р</w:t>
            </w:r>
            <w:proofErr w:type="gramEnd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учной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труд;игры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песком и водой</w:t>
            </w:r>
          </w:p>
        </w:tc>
      </w:tr>
    </w:tbl>
    <w:p w:rsidR="0062088A" w:rsidRPr="0062088A" w:rsidRDefault="0062088A" w:rsidP="006208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</w:p>
    <w:p w:rsidR="0062088A" w:rsidRPr="0062088A" w:rsidRDefault="0062088A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2088A">
        <w:rPr>
          <w:rFonts w:ascii="Times New Roman" w:eastAsia="Calibri" w:hAnsi="Times New Roman" w:cs="Times New Roman"/>
          <w:bCs/>
          <w:sz w:val="28"/>
          <w:lang w:eastAsia="ru-RU"/>
        </w:rPr>
        <w:t xml:space="preserve">По результатам мониторинга базисная программа, </w:t>
      </w:r>
      <w:r w:rsidRPr="0062088A">
        <w:rPr>
          <w:rFonts w:ascii="Times New Roman" w:eastAsia="Calibri" w:hAnsi="Times New Roman" w:cs="Times New Roman"/>
          <w:sz w:val="28"/>
          <w:lang w:eastAsia="ru-RU"/>
        </w:rPr>
        <w:t xml:space="preserve">используемая в ДОУ для организации </w:t>
      </w:r>
      <w:proofErr w:type="spellStart"/>
      <w:r w:rsidRPr="0062088A">
        <w:rPr>
          <w:rFonts w:ascii="Times New Roman" w:eastAsia="Calibri" w:hAnsi="Times New Roman" w:cs="Times New Roman"/>
          <w:sz w:val="28"/>
          <w:lang w:eastAsia="ru-RU"/>
        </w:rPr>
        <w:t>воспитательно</w:t>
      </w:r>
      <w:proofErr w:type="spellEnd"/>
      <w:r w:rsidRPr="0062088A">
        <w:rPr>
          <w:rFonts w:ascii="Times New Roman" w:eastAsia="Calibri" w:hAnsi="Times New Roman" w:cs="Times New Roman"/>
          <w:sz w:val="28"/>
          <w:lang w:eastAsia="ru-RU"/>
        </w:rPr>
        <w:t xml:space="preserve"> - образовательного процесса с детьми, </w:t>
      </w:r>
      <w:r w:rsidRPr="0062088A">
        <w:rPr>
          <w:rFonts w:ascii="Times New Roman" w:eastAsia="Calibri" w:hAnsi="Times New Roman" w:cs="Times New Roman"/>
          <w:bCs/>
          <w:sz w:val="28"/>
          <w:lang w:eastAsia="ru-RU"/>
        </w:rPr>
        <w:t xml:space="preserve">реализована.  </w:t>
      </w:r>
      <w:r w:rsidRPr="0062088A">
        <w:rPr>
          <w:rFonts w:ascii="Times New Roman" w:eastAsia="Calibri" w:hAnsi="Times New Roman" w:cs="Times New Roman"/>
          <w:sz w:val="28"/>
          <w:lang w:eastAsia="ru-RU"/>
        </w:rPr>
        <w:t>Из разновозрастных</w:t>
      </w:r>
      <w:r w:rsidR="00A3258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62088A">
        <w:rPr>
          <w:rFonts w:ascii="Times New Roman" w:eastAsia="Calibri" w:hAnsi="Times New Roman" w:cs="Times New Roman"/>
          <w:sz w:val="28"/>
          <w:lang w:eastAsia="ru-RU"/>
        </w:rPr>
        <w:t xml:space="preserve">  групп № 1,2</w:t>
      </w:r>
      <w:r w:rsidR="00B538E7">
        <w:rPr>
          <w:rFonts w:ascii="Times New Roman" w:eastAsia="Calibri" w:hAnsi="Times New Roman" w:cs="Times New Roman"/>
          <w:sz w:val="28"/>
          <w:lang w:eastAsia="ru-RU"/>
        </w:rPr>
        <w:t xml:space="preserve"> в 2013 году выпущено в школу 24 ребенка</w:t>
      </w:r>
      <w:r w:rsidRPr="0062088A">
        <w:rPr>
          <w:rFonts w:ascii="Times New Roman" w:eastAsia="Calibri" w:hAnsi="Times New Roman" w:cs="Times New Roman"/>
          <w:sz w:val="28"/>
          <w:lang w:eastAsia="ru-RU"/>
        </w:rPr>
        <w:t xml:space="preserve">, 100 % выпускников освоили Программу детского сада. Из группы </w:t>
      </w:r>
      <w:proofErr w:type="spellStart"/>
      <w:r w:rsidRPr="0062088A">
        <w:rPr>
          <w:rFonts w:ascii="Times New Roman" w:eastAsia="Calibri" w:hAnsi="Times New Roman" w:cs="Times New Roman"/>
          <w:sz w:val="28"/>
          <w:lang w:eastAsia="ru-RU"/>
        </w:rPr>
        <w:t>предшкольно</w:t>
      </w:r>
      <w:r w:rsidR="00A32584">
        <w:rPr>
          <w:rFonts w:ascii="Times New Roman" w:eastAsia="Calibri" w:hAnsi="Times New Roman" w:cs="Times New Roman"/>
          <w:sz w:val="28"/>
          <w:lang w:eastAsia="ru-RU"/>
        </w:rPr>
        <w:t>й</w:t>
      </w:r>
      <w:proofErr w:type="spellEnd"/>
      <w:r w:rsidR="00A32584">
        <w:rPr>
          <w:rFonts w:ascii="Times New Roman" w:eastAsia="Calibri" w:hAnsi="Times New Roman" w:cs="Times New Roman"/>
          <w:sz w:val="28"/>
          <w:lang w:eastAsia="ru-RU"/>
        </w:rPr>
        <w:t xml:space="preserve"> подготовки выпущены в школу</w:t>
      </w:r>
      <w:r w:rsidR="00B538E7">
        <w:rPr>
          <w:rFonts w:ascii="Times New Roman" w:eastAsia="Calibri" w:hAnsi="Times New Roman" w:cs="Times New Roman"/>
          <w:sz w:val="28"/>
          <w:lang w:eastAsia="ru-RU"/>
        </w:rPr>
        <w:t xml:space="preserve"> 8</w:t>
      </w:r>
      <w:r w:rsidR="00A32584">
        <w:rPr>
          <w:rFonts w:ascii="Times New Roman" w:eastAsia="Calibri" w:hAnsi="Times New Roman" w:cs="Times New Roman"/>
          <w:sz w:val="28"/>
          <w:lang w:eastAsia="ru-RU"/>
        </w:rPr>
        <w:t xml:space="preserve"> детей, </w:t>
      </w:r>
      <w:r w:rsidRPr="0062088A">
        <w:rPr>
          <w:rFonts w:ascii="Times New Roman" w:eastAsia="Calibri" w:hAnsi="Times New Roman" w:cs="Times New Roman"/>
          <w:sz w:val="28"/>
          <w:lang w:eastAsia="ru-RU"/>
        </w:rPr>
        <w:t xml:space="preserve">из них интеллектуально готовы к школе -100%. </w:t>
      </w:r>
    </w:p>
    <w:p w:rsidR="0062088A" w:rsidRPr="0062088A" w:rsidRDefault="0062088A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088A">
        <w:rPr>
          <w:rFonts w:ascii="Times New Roman" w:eastAsia="Calibri" w:hAnsi="Times New Roman" w:cs="Times New Roman"/>
          <w:sz w:val="28"/>
        </w:rPr>
        <w:t xml:space="preserve">            В течение года в</w:t>
      </w:r>
      <w:r w:rsidR="00A32584">
        <w:rPr>
          <w:rFonts w:ascii="Times New Roman" w:eastAsia="Calibri" w:hAnsi="Times New Roman" w:cs="Times New Roman"/>
          <w:sz w:val="28"/>
        </w:rPr>
        <w:t>елась работа по преемственности</w:t>
      </w:r>
      <w:r w:rsidRPr="0062088A">
        <w:rPr>
          <w:rFonts w:ascii="Times New Roman" w:eastAsia="Calibri" w:hAnsi="Times New Roman" w:cs="Times New Roman"/>
          <w:sz w:val="28"/>
        </w:rPr>
        <w:t xml:space="preserve"> детского сада и школы. Проводились совместные мероприятия БОУ СОШ № 37 и детского сада: спортивный праздник в рамках акции «</w:t>
      </w:r>
      <w:r w:rsidR="00B538E7">
        <w:rPr>
          <w:rFonts w:ascii="Times New Roman" w:eastAsia="Calibri" w:hAnsi="Times New Roman" w:cs="Times New Roman"/>
          <w:sz w:val="28"/>
        </w:rPr>
        <w:t>Готовлюсь стать защитником Отечества</w:t>
      </w:r>
      <w:r w:rsidRPr="0062088A">
        <w:rPr>
          <w:rFonts w:ascii="Times New Roman" w:eastAsia="Calibri" w:hAnsi="Times New Roman" w:cs="Times New Roman"/>
          <w:sz w:val="28"/>
        </w:rPr>
        <w:t xml:space="preserve">», участие </w:t>
      </w:r>
      <w:r w:rsidR="00B538E7">
        <w:rPr>
          <w:rFonts w:ascii="Times New Roman" w:eastAsia="Calibri" w:hAnsi="Times New Roman" w:cs="Times New Roman"/>
          <w:sz w:val="28"/>
        </w:rPr>
        <w:t xml:space="preserve">школьников </w:t>
      </w:r>
      <w:r w:rsidRPr="0062088A">
        <w:rPr>
          <w:rFonts w:ascii="Times New Roman" w:eastAsia="Calibri" w:hAnsi="Times New Roman" w:cs="Times New Roman"/>
          <w:sz w:val="28"/>
        </w:rPr>
        <w:t xml:space="preserve">в </w:t>
      </w:r>
      <w:r w:rsidR="00B538E7">
        <w:rPr>
          <w:rFonts w:ascii="Times New Roman" w:eastAsia="Calibri" w:hAnsi="Times New Roman" w:cs="Times New Roman"/>
          <w:sz w:val="28"/>
        </w:rPr>
        <w:t>праздниках и развлечениях ДОУ.</w:t>
      </w:r>
      <w:r w:rsidRPr="0062088A">
        <w:rPr>
          <w:rFonts w:ascii="Times New Roman" w:eastAsia="Calibri" w:hAnsi="Times New Roman" w:cs="Times New Roman"/>
          <w:sz w:val="28"/>
        </w:rPr>
        <w:t xml:space="preserve"> С дошкольниками проводились игры: «Чему учат в школе», «Собери портфель», «Профессия – учитель». Разучивались песни и стихотворения о школе.</w:t>
      </w:r>
    </w:p>
    <w:p w:rsidR="0062088A" w:rsidRPr="0062088A" w:rsidRDefault="0062088A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088A">
        <w:rPr>
          <w:rFonts w:ascii="Times New Roman" w:eastAsia="Calibri" w:hAnsi="Times New Roman" w:cs="Times New Roman"/>
          <w:color w:val="FF0000"/>
          <w:sz w:val="28"/>
        </w:rPr>
        <w:t xml:space="preserve">         </w:t>
      </w:r>
    </w:p>
    <w:p w:rsidR="00B538E7" w:rsidRPr="00A32584" w:rsidRDefault="00B538E7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C1144" w:rsidRDefault="00FC1144" w:rsidP="0062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1144" w:rsidRDefault="00FC1144" w:rsidP="0062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1144" w:rsidRDefault="00FC1144" w:rsidP="0062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1144" w:rsidRDefault="00FC1144" w:rsidP="0062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1144" w:rsidRDefault="00FC1144" w:rsidP="0062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1144" w:rsidRDefault="00FC1144" w:rsidP="0062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2088A" w:rsidRPr="0062088A" w:rsidRDefault="0062088A" w:rsidP="0062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088A">
        <w:rPr>
          <w:rFonts w:ascii="Times New Roman" w:eastAsia="Calibri" w:hAnsi="Times New Roman" w:cs="Times New Roman"/>
          <w:b/>
          <w:sz w:val="28"/>
        </w:rPr>
        <w:lastRenderedPageBreak/>
        <w:t xml:space="preserve">Итоговые результаты освоения программы </w:t>
      </w:r>
    </w:p>
    <w:p w:rsidR="0062088A" w:rsidRPr="00A32584" w:rsidRDefault="00B538E7" w:rsidP="00A32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 2014-2015</w:t>
      </w:r>
      <w:r w:rsidR="00A32584">
        <w:rPr>
          <w:rFonts w:ascii="Times New Roman" w:eastAsia="Calibri" w:hAnsi="Times New Roman" w:cs="Times New Roman"/>
          <w:b/>
          <w:sz w:val="28"/>
        </w:rPr>
        <w:t xml:space="preserve"> </w:t>
      </w:r>
      <w:r w:rsidR="0062088A" w:rsidRPr="0062088A">
        <w:rPr>
          <w:rFonts w:ascii="Times New Roman" w:eastAsia="Calibri" w:hAnsi="Times New Roman" w:cs="Times New Roman"/>
          <w:b/>
          <w:sz w:val="28"/>
        </w:rPr>
        <w:t>учебном году</w:t>
      </w:r>
      <w:r w:rsidR="00A32584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62088A" w:rsidRPr="0062088A" w:rsidRDefault="0062088A" w:rsidP="00620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088A">
        <w:rPr>
          <w:rFonts w:ascii="Times New Roman" w:eastAsia="Calibri" w:hAnsi="Times New Roman" w:cs="Times New Roman"/>
          <w:b/>
          <w:sz w:val="28"/>
        </w:rPr>
        <w:t xml:space="preserve">Уровень </w:t>
      </w:r>
      <w:r w:rsidR="00A32584">
        <w:rPr>
          <w:rFonts w:ascii="Times New Roman" w:eastAsia="Calibri" w:hAnsi="Times New Roman" w:cs="Times New Roman"/>
          <w:b/>
          <w:sz w:val="28"/>
        </w:rPr>
        <w:t xml:space="preserve">освоения воспитанниками образовательной программы </w:t>
      </w:r>
    </w:p>
    <w:p w:rsidR="0062088A" w:rsidRPr="0062088A" w:rsidRDefault="00A32584" w:rsidP="00620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 образовательным областям</w:t>
      </w:r>
    </w:p>
    <w:p w:rsidR="00CD5C00" w:rsidRDefault="00CD5C00" w:rsidP="0062088A">
      <w:pPr>
        <w:tabs>
          <w:tab w:val="left" w:pos="1515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CD5C00" w:rsidRPr="0062088A" w:rsidRDefault="00CD5C00" w:rsidP="0062088A">
      <w:pPr>
        <w:tabs>
          <w:tab w:val="left" w:pos="1515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486400" cy="1476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32584" w:rsidRPr="00A32584" w:rsidRDefault="0062088A" w:rsidP="00A32584">
      <w:pPr>
        <w:pStyle w:val="a4"/>
        <w:ind w:left="720"/>
        <w:rPr>
          <w:rFonts w:ascii="Times New Roman" w:eastAsia="Calibri" w:hAnsi="Times New Roman"/>
          <w:b/>
        </w:rPr>
      </w:pPr>
      <w:r w:rsidRPr="00A32584">
        <w:rPr>
          <w:rFonts w:ascii="Times New Roman" w:eastAsia="Calibri" w:hAnsi="Times New Roman"/>
          <w:b/>
        </w:rPr>
        <w:t>Условные обозначения:</w:t>
      </w:r>
      <w:r w:rsidRPr="00A32584">
        <w:rPr>
          <w:rFonts w:ascii="Times New Roman" w:eastAsia="Calibri" w:hAnsi="Times New Roman"/>
          <w:b/>
        </w:rPr>
        <w:tab/>
      </w:r>
    </w:p>
    <w:p w:rsidR="00B538E7" w:rsidRPr="00A32584" w:rsidRDefault="00B538E7" w:rsidP="00A32584">
      <w:pPr>
        <w:pStyle w:val="a4"/>
        <w:numPr>
          <w:ilvl w:val="0"/>
          <w:numId w:val="10"/>
        </w:numPr>
        <w:rPr>
          <w:rFonts w:ascii="Times New Roman" w:eastAsia="Calibri" w:hAnsi="Times New Roman"/>
          <w:lang w:eastAsia="en-US"/>
        </w:rPr>
      </w:pPr>
      <w:r w:rsidRPr="00A32584">
        <w:rPr>
          <w:rFonts w:ascii="Times New Roman" w:eastAsia="Calibri" w:hAnsi="Times New Roman"/>
        </w:rPr>
        <w:t>Социально-коммуникативное развитие</w:t>
      </w:r>
      <w:r w:rsidR="0062088A" w:rsidRPr="00A32584">
        <w:rPr>
          <w:rFonts w:ascii="Times New Roman" w:eastAsia="Calibri" w:hAnsi="Times New Roman"/>
        </w:rPr>
        <w:t xml:space="preserve"> </w:t>
      </w:r>
    </w:p>
    <w:p w:rsidR="00B538E7" w:rsidRPr="00A32584" w:rsidRDefault="00B538E7" w:rsidP="00A32584">
      <w:pPr>
        <w:pStyle w:val="a4"/>
        <w:numPr>
          <w:ilvl w:val="0"/>
          <w:numId w:val="10"/>
        </w:numPr>
        <w:rPr>
          <w:rFonts w:ascii="Times New Roman" w:eastAsia="Calibri" w:hAnsi="Times New Roman"/>
        </w:rPr>
      </w:pPr>
      <w:r w:rsidRPr="00A32584">
        <w:rPr>
          <w:rFonts w:ascii="Times New Roman" w:eastAsia="Calibri" w:hAnsi="Times New Roman"/>
        </w:rPr>
        <w:t>Речевое развитие</w:t>
      </w:r>
    </w:p>
    <w:p w:rsidR="00B538E7" w:rsidRPr="00A32584" w:rsidRDefault="00B538E7" w:rsidP="00A32584">
      <w:pPr>
        <w:pStyle w:val="a4"/>
        <w:numPr>
          <w:ilvl w:val="0"/>
          <w:numId w:val="10"/>
        </w:numPr>
        <w:rPr>
          <w:rFonts w:ascii="Times New Roman" w:eastAsia="Calibri" w:hAnsi="Times New Roman"/>
        </w:rPr>
      </w:pPr>
      <w:r w:rsidRPr="00A32584">
        <w:rPr>
          <w:rFonts w:ascii="Times New Roman" w:eastAsia="Calibri" w:hAnsi="Times New Roman"/>
        </w:rPr>
        <w:t>Познание</w:t>
      </w:r>
    </w:p>
    <w:p w:rsidR="00B538E7" w:rsidRPr="00A32584" w:rsidRDefault="00B538E7" w:rsidP="00A32584">
      <w:pPr>
        <w:pStyle w:val="a4"/>
        <w:numPr>
          <w:ilvl w:val="0"/>
          <w:numId w:val="10"/>
        </w:numPr>
        <w:rPr>
          <w:rFonts w:ascii="Times New Roman" w:eastAsia="Calibri" w:hAnsi="Times New Roman"/>
        </w:rPr>
      </w:pPr>
      <w:r w:rsidRPr="00A32584">
        <w:rPr>
          <w:rFonts w:ascii="Times New Roman" w:eastAsia="Calibri" w:hAnsi="Times New Roman"/>
        </w:rPr>
        <w:t>Художественно –эстетическое развитие</w:t>
      </w:r>
    </w:p>
    <w:p w:rsidR="00B538E7" w:rsidRPr="00A32584" w:rsidRDefault="00B538E7" w:rsidP="00A32584">
      <w:pPr>
        <w:pStyle w:val="a4"/>
        <w:numPr>
          <w:ilvl w:val="0"/>
          <w:numId w:val="10"/>
        </w:numPr>
        <w:rPr>
          <w:rFonts w:ascii="Times New Roman" w:eastAsia="Calibri" w:hAnsi="Times New Roman"/>
        </w:rPr>
      </w:pPr>
      <w:r w:rsidRPr="00A32584">
        <w:rPr>
          <w:rFonts w:ascii="Times New Roman" w:eastAsia="Calibri" w:hAnsi="Times New Roman"/>
        </w:rPr>
        <w:t>Физическое развитие</w:t>
      </w:r>
    </w:p>
    <w:p w:rsidR="0062088A" w:rsidRPr="00A32584" w:rsidRDefault="0062088A" w:rsidP="00B538E7">
      <w:pPr>
        <w:pStyle w:val="a3"/>
        <w:ind w:left="720"/>
        <w:jc w:val="both"/>
        <w:rPr>
          <w:rFonts w:eastAsia="Calibri"/>
          <w:sz w:val="24"/>
          <w:lang w:eastAsia="ru-RU"/>
        </w:rPr>
      </w:pPr>
      <w:r w:rsidRPr="00A32584">
        <w:rPr>
          <w:rFonts w:eastAsia="Calibri"/>
          <w:sz w:val="24"/>
          <w:lang w:eastAsia="ru-RU"/>
        </w:rPr>
        <w:t xml:space="preserve">      </w:t>
      </w:r>
    </w:p>
    <w:p w:rsidR="0062088A" w:rsidRPr="0062088A" w:rsidRDefault="0062088A" w:rsidP="006208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2088A" w:rsidRPr="0062088A" w:rsidRDefault="0062088A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088A">
        <w:rPr>
          <w:rFonts w:ascii="Times New Roman" w:eastAsia="Calibri" w:hAnsi="Times New Roman" w:cs="Times New Roman"/>
          <w:b/>
          <w:sz w:val="28"/>
          <w:lang w:eastAsia="ru-RU"/>
        </w:rPr>
        <w:t xml:space="preserve"> </w:t>
      </w:r>
      <w:r w:rsidRPr="0062088A">
        <w:rPr>
          <w:rFonts w:ascii="Times New Roman" w:eastAsia="Calibri" w:hAnsi="Times New Roman" w:cs="Times New Roman"/>
          <w:sz w:val="28"/>
          <w:lang w:eastAsia="ru-RU"/>
        </w:rPr>
        <w:t xml:space="preserve"> Анализ мониторинга</w:t>
      </w:r>
      <w:r w:rsidRPr="0062088A">
        <w:rPr>
          <w:rFonts w:ascii="Times New Roman" w:eastAsia="Calibri" w:hAnsi="Times New Roman" w:cs="Times New Roman"/>
          <w:sz w:val="28"/>
        </w:rPr>
        <w:t xml:space="preserve"> </w:t>
      </w:r>
      <w:r w:rsidR="0041324D">
        <w:rPr>
          <w:rFonts w:ascii="Times New Roman" w:eastAsia="Calibri" w:hAnsi="Times New Roman" w:cs="Times New Roman"/>
          <w:sz w:val="28"/>
        </w:rPr>
        <w:t xml:space="preserve">освоения воспитанниками ОП ДОУ по образовательным областям показал, что </w:t>
      </w:r>
      <w:proofErr w:type="gramStart"/>
      <w:r w:rsidRPr="0062088A">
        <w:rPr>
          <w:rFonts w:ascii="Times New Roman" w:eastAsia="Calibri" w:hAnsi="Times New Roman" w:cs="Times New Roman"/>
          <w:sz w:val="28"/>
          <w:lang w:eastAsia="ru-RU"/>
        </w:rPr>
        <w:t>что</w:t>
      </w:r>
      <w:proofErr w:type="gramEnd"/>
      <w:r w:rsidRPr="0062088A">
        <w:rPr>
          <w:rFonts w:ascii="Times New Roman" w:eastAsia="Calibri" w:hAnsi="Times New Roman" w:cs="Times New Roman"/>
          <w:sz w:val="28"/>
          <w:lang w:eastAsia="ru-RU"/>
        </w:rPr>
        <w:t xml:space="preserve"> педагогам нео</w:t>
      </w:r>
      <w:r w:rsidR="00A32584">
        <w:rPr>
          <w:rFonts w:ascii="Times New Roman" w:eastAsia="Calibri" w:hAnsi="Times New Roman" w:cs="Times New Roman"/>
          <w:sz w:val="28"/>
          <w:lang w:eastAsia="ru-RU"/>
        </w:rPr>
        <w:t>бходимо уделить особое внимание</w:t>
      </w:r>
      <w:r w:rsidRPr="0062088A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41324D">
        <w:rPr>
          <w:rFonts w:ascii="Times New Roman" w:eastAsia="Calibri" w:hAnsi="Times New Roman" w:cs="Times New Roman"/>
          <w:sz w:val="28"/>
          <w:lang w:eastAsia="ru-RU"/>
        </w:rPr>
        <w:t>на речевое и художественно-эстетическое развитие  воспитанников</w:t>
      </w:r>
      <w:r w:rsidR="00A32584">
        <w:rPr>
          <w:rFonts w:ascii="Times New Roman" w:eastAsia="Calibri" w:hAnsi="Times New Roman" w:cs="Times New Roman"/>
          <w:sz w:val="28"/>
          <w:lang w:eastAsia="ru-RU"/>
        </w:rPr>
        <w:t xml:space="preserve"> (музыкальное развитие)</w:t>
      </w:r>
      <w:r w:rsidR="0041324D">
        <w:rPr>
          <w:rFonts w:ascii="Times New Roman" w:eastAsia="Calibri" w:hAnsi="Times New Roman" w:cs="Times New Roman"/>
          <w:sz w:val="28"/>
          <w:lang w:eastAsia="ru-RU"/>
        </w:rPr>
        <w:t>.</w:t>
      </w:r>
    </w:p>
    <w:p w:rsidR="00304EAF" w:rsidRDefault="00A32584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</w:t>
      </w:r>
    </w:p>
    <w:p w:rsidR="00304EAF" w:rsidRPr="0062088A" w:rsidRDefault="00304EAF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62088A" w:rsidRPr="0062088A" w:rsidRDefault="0062088A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20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0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620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20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уровня выполнения годовых задач.</w:t>
      </w:r>
    </w:p>
    <w:p w:rsidR="0062088A" w:rsidRPr="0062088A" w:rsidRDefault="0062088A" w:rsidP="0062088A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208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88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</w:t>
      </w:r>
    </w:p>
    <w:p w:rsidR="0062088A" w:rsidRPr="0062088A" w:rsidRDefault="0062088A" w:rsidP="006208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eastAsia="ar-SA"/>
        </w:rPr>
      </w:pPr>
      <w:r w:rsidRPr="0062088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Задачи</w:t>
      </w:r>
    </w:p>
    <w:p w:rsidR="0062088A" w:rsidRPr="0062088A" w:rsidRDefault="0041324D" w:rsidP="00620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реализуемые в 2014-2015</w:t>
      </w:r>
      <w:r w:rsidR="0062088A" w:rsidRPr="0062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году:</w:t>
      </w:r>
    </w:p>
    <w:p w:rsidR="0062088A" w:rsidRPr="0062088A" w:rsidRDefault="0062088A" w:rsidP="0062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4D" w:rsidRPr="0041324D" w:rsidRDefault="0041324D" w:rsidP="004132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1324D">
        <w:rPr>
          <w:rFonts w:ascii="Times New Roman" w:eastAsia="Times New Roman" w:hAnsi="Times New Roman" w:cs="Times New Roman"/>
          <w:sz w:val="28"/>
          <w:lang w:eastAsia="ru-RU"/>
        </w:rPr>
        <w:t>Продолжать работу по сохранению физического и психического здоровья детей. Совершенствовать новые формы взаимодействия педагогов и родителей в условиях реализации ФГОС.</w:t>
      </w:r>
    </w:p>
    <w:p w:rsidR="0041324D" w:rsidRPr="0041324D" w:rsidRDefault="0041324D" w:rsidP="0041324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1324D" w:rsidRPr="0041324D" w:rsidRDefault="0041324D" w:rsidP="0041324D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1324D">
        <w:rPr>
          <w:rFonts w:ascii="Times New Roman" w:eastAsia="Times New Roman" w:hAnsi="Times New Roman" w:cs="Times New Roman"/>
          <w:sz w:val="28"/>
          <w:lang w:eastAsia="ru-RU"/>
        </w:rPr>
        <w:t xml:space="preserve">Создать в ДОУ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1324D">
        <w:rPr>
          <w:rFonts w:ascii="Times New Roman" w:eastAsia="Times New Roman" w:hAnsi="Times New Roman" w:cs="Times New Roman"/>
          <w:sz w:val="28"/>
          <w:lang w:eastAsia="ru-RU"/>
        </w:rPr>
        <w:t xml:space="preserve"> условия для духовного развития дошкольников в соответствии с региональным компонентом. </w:t>
      </w:r>
    </w:p>
    <w:p w:rsidR="0041324D" w:rsidRPr="0041324D" w:rsidRDefault="0041324D" w:rsidP="0041324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eastAsia="ru-RU"/>
        </w:rPr>
      </w:pPr>
    </w:p>
    <w:p w:rsidR="0041324D" w:rsidRPr="0041324D" w:rsidRDefault="0041324D" w:rsidP="0041324D">
      <w:pPr>
        <w:numPr>
          <w:ilvl w:val="0"/>
          <w:numId w:val="8"/>
        </w:num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61908"/>
          <w:sz w:val="28"/>
          <w:lang w:eastAsia="ru-RU"/>
        </w:rPr>
      </w:pPr>
      <w:r w:rsidRPr="0041324D">
        <w:rPr>
          <w:rFonts w:ascii="Times New Roman" w:eastAsia="Times New Roman" w:hAnsi="Times New Roman" w:cs="Times New Roman"/>
          <w:color w:val="161908"/>
          <w:sz w:val="28"/>
          <w:lang w:eastAsia="ru-RU"/>
        </w:rPr>
        <w:t>Уделить особое внимание художественно-эстетическому развитию воспитанников («Художественное   творчество»)</w:t>
      </w:r>
    </w:p>
    <w:p w:rsidR="0041324D" w:rsidRDefault="0041324D" w:rsidP="0062088A">
      <w:pPr>
        <w:spacing w:after="200" w:line="276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7A0E8F" w:rsidRDefault="007A0E8F" w:rsidP="0023762E">
      <w:pPr>
        <w:pStyle w:val="a3"/>
        <w:ind w:left="360"/>
        <w:jc w:val="both"/>
        <w:rPr>
          <w:sz w:val="28"/>
          <w:lang w:eastAsia="ru-RU"/>
        </w:rPr>
      </w:pPr>
      <w:r>
        <w:rPr>
          <w:rFonts w:eastAsia="SimSun" w:cs="Mangal"/>
          <w:sz w:val="28"/>
          <w:szCs w:val="28"/>
          <w:lang w:eastAsia="hi-IN" w:bidi="hi-IN"/>
        </w:rPr>
        <w:lastRenderedPageBreak/>
        <w:t xml:space="preserve">           </w:t>
      </w:r>
      <w:r w:rsidR="00525FE4">
        <w:rPr>
          <w:rFonts w:eastAsia="SimSun" w:cs="Mangal"/>
          <w:sz w:val="28"/>
          <w:szCs w:val="28"/>
          <w:lang w:eastAsia="hi-IN" w:bidi="hi-IN"/>
        </w:rPr>
        <w:t xml:space="preserve">В течение учебного года в детском саду </w:t>
      </w:r>
      <w:r w:rsidR="00525FE4">
        <w:rPr>
          <w:sz w:val="28"/>
          <w:lang w:eastAsia="ru-RU"/>
        </w:rPr>
        <w:t>продолжалась работа</w:t>
      </w:r>
      <w:r w:rsidR="00E737AF" w:rsidRPr="0041324D">
        <w:rPr>
          <w:sz w:val="28"/>
          <w:lang w:eastAsia="ru-RU"/>
        </w:rPr>
        <w:t xml:space="preserve"> по сохранению физического и психического здоровья детей.</w:t>
      </w:r>
      <w:r>
        <w:rPr>
          <w:sz w:val="28"/>
          <w:lang w:eastAsia="ru-RU"/>
        </w:rPr>
        <w:t xml:space="preserve"> Проводили</w:t>
      </w:r>
      <w:r w:rsidR="0023762E">
        <w:rPr>
          <w:sz w:val="28"/>
          <w:lang w:eastAsia="ru-RU"/>
        </w:rPr>
        <w:t>сь</w:t>
      </w:r>
      <w:r>
        <w:rPr>
          <w:sz w:val="28"/>
          <w:lang w:eastAsia="ru-RU"/>
        </w:rPr>
        <w:t>:</w:t>
      </w:r>
    </w:p>
    <w:p w:rsidR="007A0E8F" w:rsidRDefault="0023762E" w:rsidP="007A0E8F">
      <w:pPr>
        <w:pStyle w:val="a3"/>
        <w:numPr>
          <w:ilvl w:val="0"/>
          <w:numId w:val="23"/>
        </w:numPr>
        <w:jc w:val="both"/>
        <w:rPr>
          <w:sz w:val="28"/>
          <w:szCs w:val="24"/>
        </w:rPr>
      </w:pPr>
      <w:r>
        <w:rPr>
          <w:sz w:val="28"/>
          <w:lang w:eastAsia="ru-RU"/>
        </w:rPr>
        <w:t>акции</w:t>
      </w:r>
      <w:r w:rsidR="00812810">
        <w:rPr>
          <w:sz w:val="28"/>
          <w:lang w:eastAsia="ru-RU"/>
        </w:rPr>
        <w:t xml:space="preserve"> «Спорт альтернатива пагубным привычкам»,</w:t>
      </w:r>
      <w:r w:rsidR="005E768D">
        <w:rPr>
          <w:sz w:val="28"/>
          <w:lang w:eastAsia="ru-RU"/>
        </w:rPr>
        <w:t xml:space="preserve"> «Внимание-дети!»</w:t>
      </w:r>
      <w:r>
        <w:rPr>
          <w:sz w:val="28"/>
          <w:lang w:eastAsia="ru-RU"/>
        </w:rPr>
        <w:t>;</w:t>
      </w:r>
      <w:r w:rsidRPr="0023762E">
        <w:rPr>
          <w:sz w:val="28"/>
          <w:szCs w:val="24"/>
        </w:rPr>
        <w:t xml:space="preserve"> </w:t>
      </w:r>
    </w:p>
    <w:p w:rsidR="007A0E8F" w:rsidRDefault="0023762E" w:rsidP="007A0E8F">
      <w:pPr>
        <w:pStyle w:val="a3"/>
        <w:numPr>
          <w:ilvl w:val="0"/>
          <w:numId w:val="23"/>
        </w:numPr>
        <w:jc w:val="both"/>
        <w:rPr>
          <w:sz w:val="28"/>
          <w:szCs w:val="24"/>
        </w:rPr>
      </w:pPr>
      <w:r>
        <w:rPr>
          <w:rStyle w:val="a5"/>
          <w:rFonts w:ascii="Times New Roman" w:eastAsiaTheme="minorHAnsi" w:hAnsi="Times New Roman"/>
          <w:sz w:val="28"/>
        </w:rPr>
        <w:t>б</w:t>
      </w:r>
      <w:r w:rsidRPr="0023762E">
        <w:rPr>
          <w:rStyle w:val="a5"/>
          <w:rFonts w:ascii="Times New Roman" w:hAnsi="Times New Roman"/>
          <w:sz w:val="28"/>
        </w:rPr>
        <w:t>еседы в каждой возрастной группе</w:t>
      </w:r>
      <w:r w:rsidRPr="0023762E">
        <w:rPr>
          <w:sz w:val="28"/>
          <w:szCs w:val="24"/>
        </w:rPr>
        <w:t xml:space="preserve"> «Спорт и физкультура - наши лучшие друзья!», «Полезная и вредная еда», «Что такое ЗОЖ?»</w:t>
      </w:r>
      <w:r w:rsidR="00F51F37">
        <w:rPr>
          <w:sz w:val="28"/>
          <w:szCs w:val="24"/>
        </w:rPr>
        <w:t>;</w:t>
      </w:r>
    </w:p>
    <w:p w:rsidR="00F106F9" w:rsidRDefault="00F51F37" w:rsidP="00525FE4">
      <w:pPr>
        <w:pStyle w:val="a3"/>
        <w:numPr>
          <w:ilvl w:val="0"/>
          <w:numId w:val="23"/>
        </w:numPr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23762E">
        <w:rPr>
          <w:sz w:val="28"/>
          <w:szCs w:val="24"/>
        </w:rPr>
        <w:t xml:space="preserve">рганизованы </w:t>
      </w:r>
      <w:r w:rsidR="0023762E" w:rsidRPr="0023762E">
        <w:rPr>
          <w:sz w:val="28"/>
          <w:szCs w:val="24"/>
        </w:rPr>
        <w:t xml:space="preserve"> </w:t>
      </w:r>
      <w:r w:rsidR="0023762E">
        <w:rPr>
          <w:sz w:val="28"/>
          <w:szCs w:val="24"/>
        </w:rPr>
        <w:t>выставки</w:t>
      </w:r>
      <w:r w:rsidR="0023762E" w:rsidRPr="00812810">
        <w:rPr>
          <w:sz w:val="28"/>
          <w:szCs w:val="24"/>
        </w:rPr>
        <w:t xml:space="preserve"> </w:t>
      </w:r>
      <w:r w:rsidR="0023762E" w:rsidRPr="0023762E">
        <w:rPr>
          <w:sz w:val="28"/>
          <w:szCs w:val="24"/>
        </w:rPr>
        <w:t>«Олимпийские виды спорта»</w:t>
      </w:r>
      <w:r w:rsidR="0023762E">
        <w:rPr>
          <w:sz w:val="28"/>
          <w:szCs w:val="24"/>
        </w:rPr>
        <w:t>,</w:t>
      </w:r>
      <w:r w:rsidR="007A0E8F">
        <w:rPr>
          <w:sz w:val="28"/>
          <w:szCs w:val="24"/>
        </w:rPr>
        <w:t xml:space="preserve"> «</w:t>
      </w:r>
      <w:proofErr w:type="gramStart"/>
      <w:r w:rsidR="007A0E8F">
        <w:rPr>
          <w:sz w:val="28"/>
          <w:szCs w:val="24"/>
        </w:rPr>
        <w:t>Витамины-наши</w:t>
      </w:r>
      <w:proofErr w:type="gramEnd"/>
      <w:r w:rsidR="007A0E8F">
        <w:rPr>
          <w:sz w:val="28"/>
          <w:szCs w:val="24"/>
        </w:rPr>
        <w:t xml:space="preserve"> друзья!»</w:t>
      </w:r>
    </w:p>
    <w:p w:rsidR="007A0E8F" w:rsidRPr="007A0E8F" w:rsidRDefault="007A0E8F" w:rsidP="007A0E8F">
      <w:pPr>
        <w:pStyle w:val="a3"/>
        <w:ind w:left="1155"/>
        <w:jc w:val="both"/>
        <w:rPr>
          <w:rStyle w:val="a5"/>
          <w:rFonts w:ascii="Times New Roman" w:hAnsi="Times New Roman"/>
          <w:sz w:val="28"/>
          <w:szCs w:val="24"/>
          <w:lang w:eastAsia="ar-SA"/>
        </w:rPr>
      </w:pPr>
    </w:p>
    <w:p w:rsidR="00F106F9" w:rsidRPr="00F51F37" w:rsidRDefault="00F106F9" w:rsidP="00F51F37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F51F37">
        <w:rPr>
          <w:rFonts w:ascii="Times New Roman" w:hAnsi="Times New Roman" w:cs="Times New Roman"/>
          <w:sz w:val="28"/>
          <w:lang w:eastAsia="ru-RU"/>
        </w:rPr>
        <w:t>Для педагогов были проведены следующие мероприятия:</w:t>
      </w:r>
    </w:p>
    <w:p w:rsidR="00F106F9" w:rsidRDefault="00F106F9" w:rsidP="00F106F9">
      <w:pPr>
        <w:pStyle w:val="a3"/>
        <w:numPr>
          <w:ilvl w:val="0"/>
          <w:numId w:val="19"/>
        </w:numPr>
        <w:jc w:val="both"/>
        <w:rPr>
          <w:sz w:val="28"/>
          <w:szCs w:val="24"/>
        </w:rPr>
      </w:pPr>
      <w:r w:rsidRPr="00525FE4">
        <w:rPr>
          <w:sz w:val="28"/>
          <w:szCs w:val="24"/>
        </w:rPr>
        <w:t>Консультации для педагогов: «Условия сохранения психического здоровья детей в детском саду и семье», «Взаимосвязь психического и физического здоровья дошкольников»</w:t>
      </w:r>
    </w:p>
    <w:p w:rsidR="00F106F9" w:rsidRPr="00F51F37" w:rsidRDefault="00F106F9" w:rsidP="00F51F37">
      <w:pPr>
        <w:pStyle w:val="a3"/>
        <w:numPr>
          <w:ilvl w:val="0"/>
          <w:numId w:val="19"/>
        </w:numPr>
        <w:jc w:val="both"/>
        <w:rPr>
          <w:sz w:val="28"/>
          <w:szCs w:val="24"/>
        </w:rPr>
      </w:pPr>
      <w:r w:rsidRPr="00525FE4">
        <w:rPr>
          <w:sz w:val="28"/>
          <w:szCs w:val="28"/>
        </w:rPr>
        <w:t xml:space="preserve">Открытые посещения: </w:t>
      </w:r>
      <w:r>
        <w:rPr>
          <w:sz w:val="28"/>
          <w:szCs w:val="28"/>
        </w:rPr>
        <w:t>с</w:t>
      </w:r>
      <w:r w:rsidRPr="00525FE4">
        <w:rPr>
          <w:sz w:val="28"/>
          <w:szCs w:val="28"/>
        </w:rPr>
        <w:t>портивное развлечение во второй младшей - средней группе №3</w:t>
      </w:r>
      <w:r>
        <w:rPr>
          <w:sz w:val="28"/>
          <w:szCs w:val="28"/>
        </w:rPr>
        <w:t>,</w:t>
      </w:r>
      <w:r w:rsidRPr="00525FE4">
        <w:rPr>
          <w:sz w:val="28"/>
          <w:szCs w:val="28"/>
        </w:rPr>
        <w:t xml:space="preserve"> </w:t>
      </w:r>
      <w:proofErr w:type="gramStart"/>
      <w:r w:rsidRPr="00525FE4">
        <w:rPr>
          <w:sz w:val="28"/>
          <w:szCs w:val="28"/>
        </w:rPr>
        <w:t>младшей-средней</w:t>
      </w:r>
      <w:proofErr w:type="gramEnd"/>
      <w:r w:rsidRPr="00525FE4">
        <w:rPr>
          <w:sz w:val="28"/>
          <w:szCs w:val="28"/>
        </w:rPr>
        <w:t xml:space="preserve"> подгруппе группы №1</w:t>
      </w:r>
      <w:r>
        <w:rPr>
          <w:sz w:val="28"/>
          <w:szCs w:val="28"/>
        </w:rPr>
        <w:t>;</w:t>
      </w:r>
      <w:r w:rsidRPr="00F51F37">
        <w:rPr>
          <w:bCs/>
          <w:sz w:val="28"/>
          <w:szCs w:val="24"/>
          <w:lang w:eastAsia="ru-RU"/>
        </w:rPr>
        <w:t>НОД по физическому развитию на свежем воздухе группа 2, группа №1(старшая-подготовительная подгруппа).</w:t>
      </w:r>
    </w:p>
    <w:p w:rsidR="00F106F9" w:rsidRPr="002E4717" w:rsidRDefault="00F106F9" w:rsidP="00F106F9">
      <w:pPr>
        <w:pStyle w:val="a3"/>
        <w:numPr>
          <w:ilvl w:val="0"/>
          <w:numId w:val="19"/>
        </w:numPr>
        <w:jc w:val="both"/>
        <w:rPr>
          <w:sz w:val="36"/>
          <w:szCs w:val="24"/>
        </w:rPr>
      </w:pPr>
      <w:r>
        <w:rPr>
          <w:bCs/>
          <w:sz w:val="28"/>
          <w:szCs w:val="24"/>
          <w:lang w:eastAsia="ru-RU"/>
        </w:rPr>
        <w:t>Взаимопроверка: «Ор</w:t>
      </w:r>
      <w:r w:rsidRPr="00525FE4">
        <w:rPr>
          <w:bCs/>
          <w:sz w:val="28"/>
          <w:szCs w:val="24"/>
          <w:lang w:eastAsia="ru-RU"/>
        </w:rPr>
        <w:t>ганизация двигательной активности на прогулках</w:t>
      </w:r>
      <w:r>
        <w:rPr>
          <w:bCs/>
          <w:sz w:val="28"/>
          <w:szCs w:val="24"/>
          <w:lang w:eastAsia="ru-RU"/>
        </w:rPr>
        <w:t xml:space="preserve">» </w:t>
      </w:r>
      <w:proofErr w:type="gramStart"/>
      <w:r w:rsidRPr="002E4717">
        <w:rPr>
          <w:sz w:val="28"/>
          <w:szCs w:val="24"/>
        </w:rPr>
        <w:t xml:space="preserve">( </w:t>
      </w:r>
      <w:proofErr w:type="gramEnd"/>
      <w:r w:rsidRPr="002E4717">
        <w:rPr>
          <w:sz w:val="28"/>
          <w:szCs w:val="24"/>
        </w:rPr>
        <w:t xml:space="preserve">воспитатели </w:t>
      </w:r>
      <w:proofErr w:type="spellStart"/>
      <w:r w:rsidRPr="002E4717">
        <w:rPr>
          <w:sz w:val="28"/>
          <w:szCs w:val="24"/>
        </w:rPr>
        <w:t>Рымарь</w:t>
      </w:r>
      <w:proofErr w:type="spellEnd"/>
      <w:r w:rsidRPr="002E4717">
        <w:rPr>
          <w:sz w:val="28"/>
          <w:szCs w:val="24"/>
        </w:rPr>
        <w:t xml:space="preserve"> А.Е.&lt;=&gt;</w:t>
      </w:r>
      <w:proofErr w:type="spellStart"/>
      <w:r w:rsidRPr="002E4717">
        <w:rPr>
          <w:sz w:val="28"/>
          <w:szCs w:val="24"/>
        </w:rPr>
        <w:t>Рассолова</w:t>
      </w:r>
      <w:proofErr w:type="spellEnd"/>
      <w:r w:rsidRPr="002E4717">
        <w:rPr>
          <w:sz w:val="28"/>
          <w:szCs w:val="24"/>
        </w:rPr>
        <w:t xml:space="preserve"> П.А.)</w:t>
      </w:r>
      <w:r>
        <w:rPr>
          <w:sz w:val="28"/>
          <w:szCs w:val="24"/>
        </w:rPr>
        <w:t>.</w:t>
      </w:r>
    </w:p>
    <w:p w:rsidR="00F51F37" w:rsidRDefault="00F51F37" w:rsidP="00F51F37">
      <w:pPr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12810" w:rsidRPr="00F51F37" w:rsidRDefault="00F106F9" w:rsidP="00F51F37">
      <w:pPr>
        <w:pStyle w:val="a4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F51F37">
        <w:rPr>
          <w:rFonts w:ascii="Times New Roman" w:hAnsi="Times New Roman"/>
          <w:sz w:val="28"/>
        </w:rPr>
        <w:t>Педагоги искали</w:t>
      </w:r>
      <w:r w:rsidR="00E737AF" w:rsidRPr="00F51F37">
        <w:rPr>
          <w:rFonts w:ascii="Times New Roman" w:hAnsi="Times New Roman"/>
          <w:sz w:val="28"/>
        </w:rPr>
        <w:t xml:space="preserve"> новые формы взаимодействия педагогов и родителей в условиях реализации ФГОС </w:t>
      </w:r>
      <w:r w:rsidR="0062088A" w:rsidRPr="00F51F37">
        <w:rPr>
          <w:rFonts w:ascii="Times New Roman" w:eastAsia="SimSun" w:hAnsi="Times New Roman"/>
          <w:sz w:val="28"/>
          <w:szCs w:val="28"/>
          <w:lang w:eastAsia="hi-IN" w:bidi="hi-IN"/>
        </w:rPr>
        <w:t>в ДОУ</w:t>
      </w:r>
      <w:r w:rsidR="00525FE4" w:rsidRPr="00F51F37">
        <w:rPr>
          <w:rFonts w:ascii="Times New Roman" w:eastAsia="SimSun" w:hAnsi="Times New Roman"/>
          <w:sz w:val="28"/>
          <w:szCs w:val="28"/>
          <w:lang w:eastAsia="hi-IN" w:bidi="hi-IN"/>
        </w:rPr>
        <w:t>. Б</w:t>
      </w:r>
      <w:r w:rsidR="00812810" w:rsidRPr="00F51F37">
        <w:rPr>
          <w:rFonts w:ascii="Times New Roman" w:eastAsia="SimSun" w:hAnsi="Times New Roman"/>
          <w:sz w:val="28"/>
          <w:szCs w:val="28"/>
          <w:lang w:eastAsia="hi-IN" w:bidi="hi-IN"/>
        </w:rPr>
        <w:t>ыли проведены:</w:t>
      </w:r>
    </w:p>
    <w:p w:rsidR="002E4717" w:rsidRPr="00812810" w:rsidRDefault="002E4717" w:rsidP="00812810">
      <w:pPr>
        <w:pStyle w:val="a3"/>
        <w:numPr>
          <w:ilvl w:val="0"/>
          <w:numId w:val="19"/>
        </w:numPr>
        <w:jc w:val="both"/>
        <w:rPr>
          <w:rFonts w:eastAsia="SimSun" w:cs="Mangal"/>
          <w:sz w:val="28"/>
          <w:szCs w:val="28"/>
          <w:lang w:eastAsia="hi-IN" w:bidi="hi-IN"/>
        </w:rPr>
      </w:pPr>
      <w:r w:rsidRPr="00812810">
        <w:rPr>
          <w:sz w:val="28"/>
          <w:szCs w:val="24"/>
        </w:rPr>
        <w:t xml:space="preserve">Семинар-практикум для родителей «Роль стиля отношений родителя с ребенком в формировании его личности» </w:t>
      </w:r>
      <w:r w:rsidRPr="00812810">
        <w:rPr>
          <w:sz w:val="28"/>
          <w:szCs w:val="28"/>
        </w:rPr>
        <w:t xml:space="preserve">Воспитатель С.В. Ягода (в основном здании) А.В. Симонян </w:t>
      </w:r>
      <w:r w:rsidRPr="00812810">
        <w:rPr>
          <w:color w:val="000000"/>
          <w:sz w:val="28"/>
          <w:szCs w:val="28"/>
        </w:rPr>
        <w:t>(в здании на ул. Краснознаменной).</w:t>
      </w:r>
    </w:p>
    <w:p w:rsidR="002E4717" w:rsidRPr="00A76D94" w:rsidRDefault="00A76D94" w:rsidP="00A76D94">
      <w:pPr>
        <w:pStyle w:val="a3"/>
        <w:numPr>
          <w:ilvl w:val="0"/>
          <w:numId w:val="19"/>
        </w:numPr>
        <w:jc w:val="both"/>
        <w:rPr>
          <w:sz w:val="28"/>
          <w:szCs w:val="24"/>
        </w:rPr>
      </w:pPr>
      <w:r>
        <w:rPr>
          <w:sz w:val="28"/>
        </w:rPr>
        <w:t>Консультации</w:t>
      </w:r>
      <w:r w:rsidR="002E4717" w:rsidRPr="00A76D94">
        <w:rPr>
          <w:sz w:val="28"/>
        </w:rPr>
        <w:t>: «Роль родителей и ДОУ в сохранении психического физического развития дошкольников»</w:t>
      </w:r>
      <w:r w:rsidR="00812810">
        <w:rPr>
          <w:sz w:val="28"/>
        </w:rPr>
        <w:t xml:space="preserve">, </w:t>
      </w:r>
      <w:r w:rsidRPr="00A76D94">
        <w:rPr>
          <w:sz w:val="28"/>
        </w:rPr>
        <w:t>«</w:t>
      </w:r>
      <w:r w:rsidR="004E47D1" w:rsidRPr="00A76D94">
        <w:rPr>
          <w:color w:val="000000"/>
          <w:sz w:val="28"/>
          <w:szCs w:val="28"/>
        </w:rPr>
        <w:t xml:space="preserve">Применение </w:t>
      </w:r>
      <w:proofErr w:type="spellStart"/>
      <w:r w:rsidR="004E47D1" w:rsidRPr="00A76D94">
        <w:rPr>
          <w:color w:val="000000"/>
          <w:sz w:val="28"/>
          <w:szCs w:val="28"/>
        </w:rPr>
        <w:t>здоровьесберегающих</w:t>
      </w:r>
      <w:proofErr w:type="spellEnd"/>
      <w:r w:rsidR="004E47D1" w:rsidRPr="00A76D94">
        <w:rPr>
          <w:color w:val="000000"/>
          <w:sz w:val="28"/>
          <w:szCs w:val="28"/>
        </w:rPr>
        <w:t xml:space="preserve"> технологий в образовательном процессе</w:t>
      </w:r>
      <w:r>
        <w:rPr>
          <w:color w:val="000000"/>
          <w:sz w:val="28"/>
          <w:szCs w:val="28"/>
        </w:rPr>
        <w:t>»</w:t>
      </w:r>
      <w:r w:rsidR="004E47D1" w:rsidRPr="00A76D94">
        <w:rPr>
          <w:color w:val="000000"/>
          <w:sz w:val="28"/>
          <w:szCs w:val="28"/>
        </w:rPr>
        <w:t>.</w:t>
      </w:r>
    </w:p>
    <w:p w:rsidR="002E4717" w:rsidRDefault="002E4717" w:rsidP="002E4717">
      <w:pPr>
        <w:pStyle w:val="a3"/>
        <w:numPr>
          <w:ilvl w:val="0"/>
          <w:numId w:val="19"/>
        </w:numPr>
        <w:jc w:val="both"/>
        <w:rPr>
          <w:sz w:val="28"/>
          <w:szCs w:val="24"/>
        </w:rPr>
      </w:pPr>
      <w:r>
        <w:rPr>
          <w:sz w:val="28"/>
          <w:szCs w:val="24"/>
        </w:rPr>
        <w:t>Совместные спортивные праздники «Готовлюсь стать защитник</w:t>
      </w:r>
      <w:r w:rsidR="0023762E">
        <w:rPr>
          <w:sz w:val="28"/>
          <w:szCs w:val="24"/>
        </w:rPr>
        <w:t>ом Отечества»; «Веселые старты»,</w:t>
      </w:r>
      <w:r w:rsidR="0023762E" w:rsidRPr="0023762E">
        <w:rPr>
          <w:sz w:val="28"/>
          <w:szCs w:val="24"/>
        </w:rPr>
        <w:t xml:space="preserve"> </w:t>
      </w:r>
      <w:r w:rsidR="0023762E">
        <w:rPr>
          <w:sz w:val="28"/>
          <w:szCs w:val="24"/>
        </w:rPr>
        <w:t>п</w:t>
      </w:r>
      <w:r w:rsidR="0023762E" w:rsidRPr="00812810">
        <w:rPr>
          <w:sz w:val="28"/>
          <w:szCs w:val="24"/>
        </w:rPr>
        <w:t>раздник «День матери-казачки» с элементами музыкально-</w:t>
      </w:r>
      <w:r w:rsidR="0023762E">
        <w:rPr>
          <w:sz w:val="28"/>
          <w:szCs w:val="24"/>
        </w:rPr>
        <w:t xml:space="preserve"> </w:t>
      </w:r>
      <w:r w:rsidR="0023762E" w:rsidRPr="00812810">
        <w:rPr>
          <w:sz w:val="28"/>
          <w:szCs w:val="24"/>
        </w:rPr>
        <w:t>спортив</w:t>
      </w:r>
      <w:r w:rsidR="0023762E">
        <w:rPr>
          <w:sz w:val="28"/>
          <w:szCs w:val="24"/>
        </w:rPr>
        <w:t>н</w:t>
      </w:r>
      <w:r w:rsidR="0023762E" w:rsidRPr="00812810">
        <w:rPr>
          <w:sz w:val="28"/>
          <w:szCs w:val="24"/>
        </w:rPr>
        <w:t>ых игр.</w:t>
      </w:r>
    </w:p>
    <w:p w:rsidR="0023762E" w:rsidRPr="00812810" w:rsidRDefault="0023762E" w:rsidP="0023762E">
      <w:pPr>
        <w:pStyle w:val="a3"/>
        <w:numPr>
          <w:ilvl w:val="0"/>
          <w:numId w:val="19"/>
        </w:numPr>
        <w:jc w:val="both"/>
        <w:rPr>
          <w:sz w:val="28"/>
          <w:szCs w:val="24"/>
        </w:rPr>
      </w:pPr>
      <w:r w:rsidRPr="00812810">
        <w:rPr>
          <w:sz w:val="28"/>
          <w:szCs w:val="24"/>
        </w:rPr>
        <w:t>Конкурс совместных работ детей и родителей на лучшую книжку-малышку «Пословицы, поговорки о спорте и здоровом образе жизни»</w:t>
      </w:r>
    </w:p>
    <w:p w:rsidR="0023762E" w:rsidRDefault="0023762E" w:rsidP="002E4717">
      <w:pPr>
        <w:pStyle w:val="a3"/>
        <w:numPr>
          <w:ilvl w:val="0"/>
          <w:numId w:val="19"/>
        </w:numPr>
        <w:jc w:val="both"/>
        <w:rPr>
          <w:sz w:val="28"/>
          <w:szCs w:val="24"/>
        </w:rPr>
      </w:pPr>
      <w:r w:rsidRPr="00812810">
        <w:rPr>
          <w:sz w:val="28"/>
          <w:szCs w:val="24"/>
        </w:rPr>
        <w:t xml:space="preserve">Конкурс </w:t>
      </w:r>
      <w:r>
        <w:rPr>
          <w:sz w:val="28"/>
          <w:szCs w:val="24"/>
        </w:rPr>
        <w:t xml:space="preserve"> </w:t>
      </w:r>
      <w:r w:rsidRPr="00812810">
        <w:rPr>
          <w:sz w:val="28"/>
          <w:szCs w:val="24"/>
        </w:rPr>
        <w:t xml:space="preserve"> на  лучшее блюдо для книги «Здоровая и полезная пища»</w:t>
      </w:r>
    </w:p>
    <w:p w:rsidR="0023762E" w:rsidRDefault="0023762E" w:rsidP="002E4717">
      <w:pPr>
        <w:pStyle w:val="a3"/>
        <w:numPr>
          <w:ilvl w:val="0"/>
          <w:numId w:val="19"/>
        </w:numPr>
        <w:jc w:val="both"/>
        <w:rPr>
          <w:sz w:val="28"/>
          <w:szCs w:val="24"/>
        </w:rPr>
      </w:pPr>
      <w:r>
        <w:rPr>
          <w:sz w:val="28"/>
          <w:szCs w:val="24"/>
        </w:rPr>
        <w:t>Выпущены п</w:t>
      </w:r>
      <w:r w:rsidRPr="00812810">
        <w:rPr>
          <w:sz w:val="28"/>
          <w:szCs w:val="24"/>
        </w:rPr>
        <w:t>амятки для родителей «Упражнения для дыхания», «Артикуляционная гимнастика для дошкольников», «Пальчиковые гимнастики для малышей и их родителей»</w:t>
      </w:r>
      <w:r>
        <w:rPr>
          <w:sz w:val="28"/>
          <w:szCs w:val="24"/>
        </w:rPr>
        <w:t>.</w:t>
      </w:r>
      <w:r w:rsidRPr="00812810">
        <w:rPr>
          <w:sz w:val="28"/>
          <w:szCs w:val="24"/>
        </w:rPr>
        <w:tab/>
      </w:r>
    </w:p>
    <w:p w:rsidR="0023762E" w:rsidRDefault="0023762E" w:rsidP="0023762E">
      <w:pPr>
        <w:pStyle w:val="a3"/>
        <w:ind w:left="360"/>
        <w:jc w:val="both"/>
        <w:rPr>
          <w:sz w:val="28"/>
          <w:szCs w:val="24"/>
        </w:rPr>
      </w:pPr>
      <w:r w:rsidRPr="00812810">
        <w:rPr>
          <w:sz w:val="28"/>
          <w:szCs w:val="24"/>
        </w:rPr>
        <w:tab/>
      </w:r>
    </w:p>
    <w:p w:rsidR="0062088A" w:rsidRPr="0062088A" w:rsidRDefault="0062088A" w:rsidP="0062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2088A" w:rsidRDefault="0062088A" w:rsidP="0062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1F37" w:rsidRPr="0062088A" w:rsidRDefault="00F51F37" w:rsidP="0062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A0E8F" w:rsidRPr="00F51F37" w:rsidRDefault="0062088A" w:rsidP="007A0E8F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 период </w:t>
      </w:r>
      <w:r w:rsidR="007B4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08.04.15 по 17.04.15</w:t>
      </w:r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в ДОУ проходила </w:t>
      </w:r>
      <w:r w:rsidRPr="006208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тематическая проверка</w:t>
      </w:r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gramStart"/>
      <w:r w:rsidRPr="007B4AE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ar-SA"/>
        </w:rPr>
        <w:t>«</w:t>
      </w:r>
      <w:r w:rsidR="007B4AE5" w:rsidRPr="007B4A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Роль образовательного учреждения в сохранении физического и психического здоровья детей»</w:t>
      </w:r>
      <w:r w:rsidRPr="007B4AE5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»</w:t>
      </w:r>
      <w:r w:rsidRPr="007B4AE5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,</w:t>
      </w:r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</w:t>
      </w:r>
      <w:r w:rsidR="00E7600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оторая показала, что </w:t>
      </w:r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разновозрастных группах ДОУ проводится систематическая работа по закаливанию и оздоровлению детского организма воспитателями., Ягода С.В., Матвеевой Т.И</w:t>
      </w:r>
      <w:r w:rsidR="007A0E8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proofErr w:type="spellStart"/>
      <w:r w:rsidR="007A0E8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Рассоловой</w:t>
      </w:r>
      <w:proofErr w:type="spellEnd"/>
      <w:r w:rsidR="007A0E8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П.А.</w:t>
      </w:r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Рымарь</w:t>
      </w:r>
      <w:proofErr w:type="spellEnd"/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А.Е., Симонян А.Е.В</w:t>
      </w:r>
      <w:r w:rsidR="007B4A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proofErr w:type="spellStart"/>
      <w:r w:rsidR="007B4A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Христофоровой</w:t>
      </w:r>
      <w:proofErr w:type="spellEnd"/>
      <w:r w:rsidR="007B4A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М.Г.</w:t>
      </w:r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группах созданы условия для проведения закаливающих мероприятий с воспитанниками.</w:t>
      </w:r>
      <w:proofErr w:type="gramEnd"/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Педагогами ДОУ ведется просветительская работа среди родителей по закаливанию детского организма в ДОУ и дома. Результат: 100% согласие родителей для проведения «Солевого топтания» и «</w:t>
      </w:r>
      <w:proofErr w:type="spellStart"/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Криомассажа</w:t>
      </w:r>
      <w:proofErr w:type="spellEnd"/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стоп».</w:t>
      </w:r>
    </w:p>
    <w:p w:rsidR="00FC1144" w:rsidRPr="00F51F37" w:rsidRDefault="0062088A" w:rsidP="00F51F37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результате </w:t>
      </w:r>
      <w:r w:rsidR="0038440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проведенных мероприятий удалось обратить внимание родителей на необходимость вести здоровый образ жизни, про</w:t>
      </w:r>
      <w:r w:rsidR="00234B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водить закаливающие мероприятия, удалось уменьшить количество случаев заболеваемости на одного ребенка в каждой возрастной группе.</w:t>
      </w:r>
      <w:r w:rsidR="00F51F3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384402" w:rsidRDefault="00384402" w:rsidP="00620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2088A" w:rsidRPr="0062088A" w:rsidRDefault="0062088A" w:rsidP="00620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088A">
        <w:rPr>
          <w:rFonts w:ascii="Times New Roman" w:eastAsia="Times New Roman" w:hAnsi="Times New Roman" w:cs="Times New Roman"/>
          <w:b/>
          <w:sz w:val="28"/>
          <w:lang w:eastAsia="ru-RU"/>
        </w:rPr>
        <w:t>Анализ заболеваемости</w:t>
      </w:r>
    </w:p>
    <w:p w:rsidR="0062088A" w:rsidRDefault="0062088A" w:rsidP="0062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088A">
        <w:rPr>
          <w:rFonts w:ascii="Times New Roman" w:eastAsia="Times New Roman" w:hAnsi="Times New Roman" w:cs="Times New Roman"/>
          <w:sz w:val="28"/>
          <w:lang w:eastAsia="ru-RU"/>
        </w:rPr>
        <w:t>Количество случаев заболеваемости на одного ребенка в течение учебного года:</w:t>
      </w:r>
    </w:p>
    <w:p w:rsidR="00384402" w:rsidRPr="0062088A" w:rsidRDefault="00384402" w:rsidP="0062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2088A" w:rsidRPr="0062088A" w:rsidRDefault="00234BFB" w:rsidP="0062088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08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object w:dxaOrig="9060" w:dyaOrig="3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86.75pt" o:ole="">
            <v:imagedata r:id="rId6" o:title=""/>
          </v:shape>
          <o:OLEObject Type="Embed" ProgID="MSGraph.Chart.8" ShapeID="_x0000_i1025" DrawAspect="Content" ObjectID="_1512724558" r:id="rId7">
            <o:FieldCodes>\s</o:FieldCodes>
          </o:OLEObject>
        </w:object>
      </w:r>
    </w:p>
    <w:p w:rsidR="0062088A" w:rsidRPr="0062088A" w:rsidRDefault="0062088A" w:rsidP="0062088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1"/>
        <w:gridCol w:w="708"/>
        <w:gridCol w:w="709"/>
        <w:gridCol w:w="992"/>
        <w:gridCol w:w="851"/>
        <w:gridCol w:w="709"/>
        <w:gridCol w:w="567"/>
        <w:gridCol w:w="992"/>
        <w:gridCol w:w="850"/>
        <w:gridCol w:w="709"/>
        <w:gridCol w:w="709"/>
        <w:gridCol w:w="992"/>
      </w:tblGrid>
      <w:tr w:rsidR="009E3D0F" w:rsidRPr="0062088A" w:rsidTr="00F104F5">
        <w:tc>
          <w:tcPr>
            <w:tcW w:w="993" w:type="dxa"/>
            <w:shd w:val="clear" w:color="auto" w:fill="auto"/>
          </w:tcPr>
          <w:p w:rsidR="009E3D0F" w:rsidRPr="0062088A" w:rsidRDefault="009E3D0F" w:rsidP="0062088A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Группа</w:t>
            </w:r>
          </w:p>
        </w:tc>
        <w:tc>
          <w:tcPr>
            <w:tcW w:w="3260" w:type="dxa"/>
            <w:gridSpan w:val="4"/>
            <w:shd w:val="clear" w:color="auto" w:fill="FDE9D9"/>
          </w:tcPr>
          <w:p w:rsidR="009E3D0F" w:rsidRPr="0062088A" w:rsidRDefault="009E3D0F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2011-2012</w:t>
            </w:r>
          </w:p>
        </w:tc>
        <w:tc>
          <w:tcPr>
            <w:tcW w:w="3119" w:type="dxa"/>
            <w:gridSpan w:val="4"/>
            <w:shd w:val="clear" w:color="auto" w:fill="DAEEF3"/>
          </w:tcPr>
          <w:p w:rsidR="009E3D0F" w:rsidRPr="0062088A" w:rsidRDefault="009E3D0F" w:rsidP="0062088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2012-2013</w:t>
            </w:r>
          </w:p>
        </w:tc>
        <w:tc>
          <w:tcPr>
            <w:tcW w:w="3260" w:type="dxa"/>
            <w:gridSpan w:val="4"/>
            <w:shd w:val="clear" w:color="auto" w:fill="EEECE1"/>
          </w:tcPr>
          <w:p w:rsidR="009E3D0F" w:rsidRPr="0062088A" w:rsidRDefault="009E3D0F" w:rsidP="0062088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2013-2014 </w:t>
            </w:r>
          </w:p>
        </w:tc>
      </w:tr>
      <w:tr w:rsidR="0062088A" w:rsidRPr="0062088A" w:rsidTr="00F104F5">
        <w:tc>
          <w:tcPr>
            <w:tcW w:w="993" w:type="dxa"/>
            <w:shd w:val="clear" w:color="auto" w:fill="auto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воспи-тан-ников</w:t>
            </w:r>
            <w:proofErr w:type="spellEnd"/>
          </w:p>
        </w:tc>
        <w:tc>
          <w:tcPr>
            <w:tcW w:w="708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Слу-чаи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дни</w:t>
            </w:r>
          </w:p>
        </w:tc>
        <w:tc>
          <w:tcPr>
            <w:tcW w:w="992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дней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на одного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ребенка</w:t>
            </w:r>
          </w:p>
        </w:tc>
        <w:tc>
          <w:tcPr>
            <w:tcW w:w="851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воспи-тан</w:t>
            </w:r>
            <w:proofErr w:type="spellEnd"/>
            <w:proofErr w:type="gramEnd"/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ников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Слу-чаи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дни</w:t>
            </w:r>
          </w:p>
        </w:tc>
        <w:tc>
          <w:tcPr>
            <w:tcW w:w="992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дней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на одного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ребенка</w:t>
            </w:r>
          </w:p>
        </w:tc>
        <w:tc>
          <w:tcPr>
            <w:tcW w:w="850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воспи-тан-ников</w:t>
            </w:r>
            <w:proofErr w:type="spellEnd"/>
          </w:p>
        </w:tc>
        <w:tc>
          <w:tcPr>
            <w:tcW w:w="709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Слу-чаи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дни</w:t>
            </w:r>
          </w:p>
        </w:tc>
        <w:tc>
          <w:tcPr>
            <w:tcW w:w="992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дней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на одного</w:t>
            </w:r>
          </w:p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ребенка</w:t>
            </w:r>
          </w:p>
        </w:tc>
      </w:tr>
      <w:tr w:rsidR="0062088A" w:rsidRPr="0062088A" w:rsidTr="00F104F5">
        <w:tc>
          <w:tcPr>
            <w:tcW w:w="993" w:type="dxa"/>
            <w:shd w:val="clear" w:color="auto" w:fill="auto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№1</w:t>
            </w:r>
          </w:p>
        </w:tc>
        <w:tc>
          <w:tcPr>
            <w:tcW w:w="851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35</w:t>
            </w:r>
          </w:p>
        </w:tc>
        <w:tc>
          <w:tcPr>
            <w:tcW w:w="708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96</w:t>
            </w:r>
          </w:p>
        </w:tc>
        <w:tc>
          <w:tcPr>
            <w:tcW w:w="709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625</w:t>
            </w:r>
          </w:p>
        </w:tc>
        <w:tc>
          <w:tcPr>
            <w:tcW w:w="992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6,5</w:t>
            </w:r>
          </w:p>
        </w:tc>
        <w:tc>
          <w:tcPr>
            <w:tcW w:w="851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391</w:t>
            </w:r>
          </w:p>
        </w:tc>
        <w:tc>
          <w:tcPr>
            <w:tcW w:w="992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7,1</w:t>
            </w:r>
          </w:p>
        </w:tc>
        <w:tc>
          <w:tcPr>
            <w:tcW w:w="850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601</w:t>
            </w:r>
          </w:p>
        </w:tc>
        <w:tc>
          <w:tcPr>
            <w:tcW w:w="992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8,5</w:t>
            </w:r>
          </w:p>
        </w:tc>
      </w:tr>
      <w:tr w:rsidR="0062088A" w:rsidRPr="0062088A" w:rsidTr="00F104F5">
        <w:tc>
          <w:tcPr>
            <w:tcW w:w="993" w:type="dxa"/>
            <w:shd w:val="clear" w:color="auto" w:fill="auto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№2</w:t>
            </w:r>
          </w:p>
        </w:tc>
        <w:tc>
          <w:tcPr>
            <w:tcW w:w="851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242</w:t>
            </w:r>
          </w:p>
        </w:tc>
        <w:tc>
          <w:tcPr>
            <w:tcW w:w="992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173</w:t>
            </w:r>
          </w:p>
        </w:tc>
        <w:tc>
          <w:tcPr>
            <w:tcW w:w="992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6,9</w:t>
            </w:r>
          </w:p>
        </w:tc>
        <w:tc>
          <w:tcPr>
            <w:tcW w:w="850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176</w:t>
            </w:r>
          </w:p>
        </w:tc>
        <w:tc>
          <w:tcPr>
            <w:tcW w:w="992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5,8</w:t>
            </w:r>
          </w:p>
        </w:tc>
      </w:tr>
      <w:tr w:rsidR="0062088A" w:rsidRPr="0062088A" w:rsidTr="00F104F5">
        <w:tc>
          <w:tcPr>
            <w:tcW w:w="993" w:type="dxa"/>
            <w:shd w:val="clear" w:color="auto" w:fill="auto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№3</w:t>
            </w:r>
          </w:p>
        </w:tc>
        <w:tc>
          <w:tcPr>
            <w:tcW w:w="851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77</w:t>
            </w:r>
          </w:p>
        </w:tc>
        <w:tc>
          <w:tcPr>
            <w:tcW w:w="709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572</w:t>
            </w:r>
          </w:p>
        </w:tc>
        <w:tc>
          <w:tcPr>
            <w:tcW w:w="992" w:type="dxa"/>
            <w:shd w:val="clear" w:color="auto" w:fill="FDE9D9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7,4</w:t>
            </w:r>
          </w:p>
        </w:tc>
        <w:tc>
          <w:tcPr>
            <w:tcW w:w="851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74</w:t>
            </w:r>
          </w:p>
        </w:tc>
        <w:tc>
          <w:tcPr>
            <w:tcW w:w="567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420</w:t>
            </w:r>
          </w:p>
        </w:tc>
        <w:tc>
          <w:tcPr>
            <w:tcW w:w="992" w:type="dxa"/>
            <w:shd w:val="clear" w:color="auto" w:fill="DAEEF3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5,6</w:t>
            </w:r>
          </w:p>
        </w:tc>
        <w:tc>
          <w:tcPr>
            <w:tcW w:w="850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438</w:t>
            </w:r>
          </w:p>
        </w:tc>
        <w:tc>
          <w:tcPr>
            <w:tcW w:w="992" w:type="dxa"/>
            <w:shd w:val="clear" w:color="auto" w:fill="EEECE1"/>
          </w:tcPr>
          <w:p w:rsidR="0062088A" w:rsidRPr="0062088A" w:rsidRDefault="0062088A" w:rsidP="006208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7,3</w:t>
            </w:r>
          </w:p>
        </w:tc>
      </w:tr>
    </w:tbl>
    <w:p w:rsidR="0062088A" w:rsidRPr="0062088A" w:rsidRDefault="0062088A" w:rsidP="00234BF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843"/>
        <w:gridCol w:w="1559"/>
        <w:gridCol w:w="1134"/>
        <w:gridCol w:w="1985"/>
        <w:gridCol w:w="2806"/>
      </w:tblGrid>
      <w:tr w:rsidR="00234BFB" w:rsidRPr="0062088A" w:rsidTr="00234BFB">
        <w:tc>
          <w:tcPr>
            <w:tcW w:w="1305" w:type="dxa"/>
            <w:shd w:val="clear" w:color="auto" w:fill="auto"/>
          </w:tcPr>
          <w:p w:rsidR="00234BFB" w:rsidRPr="0062088A" w:rsidRDefault="00234BFB" w:rsidP="00620647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Группа</w:t>
            </w:r>
          </w:p>
        </w:tc>
        <w:tc>
          <w:tcPr>
            <w:tcW w:w="9327" w:type="dxa"/>
            <w:gridSpan w:val="5"/>
            <w:shd w:val="clear" w:color="auto" w:fill="D9E2F3" w:themeFill="accent5" w:themeFillTint="33"/>
          </w:tcPr>
          <w:p w:rsidR="00234BFB" w:rsidRPr="0062088A" w:rsidRDefault="00234BFB" w:rsidP="0062064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2014-2015</w:t>
            </w:r>
            <w:r w:rsidR="00F51F3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учебный год</w:t>
            </w:r>
          </w:p>
        </w:tc>
      </w:tr>
      <w:tr w:rsidR="007A0E8F" w:rsidRPr="0062088A" w:rsidTr="007A0E8F">
        <w:tc>
          <w:tcPr>
            <w:tcW w:w="1305" w:type="dxa"/>
            <w:shd w:val="clear" w:color="auto" w:fill="auto"/>
          </w:tcPr>
          <w:p w:rsidR="007A0E8F" w:rsidRPr="0062088A" w:rsidRDefault="007A0E8F" w:rsidP="0062064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D9E2F3" w:themeFill="accent5" w:themeFillTint="33"/>
          </w:tcPr>
          <w:p w:rsidR="007A0E8F" w:rsidRPr="0062088A" w:rsidRDefault="007A0E8F" w:rsidP="00234BF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</w:t>
            </w: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во</w:t>
            </w:r>
          </w:p>
          <w:p w:rsidR="007A0E8F" w:rsidRPr="0062088A" w:rsidRDefault="007A0E8F" w:rsidP="00234BF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воспитан</w:t>
            </w: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ников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7A0E8F" w:rsidRPr="0062088A" w:rsidRDefault="007A0E8F" w:rsidP="00234BF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Слу</w:t>
            </w: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чаи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7A0E8F" w:rsidRPr="0062088A" w:rsidRDefault="007A0E8F" w:rsidP="00234BF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дни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</w:t>
            </w: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во</w:t>
            </w:r>
          </w:p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</w:t>
            </w: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ней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на одного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ребенка</w:t>
            </w:r>
          </w:p>
        </w:tc>
        <w:tc>
          <w:tcPr>
            <w:tcW w:w="2806" w:type="dxa"/>
            <w:shd w:val="clear" w:color="auto" w:fill="D9E2F3" w:themeFill="accent5" w:themeFillTint="33"/>
          </w:tcPr>
          <w:p w:rsidR="007A0E8F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случаев</w:t>
            </w:r>
          </w:p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на одного ребенка</w:t>
            </w:r>
          </w:p>
        </w:tc>
      </w:tr>
      <w:tr w:rsidR="007A0E8F" w:rsidRPr="0062088A" w:rsidTr="007A0E8F">
        <w:tc>
          <w:tcPr>
            <w:tcW w:w="1305" w:type="dxa"/>
            <w:shd w:val="clear" w:color="auto" w:fill="auto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№1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38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495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7,2</w:t>
            </w:r>
          </w:p>
        </w:tc>
        <w:tc>
          <w:tcPr>
            <w:tcW w:w="2806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1,7</w:t>
            </w:r>
          </w:p>
        </w:tc>
      </w:tr>
      <w:tr w:rsidR="007A0E8F" w:rsidRPr="0062088A" w:rsidTr="007A0E8F">
        <w:tc>
          <w:tcPr>
            <w:tcW w:w="1305" w:type="dxa"/>
            <w:shd w:val="clear" w:color="auto" w:fill="auto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№2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451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7,6</w:t>
            </w:r>
          </w:p>
        </w:tc>
        <w:tc>
          <w:tcPr>
            <w:tcW w:w="2806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1,9</w:t>
            </w:r>
          </w:p>
        </w:tc>
      </w:tr>
      <w:tr w:rsidR="007A0E8F" w:rsidRPr="0062088A" w:rsidTr="007A0E8F">
        <w:tc>
          <w:tcPr>
            <w:tcW w:w="1305" w:type="dxa"/>
            <w:shd w:val="clear" w:color="auto" w:fill="auto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iCs/>
                <w:lang w:eastAsia="ru-RU"/>
              </w:rPr>
              <w:t>№3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219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8,7</w:t>
            </w:r>
          </w:p>
        </w:tc>
        <w:tc>
          <w:tcPr>
            <w:tcW w:w="2806" w:type="dxa"/>
            <w:shd w:val="clear" w:color="auto" w:fill="D9E2F3" w:themeFill="accent5" w:themeFillTint="33"/>
          </w:tcPr>
          <w:p w:rsidR="007A0E8F" w:rsidRPr="0062088A" w:rsidRDefault="007A0E8F" w:rsidP="007A0E8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1,3</w:t>
            </w:r>
          </w:p>
        </w:tc>
      </w:tr>
    </w:tbl>
    <w:p w:rsidR="007A0E8F" w:rsidRDefault="007A0E8F" w:rsidP="00620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2088A" w:rsidRPr="0062088A" w:rsidRDefault="007A0E8F" w:rsidP="006208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</w:t>
      </w:r>
      <w:r w:rsidR="0062088A" w:rsidRPr="00620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анализа показывают, что в 2014-2015 учебном году  </w:t>
      </w:r>
      <w:r w:rsidR="0062088A" w:rsidRPr="00620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значительно снизились случаи заболеваемости, что  говорит  об эффективности проводимого закаливания и  физкультурно-оздоровительной  работы в 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елом всех группах детского сада,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сожалению в группах 2 и 3 увеличилось количество дней болезни, следовательно необходимо продолжать вести активную работу по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дошкольников и вести разъяснительную работу среди родителей.</w:t>
      </w:r>
    </w:p>
    <w:p w:rsidR="0062088A" w:rsidRPr="0062088A" w:rsidRDefault="0062088A" w:rsidP="006208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0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</w:p>
    <w:p w:rsidR="007A0E8F" w:rsidRDefault="007A0E8F" w:rsidP="0062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1226E" w:rsidRDefault="0091226E" w:rsidP="0091226E">
      <w:pPr>
        <w:pStyle w:val="a4"/>
        <w:rPr>
          <w:rFonts w:ascii="Times New Roman" w:hAnsi="Times New Roman"/>
          <w:b/>
          <w:sz w:val="28"/>
          <w:szCs w:val="20"/>
        </w:rPr>
      </w:pPr>
    </w:p>
    <w:p w:rsidR="00DC6C70" w:rsidRPr="00DC6C70" w:rsidRDefault="00DC6C70" w:rsidP="00DC6C70">
      <w:pPr>
        <w:snapToGrid w:val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>
        <w:rPr>
          <w:rFonts w:ascii="Times New Roman" w:hAnsi="Times New Roman"/>
          <w:sz w:val="28"/>
          <w:szCs w:val="20"/>
        </w:rPr>
        <w:t xml:space="preserve">                  </w:t>
      </w:r>
      <w:r w:rsidR="00E370AC">
        <w:rPr>
          <w:rFonts w:ascii="Times New Roman" w:hAnsi="Times New Roman"/>
          <w:sz w:val="28"/>
          <w:szCs w:val="20"/>
        </w:rPr>
        <w:t xml:space="preserve">В течение учебного года </w:t>
      </w:r>
      <w:r w:rsidR="0062088A" w:rsidRPr="006208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1226E" w:rsidRPr="00E370AC">
        <w:rPr>
          <w:rFonts w:ascii="Times New Roman" w:eastAsia="Times New Roman" w:hAnsi="Times New Roman" w:cs="Times New Roman"/>
          <w:sz w:val="28"/>
          <w:lang w:eastAsia="ru-RU"/>
        </w:rPr>
        <w:t xml:space="preserve">в ДОУ </w:t>
      </w:r>
      <w:r>
        <w:rPr>
          <w:rFonts w:ascii="Times New Roman" w:hAnsi="Times New Roman"/>
          <w:sz w:val="28"/>
        </w:rPr>
        <w:t>создавались</w:t>
      </w:r>
      <w:r w:rsidR="0091226E" w:rsidRPr="00E370AC">
        <w:rPr>
          <w:rFonts w:ascii="Times New Roman" w:eastAsia="Times New Roman" w:hAnsi="Times New Roman" w:cs="Times New Roman"/>
          <w:sz w:val="28"/>
          <w:lang w:eastAsia="ru-RU"/>
        </w:rPr>
        <w:t xml:space="preserve"> условия для </w:t>
      </w:r>
      <w:r w:rsidR="0091226E" w:rsidRPr="00DC6C70">
        <w:rPr>
          <w:rFonts w:ascii="Times New Roman" w:eastAsia="Times New Roman" w:hAnsi="Times New Roman" w:cs="Times New Roman"/>
          <w:b/>
          <w:sz w:val="28"/>
          <w:lang w:eastAsia="ru-RU"/>
        </w:rPr>
        <w:t>духовного развития дошкольников</w:t>
      </w:r>
      <w:r w:rsidR="0091226E" w:rsidRPr="00E370AC">
        <w:rPr>
          <w:rFonts w:ascii="Times New Roman" w:eastAsia="Times New Roman" w:hAnsi="Times New Roman" w:cs="Times New Roman"/>
          <w:sz w:val="28"/>
          <w:lang w:eastAsia="ru-RU"/>
        </w:rPr>
        <w:t xml:space="preserve"> в соответствии с региональным компонентом</w:t>
      </w:r>
      <w:r w:rsidR="00E370AC">
        <w:rPr>
          <w:rFonts w:ascii="Times New Roman" w:hAnsi="Times New Roman"/>
          <w:sz w:val="28"/>
        </w:rPr>
        <w:t>.</w:t>
      </w:r>
      <w:r w:rsidR="00122AF1">
        <w:rPr>
          <w:rFonts w:ascii="Times New Roman" w:hAnsi="Times New Roman"/>
          <w:sz w:val="28"/>
        </w:rPr>
        <w:t xml:space="preserve"> Педагогами в каждой возрастной группе были организованы уголки уединения с Ангелом –хранителем группы, оформлены дидактические игры «Ангел-хранитель», «Назови православный праздник»</w:t>
      </w:r>
      <w:r>
        <w:rPr>
          <w:rFonts w:ascii="Times New Roman" w:hAnsi="Times New Roman"/>
          <w:sz w:val="28"/>
        </w:rPr>
        <w:t>, в разновозрастной группе №1 собрана библиотека православной литературы.</w:t>
      </w:r>
      <w:r w:rsidR="00122AF1">
        <w:rPr>
          <w:rFonts w:ascii="Times New Roman" w:hAnsi="Times New Roman"/>
          <w:sz w:val="28"/>
        </w:rPr>
        <w:t xml:space="preserve"> Старшим воспитателем ДОУ Белой О.О. был организован семинар для педагогов </w:t>
      </w:r>
      <w:r w:rsidR="00122AF1" w:rsidRPr="00122AF1">
        <w:rPr>
          <w:rFonts w:ascii="Times New Roman" w:hAnsi="Times New Roman"/>
          <w:sz w:val="32"/>
        </w:rPr>
        <w:t>«</w:t>
      </w:r>
      <w:r w:rsidR="00122AF1" w:rsidRPr="00122AF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Духовное воспитание дошкольников в детском саду и семье»</w:t>
      </w:r>
      <w:r w:rsidR="00122AF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, мастер –классы для родителей «Разговор с Ангелом хранителем»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, где родителями и воспитателям раскрывались пути духовного развития детей дошкольного возраста. В течение года реализовывалось десять образовательных проектов по духовному воспитанию дошкольников,</w:t>
      </w:r>
      <w:r w:rsidR="00E7600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которые были благословлены протоиреем Василием (</w:t>
      </w:r>
      <w:proofErr w:type="spellStart"/>
      <w:r w:rsidR="00E7600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Максимец</w:t>
      </w:r>
      <w:proofErr w:type="spellEnd"/>
      <w:r w:rsidR="00E7600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)</w:t>
      </w:r>
      <w:proofErr w:type="gramStart"/>
      <w:r w:rsidR="00E7600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.В</w:t>
      </w:r>
      <w:proofErr w:type="gramEnd"/>
      <w:r w:rsidR="00E7600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процессе реализации 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дети узнавали о традициях православных праздников, посещали православный храм Вознесения Господня, проходили таинство причащения. Итогом каждого проекта была продуктивная деятельность детей (красили пасхальные яйца, готовили из теста жаворонков, клеили поздравительные открытки).  </w:t>
      </w:r>
      <w:r w:rsidR="00122AF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шением педагогического совета №4</w:t>
      </w:r>
      <w:r w:rsidR="00122AF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от 24.02.2015 опы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т работы</w:t>
      </w:r>
      <w:r w:rsidRPr="00DC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воспитателя </w:t>
      </w:r>
      <w:r w:rsidRPr="00DC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О.О. Белой </w:t>
      </w:r>
      <w:r w:rsidRPr="00DC6C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«Приобщение дошкольников к традиционным духовно – нравственным ценностям, через ознакомление с историей православных и гражданских праздников России, используя метод проектной деятельности»</w:t>
      </w:r>
      <w:r w:rsidRPr="00DC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Pr="00DC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полезным, интересным, актуальным.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 используют</w:t>
      </w:r>
      <w:r w:rsidRPr="00DC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опыта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работе</w:t>
      </w:r>
      <w:r w:rsidRPr="00DC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совместной деятельности с детьми в ходе режимных моментов.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опыт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представлен на районном </w:t>
      </w:r>
      <w:r w:rsidRPr="00DC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 форуме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«Инновационный поиск» </w:t>
      </w:r>
      <w:r w:rsidRPr="00DC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2015 года.</w:t>
      </w:r>
    </w:p>
    <w:p w:rsidR="0042170F" w:rsidRPr="0042170F" w:rsidRDefault="00002738" w:rsidP="0042170F">
      <w:pPr>
        <w:suppressAutoHyphens/>
        <w:spacing w:after="0" w:line="240" w:lineRule="auto"/>
        <w:jc w:val="both"/>
        <w:rPr>
          <w:rFonts w:ascii="Times New Roman" w:hAnsi="Times New Roman"/>
          <w:sz w:val="32"/>
          <w:szCs w:val="24"/>
          <w:lang w:eastAsia="ar-SA"/>
        </w:rPr>
      </w:pPr>
      <w:r>
        <w:rPr>
          <w:rFonts w:ascii="Times New Roman" w:hAnsi="Times New Roman"/>
          <w:sz w:val="32"/>
        </w:rPr>
        <w:lastRenderedPageBreak/>
        <w:t xml:space="preserve">            </w:t>
      </w:r>
      <w:r w:rsidRPr="00002738">
        <w:rPr>
          <w:rFonts w:ascii="Times New Roman" w:hAnsi="Times New Roman"/>
          <w:sz w:val="28"/>
          <w:szCs w:val="28"/>
        </w:rPr>
        <w:t xml:space="preserve">В </w:t>
      </w:r>
      <w:r w:rsidR="0042170F">
        <w:rPr>
          <w:rFonts w:ascii="Times New Roman" w:hAnsi="Times New Roman"/>
          <w:sz w:val="28"/>
          <w:szCs w:val="28"/>
        </w:rPr>
        <w:t xml:space="preserve">2014-2015 учебном году </w:t>
      </w:r>
      <w:r>
        <w:rPr>
          <w:rFonts w:ascii="Times New Roman" w:hAnsi="Times New Roman"/>
          <w:sz w:val="28"/>
          <w:szCs w:val="28"/>
        </w:rPr>
        <w:t xml:space="preserve">особое внимание </w:t>
      </w:r>
      <w:r w:rsidR="0042170F">
        <w:rPr>
          <w:rFonts w:ascii="Times New Roman" w:hAnsi="Times New Roman"/>
          <w:color w:val="161908"/>
          <w:sz w:val="28"/>
          <w:szCs w:val="28"/>
        </w:rPr>
        <w:t>уделялось</w:t>
      </w:r>
      <w:r w:rsidR="00E76002" w:rsidRPr="00002738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="00E76002" w:rsidRPr="00160A62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художественно-эстетическому развитию</w:t>
      </w:r>
      <w:r w:rsidR="00E76002" w:rsidRPr="00002738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воспитанников</w:t>
      </w:r>
      <w:r w:rsidR="0042170F">
        <w:rPr>
          <w:rFonts w:ascii="Times New Roman" w:hAnsi="Times New Roman"/>
          <w:color w:val="161908"/>
          <w:sz w:val="28"/>
          <w:szCs w:val="28"/>
        </w:rPr>
        <w:t>.</w:t>
      </w:r>
      <w:r w:rsidR="00E76002" w:rsidRPr="00002738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="0042170F">
        <w:rPr>
          <w:rFonts w:ascii="Times New Roman" w:hAnsi="Times New Roman"/>
          <w:color w:val="161908"/>
          <w:sz w:val="28"/>
          <w:szCs w:val="28"/>
        </w:rPr>
        <w:t>Для воспитателей проведены: консультация «</w:t>
      </w:r>
      <w:r w:rsidR="0042170F" w:rsidRPr="0042170F">
        <w:rPr>
          <w:rFonts w:ascii="Times New Roman" w:eastAsia="Times New Roman" w:hAnsi="Times New Roman" w:cs="Times New Roman"/>
          <w:sz w:val="28"/>
          <w:szCs w:val="24"/>
          <w:lang w:eastAsia="ar-SA"/>
        </w:rPr>
        <w:t>Нетрадиционные методы рисования</w:t>
      </w:r>
      <w:r w:rsidR="0042170F">
        <w:rPr>
          <w:rFonts w:ascii="Times New Roman" w:hAnsi="Times New Roman"/>
          <w:sz w:val="28"/>
          <w:szCs w:val="24"/>
          <w:lang w:eastAsia="ar-SA"/>
        </w:rPr>
        <w:t xml:space="preserve">» (Т.И.Матвеева), </w:t>
      </w:r>
      <w:r w:rsidR="0042170F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="0042170F" w:rsidRPr="0042170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еминар – </w:t>
      </w:r>
      <w:r w:rsidR="00160A6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практикум </w:t>
      </w:r>
      <w:r w:rsidR="0042170F" w:rsidRPr="0042170F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«Художественно-эстетическое развитие дошкольников»</w:t>
      </w:r>
      <w:r w:rsidR="00AA74F0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, были проведены открытые мероприятия:</w:t>
      </w:r>
      <w:r w:rsidR="00AA74F0" w:rsidRPr="00AA74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A74F0" w:rsidRPr="00AA74F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ОД по развитию художественно</w:t>
      </w:r>
      <w:r w:rsidR="00160A6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го творчества в разновозрастных </w:t>
      </w:r>
      <w:r w:rsidR="00AA74F0" w:rsidRPr="00AA74F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группах ДОУ</w:t>
      </w:r>
      <w:r w:rsidR="00160A6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(</w:t>
      </w:r>
      <w:r w:rsidR="00AA74F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вторая </w:t>
      </w:r>
      <w:proofErr w:type="gramStart"/>
      <w:r w:rsidR="00AA74F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младшая-средняя</w:t>
      </w:r>
      <w:proofErr w:type="gramEnd"/>
      <w:r w:rsidR="00AA74F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группа №3</w:t>
      </w:r>
      <w:r w:rsidR="00160A6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воспитатель А.В.Симонян, </w:t>
      </w:r>
      <w:proofErr w:type="spellStart"/>
      <w:r w:rsidR="00160A6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старшая-подготовительная</w:t>
      </w:r>
      <w:proofErr w:type="spellEnd"/>
      <w:r w:rsidR="00160A6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группа №2 Матвеева Т.И.,ГПП С.В.Ягода).</w:t>
      </w:r>
    </w:p>
    <w:tbl>
      <w:tblPr>
        <w:tblW w:w="9122" w:type="dxa"/>
        <w:tblLayout w:type="fixed"/>
        <w:tblLook w:val="01E0"/>
      </w:tblPr>
      <w:tblGrid>
        <w:gridCol w:w="9122"/>
      </w:tblGrid>
      <w:tr w:rsidR="00AA74F0" w:rsidRPr="00AA74F0" w:rsidTr="00160A62">
        <w:trPr>
          <w:trHeight w:val="564"/>
        </w:trPr>
        <w:tc>
          <w:tcPr>
            <w:tcW w:w="9122" w:type="dxa"/>
          </w:tcPr>
          <w:p w:rsidR="00160A62" w:rsidRPr="00160A62" w:rsidRDefault="00160A62" w:rsidP="00160A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    </w:t>
            </w:r>
            <w:r w:rsidRPr="00160A6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Педагогами ДОУ были подготовлены консультации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160A6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для родителей:</w:t>
            </w:r>
            <w:r w:rsidRPr="00160A62">
              <w:rPr>
                <w:rFonts w:ascii="Times New Roman" w:eastAsia="Times New Roman" w:hAnsi="Times New Roman" w:cs="Times New Roman"/>
                <w:bCs/>
                <w:sz w:val="28"/>
                <w:szCs w:val="36"/>
                <w:shd w:val="clear" w:color="auto" w:fill="FFFFFF"/>
                <w:lang w:eastAsia="ar-SA"/>
              </w:rPr>
              <w:t xml:space="preserve"> </w:t>
            </w:r>
            <w:r w:rsidR="00AA74F0" w:rsidRPr="00AA74F0">
              <w:rPr>
                <w:rFonts w:ascii="Times New Roman" w:eastAsia="Times New Roman" w:hAnsi="Times New Roman" w:cs="Times New Roman"/>
                <w:bCs/>
                <w:sz w:val="28"/>
                <w:szCs w:val="36"/>
                <w:shd w:val="clear" w:color="auto" w:fill="FFFFFF"/>
                <w:lang w:eastAsia="ar-SA"/>
              </w:rPr>
              <w:t>«Нетрадиционное рисование, как  средство развития творчества у дошкольников»;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6"/>
                <w:shd w:val="clear" w:color="auto" w:fill="FFFFFF"/>
                <w:lang w:eastAsia="ar-SA"/>
              </w:rPr>
              <w:t xml:space="preserve"> </w:t>
            </w:r>
            <w:r w:rsidR="00AA74F0" w:rsidRPr="0016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графических навыков в раннем возрасте.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74F0" w:rsidRPr="0016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приемы»;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6"/>
                <w:shd w:val="clear" w:color="auto" w:fill="FFFFFF"/>
                <w:lang w:eastAsia="ar-SA"/>
              </w:rPr>
              <w:t xml:space="preserve"> </w:t>
            </w:r>
            <w:r w:rsidR="00AA74F0" w:rsidRPr="00160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AA74F0" w:rsidRPr="00AA74F0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Потому что они – художники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»,</w:t>
            </w:r>
            <w:r w:rsidR="001126F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AA74F0" w:rsidRPr="00160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Чем полезно рисование»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Выпущены памятки:</w:t>
            </w:r>
            <w:r w:rsidRPr="00AA74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shd w:val="clear" w:color="auto" w:fill="FFFFFF"/>
                <w:lang w:eastAsia="ar-SA"/>
              </w:rPr>
              <w:t xml:space="preserve"> "Как организовать домашнее занятие по рисованию"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, </w:t>
            </w:r>
            <w:r w:rsidRPr="00AA74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shd w:val="clear" w:color="auto" w:fill="FFFFFF"/>
                <w:lang w:eastAsia="ar-SA"/>
              </w:rPr>
              <w:t>"Рисуем вместе с ребенком"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shd w:val="clear" w:color="auto" w:fill="FFFFFF"/>
                <w:lang w:eastAsia="ar-SA"/>
              </w:rPr>
              <w:t>.</w:t>
            </w:r>
          </w:p>
          <w:tbl>
            <w:tblPr>
              <w:tblW w:w="9242" w:type="dxa"/>
              <w:tblLayout w:type="fixed"/>
              <w:tblLook w:val="01E0"/>
            </w:tblPr>
            <w:tblGrid>
              <w:gridCol w:w="9242"/>
            </w:tblGrid>
            <w:tr w:rsidR="00160A62" w:rsidRPr="00AA74F0" w:rsidTr="00160A62">
              <w:trPr>
                <w:trHeight w:val="274"/>
              </w:trPr>
              <w:tc>
                <w:tcPr>
                  <w:tcW w:w="9242" w:type="dxa"/>
                </w:tcPr>
                <w:p w:rsidR="00160A62" w:rsidRPr="00AA74F0" w:rsidRDefault="00160A62" w:rsidP="00160A6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ar-SA"/>
                    </w:rPr>
                  </w:pPr>
                </w:p>
              </w:tc>
            </w:tr>
          </w:tbl>
          <w:p w:rsidR="002C1735" w:rsidRDefault="004B4637" w:rsidP="002C173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2C1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2C1735" w:rsidRPr="002C1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оспитатель   С.В. Ягода провела открытое мероприятие</w:t>
            </w:r>
            <w:r w:rsidR="002C1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педагогов и родителей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ГПП </w:t>
            </w:r>
            <w:r w:rsidR="002C1735" w:rsidRPr="002C1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«Использование нетрадиционных методов рисования с целью развития творческих способностей детей в ходе образовательной деятельности во время режимных моментов».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процессе открытых мероприятий педагоги обменивались методами и приемами организации детской деятельности в соответствии с ФГОС.</w:t>
            </w:r>
          </w:p>
          <w:p w:rsidR="00871FC5" w:rsidRDefault="00871FC5" w:rsidP="00871FC5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ab/>
              <w:t xml:space="preserve">      </w:t>
            </w:r>
            <w:r w:rsidRPr="00871FC5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разновозрастной группе №1 (воспитатели М.Г.Христофорова, С.В.Ягода) систематически проводились заседания школы родителей , темой одного из заседаний  было</w:t>
            </w:r>
            <w:r w:rsidRPr="00871FC5">
              <w:rPr>
                <w:rFonts w:ascii="Times New Roman" w:eastAsia="Calibri" w:hAnsi="Times New Roman"/>
                <w:sz w:val="28"/>
                <w:szCs w:val="28"/>
              </w:rPr>
              <w:t>: «Нетрадиционные методы рисования»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родители самостоятельно писали картины используя нетрадиционные методы. Видеозапись мероприятия принимала у</w:t>
            </w:r>
            <w:r w:rsidR="00E1303C">
              <w:rPr>
                <w:rFonts w:ascii="Times New Roman" w:eastAsia="Calibri" w:hAnsi="Times New Roman"/>
                <w:sz w:val="28"/>
                <w:szCs w:val="28"/>
              </w:rPr>
              <w:t>час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тие в муниципальном конкурсе педагогических идей. </w:t>
            </w:r>
          </w:p>
          <w:p w:rsidR="00A345FC" w:rsidRDefault="00A345FC" w:rsidP="00871FC5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</w:t>
            </w:r>
            <w:proofErr w:type="gramStart"/>
            <w:r w:rsidR="00871FC5">
              <w:rPr>
                <w:rFonts w:ascii="Times New Roman" w:eastAsia="Calibri" w:hAnsi="Times New Roman"/>
                <w:sz w:val="28"/>
                <w:szCs w:val="28"/>
              </w:rPr>
              <w:t>В группах ДОУ были проведены</w:t>
            </w:r>
            <w:r w:rsidR="00871FC5" w:rsidRPr="00871FC5">
              <w:rPr>
                <w:rFonts w:ascii="Times New Roman" w:eastAsia="Calibri" w:hAnsi="Times New Roman"/>
                <w:sz w:val="28"/>
                <w:szCs w:val="28"/>
              </w:rPr>
              <w:t xml:space="preserve"> родительские собрания «Ху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дожественно-творческое развитие</w:t>
            </w:r>
            <w:r w:rsidR="00871FC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71FC5" w:rsidRPr="00871FC5">
              <w:rPr>
                <w:rFonts w:ascii="Times New Roman" w:eastAsia="Calibri" w:hAnsi="Times New Roman"/>
                <w:sz w:val="28"/>
                <w:szCs w:val="28"/>
              </w:rPr>
              <w:t>детей дошкольного возраста»</w:t>
            </w:r>
            <w:r w:rsidR="00871FC5">
              <w:rPr>
                <w:rFonts w:ascii="Times New Roman" w:eastAsia="Calibri" w:hAnsi="Times New Roman"/>
                <w:sz w:val="28"/>
                <w:szCs w:val="28"/>
              </w:rPr>
              <w:t xml:space="preserve">, где прошли мастер-классы для родителей, на которых педагоги </w:t>
            </w:r>
            <w:proofErr w:type="spellStart"/>
            <w:r w:rsidR="00871FC5">
              <w:rPr>
                <w:rFonts w:ascii="Times New Roman" w:eastAsia="Calibri" w:hAnsi="Times New Roman"/>
                <w:sz w:val="28"/>
                <w:szCs w:val="28"/>
              </w:rPr>
              <w:t>Рассолова</w:t>
            </w:r>
            <w:proofErr w:type="spellEnd"/>
            <w:r w:rsidR="00871FC5">
              <w:rPr>
                <w:rFonts w:ascii="Times New Roman" w:eastAsia="Calibri" w:hAnsi="Times New Roman"/>
                <w:sz w:val="28"/>
                <w:szCs w:val="28"/>
              </w:rPr>
              <w:t xml:space="preserve"> П.А., </w:t>
            </w:r>
            <w:proofErr w:type="spellStart"/>
            <w:r w:rsidR="00871FC5">
              <w:rPr>
                <w:rFonts w:ascii="Times New Roman" w:eastAsia="Calibri" w:hAnsi="Times New Roman"/>
                <w:sz w:val="28"/>
                <w:szCs w:val="28"/>
              </w:rPr>
              <w:t>Рымарь</w:t>
            </w:r>
            <w:proofErr w:type="spellEnd"/>
            <w:r w:rsidR="00871FC5">
              <w:rPr>
                <w:rFonts w:ascii="Times New Roman" w:eastAsia="Calibri" w:hAnsi="Times New Roman"/>
                <w:sz w:val="28"/>
                <w:szCs w:val="28"/>
              </w:rPr>
              <w:t xml:space="preserve"> А.Е.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показывали родителям как </w:t>
            </w:r>
            <w:r w:rsidR="00871FC5">
              <w:rPr>
                <w:rFonts w:ascii="Times New Roman" w:eastAsia="Calibri" w:hAnsi="Times New Roman"/>
                <w:sz w:val="28"/>
                <w:szCs w:val="28"/>
              </w:rPr>
              <w:t xml:space="preserve">обычную детскую  деятельность можно превратить в увлекательное занятия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для развития творческих навыков, воображения, желания учиться новому.</w:t>
            </w:r>
            <w:proofErr w:type="gramEnd"/>
          </w:p>
          <w:p w:rsidR="00AA74F0" w:rsidRPr="00AA74F0" w:rsidRDefault="00A345FC" w:rsidP="00F91513">
            <w:pPr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С особой теплотой родители отзывались об </w:t>
            </w:r>
            <w:r w:rsidR="00E1303C"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творческих выставок </w:t>
            </w:r>
            <w:r w:rsidR="00F91513">
              <w:rPr>
                <w:rFonts w:ascii="Times New Roman" w:eastAsia="Calibri" w:hAnsi="Times New Roman"/>
                <w:sz w:val="28"/>
                <w:szCs w:val="28"/>
              </w:rPr>
              <w:t xml:space="preserve">–конкурсов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детско-взрослых </w:t>
            </w:r>
            <w:r w:rsidR="001C5A30">
              <w:rPr>
                <w:rFonts w:ascii="Times New Roman" w:eastAsia="Calibri" w:hAnsi="Times New Roman"/>
                <w:sz w:val="28"/>
                <w:szCs w:val="28"/>
              </w:rPr>
              <w:t>работ,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проходивших в течение всего учебного года</w:t>
            </w:r>
            <w:r w:rsidR="001C5A30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C5A30">
              <w:rPr>
                <w:rFonts w:ascii="Times New Roman" w:eastAsia="Calibri" w:hAnsi="Times New Roman"/>
                <w:sz w:val="28"/>
                <w:szCs w:val="28"/>
              </w:rPr>
              <w:t xml:space="preserve">на лучшую новогоднюю игрушку на рождественскую елку станицы; </w:t>
            </w:r>
            <w:r w:rsidR="001C5A30" w:rsidRPr="001C5A3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на лучший рисунок, плакат, поделку под девизом «На страже Родины»</w:t>
            </w:r>
            <w:r w:rsidR="001C5A3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; </w:t>
            </w:r>
            <w:r w:rsidR="00F9151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на лучшую поделку «Мы за безопасность», на лучшую поделку «Пасхальная радость» в которой приняло участие наибольшее количество семей, поделки отличались необыкновенной красотой.</w:t>
            </w:r>
          </w:p>
        </w:tc>
      </w:tr>
    </w:tbl>
    <w:p w:rsidR="004B4637" w:rsidRPr="004B4637" w:rsidRDefault="004B4637" w:rsidP="004B463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</w:t>
      </w:r>
      <w:r w:rsidRPr="004B4637">
        <w:rPr>
          <w:rFonts w:ascii="Times New Roman" w:eastAsia="Calibri" w:hAnsi="Times New Roman" w:cs="Times New Roman"/>
          <w:sz w:val="28"/>
          <w:szCs w:val="28"/>
          <w:lang w:eastAsia="ru-RU"/>
        </w:rPr>
        <w:t>Во всех группах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B46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особое внимание уделялось созданию условий для развития художественно-творческих способностей детей.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 В группах оборудованы </w:t>
      </w:r>
      <w:r w:rsidRPr="004B46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уголки по художественно-продуктивной деятельности,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где находятся простые и цветные</w:t>
      </w:r>
      <w:r w:rsidRPr="004B46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карандаши, цветные гелиевые ручки, фломастеры,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аркеры, различные виды бумаги, раскраски, трафареты.</w:t>
      </w:r>
    </w:p>
    <w:p w:rsidR="0042170F" w:rsidRPr="00F91513" w:rsidRDefault="00F91513" w:rsidP="00F91513">
      <w:pPr>
        <w:pStyle w:val="a4"/>
        <w:tabs>
          <w:tab w:val="left" w:pos="1410"/>
        </w:tabs>
        <w:jc w:val="both"/>
        <w:rPr>
          <w:rFonts w:ascii="Times New Roman" w:hAnsi="Times New Roman"/>
          <w:color w:val="161908"/>
          <w:sz w:val="28"/>
          <w:szCs w:val="28"/>
        </w:rPr>
      </w:pPr>
      <w:r>
        <w:rPr>
          <w:rFonts w:ascii="Times New Roman" w:hAnsi="Times New Roman"/>
          <w:color w:val="161908"/>
          <w:sz w:val="40"/>
          <w:szCs w:val="28"/>
        </w:rPr>
        <w:t xml:space="preserve">           </w:t>
      </w:r>
      <w:r w:rsidRPr="00F91513">
        <w:rPr>
          <w:rFonts w:ascii="Times New Roman" w:hAnsi="Times New Roman"/>
          <w:color w:val="161908"/>
          <w:sz w:val="28"/>
          <w:szCs w:val="28"/>
        </w:rPr>
        <w:t>В</w:t>
      </w:r>
      <w:r>
        <w:rPr>
          <w:rFonts w:ascii="Times New Roman" w:hAnsi="Times New Roman"/>
          <w:color w:val="161908"/>
          <w:sz w:val="28"/>
          <w:szCs w:val="28"/>
        </w:rPr>
        <w:t xml:space="preserve"> период с </w:t>
      </w:r>
      <w:r w:rsidR="00620647">
        <w:rPr>
          <w:rFonts w:ascii="Times New Roman" w:hAnsi="Times New Roman"/>
          <w:color w:val="161908"/>
          <w:sz w:val="28"/>
          <w:szCs w:val="28"/>
        </w:rPr>
        <w:t xml:space="preserve">05 по 14 ноября проходила тематическая проверка с целью </w:t>
      </w:r>
    </w:p>
    <w:p w:rsidR="00871FC5" w:rsidRPr="00871FC5" w:rsidRDefault="00620647" w:rsidP="00620647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определения  </w:t>
      </w:r>
      <w:r w:rsidRPr="00620647">
        <w:rPr>
          <w:rFonts w:ascii="Times New Roman" w:eastAsia="Calibri" w:hAnsi="Times New Roman"/>
          <w:bCs/>
          <w:iCs/>
          <w:sz w:val="28"/>
          <w:szCs w:val="28"/>
        </w:rPr>
        <w:t xml:space="preserve"> эффективность </w:t>
      </w:r>
      <w:proofErr w:type="spellStart"/>
      <w:r w:rsidRPr="00620647">
        <w:rPr>
          <w:rFonts w:ascii="Times New Roman" w:eastAsia="Calibri" w:hAnsi="Times New Roman"/>
          <w:bCs/>
          <w:iCs/>
          <w:sz w:val="28"/>
          <w:szCs w:val="28"/>
        </w:rPr>
        <w:t>воспитательно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620647">
        <w:rPr>
          <w:rFonts w:ascii="Times New Roman" w:eastAsia="Calibri" w:hAnsi="Times New Roman"/>
          <w:bCs/>
          <w:iCs/>
          <w:sz w:val="28"/>
          <w:szCs w:val="28"/>
        </w:rPr>
        <w:t>-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620647">
        <w:rPr>
          <w:rFonts w:ascii="Times New Roman" w:eastAsia="Calibri" w:hAnsi="Times New Roman"/>
          <w:bCs/>
          <w:iCs/>
          <w:sz w:val="28"/>
          <w:szCs w:val="28"/>
        </w:rPr>
        <w:t xml:space="preserve">образовательной работы в ДОУ по развитию художественно-творческой активности дошкольников </w:t>
      </w:r>
      <w:r w:rsidRPr="00620647">
        <w:rPr>
          <w:rFonts w:ascii="Times New Roman" w:eastAsia="Calibri" w:hAnsi="Times New Roman"/>
          <w:iCs/>
          <w:sz w:val="28"/>
          <w:szCs w:val="28"/>
        </w:rPr>
        <w:t>средствами изобразительной деятельности.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871FC5" w:rsidRPr="00871FC5">
        <w:rPr>
          <w:rFonts w:ascii="Times New Roman" w:eastAsia="Calibri" w:hAnsi="Times New Roman"/>
          <w:sz w:val="28"/>
          <w:szCs w:val="28"/>
        </w:rPr>
        <w:t xml:space="preserve">По результатам тематического </w:t>
      </w:r>
      <w:r>
        <w:rPr>
          <w:rFonts w:ascii="Times New Roman" w:eastAsia="Calibri" w:hAnsi="Times New Roman"/>
          <w:sz w:val="28"/>
          <w:szCs w:val="28"/>
        </w:rPr>
        <w:t>контроля был сделан вывод:</w:t>
      </w:r>
      <w:r w:rsidR="00871FC5" w:rsidRPr="00871FC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71FC5" w:rsidRPr="00871FC5">
        <w:rPr>
          <w:rFonts w:ascii="Times New Roman" w:eastAsia="Calibri" w:hAnsi="Times New Roman"/>
          <w:bCs/>
          <w:iCs/>
          <w:sz w:val="28"/>
          <w:szCs w:val="28"/>
        </w:rPr>
        <w:t xml:space="preserve">в ДОУ ведется эффективная работа по развитию художественно-творческой активности дошкольников </w:t>
      </w:r>
      <w:r w:rsidR="00871FC5" w:rsidRPr="00871FC5">
        <w:rPr>
          <w:rFonts w:ascii="Times New Roman" w:eastAsia="Calibri" w:hAnsi="Times New Roman"/>
          <w:iCs/>
          <w:sz w:val="28"/>
          <w:szCs w:val="28"/>
        </w:rPr>
        <w:t>средствами изобразительной деятельности.</w:t>
      </w:r>
    </w:p>
    <w:p w:rsidR="0042170F" w:rsidRDefault="0042170F" w:rsidP="00871FC5">
      <w:pPr>
        <w:pStyle w:val="a4"/>
        <w:tabs>
          <w:tab w:val="left" w:pos="1365"/>
        </w:tabs>
        <w:jc w:val="both"/>
        <w:rPr>
          <w:rFonts w:ascii="Times New Roman" w:hAnsi="Times New Roman"/>
          <w:color w:val="161908"/>
          <w:sz w:val="28"/>
          <w:szCs w:val="28"/>
        </w:rPr>
      </w:pPr>
    </w:p>
    <w:p w:rsidR="00E76002" w:rsidRPr="00FB75D0" w:rsidRDefault="00A813C6" w:rsidP="00FB75D0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="00FB75D0">
        <w:rPr>
          <w:rFonts w:ascii="Times New Roman" w:hAnsi="Times New Roman"/>
          <w:sz w:val="28"/>
          <w:szCs w:val="28"/>
          <w:lang w:eastAsia="ar-SA"/>
        </w:rPr>
        <w:t>В 2014-</w:t>
      </w:r>
      <w:r w:rsidR="00620647">
        <w:rPr>
          <w:rFonts w:ascii="Times New Roman" w:hAnsi="Times New Roman"/>
          <w:sz w:val="28"/>
          <w:szCs w:val="28"/>
          <w:lang w:eastAsia="ar-SA"/>
        </w:rPr>
        <w:t xml:space="preserve">2015 </w:t>
      </w:r>
      <w:r w:rsidR="00FB75D0">
        <w:rPr>
          <w:rFonts w:ascii="Times New Roman" w:hAnsi="Times New Roman"/>
          <w:sz w:val="28"/>
          <w:szCs w:val="28"/>
          <w:lang w:eastAsia="ar-SA"/>
        </w:rPr>
        <w:t xml:space="preserve">учебном </w:t>
      </w:r>
      <w:r w:rsidR="00620647">
        <w:rPr>
          <w:rFonts w:ascii="Times New Roman" w:hAnsi="Times New Roman"/>
          <w:sz w:val="28"/>
          <w:szCs w:val="28"/>
          <w:lang w:eastAsia="ar-SA"/>
        </w:rPr>
        <w:t>год</w:t>
      </w:r>
      <w:r w:rsidR="00FB75D0">
        <w:rPr>
          <w:rFonts w:ascii="Times New Roman" w:hAnsi="Times New Roman"/>
          <w:sz w:val="28"/>
          <w:szCs w:val="28"/>
          <w:lang w:eastAsia="ar-SA"/>
        </w:rPr>
        <w:t>у</w:t>
      </w:r>
      <w:r w:rsidR="006206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75D0">
        <w:rPr>
          <w:rFonts w:ascii="Times New Roman" w:hAnsi="Times New Roman"/>
          <w:sz w:val="28"/>
          <w:szCs w:val="28"/>
          <w:lang w:eastAsia="ar-SA"/>
        </w:rPr>
        <w:t>многие</w:t>
      </w:r>
      <w:r w:rsidR="0094460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FB75D0">
        <w:rPr>
          <w:rFonts w:ascii="Times New Roman" w:hAnsi="Times New Roman"/>
          <w:sz w:val="28"/>
          <w:szCs w:val="28"/>
          <w:lang w:eastAsia="ar-SA"/>
        </w:rPr>
        <w:t>мероприятия</w:t>
      </w:r>
      <w:proofErr w:type="gramEnd"/>
      <w:r w:rsidR="00FB75D0">
        <w:rPr>
          <w:rFonts w:ascii="Times New Roman" w:hAnsi="Times New Roman"/>
          <w:sz w:val="28"/>
          <w:szCs w:val="28"/>
          <w:lang w:eastAsia="ar-SA"/>
        </w:rPr>
        <w:t xml:space="preserve"> проводимые в детском саду были посвящены 70-летию</w:t>
      </w:r>
      <w:r w:rsidR="00620647">
        <w:rPr>
          <w:rFonts w:ascii="Times New Roman" w:hAnsi="Times New Roman"/>
          <w:sz w:val="28"/>
          <w:szCs w:val="28"/>
          <w:lang w:eastAsia="ar-SA"/>
        </w:rPr>
        <w:t xml:space="preserve"> Победы русского народ</w:t>
      </w:r>
      <w:r w:rsidR="00FB75D0">
        <w:rPr>
          <w:rFonts w:ascii="Times New Roman" w:hAnsi="Times New Roman"/>
          <w:sz w:val="28"/>
          <w:szCs w:val="28"/>
          <w:lang w:eastAsia="ar-SA"/>
        </w:rPr>
        <w:t xml:space="preserve">а в Великой Отечественной войне и проводились с целью привития патриотических чувств детям и родителям. Особо запомнились встреча ребят с представителем совета ветеранов станицы </w:t>
      </w:r>
      <w:proofErr w:type="spellStart"/>
      <w:r w:rsidR="00FB75D0">
        <w:rPr>
          <w:rFonts w:ascii="Times New Roman" w:hAnsi="Times New Roman"/>
          <w:sz w:val="28"/>
          <w:szCs w:val="28"/>
          <w:lang w:eastAsia="ar-SA"/>
        </w:rPr>
        <w:t>Старомышастовской</w:t>
      </w:r>
      <w:proofErr w:type="spellEnd"/>
      <w:r w:rsidR="00FB75D0">
        <w:rPr>
          <w:rFonts w:ascii="Times New Roman" w:hAnsi="Times New Roman"/>
          <w:sz w:val="28"/>
          <w:szCs w:val="28"/>
          <w:lang w:eastAsia="ar-SA"/>
        </w:rPr>
        <w:t xml:space="preserve"> Сухаревой А.А., которая рассказала детям о тяжелых днях блокады Ленинграда.</w:t>
      </w:r>
      <w:r>
        <w:rPr>
          <w:rFonts w:ascii="Times New Roman" w:hAnsi="Times New Roman"/>
          <w:sz w:val="28"/>
          <w:szCs w:val="28"/>
          <w:lang w:eastAsia="ar-SA"/>
        </w:rPr>
        <w:t xml:space="preserve"> Стало доброй традицией в преддверие празднования Дня защитника Отечества</w:t>
      </w:r>
      <w:r w:rsidRPr="00A813C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в здании школы №37   проводить малые Олимпийские игры, в 2015 году они прошли под девизом «Готовлюсь стать защитником Отечества». Главными гостями спортивного праздника стали ветераны ВОВ, ветераны труда, глава станицы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Старомышастовской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  Интересной была экскурсия в библиотеку, где прошло интересное мероприятие о жизни и творчестве кубанского поэта Вараввы. Всем жителям станицы запомнилось выступление детей подготовительных подгрупп разновозрастных групп ДОУ </w:t>
      </w:r>
      <w:r w:rsidR="00944607">
        <w:rPr>
          <w:rFonts w:ascii="Times New Roman" w:hAnsi="Times New Roman"/>
          <w:sz w:val="28"/>
          <w:szCs w:val="28"/>
          <w:lang w:eastAsia="ar-SA"/>
        </w:rPr>
        <w:t xml:space="preserve">на торжественном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концерте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посвященном 70-летию победы.</w:t>
      </w:r>
    </w:p>
    <w:p w:rsidR="00E76002" w:rsidRDefault="00E76002" w:rsidP="00E370A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E76002" w:rsidRPr="00F51F37" w:rsidRDefault="000612B9" w:rsidP="00F51F3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C3">
        <w:rPr>
          <w:color w:val="000000"/>
          <w:sz w:val="28"/>
          <w:szCs w:val="24"/>
        </w:rPr>
        <w:t xml:space="preserve">  </w:t>
      </w:r>
      <w:r w:rsidR="00EA41C3">
        <w:rPr>
          <w:color w:val="000000"/>
          <w:sz w:val="28"/>
          <w:szCs w:val="24"/>
        </w:rPr>
        <w:t xml:space="preserve">                  </w:t>
      </w:r>
      <w:r w:rsidRPr="00EA41C3">
        <w:rPr>
          <w:color w:val="000000"/>
          <w:sz w:val="28"/>
          <w:szCs w:val="24"/>
        </w:rPr>
        <w:t xml:space="preserve"> </w:t>
      </w:r>
      <w:r w:rsidR="00A813C6" w:rsidRPr="00EA41C3">
        <w:rPr>
          <w:rFonts w:ascii="Times New Roman" w:hAnsi="Times New Roman" w:cs="Times New Roman"/>
          <w:color w:val="000000"/>
          <w:sz w:val="28"/>
          <w:szCs w:val="24"/>
        </w:rPr>
        <w:t xml:space="preserve">В условиях </w:t>
      </w:r>
      <w:r w:rsidR="00523ED2" w:rsidRPr="00EA41C3">
        <w:rPr>
          <w:rFonts w:ascii="Times New Roman" w:hAnsi="Times New Roman" w:cs="Times New Roman"/>
          <w:color w:val="000000"/>
          <w:sz w:val="28"/>
          <w:szCs w:val="24"/>
        </w:rPr>
        <w:t xml:space="preserve">введения </w:t>
      </w:r>
      <w:r w:rsidR="00A813C6" w:rsidRPr="00EA41C3">
        <w:rPr>
          <w:rFonts w:ascii="Times New Roman" w:hAnsi="Times New Roman" w:cs="Times New Roman"/>
          <w:color w:val="000000"/>
          <w:sz w:val="28"/>
          <w:szCs w:val="24"/>
        </w:rPr>
        <w:t xml:space="preserve">ФГОС </w:t>
      </w:r>
      <w:proofErr w:type="gramStart"/>
      <w:r w:rsidR="00523ED2" w:rsidRPr="00EA41C3">
        <w:rPr>
          <w:rFonts w:ascii="Times New Roman" w:hAnsi="Times New Roman" w:cs="Times New Roman"/>
          <w:color w:val="000000"/>
          <w:sz w:val="28"/>
          <w:szCs w:val="24"/>
        </w:rPr>
        <w:t>ДО</w:t>
      </w:r>
      <w:proofErr w:type="gramEnd"/>
      <w:r w:rsidR="00944607" w:rsidRPr="00EA41C3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proofErr w:type="gramStart"/>
      <w:r w:rsidRPr="00EA41C3">
        <w:rPr>
          <w:rFonts w:ascii="Times New Roman" w:hAnsi="Times New Roman" w:cs="Times New Roman"/>
          <w:color w:val="000000"/>
          <w:sz w:val="28"/>
          <w:szCs w:val="24"/>
        </w:rPr>
        <w:t>педагогами</w:t>
      </w:r>
      <w:proofErr w:type="gramEnd"/>
      <w:r w:rsidRPr="00EA41C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44607" w:rsidRPr="00EA41C3">
        <w:rPr>
          <w:rFonts w:ascii="Times New Roman" w:hAnsi="Times New Roman" w:cs="Times New Roman"/>
          <w:color w:val="000000"/>
          <w:sz w:val="28"/>
          <w:szCs w:val="24"/>
        </w:rPr>
        <w:t xml:space="preserve"> изучались и применялись в учебно-воспитательном процессе новые педагогические технологии, способствующие </w:t>
      </w:r>
      <w:r w:rsidRPr="00EA41C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формированию и развитию предпосылок </w:t>
      </w:r>
      <w:r w:rsidRPr="00EA41C3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универсальных учебных действий </w:t>
      </w:r>
      <w:r w:rsidRPr="00EA41C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(УУД) как </w:t>
      </w:r>
      <w:r w:rsidRPr="00EA41C3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психологической</w:t>
      </w:r>
      <w:r w:rsidRPr="00EA41C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составляющей фундаментального ядра</w:t>
      </w:r>
      <w:r w:rsidRPr="00EA41C3">
        <w:rPr>
          <w:rFonts w:ascii="Times New Roman" w:eastAsia="+mn-ea" w:hAnsi="Times New Roman" w:cs="Times New Roman"/>
          <w:b/>
          <w:bCs/>
          <w:color w:val="000000"/>
          <w:kern w:val="24"/>
          <w:sz w:val="56"/>
          <w:szCs w:val="56"/>
          <w:lang w:eastAsia="ru-RU"/>
        </w:rPr>
        <w:t xml:space="preserve"> </w:t>
      </w:r>
      <w:r w:rsidR="00EA41C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образования</w:t>
      </w:r>
      <w:r w:rsidR="00EA41C3" w:rsidRPr="00EA41C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  <w:r w:rsidRPr="00EA41C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0D612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</w:t>
      </w:r>
      <w:r w:rsidR="000D612D" w:rsidRPr="000D612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период с </w:t>
      </w:r>
      <w:r w:rsidR="000D612D" w:rsidRPr="000D61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05 по 13.02.2015г.в подготовительных подгруппах ДОУ и в ГПП был проведен </w:t>
      </w:r>
      <w:r w:rsidR="000D612D" w:rsidRPr="000D612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тематический контроль по теме: «Применение современных образовательных технологий в процессе ОД для овладения выпускниками универсальными предпосылками учебной деятельности»</w:t>
      </w:r>
      <w:r w:rsidR="000D612D" w:rsidRPr="000D61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D612D" w:rsidRPr="000D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Проведя комплексную проверку средствами всестороннего обследования воспитательно-образовательного процесса удалось выяснить, что педагоги ДОУ при построении образовательного процесса применяют различные </w:t>
      </w:r>
      <w:proofErr w:type="spellStart"/>
      <w:r w:rsidR="000D612D" w:rsidRPr="000D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педтехнологии</w:t>
      </w:r>
      <w:proofErr w:type="spellEnd"/>
      <w:r w:rsidR="000D612D" w:rsidRPr="000D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(проектной деятельности, </w:t>
      </w:r>
      <w:r w:rsidR="000D612D" w:rsidRPr="000D6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моделирования, экспериментирования,</w:t>
      </w:r>
      <w:r w:rsidR="00BE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2D" w:rsidRPr="000D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ТРИЗ), которые способствуют   </w:t>
      </w:r>
      <w:r w:rsidR="000D612D" w:rsidRPr="000D61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овладению выпускниками универсальными предпосылками учебной деятельности.</w:t>
      </w:r>
      <w:r w:rsidR="000D612D" w:rsidRPr="000D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Результаты   диагностики показали, что у 89% выпускников </w:t>
      </w:r>
      <w:r w:rsidR="000D612D" w:rsidRPr="000D612D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</w:t>
      </w:r>
      <w:r w:rsidR="00BE56EE">
        <w:rPr>
          <w:rFonts w:ascii="Times New Roman" w:eastAsia="Times New Roman" w:hAnsi="Times New Roman" w:cs="Times New Roman"/>
          <w:sz w:val="28"/>
          <w:szCs w:val="24"/>
          <w:lang w:eastAsia="ru-RU"/>
        </w:rPr>
        <w:t>ны предпосылки учебной</w:t>
      </w:r>
      <w:r w:rsidR="000D612D" w:rsidRPr="000D61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="00BE56EE">
        <w:rPr>
          <w:rFonts w:ascii="Times New Roman" w:eastAsia="Times New Roman" w:hAnsi="Times New Roman" w:cs="Times New Roman"/>
          <w:sz w:val="28"/>
          <w:szCs w:val="24"/>
          <w:lang w:eastAsia="ru-RU"/>
        </w:rPr>
        <w:t>еятельности</w:t>
      </w:r>
      <w:r w:rsidR="000D612D" w:rsidRPr="000D612D">
        <w:rPr>
          <w:rFonts w:ascii="Times New Roman" w:eastAsia="Times New Roman" w:hAnsi="Times New Roman" w:cs="Times New Roman"/>
          <w:sz w:val="28"/>
          <w:szCs w:val="24"/>
          <w:lang w:eastAsia="ru-RU"/>
        </w:rPr>
        <w:t>. Выпускники основны</w:t>
      </w:r>
      <w:r w:rsidR="000D612D">
        <w:rPr>
          <w:rFonts w:ascii="Times New Roman" w:eastAsia="Times New Roman" w:hAnsi="Times New Roman" w:cs="Times New Roman"/>
          <w:sz w:val="28"/>
          <w:szCs w:val="24"/>
          <w:lang w:eastAsia="ru-RU"/>
        </w:rPr>
        <w:t>х групп показали результат выше</w:t>
      </w:r>
      <w:r w:rsidR="000D612D" w:rsidRPr="000D61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чем дети, посещающие группу кратковременного пребывания </w:t>
      </w:r>
      <w:proofErr w:type="spellStart"/>
      <w:r w:rsidR="000D612D" w:rsidRPr="000D612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предшкольной</w:t>
      </w:r>
      <w:proofErr w:type="spellEnd"/>
      <w:r w:rsidR="000D612D" w:rsidRPr="000D61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подготовки. Однако при взаимодействии педагогов с родителями данному вопросу не уделяется должного внимания.</w:t>
      </w:r>
    </w:p>
    <w:p w:rsidR="0062088A" w:rsidRPr="0062088A" w:rsidRDefault="0062088A" w:rsidP="0062088A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088A" w:rsidRPr="0062088A" w:rsidRDefault="000D612D" w:rsidP="0062088A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В течение 2014-2015</w:t>
      </w:r>
      <w:r w:rsidR="0062088A" w:rsidRPr="00620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учебного года воспитанники и педагоги ДОУ принимали участие в различных муниципальных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краевых</w:t>
      </w:r>
      <w:r w:rsidR="0062088A" w:rsidRPr="00620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конкурсах и добились следующих результатов:</w:t>
      </w:r>
    </w:p>
    <w:p w:rsidR="00FB6ABD" w:rsidRDefault="00640B0C" w:rsidP="00FB6ABD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r w:rsidRPr="00F51F37">
        <w:rPr>
          <w:b/>
          <w:iCs/>
          <w:sz w:val="28"/>
          <w:szCs w:val="28"/>
          <w:lang w:eastAsia="ru-RU"/>
        </w:rPr>
        <w:t>Победитель</w:t>
      </w:r>
      <w:r w:rsidR="000D612D" w:rsidRPr="00F51F37">
        <w:rPr>
          <w:b/>
          <w:iCs/>
          <w:sz w:val="28"/>
          <w:szCs w:val="28"/>
          <w:lang w:eastAsia="ru-RU"/>
        </w:rPr>
        <w:t xml:space="preserve"> </w:t>
      </w:r>
      <w:r w:rsidR="0062088A" w:rsidRPr="00F51F37">
        <w:rPr>
          <w:b/>
          <w:iCs/>
          <w:sz w:val="28"/>
          <w:szCs w:val="28"/>
          <w:lang w:eastAsia="ru-RU"/>
        </w:rPr>
        <w:t xml:space="preserve"> </w:t>
      </w:r>
      <w:r w:rsidR="000D612D" w:rsidRPr="00F51F37">
        <w:rPr>
          <w:iCs/>
          <w:sz w:val="28"/>
          <w:szCs w:val="28"/>
          <w:lang w:val="en-US" w:eastAsia="ru-RU"/>
        </w:rPr>
        <w:t>VII</w:t>
      </w:r>
      <w:r w:rsidR="000D612D" w:rsidRPr="00F51F37">
        <w:rPr>
          <w:iCs/>
          <w:sz w:val="28"/>
          <w:szCs w:val="28"/>
          <w:lang w:eastAsia="ru-RU"/>
        </w:rPr>
        <w:t xml:space="preserve"> районного </w:t>
      </w:r>
      <w:proofErr w:type="spellStart"/>
      <w:r w:rsidR="0062088A" w:rsidRPr="00F51F37">
        <w:rPr>
          <w:iCs/>
          <w:sz w:val="28"/>
          <w:szCs w:val="28"/>
          <w:lang w:eastAsia="ru-RU"/>
        </w:rPr>
        <w:t>педфестиваля</w:t>
      </w:r>
      <w:proofErr w:type="spellEnd"/>
      <w:r w:rsidR="0062088A" w:rsidRPr="00F51F37">
        <w:rPr>
          <w:iCs/>
          <w:sz w:val="28"/>
          <w:szCs w:val="28"/>
          <w:lang w:eastAsia="ru-RU"/>
        </w:rPr>
        <w:t xml:space="preserve"> </w:t>
      </w:r>
      <w:r w:rsidR="00816FEA" w:rsidRPr="00F51F37">
        <w:rPr>
          <w:iCs/>
          <w:sz w:val="28"/>
          <w:szCs w:val="28"/>
          <w:lang w:eastAsia="ru-RU"/>
        </w:rPr>
        <w:t>«</w:t>
      </w:r>
      <w:r w:rsidR="0062088A" w:rsidRPr="00F51F37">
        <w:rPr>
          <w:iCs/>
          <w:sz w:val="28"/>
          <w:szCs w:val="28"/>
          <w:lang w:eastAsia="ru-RU"/>
        </w:rPr>
        <w:t xml:space="preserve">Инновационный поиск» </w:t>
      </w:r>
      <w:r w:rsidR="000D612D" w:rsidRPr="00F51F37">
        <w:rPr>
          <w:iCs/>
          <w:sz w:val="28"/>
          <w:szCs w:val="28"/>
          <w:lang w:eastAsia="ru-RU"/>
        </w:rPr>
        <w:t>за обобщения опыта по теме:</w:t>
      </w:r>
      <w:r w:rsidR="0022754B" w:rsidRPr="00F51F37">
        <w:rPr>
          <w:bCs/>
          <w:sz w:val="28"/>
          <w:szCs w:val="28"/>
        </w:rPr>
        <w:t xml:space="preserve"> «Приобщение дошкольников к традиционным духовно – нравственным ценностям, через ознакомление с историей православных и гражданских праздников России, используя метод проектной деятельности»</w:t>
      </w:r>
      <w:r w:rsidR="000D612D" w:rsidRPr="00F51F37">
        <w:rPr>
          <w:iCs/>
          <w:sz w:val="28"/>
          <w:szCs w:val="28"/>
          <w:lang w:eastAsia="ru-RU"/>
        </w:rPr>
        <w:t xml:space="preserve"> </w:t>
      </w:r>
      <w:r w:rsidR="0022754B" w:rsidRPr="00F51F37">
        <w:rPr>
          <w:iCs/>
          <w:sz w:val="28"/>
          <w:szCs w:val="28"/>
          <w:lang w:eastAsia="ru-RU"/>
        </w:rPr>
        <w:t xml:space="preserve">старший воспитатель </w:t>
      </w:r>
      <w:r w:rsidR="0062088A" w:rsidRPr="00F51F37">
        <w:rPr>
          <w:iCs/>
          <w:sz w:val="28"/>
          <w:szCs w:val="28"/>
          <w:lang w:eastAsia="ru-RU"/>
        </w:rPr>
        <w:t xml:space="preserve"> </w:t>
      </w:r>
      <w:r w:rsidR="0022754B" w:rsidRPr="00F51F37">
        <w:rPr>
          <w:iCs/>
          <w:sz w:val="28"/>
          <w:szCs w:val="28"/>
          <w:lang w:eastAsia="ru-RU"/>
        </w:rPr>
        <w:t>О.О.</w:t>
      </w:r>
      <w:proofErr w:type="gramStart"/>
      <w:r w:rsidR="0022754B" w:rsidRPr="00F51F37">
        <w:rPr>
          <w:iCs/>
          <w:sz w:val="28"/>
          <w:szCs w:val="28"/>
          <w:lang w:eastAsia="ru-RU"/>
        </w:rPr>
        <w:t>Белая</w:t>
      </w:r>
      <w:proofErr w:type="gramEnd"/>
      <w:r w:rsidR="0022754B" w:rsidRPr="00F51F37">
        <w:rPr>
          <w:iCs/>
          <w:sz w:val="28"/>
          <w:szCs w:val="28"/>
          <w:lang w:eastAsia="ru-RU"/>
        </w:rPr>
        <w:t xml:space="preserve"> (Приказ УО от 27.03.2015г.№205)</w:t>
      </w:r>
      <w:r w:rsidR="00FB6ABD" w:rsidRPr="00FB6ABD">
        <w:rPr>
          <w:iCs/>
          <w:sz w:val="28"/>
          <w:szCs w:val="28"/>
          <w:lang w:eastAsia="ru-RU"/>
        </w:rPr>
        <w:t>.</w:t>
      </w:r>
      <w:r w:rsidR="00FB6ABD">
        <w:rPr>
          <w:iCs/>
          <w:sz w:val="28"/>
          <w:szCs w:val="28"/>
          <w:lang w:eastAsia="ru-RU"/>
        </w:rPr>
        <w:t>Работа внесена в районный банк передового педагогического опыта.</w:t>
      </w:r>
    </w:p>
    <w:p w:rsidR="008702F1" w:rsidRDefault="00FB6ABD" w:rsidP="00FB6ABD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Победитель </w:t>
      </w:r>
      <w:r w:rsidRPr="008702F1">
        <w:rPr>
          <w:iCs/>
          <w:sz w:val="28"/>
          <w:szCs w:val="28"/>
          <w:lang w:eastAsia="ru-RU"/>
        </w:rPr>
        <w:t>муниципального этапа Всероссийской акции «Спорт альтернатива пагубным привычкам»</w:t>
      </w:r>
      <w:r w:rsidR="008702F1">
        <w:rPr>
          <w:iCs/>
          <w:sz w:val="28"/>
          <w:szCs w:val="28"/>
          <w:lang w:eastAsia="ru-RU"/>
        </w:rPr>
        <w:t xml:space="preserve"> в номинации </w:t>
      </w:r>
      <w:proofErr w:type="spellStart"/>
      <w:r w:rsidR="008702F1">
        <w:rPr>
          <w:iCs/>
          <w:sz w:val="28"/>
          <w:szCs w:val="28"/>
          <w:lang w:eastAsia="ru-RU"/>
        </w:rPr>
        <w:t>здоровьесберегающие</w:t>
      </w:r>
      <w:proofErr w:type="spellEnd"/>
      <w:r w:rsidR="008702F1">
        <w:rPr>
          <w:iCs/>
          <w:sz w:val="28"/>
          <w:szCs w:val="28"/>
          <w:lang w:eastAsia="ru-RU"/>
        </w:rPr>
        <w:t xml:space="preserve"> технологии старший воспитатель О.О.Белая</w:t>
      </w:r>
    </w:p>
    <w:p w:rsidR="00FB6ABD" w:rsidRDefault="008702F1" w:rsidP="008702F1">
      <w:pPr>
        <w:pStyle w:val="a3"/>
        <w:tabs>
          <w:tab w:val="left" w:pos="1122"/>
        </w:tabs>
        <w:ind w:left="795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( Приказ УО от 15.12.2014г №641) </w:t>
      </w:r>
    </w:p>
    <w:p w:rsidR="008702F1" w:rsidRPr="008702F1" w:rsidRDefault="008702F1" w:rsidP="00FB6ABD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Победитель </w:t>
      </w:r>
      <w:r w:rsidRPr="008702F1">
        <w:rPr>
          <w:iCs/>
          <w:sz w:val="28"/>
          <w:szCs w:val="28"/>
          <w:lang w:eastAsia="ru-RU"/>
        </w:rPr>
        <w:t>муниципального этапа краевого конкурса педагогов ДОУ «Работаем по новым образовательным стандартам</w:t>
      </w:r>
      <w:r>
        <w:rPr>
          <w:iCs/>
          <w:sz w:val="28"/>
          <w:szCs w:val="28"/>
          <w:lang w:eastAsia="ru-RU"/>
        </w:rPr>
        <w:t>» в номинации речевое развитие старший воспитатель О.О.Белая. (Приказ от 15.12.2014 №639).</w:t>
      </w:r>
    </w:p>
    <w:p w:rsidR="005A7FF9" w:rsidRPr="00640B0C" w:rsidRDefault="005A7FF9" w:rsidP="00FB6ABD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r w:rsidRPr="00640B0C">
        <w:rPr>
          <w:rFonts w:eastAsia="Calibri"/>
          <w:b/>
          <w:sz w:val="28"/>
          <w:szCs w:val="28"/>
        </w:rPr>
        <w:t>Победитель</w:t>
      </w:r>
      <w:r w:rsidRPr="005A7F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районного </w:t>
      </w:r>
      <w:r w:rsidRPr="005A7FF9">
        <w:rPr>
          <w:rFonts w:eastAsia="Calibri"/>
          <w:sz w:val="28"/>
          <w:szCs w:val="28"/>
        </w:rPr>
        <w:t>конкурса "Мой лучший урок"</w:t>
      </w:r>
      <w:r>
        <w:rPr>
          <w:rFonts w:eastAsia="Calibri"/>
          <w:sz w:val="28"/>
          <w:szCs w:val="28"/>
        </w:rPr>
        <w:t xml:space="preserve"> </w:t>
      </w:r>
      <w:r w:rsidR="00640B0C">
        <w:rPr>
          <w:rFonts w:eastAsia="Calibri"/>
          <w:sz w:val="28"/>
          <w:szCs w:val="28"/>
        </w:rPr>
        <w:t xml:space="preserve">воспитатель </w:t>
      </w:r>
      <w:proofErr w:type="spellStart"/>
      <w:r w:rsidR="00640B0C">
        <w:rPr>
          <w:rFonts w:eastAsia="Calibri"/>
          <w:sz w:val="28"/>
          <w:szCs w:val="28"/>
        </w:rPr>
        <w:t>Рассолова</w:t>
      </w:r>
      <w:proofErr w:type="spellEnd"/>
      <w:r w:rsidR="00640B0C">
        <w:rPr>
          <w:rFonts w:eastAsia="Calibri"/>
          <w:sz w:val="28"/>
          <w:szCs w:val="28"/>
        </w:rPr>
        <w:t xml:space="preserve"> П.А.</w:t>
      </w:r>
      <w:r w:rsidR="00640B0C" w:rsidRPr="00640B0C">
        <w:rPr>
          <w:rFonts w:eastAsia="Calibri"/>
          <w:sz w:val="28"/>
          <w:szCs w:val="28"/>
        </w:rPr>
        <w:t>;</w:t>
      </w:r>
    </w:p>
    <w:p w:rsidR="00640B0C" w:rsidRPr="00640B0C" w:rsidRDefault="00640B0C" w:rsidP="00640B0C">
      <w:pPr>
        <w:pStyle w:val="a3"/>
        <w:numPr>
          <w:ilvl w:val="0"/>
          <w:numId w:val="32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r w:rsidRPr="00640B0C">
        <w:rPr>
          <w:rFonts w:eastAsia="Calibri"/>
          <w:b/>
          <w:sz w:val="28"/>
          <w:szCs w:val="28"/>
          <w:lang w:eastAsia="en-US"/>
        </w:rPr>
        <w:t xml:space="preserve">Призер </w:t>
      </w:r>
      <w:r w:rsidRPr="00640B0C">
        <w:rPr>
          <w:rFonts w:eastAsia="Calibri"/>
          <w:sz w:val="28"/>
          <w:szCs w:val="28"/>
          <w:lang w:eastAsia="en-US"/>
        </w:rPr>
        <w:t xml:space="preserve"> муниципального конкурса "Педагогический дебют - 2015" </w:t>
      </w:r>
      <w:r>
        <w:rPr>
          <w:rFonts w:eastAsia="Calibri"/>
          <w:sz w:val="28"/>
          <w:szCs w:val="28"/>
        </w:rPr>
        <w:t xml:space="preserve">воспитатель </w:t>
      </w:r>
      <w:proofErr w:type="spellStart"/>
      <w:r>
        <w:rPr>
          <w:rFonts w:eastAsia="Calibri"/>
          <w:sz w:val="28"/>
          <w:szCs w:val="28"/>
        </w:rPr>
        <w:t>Рассолова</w:t>
      </w:r>
      <w:proofErr w:type="spellEnd"/>
      <w:r>
        <w:rPr>
          <w:rFonts w:eastAsia="Calibri"/>
          <w:sz w:val="28"/>
          <w:szCs w:val="28"/>
        </w:rPr>
        <w:t xml:space="preserve"> П.А.</w:t>
      </w:r>
      <w:r w:rsidRPr="00640B0C">
        <w:rPr>
          <w:rFonts w:eastAsia="Calibri"/>
          <w:sz w:val="28"/>
          <w:szCs w:val="28"/>
        </w:rPr>
        <w:t>;</w:t>
      </w:r>
    </w:p>
    <w:p w:rsidR="00640B0C" w:rsidRPr="00640B0C" w:rsidRDefault="00640B0C" w:rsidP="00640B0C">
      <w:pPr>
        <w:pStyle w:val="a3"/>
        <w:numPr>
          <w:ilvl w:val="0"/>
          <w:numId w:val="32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r w:rsidRPr="00640B0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Победитель</w:t>
      </w:r>
      <w:r w:rsidRPr="00640B0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конкурс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  </w:t>
      </w:r>
      <w:r w:rsidRPr="00640B0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«Разноцветие»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40B0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номинации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Pr="00640B0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мастер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</w:t>
      </w:r>
      <w:r w:rsidRPr="00640B0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класс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»,</w:t>
      </w:r>
      <w:r w:rsidRPr="00640B0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посвященный декоративно-прикладному творчеству.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</w:t>
      </w:r>
      <w:r w:rsidRPr="00640B0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абота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воспитателя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Рассоловой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П.А. </w:t>
      </w:r>
      <w:proofErr w:type="spellStart"/>
      <w:r w:rsidRPr="00640B0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опубликованна</w:t>
      </w:r>
      <w:proofErr w:type="spellEnd"/>
      <w:r w:rsidRPr="00640B0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40B0C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 </w:t>
      </w:r>
      <w:r w:rsidRPr="00640B0C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в приложении к журналу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«Обруч»:</w:t>
      </w:r>
      <w:r w:rsidRPr="00640B0C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«Фотосессии на DVD». </w:t>
      </w:r>
      <w:r>
        <w:rPr>
          <w:rFonts w:eastAsia="Calibri"/>
          <w:bCs/>
          <w:i/>
          <w:color w:val="000000"/>
          <w:sz w:val="28"/>
          <w:szCs w:val="28"/>
          <w:shd w:val="clear" w:color="auto" w:fill="FFFFFF"/>
          <w:lang w:eastAsia="en-US"/>
        </w:rPr>
        <w:t>Мастер класс</w:t>
      </w:r>
      <w:r w:rsidRPr="00640B0C">
        <w:rPr>
          <w:rFonts w:eastAsia="Calibri"/>
          <w:bCs/>
          <w:i/>
          <w:color w:val="000000"/>
          <w:sz w:val="28"/>
          <w:szCs w:val="28"/>
          <w:shd w:val="clear" w:color="auto" w:fill="FFFFFF"/>
          <w:lang w:eastAsia="en-US"/>
        </w:rPr>
        <w:t xml:space="preserve"> цветочная композиция (корзина из газетных трубочек и крокусы из креповой бумаги</w:t>
      </w:r>
    </w:p>
    <w:p w:rsidR="00640B0C" w:rsidRPr="00640B0C" w:rsidRDefault="00640B0C" w:rsidP="00640B0C">
      <w:pPr>
        <w:pStyle w:val="a3"/>
        <w:numPr>
          <w:ilvl w:val="0"/>
          <w:numId w:val="32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r w:rsidRPr="00640B0C">
        <w:rPr>
          <w:rFonts w:eastAsia="Calibri"/>
          <w:sz w:val="28"/>
          <w:szCs w:val="28"/>
          <w:lang w:eastAsia="en-US"/>
        </w:rPr>
        <w:t xml:space="preserve">Участие в </w:t>
      </w:r>
      <w:r w:rsidRPr="00640B0C">
        <w:rPr>
          <w:rFonts w:eastAsia="Calibri"/>
          <w:sz w:val="28"/>
          <w:szCs w:val="28"/>
          <w:lang w:val="en-US" w:eastAsia="en-US"/>
        </w:rPr>
        <w:t>IV</w:t>
      </w:r>
      <w:r w:rsidRPr="00640B0C">
        <w:rPr>
          <w:rFonts w:eastAsia="Calibri"/>
          <w:sz w:val="28"/>
          <w:szCs w:val="28"/>
          <w:lang w:eastAsia="en-US"/>
        </w:rPr>
        <w:t xml:space="preserve"> Международной научной конференции "Пед</w:t>
      </w:r>
      <w:r>
        <w:rPr>
          <w:rFonts w:eastAsia="Calibri"/>
          <w:sz w:val="28"/>
          <w:szCs w:val="28"/>
          <w:lang w:eastAsia="en-US"/>
        </w:rPr>
        <w:t xml:space="preserve">агогика: традиции и инновации" </w:t>
      </w:r>
      <w:r w:rsidRPr="00640B0C">
        <w:rPr>
          <w:rFonts w:eastAsia="Calibri"/>
          <w:i/>
          <w:sz w:val="28"/>
          <w:szCs w:val="28"/>
          <w:lang w:eastAsia="en-US"/>
        </w:rPr>
        <w:t>Конспект НОД в старшей группе на тему: "Чудеса на грядке"(посадка рассады помидор)</w:t>
      </w:r>
      <w:r w:rsidRPr="00640B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воспитателя </w:t>
      </w:r>
      <w:proofErr w:type="spellStart"/>
      <w:r>
        <w:rPr>
          <w:rFonts w:eastAsia="Calibri"/>
          <w:sz w:val="28"/>
          <w:szCs w:val="28"/>
        </w:rPr>
        <w:t>Рассоловой</w:t>
      </w:r>
      <w:proofErr w:type="spellEnd"/>
      <w:r>
        <w:rPr>
          <w:rFonts w:eastAsia="Calibri"/>
          <w:sz w:val="28"/>
          <w:szCs w:val="28"/>
        </w:rPr>
        <w:t xml:space="preserve"> П.А. опубликован в</w:t>
      </w:r>
      <w:r>
        <w:rPr>
          <w:rFonts w:eastAsia="Calibri"/>
          <w:sz w:val="28"/>
          <w:szCs w:val="28"/>
          <w:lang w:eastAsia="en-US"/>
        </w:rPr>
        <w:t xml:space="preserve"> журнале "Молодой ученый"</w:t>
      </w:r>
    </w:p>
    <w:p w:rsidR="008702F1" w:rsidRDefault="008702F1" w:rsidP="008702F1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r w:rsidRPr="004910A3">
        <w:rPr>
          <w:b/>
          <w:iCs/>
          <w:sz w:val="28"/>
          <w:szCs w:val="28"/>
          <w:lang w:eastAsia="ru-RU"/>
        </w:rPr>
        <w:t>Лауреат</w:t>
      </w:r>
      <w:r>
        <w:rPr>
          <w:iCs/>
          <w:sz w:val="28"/>
          <w:szCs w:val="28"/>
          <w:lang w:eastAsia="ru-RU"/>
        </w:rPr>
        <w:t xml:space="preserve"> </w:t>
      </w:r>
      <w:r w:rsidRPr="008702F1">
        <w:rPr>
          <w:iCs/>
          <w:sz w:val="28"/>
          <w:szCs w:val="28"/>
          <w:lang w:eastAsia="ru-RU"/>
        </w:rPr>
        <w:t>муниципального этапа краевого конкурса педагогов ДОУ «Работаем по новым образовательным стандартам</w:t>
      </w:r>
      <w:r>
        <w:rPr>
          <w:iCs/>
          <w:sz w:val="28"/>
          <w:szCs w:val="28"/>
          <w:lang w:eastAsia="ru-RU"/>
        </w:rPr>
        <w:t>» в номинации художественно-эстетическое развитие С.В.Ягода (Приказ от 15.12.2014 №639).</w:t>
      </w:r>
    </w:p>
    <w:p w:rsidR="004C7F35" w:rsidRPr="004C7F35" w:rsidRDefault="004C7F35" w:rsidP="004C7F35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40"/>
          <w:szCs w:val="28"/>
          <w:lang w:eastAsia="ru-RU"/>
        </w:rPr>
      </w:pPr>
      <w:r w:rsidRPr="004C7F35">
        <w:rPr>
          <w:b/>
          <w:sz w:val="28"/>
        </w:rPr>
        <w:lastRenderedPageBreak/>
        <w:t>Второе место</w:t>
      </w:r>
      <w:r w:rsidRPr="004C7F35">
        <w:rPr>
          <w:iCs/>
          <w:sz w:val="28"/>
          <w:szCs w:val="28"/>
          <w:lang w:eastAsia="ru-RU"/>
        </w:rPr>
        <w:t xml:space="preserve"> в </w:t>
      </w:r>
      <w:r>
        <w:rPr>
          <w:iCs/>
          <w:sz w:val="28"/>
          <w:szCs w:val="28"/>
          <w:lang w:eastAsia="ru-RU"/>
        </w:rPr>
        <w:t>муниципальном этапе краевого конкурса «Служба спасения01» в номинации «Работа педагога»</w:t>
      </w:r>
      <w:r w:rsidRPr="004C7F35">
        <w:rPr>
          <w:sz w:val="28"/>
        </w:rPr>
        <w:t xml:space="preserve"> Симонян Аида Валериевна</w:t>
      </w:r>
      <w:r>
        <w:rPr>
          <w:sz w:val="28"/>
        </w:rPr>
        <w:t xml:space="preserve"> за методическую разработку «Огонь мой друг-огонь мой враг».</w:t>
      </w:r>
      <w:r w:rsidRPr="004C7F35">
        <w:rPr>
          <w:sz w:val="28"/>
        </w:rPr>
        <w:t xml:space="preserve"> </w:t>
      </w:r>
    </w:p>
    <w:p w:rsidR="004C7F35" w:rsidRDefault="004C7F35" w:rsidP="004C7F35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Третье место </w:t>
      </w:r>
      <w:r w:rsidRPr="004C7F35">
        <w:rPr>
          <w:iCs/>
          <w:sz w:val="28"/>
          <w:szCs w:val="28"/>
          <w:lang w:eastAsia="ru-RU"/>
        </w:rPr>
        <w:t xml:space="preserve">в </w:t>
      </w:r>
      <w:r>
        <w:rPr>
          <w:iCs/>
          <w:sz w:val="28"/>
          <w:szCs w:val="28"/>
          <w:lang w:eastAsia="ru-RU"/>
        </w:rPr>
        <w:t xml:space="preserve">муниципальном этапе краевого конкурса «Служба спасения01» в номинации декоративно-прикладное творчество, </w:t>
      </w:r>
      <w:proofErr w:type="spellStart"/>
      <w:r w:rsidRPr="004C7F35">
        <w:rPr>
          <w:iCs/>
          <w:sz w:val="28"/>
          <w:szCs w:val="28"/>
          <w:lang w:eastAsia="ru-RU"/>
        </w:rPr>
        <w:t>Пожарова</w:t>
      </w:r>
      <w:proofErr w:type="spellEnd"/>
      <w:r w:rsidRPr="004C7F35">
        <w:rPr>
          <w:iCs/>
          <w:sz w:val="28"/>
          <w:szCs w:val="28"/>
          <w:lang w:eastAsia="ru-RU"/>
        </w:rPr>
        <w:t xml:space="preserve"> Ярослава</w:t>
      </w:r>
      <w:r>
        <w:rPr>
          <w:iCs/>
          <w:sz w:val="28"/>
          <w:szCs w:val="28"/>
          <w:lang w:eastAsia="ru-RU"/>
        </w:rPr>
        <w:t xml:space="preserve"> </w:t>
      </w:r>
      <w:r w:rsidRPr="004C7F35">
        <w:rPr>
          <w:iCs/>
          <w:sz w:val="28"/>
          <w:szCs w:val="28"/>
          <w:lang w:eastAsia="ru-RU"/>
        </w:rPr>
        <w:t>6 лет</w:t>
      </w:r>
      <w:r>
        <w:rPr>
          <w:iCs/>
          <w:sz w:val="28"/>
          <w:szCs w:val="28"/>
          <w:lang w:eastAsia="ru-RU"/>
        </w:rPr>
        <w:t xml:space="preserve"> «Пожарный!», воспитатель </w:t>
      </w:r>
      <w:r w:rsidRPr="004C7F35">
        <w:rPr>
          <w:iCs/>
          <w:sz w:val="28"/>
          <w:szCs w:val="28"/>
          <w:lang w:eastAsia="ru-RU"/>
        </w:rPr>
        <w:t>Христофорова</w:t>
      </w:r>
      <w:r>
        <w:rPr>
          <w:iCs/>
          <w:sz w:val="28"/>
          <w:szCs w:val="28"/>
          <w:lang w:eastAsia="ru-RU"/>
        </w:rPr>
        <w:t xml:space="preserve"> </w:t>
      </w:r>
      <w:r w:rsidRPr="004C7F35">
        <w:rPr>
          <w:iCs/>
          <w:sz w:val="28"/>
          <w:szCs w:val="28"/>
          <w:lang w:eastAsia="ru-RU"/>
        </w:rPr>
        <w:t>Марина Геннадьевна</w:t>
      </w:r>
      <w:r>
        <w:rPr>
          <w:iCs/>
          <w:sz w:val="28"/>
          <w:szCs w:val="28"/>
          <w:lang w:eastAsia="ru-RU"/>
        </w:rPr>
        <w:t>.</w:t>
      </w:r>
    </w:p>
    <w:p w:rsidR="0062088A" w:rsidRPr="004C7F35" w:rsidRDefault="004C7F35" w:rsidP="004C7F35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Третье место </w:t>
      </w:r>
      <w:r w:rsidRPr="004C7F35">
        <w:rPr>
          <w:iCs/>
          <w:sz w:val="28"/>
          <w:szCs w:val="28"/>
          <w:lang w:eastAsia="ru-RU"/>
        </w:rPr>
        <w:t xml:space="preserve">в </w:t>
      </w:r>
      <w:r>
        <w:rPr>
          <w:iCs/>
          <w:sz w:val="28"/>
          <w:szCs w:val="28"/>
          <w:lang w:eastAsia="ru-RU"/>
        </w:rPr>
        <w:t xml:space="preserve">муниципальном этапе краевого конкурса «Служба спасения01» в номинации макет, </w:t>
      </w:r>
      <w:r w:rsidRPr="004C7F35">
        <w:rPr>
          <w:sz w:val="28"/>
        </w:rPr>
        <w:t xml:space="preserve">Панченко Виктория 6 лет «МЧС спасает лес!» </w:t>
      </w:r>
      <w:r>
        <w:rPr>
          <w:iCs/>
          <w:sz w:val="28"/>
          <w:szCs w:val="28"/>
          <w:lang w:eastAsia="ru-RU"/>
        </w:rPr>
        <w:t xml:space="preserve">воспитатель </w:t>
      </w:r>
      <w:r w:rsidRPr="004C7F35">
        <w:rPr>
          <w:iCs/>
          <w:sz w:val="28"/>
          <w:szCs w:val="28"/>
          <w:lang w:eastAsia="ru-RU"/>
        </w:rPr>
        <w:t>Христофорова</w:t>
      </w:r>
      <w:r>
        <w:rPr>
          <w:iCs/>
          <w:sz w:val="28"/>
          <w:szCs w:val="28"/>
          <w:lang w:eastAsia="ru-RU"/>
        </w:rPr>
        <w:t xml:space="preserve"> </w:t>
      </w:r>
      <w:r w:rsidRPr="004C7F35">
        <w:rPr>
          <w:iCs/>
          <w:sz w:val="28"/>
          <w:szCs w:val="28"/>
          <w:lang w:eastAsia="ru-RU"/>
        </w:rPr>
        <w:t>Марина Геннадьевна</w:t>
      </w:r>
      <w:r>
        <w:rPr>
          <w:iCs/>
          <w:sz w:val="28"/>
          <w:szCs w:val="28"/>
          <w:lang w:eastAsia="ru-RU"/>
        </w:rPr>
        <w:t>.</w:t>
      </w:r>
      <w:bookmarkStart w:id="0" w:name="_GoBack"/>
      <w:bookmarkEnd w:id="0"/>
    </w:p>
    <w:p w:rsidR="009269F7" w:rsidRDefault="009269F7" w:rsidP="004910A3">
      <w:pPr>
        <w:pStyle w:val="a3"/>
        <w:tabs>
          <w:tab w:val="left" w:pos="1122"/>
        </w:tabs>
        <w:ind w:left="720"/>
        <w:jc w:val="both"/>
        <w:rPr>
          <w:iCs/>
          <w:sz w:val="28"/>
          <w:szCs w:val="28"/>
          <w:lang w:eastAsia="ru-RU"/>
        </w:rPr>
      </w:pPr>
    </w:p>
    <w:p w:rsidR="004910A3" w:rsidRPr="009269F7" w:rsidRDefault="009269F7" w:rsidP="004910A3">
      <w:pPr>
        <w:pStyle w:val="a3"/>
        <w:tabs>
          <w:tab w:val="left" w:pos="1122"/>
        </w:tabs>
        <w:ind w:left="720"/>
        <w:jc w:val="both"/>
        <w:rPr>
          <w:b/>
          <w:iCs/>
          <w:sz w:val="28"/>
          <w:szCs w:val="28"/>
          <w:lang w:eastAsia="ru-RU"/>
        </w:rPr>
      </w:pPr>
      <w:r w:rsidRPr="009269F7">
        <w:rPr>
          <w:b/>
          <w:iCs/>
          <w:sz w:val="28"/>
          <w:szCs w:val="28"/>
          <w:lang w:eastAsia="ru-RU"/>
        </w:rPr>
        <w:t>Награждены грамотами</w:t>
      </w:r>
      <w:proofErr w:type="gramStart"/>
      <w:r w:rsidRPr="009269F7">
        <w:rPr>
          <w:b/>
          <w:iCs/>
          <w:sz w:val="28"/>
          <w:szCs w:val="28"/>
          <w:lang w:eastAsia="ru-RU"/>
        </w:rPr>
        <w:t xml:space="preserve"> :</w:t>
      </w:r>
      <w:proofErr w:type="gramEnd"/>
    </w:p>
    <w:p w:rsidR="009269F7" w:rsidRDefault="009269F7" w:rsidP="009269F7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Управления образования администрации муниципального образования Динской район, районной организации профсоюза работников образования старший </w:t>
      </w:r>
      <w:proofErr w:type="spellStart"/>
      <w:r>
        <w:rPr>
          <w:iCs/>
          <w:sz w:val="28"/>
          <w:szCs w:val="28"/>
          <w:lang w:eastAsia="ru-RU"/>
        </w:rPr>
        <w:t>вспитатель</w:t>
      </w:r>
      <w:proofErr w:type="spellEnd"/>
      <w:r>
        <w:rPr>
          <w:iCs/>
          <w:sz w:val="28"/>
          <w:szCs w:val="28"/>
          <w:lang w:eastAsia="ru-RU"/>
        </w:rPr>
        <w:t xml:space="preserve"> Белая О.О. за активную творческую работу, в связи с празднованием Дня дошкольного работника.</w:t>
      </w:r>
    </w:p>
    <w:p w:rsidR="009269F7" w:rsidRDefault="009269F7" w:rsidP="009269F7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Старомышастовского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поселения старший воспитатель Белая О.О. за организацию и проведение спортивных соревнований </w:t>
      </w:r>
    </w:p>
    <w:p w:rsidR="009269F7" w:rsidRDefault="009269F7" w:rsidP="009269F7">
      <w:pPr>
        <w:pStyle w:val="a3"/>
        <w:tabs>
          <w:tab w:val="left" w:pos="1122"/>
        </w:tabs>
        <w:ind w:left="785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« Готовлюсь стать защитником Отечества»</w:t>
      </w:r>
    </w:p>
    <w:p w:rsidR="009269F7" w:rsidRPr="009269F7" w:rsidRDefault="009269F7" w:rsidP="009269F7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Старомышастовского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iCs/>
          <w:sz w:val="28"/>
          <w:szCs w:val="28"/>
          <w:lang w:eastAsia="ru-RU"/>
        </w:rPr>
        <w:t>воспитательХристофорова</w:t>
      </w:r>
      <w:proofErr w:type="spellEnd"/>
      <w:r>
        <w:rPr>
          <w:iCs/>
          <w:sz w:val="28"/>
          <w:szCs w:val="28"/>
          <w:lang w:eastAsia="ru-RU"/>
        </w:rPr>
        <w:t xml:space="preserve"> М.Г. за активное участие в спортивных соревнованиях </w:t>
      </w:r>
      <w:r w:rsidRPr="009269F7">
        <w:rPr>
          <w:iCs/>
          <w:sz w:val="28"/>
          <w:szCs w:val="28"/>
          <w:lang w:eastAsia="ru-RU"/>
        </w:rPr>
        <w:t>« Готовлюсь стать защитником Отечества»</w:t>
      </w:r>
    </w:p>
    <w:p w:rsidR="009269F7" w:rsidRPr="009269F7" w:rsidRDefault="009269F7" w:rsidP="009269F7">
      <w:pPr>
        <w:pStyle w:val="a3"/>
        <w:numPr>
          <w:ilvl w:val="0"/>
          <w:numId w:val="35"/>
        </w:numPr>
        <w:tabs>
          <w:tab w:val="left" w:pos="1122"/>
        </w:tabs>
        <w:jc w:val="both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Старомышастовского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поселения воспитатель Матвеева Т.И. за активное участие в спортивных соревнованиях </w:t>
      </w:r>
      <w:r w:rsidRPr="009269F7">
        <w:rPr>
          <w:iCs/>
          <w:sz w:val="28"/>
          <w:szCs w:val="28"/>
          <w:lang w:eastAsia="ru-RU"/>
        </w:rPr>
        <w:t>« Готовлюсь стать защитником Отечества»</w:t>
      </w:r>
    </w:p>
    <w:p w:rsidR="009269F7" w:rsidRPr="009269F7" w:rsidRDefault="009269F7" w:rsidP="009269F7">
      <w:pPr>
        <w:tabs>
          <w:tab w:val="left" w:pos="1122"/>
        </w:tabs>
        <w:ind w:left="425"/>
        <w:jc w:val="both"/>
        <w:rPr>
          <w:iCs/>
          <w:sz w:val="28"/>
          <w:szCs w:val="28"/>
          <w:lang w:eastAsia="ru-RU"/>
        </w:rPr>
      </w:pPr>
    </w:p>
    <w:p w:rsidR="0062088A" w:rsidRPr="0062088A" w:rsidRDefault="0062088A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2088A">
        <w:rPr>
          <w:rFonts w:ascii="Times New Roman" w:eastAsia="Calibri" w:hAnsi="Times New Roman" w:cs="Times New Roman"/>
          <w:sz w:val="28"/>
          <w:lang w:eastAsia="ru-RU"/>
        </w:rPr>
        <w:t xml:space="preserve">             В течение года велась </w:t>
      </w:r>
      <w:r w:rsidRPr="0062088A">
        <w:rPr>
          <w:rFonts w:ascii="Times New Roman" w:eastAsia="Calibri" w:hAnsi="Times New Roman" w:cs="Times New Roman"/>
          <w:b/>
          <w:sz w:val="28"/>
          <w:lang w:eastAsia="ru-RU"/>
        </w:rPr>
        <w:t>административно-хозяйственная</w:t>
      </w:r>
      <w:r w:rsidRPr="0062088A">
        <w:rPr>
          <w:rFonts w:ascii="Times New Roman" w:eastAsia="Calibri" w:hAnsi="Times New Roman" w:cs="Times New Roman"/>
          <w:sz w:val="28"/>
          <w:lang w:eastAsia="ru-RU"/>
        </w:rPr>
        <w:t xml:space="preserve"> работа по</w:t>
      </w:r>
    </w:p>
    <w:p w:rsidR="0046372C" w:rsidRDefault="0062088A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2088A">
        <w:rPr>
          <w:rFonts w:ascii="Times New Roman" w:eastAsia="Calibri" w:hAnsi="Times New Roman" w:cs="Times New Roman"/>
          <w:sz w:val="28"/>
          <w:lang w:eastAsia="ru-RU"/>
        </w:rPr>
        <w:t>укреплению м</w:t>
      </w:r>
      <w:r w:rsidR="00EC6C8E">
        <w:rPr>
          <w:rFonts w:ascii="Times New Roman" w:eastAsia="Calibri" w:hAnsi="Times New Roman" w:cs="Times New Roman"/>
          <w:sz w:val="28"/>
          <w:lang w:eastAsia="ru-RU"/>
        </w:rPr>
        <w:t>атериально-технической базы ДОУ.</w:t>
      </w:r>
      <w:r w:rsidR="0046372C">
        <w:rPr>
          <w:rFonts w:ascii="Times New Roman" w:eastAsia="Calibri" w:hAnsi="Times New Roman" w:cs="Times New Roman"/>
          <w:sz w:val="28"/>
          <w:lang w:eastAsia="ru-RU"/>
        </w:rPr>
        <w:t xml:space="preserve"> В целях безопасности были установлены два выхода на пульт пожарной части «Мираж», установлено видеонаблюдение за территорией ДОУ.</w:t>
      </w:r>
    </w:p>
    <w:p w:rsidR="0046372C" w:rsidRDefault="0046372C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         Были приобретены: два ноутбука, МФУ, принтер, мультимедийная установка, методическая литература в соответствии с ФГОС ДО. </w:t>
      </w:r>
      <w:r w:rsidR="00EC6C8E">
        <w:rPr>
          <w:rFonts w:ascii="Times New Roman" w:eastAsia="Calibri" w:hAnsi="Times New Roman" w:cs="Times New Roman"/>
          <w:sz w:val="28"/>
          <w:lang w:eastAsia="ru-RU"/>
        </w:rPr>
        <w:t>В разновозрастную группу №1приобретен</w:t>
      </w:r>
      <w:r w:rsidR="001650A2">
        <w:rPr>
          <w:rFonts w:ascii="Times New Roman" w:eastAsia="Calibri" w:hAnsi="Times New Roman" w:cs="Times New Roman"/>
          <w:sz w:val="28"/>
          <w:lang w:eastAsia="ru-RU"/>
        </w:rPr>
        <w:t>ы</w:t>
      </w:r>
      <w:r w:rsidR="00EC6C8E">
        <w:rPr>
          <w:rFonts w:ascii="Times New Roman" w:eastAsia="Calibri" w:hAnsi="Times New Roman" w:cs="Times New Roman"/>
          <w:sz w:val="28"/>
          <w:lang w:eastAsia="ru-RU"/>
        </w:rPr>
        <w:t>:</w:t>
      </w:r>
      <w:r w:rsidR="001650A2">
        <w:rPr>
          <w:rFonts w:ascii="Times New Roman" w:eastAsia="Calibri" w:hAnsi="Times New Roman" w:cs="Times New Roman"/>
          <w:sz w:val="28"/>
          <w:lang w:eastAsia="ru-RU"/>
        </w:rPr>
        <w:t xml:space="preserve"> четырёхъярусные</w:t>
      </w:r>
      <w:r w:rsidR="00EC6C8E">
        <w:rPr>
          <w:rFonts w:ascii="Times New Roman" w:eastAsia="Calibri" w:hAnsi="Times New Roman" w:cs="Times New Roman"/>
          <w:sz w:val="28"/>
          <w:lang w:eastAsia="ru-RU"/>
        </w:rPr>
        <w:t xml:space="preserve"> кровати; столы-ромашки; стулья;</w:t>
      </w:r>
      <w:r w:rsidR="001650A2">
        <w:rPr>
          <w:rFonts w:ascii="Times New Roman" w:eastAsia="Calibri" w:hAnsi="Times New Roman" w:cs="Times New Roman"/>
          <w:sz w:val="28"/>
          <w:lang w:eastAsia="ru-RU"/>
        </w:rPr>
        <w:t xml:space="preserve"> мольберт, </w:t>
      </w:r>
      <w:r w:rsidR="00EC6C8E">
        <w:rPr>
          <w:rFonts w:ascii="Times New Roman" w:eastAsia="Calibri" w:hAnsi="Times New Roman" w:cs="Times New Roman"/>
          <w:sz w:val="28"/>
          <w:lang w:eastAsia="ru-RU"/>
        </w:rPr>
        <w:t>мягкая мебель, игровой набор «Кухня»</w:t>
      </w:r>
      <w:r w:rsidR="001650A2">
        <w:rPr>
          <w:rFonts w:ascii="Times New Roman" w:eastAsia="Calibri" w:hAnsi="Times New Roman" w:cs="Times New Roman"/>
          <w:sz w:val="28"/>
          <w:lang w:eastAsia="ru-RU"/>
        </w:rPr>
        <w:t>, куклы, машинки</w:t>
      </w:r>
      <w:r w:rsidR="00EC6C8E">
        <w:rPr>
          <w:rFonts w:ascii="Times New Roman" w:eastAsia="Calibri" w:hAnsi="Times New Roman" w:cs="Times New Roman"/>
          <w:sz w:val="28"/>
          <w:lang w:eastAsia="ru-RU"/>
        </w:rPr>
        <w:t xml:space="preserve"> для сюжетно-ролевой игры «Семья». Во вторую младшую-среднюю группу №3 приобрете</w:t>
      </w:r>
      <w:r>
        <w:rPr>
          <w:rFonts w:ascii="Times New Roman" w:eastAsia="Calibri" w:hAnsi="Times New Roman" w:cs="Times New Roman"/>
          <w:sz w:val="28"/>
          <w:lang w:eastAsia="ru-RU"/>
        </w:rPr>
        <w:t xml:space="preserve">ны: </w:t>
      </w:r>
      <w:r w:rsidR="001650A2">
        <w:rPr>
          <w:rFonts w:ascii="Times New Roman" w:eastAsia="Calibri" w:hAnsi="Times New Roman" w:cs="Times New Roman"/>
          <w:sz w:val="28"/>
          <w:lang w:eastAsia="ru-RU"/>
        </w:rPr>
        <w:t>стулья, мольберт, игровая</w:t>
      </w:r>
      <w:r w:rsidR="00EC6C8E">
        <w:rPr>
          <w:rFonts w:ascii="Times New Roman" w:eastAsia="Calibri" w:hAnsi="Times New Roman" w:cs="Times New Roman"/>
          <w:sz w:val="28"/>
          <w:lang w:eastAsia="ru-RU"/>
        </w:rPr>
        <w:t xml:space="preserve"> мебель для игры «Семья»</w:t>
      </w:r>
      <w:r>
        <w:rPr>
          <w:rFonts w:ascii="Times New Roman" w:eastAsia="Calibri" w:hAnsi="Times New Roman" w:cs="Times New Roman"/>
          <w:sz w:val="28"/>
          <w:lang w:eastAsia="ru-RU"/>
        </w:rPr>
        <w:t>.</w:t>
      </w:r>
      <w:r w:rsidR="001650A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EC6C8E">
        <w:rPr>
          <w:rFonts w:ascii="Times New Roman" w:eastAsia="Calibri" w:hAnsi="Times New Roman" w:cs="Times New Roman"/>
          <w:sz w:val="28"/>
          <w:lang w:eastAsia="ru-RU"/>
        </w:rPr>
        <w:t>На</w:t>
      </w:r>
      <w:r w:rsidR="001650A2">
        <w:rPr>
          <w:rFonts w:ascii="Times New Roman" w:eastAsia="Calibri" w:hAnsi="Times New Roman" w:cs="Times New Roman"/>
          <w:sz w:val="28"/>
          <w:lang w:eastAsia="ru-RU"/>
        </w:rPr>
        <w:t xml:space="preserve"> игровых</w:t>
      </w:r>
      <w:r w:rsidR="00EC6C8E">
        <w:rPr>
          <w:rFonts w:ascii="Times New Roman" w:eastAsia="Calibri" w:hAnsi="Times New Roman" w:cs="Times New Roman"/>
          <w:sz w:val="28"/>
          <w:lang w:eastAsia="ru-RU"/>
        </w:rPr>
        <w:t xml:space="preserve"> площадках здания по ул.</w:t>
      </w:r>
      <w:r w:rsidR="001650A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EC6C8E">
        <w:rPr>
          <w:rFonts w:ascii="Times New Roman" w:eastAsia="Calibri" w:hAnsi="Times New Roman" w:cs="Times New Roman"/>
          <w:sz w:val="28"/>
          <w:lang w:eastAsia="ru-RU"/>
        </w:rPr>
        <w:t xml:space="preserve">Краснознаменной </w:t>
      </w:r>
      <w:r w:rsidR="001650A2">
        <w:rPr>
          <w:rFonts w:ascii="Times New Roman" w:eastAsia="Calibri" w:hAnsi="Times New Roman" w:cs="Times New Roman"/>
          <w:sz w:val="28"/>
          <w:lang w:eastAsia="ru-RU"/>
        </w:rPr>
        <w:t xml:space="preserve">установлены </w:t>
      </w:r>
      <w:r w:rsidR="00EC6C8E">
        <w:rPr>
          <w:rFonts w:ascii="Times New Roman" w:eastAsia="Calibri" w:hAnsi="Times New Roman" w:cs="Times New Roman"/>
          <w:sz w:val="28"/>
          <w:lang w:eastAsia="ru-RU"/>
        </w:rPr>
        <w:t>легкие беседки (3х8), установлена п</w:t>
      </w:r>
      <w:r w:rsidR="001650A2">
        <w:rPr>
          <w:rFonts w:ascii="Times New Roman" w:eastAsia="Calibri" w:hAnsi="Times New Roman" w:cs="Times New Roman"/>
          <w:sz w:val="28"/>
          <w:lang w:eastAsia="ru-RU"/>
        </w:rPr>
        <w:t>есочница-грибок, столы и лавочки для зан</w:t>
      </w:r>
      <w:r>
        <w:rPr>
          <w:rFonts w:ascii="Times New Roman" w:eastAsia="Calibri" w:hAnsi="Times New Roman" w:cs="Times New Roman"/>
          <w:sz w:val="28"/>
          <w:lang w:eastAsia="ru-RU"/>
        </w:rPr>
        <w:t>ятий продуктивной деятельностью.</w:t>
      </w:r>
    </w:p>
    <w:p w:rsidR="00EC6C8E" w:rsidRDefault="0046372C" w:rsidP="00620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         </w:t>
      </w:r>
      <w:r w:rsidR="001650A2">
        <w:rPr>
          <w:rFonts w:ascii="Times New Roman" w:eastAsia="Calibri" w:hAnsi="Times New Roman" w:cs="Times New Roman"/>
          <w:sz w:val="28"/>
          <w:lang w:eastAsia="ru-RU"/>
        </w:rPr>
        <w:t>Велась активная работа по комплектации мебелью, игрового и спортивного оборудования нового здания детского сада, расположенного по улице Ленина.</w:t>
      </w:r>
    </w:p>
    <w:p w:rsidR="00B341A1" w:rsidRPr="00B341A1" w:rsidRDefault="0062088A" w:rsidP="00B341A1">
      <w:pPr>
        <w:pStyle w:val="a4"/>
        <w:jc w:val="both"/>
        <w:rPr>
          <w:rFonts w:ascii="Times New Roman" w:eastAsia="Calibri" w:hAnsi="Times New Roman"/>
          <w:sz w:val="28"/>
        </w:rPr>
      </w:pPr>
      <w:r w:rsidRPr="0062088A">
        <w:rPr>
          <w:rFonts w:ascii="Times New Roman" w:hAnsi="Times New Roman"/>
          <w:color w:val="FF0000"/>
          <w:sz w:val="28"/>
        </w:rPr>
        <w:lastRenderedPageBreak/>
        <w:t xml:space="preserve">             </w:t>
      </w:r>
      <w:r w:rsidR="0046372C" w:rsidRPr="0046372C">
        <w:rPr>
          <w:rFonts w:ascii="Times New Roman" w:hAnsi="Times New Roman"/>
          <w:sz w:val="28"/>
        </w:rPr>
        <w:t xml:space="preserve">В 2014-2015 учебном году </w:t>
      </w:r>
      <w:r w:rsidR="0046372C">
        <w:rPr>
          <w:rFonts w:ascii="Times New Roman" w:eastAsia="SimSun" w:hAnsi="Times New Roman"/>
          <w:sz w:val="28"/>
          <w:lang w:bidi="hi-IN"/>
        </w:rPr>
        <w:t>р</w:t>
      </w:r>
      <w:r w:rsidRPr="0062088A">
        <w:rPr>
          <w:rFonts w:ascii="Times New Roman" w:eastAsia="SimSun" w:hAnsi="Times New Roman"/>
          <w:sz w:val="28"/>
          <w:lang w:bidi="hi-IN"/>
        </w:rPr>
        <w:t>абота пе</w:t>
      </w:r>
      <w:r w:rsidR="0046372C">
        <w:rPr>
          <w:rFonts w:ascii="Times New Roman" w:eastAsia="SimSun" w:hAnsi="Times New Roman"/>
          <w:sz w:val="28"/>
          <w:lang w:bidi="hi-IN"/>
        </w:rPr>
        <w:t>дагого</w:t>
      </w:r>
      <w:r w:rsidR="008B3A18">
        <w:rPr>
          <w:rFonts w:ascii="Times New Roman" w:eastAsia="SimSun" w:hAnsi="Times New Roman"/>
          <w:sz w:val="28"/>
          <w:lang w:bidi="hi-IN"/>
        </w:rPr>
        <w:t>в нашего дошкольного учреждения</w:t>
      </w:r>
      <w:r w:rsidR="0046372C">
        <w:rPr>
          <w:rFonts w:ascii="Times New Roman" w:eastAsia="SimSun" w:hAnsi="Times New Roman"/>
          <w:sz w:val="28"/>
          <w:lang w:bidi="hi-IN"/>
        </w:rPr>
        <w:t xml:space="preserve"> </w:t>
      </w:r>
      <w:r w:rsidR="008B3A18">
        <w:rPr>
          <w:rFonts w:ascii="Times New Roman" w:eastAsia="SimSun" w:hAnsi="Times New Roman"/>
          <w:sz w:val="28"/>
          <w:lang w:bidi="hi-IN"/>
        </w:rPr>
        <w:t>по реализации ОП ДОУ и</w:t>
      </w:r>
      <w:r w:rsidR="0046372C">
        <w:rPr>
          <w:rFonts w:ascii="Times New Roman" w:eastAsia="SimSun" w:hAnsi="Times New Roman"/>
          <w:sz w:val="28"/>
          <w:lang w:bidi="hi-IN"/>
        </w:rPr>
        <w:t xml:space="preserve"> задач</w:t>
      </w:r>
      <w:r w:rsidR="00B341A1">
        <w:rPr>
          <w:rFonts w:ascii="Times New Roman" w:eastAsia="SimSun" w:hAnsi="Times New Roman"/>
          <w:sz w:val="28"/>
          <w:lang w:bidi="hi-IN"/>
        </w:rPr>
        <w:t xml:space="preserve"> Годового плана</w:t>
      </w:r>
      <w:r w:rsidR="0046372C">
        <w:rPr>
          <w:rFonts w:ascii="Times New Roman" w:eastAsia="SimSun" w:hAnsi="Times New Roman"/>
          <w:sz w:val="28"/>
          <w:lang w:bidi="hi-IN"/>
        </w:rPr>
        <w:t xml:space="preserve"> была </w:t>
      </w:r>
      <w:r w:rsidRPr="0062088A">
        <w:rPr>
          <w:rFonts w:ascii="Times New Roman" w:eastAsia="SimSun" w:hAnsi="Times New Roman"/>
          <w:sz w:val="28"/>
          <w:lang w:bidi="hi-IN"/>
        </w:rPr>
        <w:t>продуктивной,</w:t>
      </w:r>
      <w:r w:rsidR="001650A2">
        <w:rPr>
          <w:rFonts w:ascii="Times New Roman" w:eastAsia="SimSun" w:hAnsi="Times New Roman"/>
          <w:sz w:val="28"/>
          <w:lang w:bidi="hi-IN"/>
        </w:rPr>
        <w:t xml:space="preserve"> </w:t>
      </w:r>
      <w:r w:rsidRPr="0062088A">
        <w:rPr>
          <w:rFonts w:ascii="Times New Roman" w:eastAsia="SimSun" w:hAnsi="Times New Roman"/>
          <w:sz w:val="28"/>
          <w:lang w:bidi="hi-IN"/>
        </w:rPr>
        <w:t>проводимые мероприятия интересными,</w:t>
      </w:r>
      <w:r w:rsidR="008B3A18">
        <w:rPr>
          <w:rFonts w:ascii="Times New Roman" w:eastAsia="SimSun" w:hAnsi="Times New Roman"/>
          <w:sz w:val="28"/>
          <w:lang w:bidi="hi-IN"/>
        </w:rPr>
        <w:t xml:space="preserve"> </w:t>
      </w:r>
      <w:r w:rsidRPr="0062088A">
        <w:rPr>
          <w:rFonts w:ascii="Times New Roman" w:eastAsia="SimSun" w:hAnsi="Times New Roman"/>
          <w:sz w:val="28"/>
          <w:lang w:bidi="hi-IN"/>
        </w:rPr>
        <w:t xml:space="preserve">результат проведенных мероприятий положительный. </w:t>
      </w:r>
      <w:r w:rsidR="008B3A18">
        <w:rPr>
          <w:rFonts w:ascii="Times New Roman" w:eastAsia="SimSun" w:hAnsi="Times New Roman"/>
          <w:sz w:val="28"/>
          <w:lang w:bidi="hi-IN"/>
        </w:rPr>
        <w:t xml:space="preserve">По итогам </w:t>
      </w:r>
      <w:r w:rsidR="00B341A1">
        <w:rPr>
          <w:rFonts w:ascii="Times New Roman" w:eastAsia="Calibri" w:hAnsi="Times New Roman"/>
          <w:sz w:val="28"/>
        </w:rPr>
        <w:t>м</w:t>
      </w:r>
      <w:r w:rsidR="00B341A1" w:rsidRPr="00B341A1">
        <w:rPr>
          <w:rFonts w:ascii="Times New Roman" w:eastAsia="Calibri" w:hAnsi="Times New Roman"/>
          <w:sz w:val="28"/>
        </w:rPr>
        <w:t>ониторинг</w:t>
      </w:r>
      <w:r w:rsidR="00B341A1">
        <w:rPr>
          <w:rFonts w:ascii="Times New Roman" w:eastAsia="Calibri" w:hAnsi="Times New Roman"/>
          <w:sz w:val="28"/>
        </w:rPr>
        <w:t>а</w:t>
      </w:r>
    </w:p>
    <w:p w:rsidR="00B341A1" w:rsidRPr="00B341A1" w:rsidRDefault="00B341A1" w:rsidP="00B34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341A1">
        <w:rPr>
          <w:rFonts w:ascii="Times New Roman" w:eastAsia="Calibri" w:hAnsi="Times New Roman" w:cs="Times New Roman"/>
          <w:sz w:val="28"/>
        </w:rPr>
        <w:t xml:space="preserve">степени удовлетворения ожиданий родителей качеством </w:t>
      </w:r>
      <w:proofErr w:type="spellStart"/>
      <w:r w:rsidRPr="00B341A1">
        <w:rPr>
          <w:rFonts w:ascii="Times New Roman" w:eastAsia="Calibri" w:hAnsi="Times New Roman" w:cs="Times New Roman"/>
          <w:sz w:val="28"/>
        </w:rPr>
        <w:t>воспитательно</w:t>
      </w:r>
      <w:proofErr w:type="spellEnd"/>
      <w:r w:rsidRPr="00B341A1">
        <w:rPr>
          <w:rFonts w:ascii="Times New Roman" w:eastAsia="Calibri" w:hAnsi="Times New Roman" w:cs="Times New Roman"/>
          <w:sz w:val="28"/>
        </w:rPr>
        <w:t xml:space="preserve"> -образовательных услуг, предоставляемых ДОУ</w:t>
      </w:r>
      <w:r>
        <w:rPr>
          <w:rFonts w:ascii="Times New Roman" w:eastAsia="Calibri" w:hAnsi="Times New Roman" w:cs="Times New Roman"/>
          <w:sz w:val="28"/>
        </w:rPr>
        <w:t xml:space="preserve">, проведенном в мае 2015г впервые за работу детского сада 100% родителей </w:t>
      </w:r>
      <w:r w:rsidRPr="00B341A1">
        <w:rPr>
          <w:rFonts w:ascii="Times New Roman" w:eastAsia="Calibri" w:hAnsi="Times New Roman" w:cs="Times New Roman"/>
          <w:sz w:val="28"/>
        </w:rPr>
        <w:t>удовлетв</w:t>
      </w:r>
      <w:r>
        <w:rPr>
          <w:rFonts w:ascii="Times New Roman" w:eastAsia="Calibri" w:hAnsi="Times New Roman" w:cs="Times New Roman"/>
          <w:sz w:val="28"/>
        </w:rPr>
        <w:t>орены работой педагогов в группах.</w:t>
      </w:r>
    </w:p>
    <w:p w:rsidR="00EF13F3" w:rsidRDefault="00B341A1" w:rsidP="00EF13F3">
      <w:pPr>
        <w:pStyle w:val="a4"/>
        <w:jc w:val="both"/>
        <w:rPr>
          <w:rFonts w:ascii="Times New Roman" w:eastAsia="SimSun" w:hAnsi="Times New Roman"/>
          <w:sz w:val="28"/>
          <w:lang w:bidi="hi-IN"/>
        </w:rPr>
      </w:pPr>
      <w:r>
        <w:rPr>
          <w:rFonts w:ascii="Times New Roman" w:eastAsia="SimSun" w:hAnsi="Times New Roman"/>
          <w:sz w:val="28"/>
          <w:lang w:bidi="hi-IN"/>
        </w:rPr>
        <w:tab/>
        <w:t>Однако б</w:t>
      </w:r>
      <w:r w:rsidR="0062088A" w:rsidRPr="0062088A">
        <w:rPr>
          <w:rFonts w:ascii="Times New Roman" w:eastAsia="SimSun" w:hAnsi="Times New Roman"/>
          <w:sz w:val="28"/>
          <w:lang w:bidi="hi-IN"/>
        </w:rPr>
        <w:t xml:space="preserve">ыли выявлены и основные противоречия, анализ которых позволил определить </w:t>
      </w:r>
      <w:r w:rsidR="00954EA4">
        <w:rPr>
          <w:rFonts w:ascii="Times New Roman" w:eastAsia="SimSun" w:hAnsi="Times New Roman"/>
          <w:sz w:val="28"/>
          <w:lang w:bidi="hi-IN"/>
        </w:rPr>
        <w:t xml:space="preserve"> </w:t>
      </w:r>
      <w:r w:rsidR="0062088A" w:rsidRPr="0062088A">
        <w:rPr>
          <w:rFonts w:ascii="Times New Roman" w:eastAsia="SimSun" w:hAnsi="Times New Roman"/>
          <w:sz w:val="28"/>
          <w:lang w:bidi="hi-IN"/>
        </w:rPr>
        <w:t xml:space="preserve"> слабые стороны в </w:t>
      </w:r>
      <w:proofErr w:type="spellStart"/>
      <w:r w:rsidR="0062088A" w:rsidRPr="0062088A">
        <w:rPr>
          <w:rFonts w:ascii="Times New Roman" w:eastAsia="SimSun" w:hAnsi="Times New Roman"/>
          <w:sz w:val="28"/>
          <w:lang w:bidi="hi-IN"/>
        </w:rPr>
        <w:t>воспитательно</w:t>
      </w:r>
      <w:proofErr w:type="spellEnd"/>
      <w:r>
        <w:rPr>
          <w:rFonts w:ascii="Times New Roman" w:eastAsia="SimSun" w:hAnsi="Times New Roman"/>
          <w:sz w:val="28"/>
          <w:lang w:bidi="hi-IN"/>
        </w:rPr>
        <w:t xml:space="preserve"> </w:t>
      </w:r>
      <w:r w:rsidR="0062088A" w:rsidRPr="0062088A">
        <w:rPr>
          <w:rFonts w:ascii="Times New Roman" w:eastAsia="SimSun" w:hAnsi="Times New Roman"/>
          <w:sz w:val="28"/>
          <w:lang w:bidi="hi-IN"/>
        </w:rPr>
        <w:t xml:space="preserve">-образовательной </w:t>
      </w:r>
      <w:r>
        <w:rPr>
          <w:rFonts w:ascii="Times New Roman" w:eastAsia="SimSun" w:hAnsi="Times New Roman"/>
          <w:sz w:val="28"/>
          <w:lang w:bidi="hi-IN"/>
        </w:rPr>
        <w:t>и администр</w:t>
      </w:r>
      <w:r w:rsidR="00EF13F3">
        <w:rPr>
          <w:rFonts w:ascii="Times New Roman" w:eastAsia="SimSun" w:hAnsi="Times New Roman"/>
          <w:sz w:val="28"/>
          <w:lang w:bidi="hi-IN"/>
        </w:rPr>
        <w:t>ативно-хозяйственной работе ДОУ:</w:t>
      </w:r>
    </w:p>
    <w:p w:rsidR="00EF13F3" w:rsidRPr="00954EA4" w:rsidRDefault="00B341A1" w:rsidP="00954EA4">
      <w:pPr>
        <w:pStyle w:val="a4"/>
        <w:numPr>
          <w:ilvl w:val="0"/>
          <w:numId w:val="29"/>
        </w:num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26,6% </w:t>
      </w:r>
      <w:r w:rsidR="00EF13F3">
        <w:rPr>
          <w:rFonts w:ascii="Times New Roman" w:eastAsia="Calibri" w:hAnsi="Times New Roman"/>
          <w:sz w:val="28"/>
        </w:rPr>
        <w:t xml:space="preserve">родителей, чьи дети </w:t>
      </w:r>
      <w:r w:rsidR="00954EA4">
        <w:rPr>
          <w:rFonts w:ascii="Times New Roman" w:eastAsia="Calibri" w:hAnsi="Times New Roman"/>
          <w:sz w:val="28"/>
        </w:rPr>
        <w:t>посещают здание,</w:t>
      </w:r>
      <w:r w:rsidR="00EF13F3">
        <w:rPr>
          <w:rFonts w:ascii="Times New Roman" w:eastAsia="Calibri" w:hAnsi="Times New Roman"/>
          <w:sz w:val="28"/>
        </w:rPr>
        <w:t xml:space="preserve"> </w:t>
      </w:r>
      <w:r w:rsidR="00954EA4">
        <w:rPr>
          <w:rFonts w:ascii="Times New Roman" w:eastAsia="Calibri" w:hAnsi="Times New Roman"/>
          <w:sz w:val="28"/>
        </w:rPr>
        <w:t>расположенное</w:t>
      </w:r>
      <w:r w:rsidR="00EF13F3">
        <w:rPr>
          <w:rFonts w:ascii="Times New Roman" w:eastAsia="Calibri" w:hAnsi="Times New Roman"/>
          <w:sz w:val="28"/>
        </w:rPr>
        <w:t xml:space="preserve"> по </w:t>
      </w:r>
      <w:r w:rsidR="00954EA4">
        <w:rPr>
          <w:rFonts w:ascii="Times New Roman" w:eastAsia="Calibri" w:hAnsi="Times New Roman"/>
          <w:sz w:val="28"/>
        </w:rPr>
        <w:t>улице</w:t>
      </w:r>
      <w:r w:rsidR="00954EA4" w:rsidRPr="00954EA4">
        <w:rPr>
          <w:rFonts w:ascii="Times New Roman" w:eastAsia="Calibri" w:hAnsi="Times New Roman"/>
          <w:sz w:val="28"/>
        </w:rPr>
        <w:t xml:space="preserve"> </w:t>
      </w:r>
      <w:r w:rsidR="00EF13F3" w:rsidRPr="00954EA4">
        <w:rPr>
          <w:rFonts w:ascii="Times New Roman" w:eastAsia="Calibri" w:hAnsi="Times New Roman"/>
          <w:sz w:val="28"/>
        </w:rPr>
        <w:t>Краснознаменной считают материальные условия пребывания ребенка</w:t>
      </w:r>
      <w:r w:rsidRPr="00954EA4">
        <w:rPr>
          <w:rFonts w:ascii="Times New Roman" w:eastAsia="Calibri" w:hAnsi="Times New Roman"/>
          <w:sz w:val="28"/>
        </w:rPr>
        <w:t xml:space="preserve"> в детском саду</w:t>
      </w:r>
      <w:r w:rsidR="00EF13F3" w:rsidRPr="00954EA4">
        <w:rPr>
          <w:rFonts w:ascii="Times New Roman" w:eastAsia="Calibri" w:hAnsi="Times New Roman"/>
          <w:sz w:val="28"/>
        </w:rPr>
        <w:t xml:space="preserve"> неудовлетворительными (</w:t>
      </w:r>
      <w:r w:rsidR="00EF13F3" w:rsidRPr="00954EA4">
        <w:rPr>
          <w:rFonts w:ascii="Times New Roman" w:eastAsia="SimSun" w:hAnsi="Times New Roman"/>
          <w:sz w:val="28"/>
          <w:lang w:bidi="hi-IN"/>
        </w:rPr>
        <w:t xml:space="preserve">по итогам </w:t>
      </w:r>
      <w:r w:rsidR="00EF13F3" w:rsidRPr="00954EA4">
        <w:rPr>
          <w:rFonts w:ascii="Times New Roman" w:eastAsia="Calibri" w:hAnsi="Times New Roman"/>
          <w:sz w:val="28"/>
        </w:rPr>
        <w:t xml:space="preserve">мониторинга </w:t>
      </w:r>
      <w:r w:rsidR="00EF13F3" w:rsidRPr="00B341A1">
        <w:rPr>
          <w:rFonts w:ascii="Times New Roman" w:eastAsia="Calibri" w:hAnsi="Times New Roman"/>
          <w:sz w:val="28"/>
        </w:rPr>
        <w:t xml:space="preserve">степени удовлетворения ожиданий родителей качеством </w:t>
      </w:r>
      <w:proofErr w:type="spellStart"/>
      <w:r w:rsidR="00EF13F3" w:rsidRPr="00B341A1">
        <w:rPr>
          <w:rFonts w:ascii="Times New Roman" w:eastAsia="Calibri" w:hAnsi="Times New Roman"/>
          <w:sz w:val="28"/>
        </w:rPr>
        <w:t>воспитательно</w:t>
      </w:r>
      <w:proofErr w:type="spellEnd"/>
      <w:r w:rsidR="00EF13F3" w:rsidRPr="00B341A1">
        <w:rPr>
          <w:rFonts w:ascii="Times New Roman" w:eastAsia="Calibri" w:hAnsi="Times New Roman"/>
          <w:sz w:val="28"/>
        </w:rPr>
        <w:t xml:space="preserve"> </w:t>
      </w:r>
      <w:proofErr w:type="gramStart"/>
      <w:r w:rsidR="00EF13F3" w:rsidRPr="00B341A1">
        <w:rPr>
          <w:rFonts w:ascii="Times New Roman" w:eastAsia="Calibri" w:hAnsi="Times New Roman"/>
          <w:sz w:val="28"/>
        </w:rPr>
        <w:t>-о</w:t>
      </w:r>
      <w:proofErr w:type="gramEnd"/>
      <w:r w:rsidR="00EF13F3" w:rsidRPr="00B341A1">
        <w:rPr>
          <w:rFonts w:ascii="Times New Roman" w:eastAsia="Calibri" w:hAnsi="Times New Roman"/>
          <w:sz w:val="28"/>
        </w:rPr>
        <w:t>бразовательных услуг, предоставляемых ДОУ</w:t>
      </w:r>
      <w:r w:rsidR="00EF13F3" w:rsidRPr="00954EA4">
        <w:rPr>
          <w:rFonts w:ascii="Times New Roman" w:eastAsia="Calibri" w:hAnsi="Times New Roman"/>
          <w:sz w:val="28"/>
        </w:rPr>
        <w:t>, проведенном в мае 2015г);</w:t>
      </w:r>
    </w:p>
    <w:p w:rsidR="00EF13F3" w:rsidRDefault="00954EA4" w:rsidP="00EF13F3">
      <w:pPr>
        <w:pStyle w:val="a4"/>
        <w:numPr>
          <w:ilvl w:val="0"/>
          <w:numId w:val="29"/>
        </w:num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недостаточно высокий уровень развития музыкальных способностей воспитанников;</w:t>
      </w:r>
    </w:p>
    <w:p w:rsidR="00954EA4" w:rsidRDefault="00954EA4" w:rsidP="00EF13F3">
      <w:pPr>
        <w:pStyle w:val="a4"/>
        <w:numPr>
          <w:ilvl w:val="0"/>
          <w:numId w:val="29"/>
        </w:num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большое количество детей</w:t>
      </w:r>
      <w:r w:rsidR="00663C17">
        <w:rPr>
          <w:rFonts w:ascii="Times New Roman" w:eastAsia="Calibri" w:hAnsi="Times New Roman"/>
          <w:sz w:val="28"/>
        </w:rPr>
        <w:t xml:space="preserve"> с нарушением речи</w:t>
      </w:r>
      <w:r>
        <w:rPr>
          <w:rFonts w:ascii="Times New Roman" w:eastAsia="Calibri" w:hAnsi="Times New Roman"/>
          <w:sz w:val="28"/>
        </w:rPr>
        <w:t>,</w:t>
      </w:r>
      <w:r w:rsidR="00663C17">
        <w:rPr>
          <w:rFonts w:ascii="Times New Roman" w:eastAsia="Calibri" w:hAnsi="Times New Roman"/>
          <w:sz w:val="28"/>
        </w:rPr>
        <w:t xml:space="preserve"> синдромом дефицита внимания нуждающихся в логопедической и психологической помощи;</w:t>
      </w:r>
    </w:p>
    <w:p w:rsidR="00663C17" w:rsidRDefault="00663C17" w:rsidP="00EF13F3">
      <w:pPr>
        <w:pStyle w:val="a4"/>
        <w:numPr>
          <w:ilvl w:val="0"/>
          <w:numId w:val="29"/>
        </w:num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недостаточное оснащение развивающей среды групп ДОУ в соответствии с ФГОС.</w:t>
      </w:r>
    </w:p>
    <w:p w:rsidR="00EF13F3" w:rsidRDefault="00EF13F3" w:rsidP="00EF13F3">
      <w:pPr>
        <w:pStyle w:val="a4"/>
        <w:jc w:val="both"/>
        <w:rPr>
          <w:rFonts w:ascii="Times New Roman" w:eastAsia="Calibri" w:hAnsi="Times New Roman"/>
          <w:sz w:val="28"/>
        </w:rPr>
      </w:pPr>
    </w:p>
    <w:p w:rsidR="00663C17" w:rsidRDefault="00EF13F3" w:rsidP="00EF13F3">
      <w:pPr>
        <w:pStyle w:val="a4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Следовательно</w:t>
      </w:r>
      <w:r w:rsidR="00663C17">
        <w:rPr>
          <w:rFonts w:ascii="Times New Roman" w:eastAsia="Calibri" w:hAnsi="Times New Roman"/>
          <w:sz w:val="28"/>
        </w:rPr>
        <w:t xml:space="preserve">, для разрешения противоречий </w:t>
      </w:r>
      <w:r>
        <w:rPr>
          <w:rFonts w:ascii="Times New Roman" w:eastAsia="Calibri" w:hAnsi="Times New Roman"/>
          <w:sz w:val="28"/>
        </w:rPr>
        <w:t xml:space="preserve">  </w:t>
      </w:r>
      <w:r w:rsidR="00663C17">
        <w:rPr>
          <w:rFonts w:ascii="Times New Roman" w:eastAsia="Calibri" w:hAnsi="Times New Roman"/>
          <w:sz w:val="28"/>
        </w:rPr>
        <w:t>в 2015-2016 учебном году планируется:</w:t>
      </w:r>
    </w:p>
    <w:p w:rsidR="00663C17" w:rsidRDefault="00180B0A" w:rsidP="00180B0A">
      <w:pPr>
        <w:pStyle w:val="a4"/>
        <w:numPr>
          <w:ilvl w:val="0"/>
          <w:numId w:val="31"/>
        </w:num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о</w:t>
      </w:r>
      <w:r w:rsidR="00663C17">
        <w:rPr>
          <w:rFonts w:ascii="Times New Roman" w:eastAsia="Calibri" w:hAnsi="Times New Roman"/>
          <w:sz w:val="28"/>
        </w:rPr>
        <w:t xml:space="preserve">ткрыть две </w:t>
      </w:r>
      <w:proofErr w:type="spellStart"/>
      <w:r w:rsidR="00663C17">
        <w:rPr>
          <w:rFonts w:ascii="Times New Roman" w:eastAsia="Calibri" w:hAnsi="Times New Roman"/>
          <w:sz w:val="28"/>
        </w:rPr>
        <w:t>логогруппы</w:t>
      </w:r>
      <w:proofErr w:type="spellEnd"/>
      <w:r w:rsidR="00663C17"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</w:rPr>
        <w:t>для детей с нарушениями речи и для детей с тяжелыми нарушениями речи;</w:t>
      </w:r>
    </w:p>
    <w:p w:rsidR="00180B0A" w:rsidRDefault="00180B0A" w:rsidP="00180B0A">
      <w:pPr>
        <w:pStyle w:val="a4"/>
        <w:numPr>
          <w:ilvl w:val="0"/>
          <w:numId w:val="31"/>
        </w:num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ввести в штатное расписание ДОУ ставку педагога-психолога и 1,5 ставки учителя-логопеда;</w:t>
      </w:r>
    </w:p>
    <w:p w:rsidR="00180B0A" w:rsidRDefault="00180B0A" w:rsidP="00180B0A">
      <w:pPr>
        <w:pStyle w:val="a4"/>
        <w:numPr>
          <w:ilvl w:val="0"/>
          <w:numId w:val="31"/>
        </w:num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выбрать оптимальную программу по музыкальному развитию дошкольников, музыкальному руководителю изучить новые методы, приемы</w:t>
      </w:r>
      <w:r w:rsidR="00710B79">
        <w:rPr>
          <w:rFonts w:ascii="Times New Roman" w:eastAsia="Calibri" w:hAnsi="Times New Roman"/>
          <w:sz w:val="28"/>
        </w:rPr>
        <w:t>, педагогические технологи</w:t>
      </w:r>
      <w:r>
        <w:rPr>
          <w:rFonts w:ascii="Times New Roman" w:eastAsia="Calibri" w:hAnsi="Times New Roman"/>
          <w:sz w:val="28"/>
        </w:rPr>
        <w:t xml:space="preserve"> для развития музыкальных способностей;</w:t>
      </w:r>
    </w:p>
    <w:p w:rsidR="00180B0A" w:rsidRDefault="00710B79" w:rsidP="00180B0A">
      <w:pPr>
        <w:pStyle w:val="a4"/>
        <w:numPr>
          <w:ilvl w:val="0"/>
          <w:numId w:val="31"/>
        </w:num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пополнять развивающую предметно-пространственную среду ДОУ в </w:t>
      </w:r>
      <w:proofErr w:type="spellStart"/>
      <w:r>
        <w:rPr>
          <w:rFonts w:ascii="Times New Roman" w:eastAsia="Calibri" w:hAnsi="Times New Roman"/>
          <w:sz w:val="28"/>
        </w:rPr>
        <w:t>соответсвии</w:t>
      </w:r>
      <w:proofErr w:type="spellEnd"/>
      <w:r>
        <w:rPr>
          <w:rFonts w:ascii="Times New Roman" w:eastAsia="Calibri" w:hAnsi="Times New Roman"/>
          <w:sz w:val="28"/>
        </w:rPr>
        <w:t xml:space="preserve"> с ФГОС; </w:t>
      </w:r>
    </w:p>
    <w:p w:rsidR="00EF13F3" w:rsidRDefault="00663C17" w:rsidP="00663C17">
      <w:pPr>
        <w:pStyle w:val="a4"/>
        <w:numPr>
          <w:ilvl w:val="0"/>
          <w:numId w:val="30"/>
        </w:num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провести дополнительное озеленение игровых участков</w:t>
      </w:r>
      <w:r w:rsidR="00804878">
        <w:rPr>
          <w:rFonts w:ascii="Times New Roman" w:eastAsia="Calibri" w:hAnsi="Times New Roman"/>
          <w:sz w:val="28"/>
        </w:rPr>
        <w:t>.</w:t>
      </w:r>
    </w:p>
    <w:p w:rsidR="0062088A" w:rsidRPr="0062088A" w:rsidRDefault="0062088A" w:rsidP="0062088A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:rsidR="0062088A" w:rsidRPr="0062088A" w:rsidRDefault="0062088A" w:rsidP="0062088A">
      <w:pPr>
        <w:tabs>
          <w:tab w:val="left" w:pos="1608"/>
        </w:tabs>
        <w:spacing w:after="200" w:line="276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F403E5" w:rsidRPr="0062088A" w:rsidRDefault="00F403E5" w:rsidP="0062088A"/>
    <w:sectPr w:rsidR="00F403E5" w:rsidRPr="0062088A" w:rsidSect="00E4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378E7"/>
    <w:multiLevelType w:val="hybridMultilevel"/>
    <w:tmpl w:val="1A34BB36"/>
    <w:lvl w:ilvl="0" w:tplc="80B40CF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D6B"/>
    <w:multiLevelType w:val="hybridMultilevel"/>
    <w:tmpl w:val="0FF800E2"/>
    <w:lvl w:ilvl="0" w:tplc="80B40CFE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C65CFE"/>
    <w:multiLevelType w:val="hybridMultilevel"/>
    <w:tmpl w:val="A80E91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7852063"/>
    <w:multiLevelType w:val="hybridMultilevel"/>
    <w:tmpl w:val="A3F6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71CA0"/>
    <w:multiLevelType w:val="hybridMultilevel"/>
    <w:tmpl w:val="B0F65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06D5AFC"/>
    <w:multiLevelType w:val="hybridMultilevel"/>
    <w:tmpl w:val="A3F6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42BD2"/>
    <w:multiLevelType w:val="hybridMultilevel"/>
    <w:tmpl w:val="B04CDD6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99E7CF4"/>
    <w:multiLevelType w:val="hybridMultilevel"/>
    <w:tmpl w:val="CD76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A2967"/>
    <w:multiLevelType w:val="hybridMultilevel"/>
    <w:tmpl w:val="3B02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104FB"/>
    <w:multiLevelType w:val="hybridMultilevel"/>
    <w:tmpl w:val="7838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11D89"/>
    <w:multiLevelType w:val="hybridMultilevel"/>
    <w:tmpl w:val="7952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71CA4"/>
    <w:multiLevelType w:val="hybridMultilevel"/>
    <w:tmpl w:val="86921492"/>
    <w:lvl w:ilvl="0" w:tplc="CE9E2F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A036819"/>
    <w:multiLevelType w:val="hybridMultilevel"/>
    <w:tmpl w:val="8890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75D16"/>
    <w:multiLevelType w:val="hybridMultilevel"/>
    <w:tmpl w:val="ACC8EE36"/>
    <w:lvl w:ilvl="0" w:tplc="19FAF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8C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A8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21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27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C7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0E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00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6A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43C1B1B"/>
    <w:multiLevelType w:val="hybridMultilevel"/>
    <w:tmpl w:val="33CA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E79E0"/>
    <w:multiLevelType w:val="hybridMultilevel"/>
    <w:tmpl w:val="A3F6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464"/>
    <w:multiLevelType w:val="hybridMultilevel"/>
    <w:tmpl w:val="D7D6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6348D"/>
    <w:multiLevelType w:val="hybridMultilevel"/>
    <w:tmpl w:val="62306A10"/>
    <w:lvl w:ilvl="0" w:tplc="44528CB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5EB1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2AD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E4EE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42AD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0273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6AC5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DAE7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CC9F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6CC19B0"/>
    <w:multiLevelType w:val="hybridMultilevel"/>
    <w:tmpl w:val="CEAE9B60"/>
    <w:lvl w:ilvl="0" w:tplc="80B40CFE">
      <w:start w:val="1"/>
      <w:numFmt w:val="bullet"/>
      <w:lvlText w:val=""/>
      <w:lvlJc w:val="left"/>
      <w:pPr>
        <w:ind w:left="785" w:hanging="360"/>
      </w:pPr>
      <w:rPr>
        <w:rFonts w:ascii="Wingdings 3" w:hAnsi="Wingdings 3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7CB6069"/>
    <w:multiLevelType w:val="hybridMultilevel"/>
    <w:tmpl w:val="C550175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C0E5E6E"/>
    <w:multiLevelType w:val="hybridMultilevel"/>
    <w:tmpl w:val="BD340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72A0C"/>
    <w:multiLevelType w:val="hybridMultilevel"/>
    <w:tmpl w:val="78E43B84"/>
    <w:lvl w:ilvl="0" w:tplc="80B40CF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B3AED"/>
    <w:multiLevelType w:val="hybridMultilevel"/>
    <w:tmpl w:val="86E6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E39F6"/>
    <w:multiLevelType w:val="hybridMultilevel"/>
    <w:tmpl w:val="A9FA6C8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E057786"/>
    <w:multiLevelType w:val="hybridMultilevel"/>
    <w:tmpl w:val="FF0C0AE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EA87E29"/>
    <w:multiLevelType w:val="hybridMultilevel"/>
    <w:tmpl w:val="3E54A112"/>
    <w:lvl w:ilvl="0" w:tplc="80B40CFE">
      <w:start w:val="1"/>
      <w:numFmt w:val="bullet"/>
      <w:lvlText w:val=""/>
      <w:lvlJc w:val="left"/>
      <w:pPr>
        <w:ind w:left="960" w:hanging="360"/>
      </w:pPr>
      <w:rPr>
        <w:rFonts w:ascii="Wingdings 3" w:hAnsi="Wingdings 3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6F722D05"/>
    <w:multiLevelType w:val="hybridMultilevel"/>
    <w:tmpl w:val="24BC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10CBC"/>
    <w:multiLevelType w:val="hybridMultilevel"/>
    <w:tmpl w:val="849A66A2"/>
    <w:lvl w:ilvl="0" w:tplc="BDCE2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E5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68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0E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45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A6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46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E9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65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5A87076"/>
    <w:multiLevelType w:val="hybridMultilevel"/>
    <w:tmpl w:val="6060C89A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63A1A"/>
    <w:multiLevelType w:val="hybridMultilevel"/>
    <w:tmpl w:val="1614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454BB"/>
    <w:multiLevelType w:val="hybridMultilevel"/>
    <w:tmpl w:val="9A66AA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9F62C68"/>
    <w:multiLevelType w:val="hybridMultilevel"/>
    <w:tmpl w:val="97367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22296"/>
    <w:multiLevelType w:val="hybridMultilevel"/>
    <w:tmpl w:val="9618C4EC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34A12"/>
    <w:multiLevelType w:val="hybridMultilevel"/>
    <w:tmpl w:val="D5A498D2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"/>
  </w:num>
  <w:num w:numId="4">
    <w:abstractNumId w:val="26"/>
  </w:num>
  <w:num w:numId="5">
    <w:abstractNumId w:val="23"/>
  </w:num>
  <w:num w:numId="6">
    <w:abstractNumId w:val="22"/>
  </w:num>
  <w:num w:numId="7">
    <w:abstractNumId w:val="13"/>
  </w:num>
  <w:num w:numId="8">
    <w:abstractNumId w:val="16"/>
  </w:num>
  <w:num w:numId="9">
    <w:abstractNumId w:val="8"/>
  </w:num>
  <w:num w:numId="10">
    <w:abstractNumId w:val="9"/>
  </w:num>
  <w:num w:numId="11">
    <w:abstractNumId w:val="18"/>
  </w:num>
  <w:num w:numId="12">
    <w:abstractNumId w:val="15"/>
  </w:num>
  <w:num w:numId="13">
    <w:abstractNumId w:val="17"/>
  </w:num>
  <w:num w:numId="14">
    <w:abstractNumId w:val="11"/>
  </w:num>
  <w:num w:numId="15">
    <w:abstractNumId w:val="33"/>
  </w:num>
  <w:num w:numId="16">
    <w:abstractNumId w:val="20"/>
  </w:num>
  <w:num w:numId="17">
    <w:abstractNumId w:val="24"/>
  </w:num>
  <w:num w:numId="18">
    <w:abstractNumId w:val="27"/>
  </w:num>
  <w:num w:numId="19">
    <w:abstractNumId w:val="5"/>
  </w:num>
  <w:num w:numId="20">
    <w:abstractNumId w:val="12"/>
  </w:num>
  <w:num w:numId="21">
    <w:abstractNumId w:val="7"/>
  </w:num>
  <w:num w:numId="22">
    <w:abstractNumId w:val="21"/>
  </w:num>
  <w:num w:numId="23">
    <w:abstractNumId w:val="25"/>
  </w:num>
  <w:num w:numId="24">
    <w:abstractNumId w:val="6"/>
  </w:num>
  <w:num w:numId="25">
    <w:abstractNumId w:val="30"/>
  </w:num>
  <w:num w:numId="26">
    <w:abstractNumId w:val="4"/>
  </w:num>
  <w:num w:numId="27">
    <w:abstractNumId w:val="28"/>
  </w:num>
  <w:num w:numId="28">
    <w:abstractNumId w:val="14"/>
  </w:num>
  <w:num w:numId="29">
    <w:abstractNumId w:val="31"/>
  </w:num>
  <w:num w:numId="30">
    <w:abstractNumId w:val="3"/>
  </w:num>
  <w:num w:numId="31">
    <w:abstractNumId w:val="10"/>
  </w:num>
  <w:num w:numId="32">
    <w:abstractNumId w:val="1"/>
  </w:num>
  <w:num w:numId="33">
    <w:abstractNumId w:val="29"/>
  </w:num>
  <w:num w:numId="34">
    <w:abstractNumId w:val="34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BAF"/>
    <w:rsid w:val="00002738"/>
    <w:rsid w:val="000612B9"/>
    <w:rsid w:val="000D612D"/>
    <w:rsid w:val="001126F7"/>
    <w:rsid w:val="00122AF1"/>
    <w:rsid w:val="00124BAF"/>
    <w:rsid w:val="00160A62"/>
    <w:rsid w:val="001650A2"/>
    <w:rsid w:val="00180B0A"/>
    <w:rsid w:val="001B0CF0"/>
    <w:rsid w:val="001C5A30"/>
    <w:rsid w:val="0022754B"/>
    <w:rsid w:val="00234BFB"/>
    <w:rsid w:val="0023762E"/>
    <w:rsid w:val="002C1735"/>
    <w:rsid w:val="002E4717"/>
    <w:rsid w:val="002F5310"/>
    <w:rsid w:val="00304EAF"/>
    <w:rsid w:val="003379AB"/>
    <w:rsid w:val="00384402"/>
    <w:rsid w:val="0041324D"/>
    <w:rsid w:val="0042170F"/>
    <w:rsid w:val="0046372C"/>
    <w:rsid w:val="004910A3"/>
    <w:rsid w:val="004B4637"/>
    <w:rsid w:val="004C7F35"/>
    <w:rsid w:val="004E47D1"/>
    <w:rsid w:val="00523ED2"/>
    <w:rsid w:val="00525FE4"/>
    <w:rsid w:val="005A341E"/>
    <w:rsid w:val="005A7FF9"/>
    <w:rsid w:val="005E768D"/>
    <w:rsid w:val="00620647"/>
    <w:rsid w:val="0062088A"/>
    <w:rsid w:val="00640B0C"/>
    <w:rsid w:val="00663C17"/>
    <w:rsid w:val="00710B79"/>
    <w:rsid w:val="007A0E8F"/>
    <w:rsid w:val="007B4AE5"/>
    <w:rsid w:val="00804878"/>
    <w:rsid w:val="00812810"/>
    <w:rsid w:val="00816FEA"/>
    <w:rsid w:val="00827E0D"/>
    <w:rsid w:val="008702F1"/>
    <w:rsid w:val="00871FC5"/>
    <w:rsid w:val="008B3A18"/>
    <w:rsid w:val="0091226E"/>
    <w:rsid w:val="009269F7"/>
    <w:rsid w:val="00944607"/>
    <w:rsid w:val="00954EA4"/>
    <w:rsid w:val="009E3D0F"/>
    <w:rsid w:val="00A32584"/>
    <w:rsid w:val="00A345FC"/>
    <w:rsid w:val="00A76D94"/>
    <w:rsid w:val="00A813C6"/>
    <w:rsid w:val="00AA74F0"/>
    <w:rsid w:val="00B341A1"/>
    <w:rsid w:val="00B538E7"/>
    <w:rsid w:val="00BE56EE"/>
    <w:rsid w:val="00CD149E"/>
    <w:rsid w:val="00CD5C00"/>
    <w:rsid w:val="00D50B87"/>
    <w:rsid w:val="00D9372A"/>
    <w:rsid w:val="00D93E5C"/>
    <w:rsid w:val="00DC6C70"/>
    <w:rsid w:val="00E1303C"/>
    <w:rsid w:val="00E370AC"/>
    <w:rsid w:val="00E46AA6"/>
    <w:rsid w:val="00E737AF"/>
    <w:rsid w:val="00E76002"/>
    <w:rsid w:val="00EA41C3"/>
    <w:rsid w:val="00EC6C8E"/>
    <w:rsid w:val="00EF13F3"/>
    <w:rsid w:val="00F104F5"/>
    <w:rsid w:val="00F106F9"/>
    <w:rsid w:val="00F3417F"/>
    <w:rsid w:val="00F403E5"/>
    <w:rsid w:val="00F51F37"/>
    <w:rsid w:val="00F91513"/>
    <w:rsid w:val="00FB6ABD"/>
    <w:rsid w:val="00FB75D0"/>
    <w:rsid w:val="00FC1144"/>
    <w:rsid w:val="00FC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F"/>
  </w:style>
  <w:style w:type="paragraph" w:styleId="1">
    <w:name w:val="heading 1"/>
    <w:basedOn w:val="a"/>
    <w:next w:val="a"/>
    <w:link w:val="10"/>
    <w:qFormat/>
    <w:rsid w:val="0062088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088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62088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62088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88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088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208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62088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088A"/>
  </w:style>
  <w:style w:type="paragraph" w:styleId="a3">
    <w:name w:val="List Paragraph"/>
    <w:basedOn w:val="a"/>
    <w:uiPriority w:val="34"/>
    <w:qFormat/>
    <w:rsid w:val="0062088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link w:val="a5"/>
    <w:uiPriority w:val="1"/>
    <w:qFormat/>
    <w:rsid w:val="006208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62088A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1B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25F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525FE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227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0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36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99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05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49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96</c:v>
                </c:pt>
                <c:pt idx="1">
                  <c:v>92</c:v>
                </c:pt>
                <c:pt idx="2">
                  <c:v>96</c:v>
                </c:pt>
                <c:pt idx="3">
                  <c:v>95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82</c:v>
                </c:pt>
                <c:pt idx="2">
                  <c:v>86</c:v>
                </c:pt>
                <c:pt idx="3">
                  <c:v>86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95</c:v>
                </c:pt>
                <c:pt idx="1">
                  <c:v>77</c:v>
                </c:pt>
                <c:pt idx="2">
                  <c:v>77</c:v>
                </c:pt>
                <c:pt idx="3">
                  <c:v>72</c:v>
                </c:pt>
                <c:pt idx="4">
                  <c:v>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ГПП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dLbls/>
        <c:marker val="1"/>
        <c:axId val="47394816"/>
        <c:axId val="47396352"/>
      </c:lineChart>
      <c:catAx>
        <c:axId val="47394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96352"/>
        <c:crosses val="autoZero"/>
        <c:auto val="1"/>
        <c:lblAlgn val="ctr"/>
        <c:lblOffset val="100"/>
      </c:catAx>
      <c:valAx>
        <c:axId val="47396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9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Белая</dc:creator>
  <cp:keywords/>
  <dc:description/>
  <cp:lastModifiedBy>Adm</cp:lastModifiedBy>
  <cp:revision>2</cp:revision>
  <dcterms:created xsi:type="dcterms:W3CDTF">2015-12-27T09:30:00Z</dcterms:created>
  <dcterms:modified xsi:type="dcterms:W3CDTF">2015-12-27T09:30:00Z</dcterms:modified>
</cp:coreProperties>
</file>