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E" w:rsidRDefault="006E609E" w:rsidP="00795B07">
      <w:pPr>
        <w:pStyle w:val="ac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6E609E">
        <w:rPr>
          <w:rFonts w:ascii="Century Gothic" w:hAnsi="Century Gothic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-413385</wp:posOffset>
            </wp:positionV>
            <wp:extent cx="1778000" cy="309880"/>
            <wp:effectExtent l="19050" t="0" r="0" b="0"/>
            <wp:wrapSquare wrapText="bothSides"/>
            <wp:docPr id="4" name="Рисунок 4" descr="C:\Users\1й\AppData\Local\Microsoft\Windows\INetCache\Content.Word\логотип Ш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й\AppData\Local\Microsoft\Windows\INetCache\Content.Word\логотип ШР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09E" w:rsidRPr="00795B07" w:rsidRDefault="00795B07" w:rsidP="00795B07">
      <w:pPr>
        <w:pStyle w:val="ac"/>
        <w:spacing w:line="360" w:lineRule="auto"/>
        <w:ind w:left="-142" w:right="-144"/>
        <w:jc w:val="center"/>
        <w:rPr>
          <w:rFonts w:ascii="Times New Roman" w:hAnsi="Times New Roman" w:cs="Times New Roman"/>
          <w:b/>
          <w:bCs/>
          <w:color w:val="000000" w:themeColor="text1" w:themeShade="BF"/>
          <w:sz w:val="32"/>
          <w:szCs w:val="32"/>
        </w:rPr>
      </w:pPr>
      <w:r w:rsidRPr="006E609E">
        <w:rPr>
          <w:rFonts w:ascii="Times New Roman" w:hAnsi="Times New Roman" w:cs="Times New Roman"/>
          <w:b/>
          <w:bCs/>
          <w:color w:val="000000" w:themeColor="text1" w:themeShade="BF"/>
          <w:sz w:val="32"/>
          <w:szCs w:val="32"/>
        </w:rPr>
        <w:t>ООО «НПО» Семеноводство Кубани»</w:t>
      </w:r>
    </w:p>
    <w:p w:rsidR="00D53100" w:rsidRPr="006E609E" w:rsidRDefault="005D40BB" w:rsidP="006E609E">
      <w:pPr>
        <w:pStyle w:val="ac"/>
        <w:spacing w:line="360" w:lineRule="auto"/>
        <w:ind w:left="-142" w:right="-14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E60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</w:t>
      </w:r>
      <w:r w:rsidRPr="006E6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адача «Снижение объёма отходов ТКО, размещаемых на полигонах захоронения»</w:t>
      </w:r>
    </w:p>
    <w:p w:rsidR="006E609E" w:rsidRPr="006E609E" w:rsidRDefault="006E609E" w:rsidP="006E609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09E">
        <w:rPr>
          <w:rFonts w:ascii="Times New Roman" w:hAnsi="Times New Roman" w:cs="Times New Roman"/>
          <w:b/>
          <w:sz w:val="28"/>
          <w:szCs w:val="28"/>
        </w:rPr>
        <w:t>Описание.</w:t>
      </w:r>
      <w:r w:rsidRPr="006E609E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 xml:space="preserve"> ООО «НПО «</w:t>
      </w:r>
      <w:bookmarkStart w:id="0" w:name="_GoBack"/>
      <w:bookmarkEnd w:id="0"/>
      <w:r w:rsidRPr="006E609E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 xml:space="preserve">Семеноводство Кубани» – предприятие, специализирующееся на создании, выращивании, подработкой и реализацией семян гибридной кукурузы. Первоначальная проектная мощность завода составляла 5000 тонн подработки семян в год. На данный момент предприятие достигло мощности 10000 тонн подработки семян в год, что позволило расширить собственную товарную линейку гибридов кукурузы и улучшить их качество. 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 w:themeShade="BF"/>
          <w:sz w:val="28"/>
          <w:szCs w:val="28"/>
        </w:rPr>
      </w:pPr>
      <w:r w:rsidRPr="006E609E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Директор предприятия – Газаров Николай Алексеевич.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b/>
          <w:sz w:val="28"/>
          <w:szCs w:val="28"/>
        </w:rPr>
        <w:t>Проблема.</w:t>
      </w:r>
      <w:r w:rsidRPr="006E609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 Невозможность сдачи на вторичную переработку бумаги, незагрязненного картона, пластика в связи </w:t>
      </w:r>
      <w:r w:rsidR="002525C2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с нераздельным сбором отходов, </w:t>
      </w:r>
      <w:r w:rsidRPr="006E609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накопление в общем контейнере для ТКО.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6E609E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Задачи для решения проблемы.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color w:val="000000" w:themeColor="text1"/>
          <w:sz w:val="28"/>
          <w:szCs w:val="28"/>
        </w:rPr>
        <w:t>Изучить и предложить возможные варианты снижения объема отходов ТКО размещаемых на полигонах захоронения.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Ожидаемые результаты работы над проектом: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снижения объема отходов ТКО, размещаемых на полигонах захоронения.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6E609E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Как будут использоваться результаты выполнения задачи.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Предложенные проекты могут быть взяты на вооружение и реализованы на предприятии.</w:t>
      </w:r>
    </w:p>
    <w:p w:rsidR="006E609E" w:rsidRPr="006E609E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Координаторы проекта.</w:t>
      </w:r>
    </w:p>
    <w:p w:rsidR="006E609E" w:rsidRDefault="006E609E" w:rsidP="006E609E">
      <w:pPr>
        <w:pStyle w:val="aa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  <w:r w:rsidRPr="006E609E">
        <w:rPr>
          <w:color w:val="000000"/>
          <w:kern w:val="24"/>
          <w:sz w:val="28"/>
          <w:szCs w:val="28"/>
        </w:rPr>
        <w:t xml:space="preserve">Главный специалист по развитию производственной системы </w:t>
      </w:r>
    </w:p>
    <w:p w:rsidR="006E609E" w:rsidRPr="006E609E" w:rsidRDefault="006E609E" w:rsidP="006E609E">
      <w:pPr>
        <w:pStyle w:val="aa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 w:rsidRPr="006E609E">
        <w:rPr>
          <w:color w:val="000000"/>
          <w:kern w:val="24"/>
          <w:sz w:val="28"/>
          <w:szCs w:val="28"/>
        </w:rPr>
        <w:t xml:space="preserve">Протасова Наталья Валентиновна </w:t>
      </w:r>
    </w:p>
    <w:p w:rsidR="006E609E" w:rsidRPr="006E609E" w:rsidRDefault="00420DD2" w:rsidP="006E609E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hyperlink r:id="rId9" w:history="1">
        <w:r w:rsidR="006E609E" w:rsidRPr="007134F9">
          <w:rPr>
            <w:rStyle w:val="a3"/>
            <w:sz w:val="28"/>
            <w:szCs w:val="28"/>
          </w:rPr>
          <w:t>KovalenkoNV@npo-sk.ru</w:t>
        </w:r>
      </w:hyperlink>
      <w:r w:rsidR="006E609E">
        <w:rPr>
          <w:rStyle w:val="rpc41"/>
          <w:color w:val="0072C6"/>
          <w:sz w:val="28"/>
          <w:szCs w:val="28"/>
          <w:u w:val="single"/>
        </w:rPr>
        <w:t xml:space="preserve"> </w:t>
      </w:r>
      <w:r w:rsidR="006E609E" w:rsidRPr="006E609E">
        <w:rPr>
          <w:color w:val="000000"/>
          <w:kern w:val="24"/>
          <w:sz w:val="28"/>
          <w:szCs w:val="28"/>
        </w:rPr>
        <w:t xml:space="preserve">8(918) 484-43-87  </w:t>
      </w:r>
    </w:p>
    <w:p w:rsidR="006E609E" w:rsidRPr="006E609E" w:rsidRDefault="006E609E" w:rsidP="006E609E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6E609E">
        <w:rPr>
          <w:rFonts w:ascii="Times New Roman" w:hAnsi="Times New Roman" w:cs="Times New Roman"/>
          <w:color w:val="000000"/>
          <w:kern w:val="24"/>
          <w:sz w:val="28"/>
          <w:szCs w:val="28"/>
        </w:rPr>
        <w:t>Менеджер по персоналу Редькина Ольга Николаевна</w:t>
      </w:r>
    </w:p>
    <w:p w:rsidR="006E609E" w:rsidRPr="006E609E" w:rsidRDefault="006E609E" w:rsidP="006E6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9E">
        <w:rPr>
          <w:rStyle w:val="rpc41"/>
          <w:rFonts w:ascii="Times New Roman" w:hAnsi="Times New Roman" w:cs="Times New Roman"/>
          <w:color w:val="0072C6"/>
          <w:sz w:val="28"/>
          <w:szCs w:val="28"/>
          <w:u w:val="single"/>
        </w:rPr>
        <w:t>sk-kadr@npo-sk.ru</w:t>
      </w:r>
      <w:r w:rsidRPr="006E609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8(918)</w:t>
      </w:r>
      <w:r w:rsidRPr="006E609E">
        <w:rPr>
          <w:rFonts w:ascii="Times New Roman" w:hAnsi="Times New Roman" w:cs="Times New Roman"/>
          <w:color w:val="000000"/>
          <w:kern w:val="24"/>
          <w:sz w:val="28"/>
          <w:szCs w:val="28"/>
          <w:lang w:val="en-US"/>
        </w:rPr>
        <w:t> </w:t>
      </w:r>
      <w:r w:rsidRPr="006E609E">
        <w:rPr>
          <w:rFonts w:ascii="Times New Roman" w:hAnsi="Times New Roman" w:cs="Times New Roman"/>
          <w:color w:val="000000"/>
          <w:kern w:val="24"/>
          <w:sz w:val="28"/>
          <w:szCs w:val="28"/>
        </w:rPr>
        <w:t>293-01-48</w:t>
      </w:r>
    </w:p>
    <w:p w:rsidR="006E609E" w:rsidRPr="006E609E" w:rsidRDefault="006E609E" w:rsidP="006E60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E609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Специалист по экологической безопасности Жеребнева Юлия Васильевна  </w:t>
      </w:r>
    </w:p>
    <w:p w:rsidR="00D53100" w:rsidRDefault="006E609E" w:rsidP="006E609E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9E">
        <w:rPr>
          <w:rStyle w:val="rpc41"/>
          <w:rFonts w:ascii="Times New Roman" w:hAnsi="Times New Roman" w:cs="Times New Roman"/>
          <w:color w:val="0072C6"/>
          <w:sz w:val="28"/>
          <w:szCs w:val="28"/>
          <w:u w:val="single"/>
        </w:rPr>
        <w:t>npo-ekolog@npo-sk.ru</w:t>
      </w:r>
      <w:r w:rsidRPr="006E609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8(929) 829-99-68</w:t>
      </w:r>
    </w:p>
    <w:p w:rsidR="00D53100" w:rsidRDefault="00D53100" w:rsidP="00795B07">
      <w:pPr>
        <w:pStyle w:val="ac"/>
        <w:rPr>
          <w:rFonts w:ascii="Times New Roman" w:hAnsi="Times New Roman" w:cs="Times New Roman"/>
          <w:b/>
          <w:sz w:val="6"/>
          <w:szCs w:val="6"/>
        </w:rPr>
      </w:pPr>
    </w:p>
    <w:sectPr w:rsidR="00D53100" w:rsidSect="00D53100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C89" w:rsidRDefault="00E52C89">
      <w:pPr>
        <w:spacing w:line="240" w:lineRule="auto"/>
      </w:pPr>
      <w:r>
        <w:separator/>
      </w:r>
    </w:p>
  </w:endnote>
  <w:endnote w:type="continuationSeparator" w:id="0">
    <w:p w:rsidR="00E52C89" w:rsidRDefault="00E5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C89" w:rsidRDefault="00E52C89">
      <w:pPr>
        <w:spacing w:after="0"/>
      </w:pPr>
      <w:r>
        <w:separator/>
      </w:r>
    </w:p>
  </w:footnote>
  <w:footnote w:type="continuationSeparator" w:id="0">
    <w:p w:rsidR="00E52C89" w:rsidRDefault="00E52C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9DF"/>
    <w:multiLevelType w:val="multilevel"/>
    <w:tmpl w:val="097929D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82B4A"/>
    <w:multiLevelType w:val="multilevel"/>
    <w:tmpl w:val="3B782B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133"/>
    <w:rsid w:val="00012BC8"/>
    <w:rsid w:val="00034A1E"/>
    <w:rsid w:val="00037001"/>
    <w:rsid w:val="000370D5"/>
    <w:rsid w:val="000439C5"/>
    <w:rsid w:val="00065F4F"/>
    <w:rsid w:val="000941DA"/>
    <w:rsid w:val="000A1020"/>
    <w:rsid w:val="000A4E2F"/>
    <w:rsid w:val="000A66B7"/>
    <w:rsid w:val="000A7FB7"/>
    <w:rsid w:val="000B02F8"/>
    <w:rsid w:val="001477E1"/>
    <w:rsid w:val="001A0985"/>
    <w:rsid w:val="001D18CC"/>
    <w:rsid w:val="00240384"/>
    <w:rsid w:val="00240577"/>
    <w:rsid w:val="002525C2"/>
    <w:rsid w:val="00270E5E"/>
    <w:rsid w:val="003251F3"/>
    <w:rsid w:val="0034709B"/>
    <w:rsid w:val="003857B6"/>
    <w:rsid w:val="003C4171"/>
    <w:rsid w:val="004062F2"/>
    <w:rsid w:val="00420DD2"/>
    <w:rsid w:val="00427A5A"/>
    <w:rsid w:val="00437179"/>
    <w:rsid w:val="00445123"/>
    <w:rsid w:val="00456F97"/>
    <w:rsid w:val="00494674"/>
    <w:rsid w:val="004F2EEF"/>
    <w:rsid w:val="00560167"/>
    <w:rsid w:val="005837C3"/>
    <w:rsid w:val="005D40BB"/>
    <w:rsid w:val="005E3B3C"/>
    <w:rsid w:val="005F715E"/>
    <w:rsid w:val="006329A1"/>
    <w:rsid w:val="006E609E"/>
    <w:rsid w:val="006F2D67"/>
    <w:rsid w:val="00712800"/>
    <w:rsid w:val="0073363A"/>
    <w:rsid w:val="00737637"/>
    <w:rsid w:val="00777465"/>
    <w:rsid w:val="00787E06"/>
    <w:rsid w:val="00795B07"/>
    <w:rsid w:val="007D0B0F"/>
    <w:rsid w:val="00813C5F"/>
    <w:rsid w:val="00843BB0"/>
    <w:rsid w:val="0087215D"/>
    <w:rsid w:val="008A7235"/>
    <w:rsid w:val="008B2954"/>
    <w:rsid w:val="008C7A23"/>
    <w:rsid w:val="008D099E"/>
    <w:rsid w:val="008D6659"/>
    <w:rsid w:val="008E3EC9"/>
    <w:rsid w:val="008E49E0"/>
    <w:rsid w:val="00915484"/>
    <w:rsid w:val="00932D4A"/>
    <w:rsid w:val="009809DF"/>
    <w:rsid w:val="009927B3"/>
    <w:rsid w:val="009B33F8"/>
    <w:rsid w:val="009B3C94"/>
    <w:rsid w:val="009B6FFA"/>
    <w:rsid w:val="009F1559"/>
    <w:rsid w:val="00A038C8"/>
    <w:rsid w:val="00A152E3"/>
    <w:rsid w:val="00A2770B"/>
    <w:rsid w:val="00A4646A"/>
    <w:rsid w:val="00A47D00"/>
    <w:rsid w:val="00A61D48"/>
    <w:rsid w:val="00A6416D"/>
    <w:rsid w:val="00A647D8"/>
    <w:rsid w:val="00A67690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D443C"/>
    <w:rsid w:val="00BE2898"/>
    <w:rsid w:val="00C04D26"/>
    <w:rsid w:val="00C5314D"/>
    <w:rsid w:val="00C57DA1"/>
    <w:rsid w:val="00C909A3"/>
    <w:rsid w:val="00CD3830"/>
    <w:rsid w:val="00CE7E8F"/>
    <w:rsid w:val="00D05FF0"/>
    <w:rsid w:val="00D53100"/>
    <w:rsid w:val="00D736E7"/>
    <w:rsid w:val="00DB5C37"/>
    <w:rsid w:val="00DC2133"/>
    <w:rsid w:val="00E52C89"/>
    <w:rsid w:val="00E74324"/>
    <w:rsid w:val="00EB3366"/>
    <w:rsid w:val="00F009E1"/>
    <w:rsid w:val="00F02115"/>
    <w:rsid w:val="00F13767"/>
    <w:rsid w:val="00F70A26"/>
    <w:rsid w:val="00FB071E"/>
    <w:rsid w:val="1EB9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1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D53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D5310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D5310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D5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rsid w:val="00D53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53100"/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D53100"/>
  </w:style>
  <w:style w:type="character" w:customStyle="1" w:styleId="a9">
    <w:name w:val="Нижний колонтитул Знак"/>
    <w:basedOn w:val="a0"/>
    <w:link w:val="a8"/>
    <w:uiPriority w:val="99"/>
    <w:rsid w:val="00D53100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D53100"/>
    <w:rPr>
      <w:rFonts w:ascii="Tahoma" w:hAnsi="Tahoma" w:cs="Tahoma"/>
      <w:sz w:val="16"/>
      <w:szCs w:val="16"/>
    </w:rPr>
  </w:style>
  <w:style w:type="table" w:styleId="ad">
    <w:name w:val="Light Shading"/>
    <w:basedOn w:val="a1"/>
    <w:uiPriority w:val="60"/>
    <w:qFormat/>
    <w:rsid w:val="00D5310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e">
    <w:name w:val="List Paragraph"/>
    <w:basedOn w:val="a"/>
    <w:uiPriority w:val="34"/>
    <w:qFormat/>
    <w:rsid w:val="00D531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pc41">
    <w:name w:val="_rpc_41"/>
    <w:basedOn w:val="a0"/>
    <w:rsid w:val="00D531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valenkoNV@npo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1302</Characters>
  <Application>Microsoft Office Word</Application>
  <DocSecurity>0</DocSecurity>
  <Lines>10</Lines>
  <Paragraphs>3</Paragraphs>
  <ScaleCrop>false</ScaleCrop>
  <Company>Krokoz™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1й</cp:lastModifiedBy>
  <cp:revision>15</cp:revision>
  <cp:lastPrinted>2023-02-15T11:45:00Z</cp:lastPrinted>
  <dcterms:created xsi:type="dcterms:W3CDTF">2019-11-20T11:46:00Z</dcterms:created>
  <dcterms:modified xsi:type="dcterms:W3CDTF">2023-03-16T08:33:00Z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1D0D721F72E24AA2BA077E1AD2245684</vt:lpwstr>
  </property>
</Properties>
</file>