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10 до </w:t>
      </w:r>
      <w:r w:rsidR="00B4559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B45597">
        <w:rPr>
          <w:rFonts w:ascii="Times New Roman" w:hAnsi="Times New Roman" w:cs="Times New Roman"/>
          <w:sz w:val="28"/>
          <w:szCs w:val="28"/>
        </w:rPr>
        <w:t>Буцанова</w:t>
      </w:r>
      <w:proofErr w:type="spellEnd"/>
      <w:r w:rsidR="00B45597">
        <w:rPr>
          <w:rFonts w:ascii="Times New Roman" w:hAnsi="Times New Roman" w:cs="Times New Roman"/>
          <w:sz w:val="28"/>
          <w:szCs w:val="28"/>
        </w:rPr>
        <w:t xml:space="preserve"> Яна Михайловна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 w:rsidR="00B45597">
        <w:rPr>
          <w:rFonts w:ascii="Times New Roman" w:hAnsi="Times New Roman" w:cs="Times New Roman"/>
          <w:sz w:val="28"/>
          <w:szCs w:val="28"/>
        </w:rPr>
        <w:t>Буцанова</w:t>
      </w:r>
      <w:proofErr w:type="spellEnd"/>
      <w:r w:rsidR="00B45597">
        <w:rPr>
          <w:rFonts w:ascii="Times New Roman" w:hAnsi="Times New Roman" w:cs="Times New Roman"/>
          <w:sz w:val="28"/>
          <w:szCs w:val="28"/>
        </w:rPr>
        <w:t xml:space="preserve"> Яна Михайловна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B45597" w:rsidRPr="004066AE" w:rsidRDefault="00B45597" w:rsidP="00B4559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6AE">
        <w:rPr>
          <w:rFonts w:ascii="Times New Roman" w:hAnsi="Times New Roman" w:cs="Times New Roman"/>
          <w:b/>
          <w:bCs/>
          <w:sz w:val="28"/>
          <w:szCs w:val="28"/>
        </w:rPr>
        <w:t xml:space="preserve">Новизна программы </w:t>
      </w:r>
      <w:r w:rsidRPr="004066AE">
        <w:rPr>
          <w:rFonts w:ascii="Times New Roman" w:hAnsi="Times New Roman" w:cs="Times New Roman"/>
          <w:bCs/>
          <w:sz w:val="28"/>
          <w:szCs w:val="28"/>
        </w:rPr>
        <w:t>заключается в том, 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поставленная цель обучения реализуется как через игровую деятельность,  командную работу в группах, так и через индивидуальную. Получение информации в форме игр и упражнений позволит обучающимся зарядиться энергией и мотивацией, осознанием того, что выбирать профессию и учиться – это весело, интересно и «нужно мне, а не родителям».</w:t>
      </w:r>
    </w:p>
    <w:p w:rsidR="00B45597" w:rsidRPr="00A16A14" w:rsidRDefault="00B45597" w:rsidP="00B4559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программы </w:t>
      </w:r>
      <w:r>
        <w:rPr>
          <w:rFonts w:ascii="Times New Roman" w:hAnsi="Times New Roman" w:cs="Times New Roman"/>
          <w:bCs/>
          <w:sz w:val="28"/>
          <w:szCs w:val="28"/>
        </w:rPr>
        <w:t>определяется значимостью формирования у обучающихся профессионального самосознания и осознанного профессионального намерения, преодоления страха сделать выбор, осознания интереса к будущей профессии, понимания, что за краткостью слов «выбор профессии» стоит планирование, проектирование, обдумывание профессионального жизненного пути.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Правильно сделанный выбор – это не точка в пространстве, а начало большого пути к успеху, к самореализации, к психологическому и материальному благополучию в будущем. Профессиональное самоопределение является начальным звеном профессионального развития личности.</w:t>
      </w:r>
    </w:p>
    <w:p w:rsidR="00B45597" w:rsidRPr="00A60D70" w:rsidRDefault="00B058BA" w:rsidP="00B4559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597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целесообразность.</w:t>
      </w:r>
      <w:r w:rsidRPr="00B45597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B45597">
        <w:rPr>
          <w:rFonts w:ascii="Times New Roman" w:hAnsi="Times New Roman" w:cs="Times New Roman"/>
          <w:sz w:val="28"/>
          <w:szCs w:val="28"/>
        </w:rPr>
        <w:t>призвана п</w:t>
      </w:r>
      <w:bookmarkStart w:id="0" w:name="_GoBack"/>
      <w:bookmarkEnd w:id="0"/>
      <w:r w:rsidR="00B45597" w:rsidRPr="00A60D70">
        <w:rPr>
          <w:rFonts w:ascii="Times New Roman" w:hAnsi="Times New Roman" w:cs="Times New Roman"/>
          <w:sz w:val="28"/>
          <w:szCs w:val="28"/>
        </w:rPr>
        <w:t xml:space="preserve">омочь </w:t>
      </w:r>
      <w:proofErr w:type="gramStart"/>
      <w:r w:rsidR="00B45597" w:rsidRPr="00A60D7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B45597">
        <w:rPr>
          <w:rFonts w:ascii="Times New Roman" w:hAnsi="Times New Roman" w:cs="Times New Roman"/>
          <w:sz w:val="28"/>
          <w:szCs w:val="28"/>
        </w:rPr>
        <w:t xml:space="preserve"> </w:t>
      </w:r>
      <w:r w:rsidR="00B45597" w:rsidRPr="00A60D70">
        <w:rPr>
          <w:rFonts w:ascii="Times New Roman" w:hAnsi="Times New Roman" w:cs="Times New Roman"/>
          <w:sz w:val="28"/>
          <w:szCs w:val="28"/>
        </w:rPr>
        <w:t xml:space="preserve"> правильно решить проблему профессионального </w:t>
      </w:r>
      <w:r w:rsidR="00B45597">
        <w:rPr>
          <w:rFonts w:ascii="Times New Roman" w:hAnsi="Times New Roman" w:cs="Times New Roman"/>
          <w:sz w:val="28"/>
          <w:szCs w:val="28"/>
        </w:rPr>
        <w:t xml:space="preserve"> </w:t>
      </w:r>
      <w:r w:rsidR="00B45597" w:rsidRPr="00A60D70">
        <w:rPr>
          <w:rFonts w:ascii="Times New Roman" w:hAnsi="Times New Roman" w:cs="Times New Roman"/>
          <w:sz w:val="28"/>
          <w:szCs w:val="28"/>
        </w:rPr>
        <w:t>выбора</w:t>
      </w:r>
      <w:r w:rsidR="00B45597">
        <w:rPr>
          <w:rFonts w:ascii="Times New Roman" w:hAnsi="Times New Roman" w:cs="Times New Roman"/>
          <w:sz w:val="28"/>
          <w:szCs w:val="28"/>
        </w:rPr>
        <w:t xml:space="preserve"> </w:t>
      </w:r>
      <w:r w:rsidR="00B45597" w:rsidRPr="00A60D70">
        <w:rPr>
          <w:rFonts w:ascii="Times New Roman" w:hAnsi="Times New Roman" w:cs="Times New Roman"/>
          <w:sz w:val="28"/>
          <w:szCs w:val="28"/>
        </w:rPr>
        <w:t xml:space="preserve"> призвана профориентация, представляющая собой «комплекс психолого-</w:t>
      </w:r>
      <w:r w:rsidR="00B45597" w:rsidRPr="00A60D70">
        <w:rPr>
          <w:rFonts w:ascii="Times New Roman" w:hAnsi="Times New Roman" w:cs="Times New Roman"/>
          <w:sz w:val="28"/>
          <w:szCs w:val="28"/>
        </w:rPr>
        <w:lastRenderedPageBreak/>
        <w:t>педагогических и медицинских мероприятий, направленных на оптимизацию процесса выбора профессии в соответствии с желаниями, склонностями, способностями и с учетом потребности общества в специалистах».</w:t>
      </w:r>
    </w:p>
    <w:p w:rsidR="00B058BA" w:rsidRDefault="00B058BA" w:rsidP="00B058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58BA" w:rsidRPr="00096FA4" w:rsidRDefault="00B058BA" w:rsidP="00B4559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FA4">
        <w:rPr>
          <w:rFonts w:ascii="Times New Roman" w:hAnsi="Times New Roman" w:cs="Times New Roman"/>
          <w:b/>
          <w:sz w:val="28"/>
          <w:szCs w:val="28"/>
        </w:rPr>
        <w:t>Отличительной особенностью</w:t>
      </w:r>
      <w:r w:rsidRPr="00096FA4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096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FA4">
        <w:rPr>
          <w:rFonts w:ascii="Times New Roman" w:hAnsi="Times New Roman" w:cs="Times New Roman"/>
          <w:sz w:val="28"/>
          <w:szCs w:val="28"/>
        </w:rPr>
        <w:t>является</w:t>
      </w:r>
      <w:r w:rsidR="00B45597">
        <w:rPr>
          <w:rFonts w:ascii="Times New Roman" w:hAnsi="Times New Roman" w:cs="Times New Roman"/>
          <w:sz w:val="28"/>
          <w:szCs w:val="28"/>
        </w:rPr>
        <w:t xml:space="preserve"> то, что она </w:t>
      </w:r>
      <w:r w:rsidRPr="00096FA4">
        <w:rPr>
          <w:rFonts w:ascii="Times New Roman" w:hAnsi="Times New Roman" w:cs="Times New Roman"/>
          <w:sz w:val="28"/>
          <w:szCs w:val="28"/>
        </w:rPr>
        <w:t xml:space="preserve"> </w:t>
      </w:r>
      <w:r w:rsidR="00B45597" w:rsidRPr="00360A80">
        <w:rPr>
          <w:rFonts w:ascii="Times New Roman" w:hAnsi="Times New Roman" w:cs="Times New Roman"/>
          <w:sz w:val="28"/>
          <w:szCs w:val="28"/>
        </w:rPr>
        <w:t xml:space="preserve">составлена на основе программы по профориентации и </w:t>
      </w:r>
      <w:proofErr w:type="spellStart"/>
      <w:r w:rsidR="00B45597" w:rsidRPr="00360A80">
        <w:rPr>
          <w:rFonts w:ascii="Times New Roman" w:hAnsi="Times New Roman" w:cs="Times New Roman"/>
          <w:sz w:val="28"/>
          <w:szCs w:val="28"/>
        </w:rPr>
        <w:t>киберсоциализации</w:t>
      </w:r>
      <w:proofErr w:type="spellEnd"/>
      <w:r w:rsidR="00B45597" w:rsidRPr="00360A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45597" w:rsidRPr="00360A80">
        <w:rPr>
          <w:rFonts w:ascii="Times New Roman" w:hAnsi="Times New Roman" w:cs="Times New Roman"/>
          <w:sz w:val="28"/>
          <w:szCs w:val="28"/>
        </w:rPr>
        <w:t>SkillCity</w:t>
      </w:r>
      <w:proofErr w:type="spellEnd"/>
      <w:r w:rsidR="00B45597" w:rsidRPr="00360A80">
        <w:rPr>
          <w:rFonts w:ascii="Times New Roman" w:hAnsi="Times New Roman" w:cs="Times New Roman"/>
          <w:sz w:val="28"/>
          <w:szCs w:val="28"/>
        </w:rPr>
        <w:t xml:space="preserve"> – город цифровых навыков». Примерно половина занятий посвящена лучшему пониманию себя, другая – развитию умений и навыков, необходимых при выборе профессии и продвижению по профессиональному пути.</w:t>
      </w:r>
    </w:p>
    <w:p w:rsidR="00B058BA" w:rsidRPr="00B058BA" w:rsidRDefault="00B058BA" w:rsidP="00B058BA">
      <w:pPr>
        <w:rPr>
          <w:rFonts w:ascii="Times New Roman" w:hAnsi="Times New Roman" w:cs="Times New Roman"/>
          <w:sz w:val="28"/>
          <w:szCs w:val="28"/>
        </w:rPr>
      </w:pPr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5D0104"/>
    <w:rsid w:val="00B058BA"/>
    <w:rsid w:val="00B45597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 Spacing"/>
    <w:uiPriority w:val="1"/>
    <w:qFormat/>
    <w:rsid w:val="00B455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 Spacing"/>
    <w:uiPriority w:val="1"/>
    <w:qFormat/>
    <w:rsid w:val="00B45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5</cp:revision>
  <dcterms:created xsi:type="dcterms:W3CDTF">2024-02-12T11:30:00Z</dcterms:created>
  <dcterms:modified xsi:type="dcterms:W3CDTF">2024-02-12T12:23:00Z</dcterms:modified>
</cp:coreProperties>
</file>