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28B89" w14:textId="77777777" w:rsidR="008B4082" w:rsidRPr="00A45EBD" w:rsidRDefault="008B4082" w:rsidP="008B4082">
      <w:pPr>
        <w:spacing w:line="360" w:lineRule="auto"/>
        <w:rPr>
          <w:rFonts w:ascii="Times New Roman" w:hAnsi="Times New Roman"/>
          <w:sz w:val="28"/>
          <w:szCs w:val="28"/>
        </w:rPr>
      </w:pPr>
      <w:r w:rsidRPr="00A45EBD">
        <w:rPr>
          <w:rFonts w:ascii="Times New Roman" w:hAnsi="Times New Roman"/>
          <w:sz w:val="28"/>
          <w:szCs w:val="28"/>
        </w:rPr>
        <w:t xml:space="preserve">Уровень программы: </w:t>
      </w:r>
      <w:r>
        <w:rPr>
          <w:rFonts w:ascii="Times New Roman" w:hAnsi="Times New Roman"/>
          <w:sz w:val="28"/>
          <w:szCs w:val="28"/>
        </w:rPr>
        <w:t xml:space="preserve">базовый </w:t>
      </w:r>
    </w:p>
    <w:p w14:paraId="253FC3EA" w14:textId="3C9D719B" w:rsidR="008B4082" w:rsidRPr="00A45EBD" w:rsidRDefault="008B4082" w:rsidP="008B4082">
      <w:pPr>
        <w:tabs>
          <w:tab w:val="left" w:pos="358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45EBD">
        <w:rPr>
          <w:rFonts w:ascii="Times New Roman" w:hAnsi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/>
          <w:sz w:val="28"/>
          <w:szCs w:val="28"/>
        </w:rPr>
        <w:t>7</w:t>
      </w:r>
      <w:r w:rsidRPr="00A45EBD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45EBD">
        <w:rPr>
          <w:rFonts w:ascii="Times New Roman" w:hAnsi="Times New Roman"/>
          <w:sz w:val="28"/>
          <w:szCs w:val="28"/>
        </w:rPr>
        <w:t xml:space="preserve"> лет</w:t>
      </w:r>
    </w:p>
    <w:p w14:paraId="1A4BA3E1" w14:textId="77777777" w:rsidR="008B4082" w:rsidRPr="00A45EBD" w:rsidRDefault="008B4082" w:rsidP="008B4082">
      <w:pPr>
        <w:tabs>
          <w:tab w:val="left" w:pos="358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45EBD"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14:paraId="62DAA73B" w14:textId="77777777" w:rsidR="008B4082" w:rsidRPr="00A45EBD" w:rsidRDefault="008B4082" w:rsidP="008B4082">
      <w:pPr>
        <w:tabs>
          <w:tab w:val="left" w:pos="358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45EBD">
        <w:rPr>
          <w:rFonts w:ascii="Times New Roman" w:hAnsi="Times New Roman"/>
          <w:sz w:val="28"/>
          <w:szCs w:val="28"/>
        </w:rPr>
        <w:t xml:space="preserve">Объем программы: </w:t>
      </w:r>
      <w:r>
        <w:rPr>
          <w:rFonts w:ascii="Times New Roman" w:hAnsi="Times New Roman"/>
          <w:sz w:val="28"/>
          <w:szCs w:val="28"/>
        </w:rPr>
        <w:t>144</w:t>
      </w:r>
      <w:r w:rsidRPr="00A45EBD">
        <w:rPr>
          <w:rFonts w:ascii="Times New Roman" w:hAnsi="Times New Roman"/>
          <w:sz w:val="28"/>
          <w:szCs w:val="28"/>
        </w:rPr>
        <w:t xml:space="preserve"> часа</w:t>
      </w:r>
    </w:p>
    <w:p w14:paraId="794E80FC" w14:textId="0B50E6CF" w:rsidR="008B4082" w:rsidRPr="00A45EBD" w:rsidRDefault="008B4082" w:rsidP="008B4082">
      <w:pPr>
        <w:tabs>
          <w:tab w:val="left" w:pos="358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45EBD">
        <w:rPr>
          <w:rFonts w:ascii="Times New Roman" w:hAnsi="Times New Roman"/>
          <w:sz w:val="28"/>
          <w:szCs w:val="28"/>
        </w:rPr>
        <w:t>Состав группы: до 1</w:t>
      </w:r>
      <w:r>
        <w:rPr>
          <w:rFonts w:ascii="Times New Roman" w:hAnsi="Times New Roman"/>
          <w:sz w:val="28"/>
          <w:szCs w:val="28"/>
        </w:rPr>
        <w:t>2</w:t>
      </w:r>
      <w:r w:rsidRPr="00A45EBD">
        <w:rPr>
          <w:rFonts w:ascii="Times New Roman" w:hAnsi="Times New Roman"/>
          <w:sz w:val="28"/>
          <w:szCs w:val="28"/>
        </w:rPr>
        <w:t xml:space="preserve"> человек</w:t>
      </w:r>
    </w:p>
    <w:p w14:paraId="53B73BBB" w14:textId="4B55CA59" w:rsidR="008B4082" w:rsidRPr="00A45EBD" w:rsidRDefault="008B4082" w:rsidP="008B4082">
      <w:pPr>
        <w:tabs>
          <w:tab w:val="left" w:pos="358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45EBD">
        <w:rPr>
          <w:rFonts w:ascii="Times New Roman" w:hAnsi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/>
          <w:sz w:val="28"/>
          <w:szCs w:val="28"/>
        </w:rPr>
        <w:t>художествен</w:t>
      </w:r>
      <w:r>
        <w:rPr>
          <w:rFonts w:ascii="Times New Roman" w:hAnsi="Times New Roman"/>
          <w:sz w:val="28"/>
          <w:szCs w:val="28"/>
        </w:rPr>
        <w:t>ная</w:t>
      </w:r>
    </w:p>
    <w:p w14:paraId="377B5C43" w14:textId="093FE4EA" w:rsidR="008B4082" w:rsidRPr="00A45EBD" w:rsidRDefault="008B4082" w:rsidP="008B4082">
      <w:pPr>
        <w:tabs>
          <w:tab w:val="left" w:pos="358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45EBD">
        <w:rPr>
          <w:rFonts w:ascii="Times New Roman" w:hAnsi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/>
          <w:sz w:val="28"/>
          <w:szCs w:val="28"/>
        </w:rPr>
        <w:t>Насильнова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Юрьевна</w:t>
      </w:r>
      <w:r w:rsidRPr="00A45EBD">
        <w:rPr>
          <w:rFonts w:ascii="Times New Roman" w:hAnsi="Times New Roman"/>
          <w:sz w:val="28"/>
          <w:szCs w:val="28"/>
        </w:rPr>
        <w:t>, педагог дополнительного образования</w:t>
      </w:r>
    </w:p>
    <w:p w14:paraId="128F3C53" w14:textId="0341B9E3" w:rsidR="008B4082" w:rsidRPr="00A45EBD" w:rsidRDefault="008B4082" w:rsidP="008B4082">
      <w:pPr>
        <w:tabs>
          <w:tab w:val="left" w:pos="358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45EBD">
        <w:rPr>
          <w:rFonts w:ascii="Times New Roman" w:hAnsi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/>
          <w:sz w:val="28"/>
          <w:szCs w:val="28"/>
        </w:rPr>
        <w:t>Насильнова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Юрьевна</w:t>
      </w:r>
    </w:p>
    <w:p w14:paraId="23E124B9" w14:textId="26F80178" w:rsidR="008B4082" w:rsidRPr="008B4082" w:rsidRDefault="008B4082" w:rsidP="008B4082">
      <w:pPr>
        <w:spacing w:line="36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B4082">
        <w:rPr>
          <w:rFonts w:ascii="Times New Roman" w:eastAsiaTheme="minorHAnsi" w:hAnsi="Times New Roman"/>
          <w:b/>
          <w:sz w:val="28"/>
          <w:szCs w:val="28"/>
        </w:rPr>
        <w:t>Краткая аннотация программы:</w:t>
      </w:r>
    </w:p>
    <w:p w14:paraId="1E8C5AEA" w14:textId="0F4AA4A7" w:rsidR="008B4082" w:rsidRPr="00F15D53" w:rsidRDefault="008B4082" w:rsidP="008B4082">
      <w:pPr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B4082">
        <w:rPr>
          <w:rFonts w:ascii="Times New Roman" w:eastAsiaTheme="minorHAnsi" w:hAnsi="Times New Roman"/>
          <w:b/>
          <w:sz w:val="28"/>
          <w:szCs w:val="28"/>
        </w:rPr>
        <w:t>Новизна программы</w:t>
      </w:r>
      <w:r w:rsidRPr="00745F16">
        <w:rPr>
          <w:rFonts w:ascii="Times New Roman" w:eastAsiaTheme="minorHAnsi" w:hAnsi="Times New Roman"/>
          <w:b/>
          <w:sz w:val="28"/>
          <w:szCs w:val="28"/>
        </w:rPr>
        <w:t xml:space="preserve">: </w:t>
      </w:r>
      <w:r w:rsidRPr="00F15D53">
        <w:rPr>
          <w:rFonts w:ascii="Times New Roman" w:eastAsiaTheme="minorHAnsi" w:hAnsi="Times New Roman"/>
          <w:sz w:val="28"/>
          <w:szCs w:val="28"/>
        </w:rPr>
        <w:t>заключается в интеграции разных видов изобразительного искусства и нетрадиционных техник художественной деятельности (</w:t>
      </w:r>
      <w:proofErr w:type="spellStart"/>
      <w:r w:rsidRPr="00F15D53">
        <w:rPr>
          <w:rFonts w:ascii="Times New Roman" w:eastAsiaTheme="minorHAnsi" w:hAnsi="Times New Roman"/>
          <w:sz w:val="28"/>
          <w:szCs w:val="28"/>
        </w:rPr>
        <w:t>пластинографии</w:t>
      </w:r>
      <w:proofErr w:type="spellEnd"/>
      <w:r w:rsidRPr="00F15D53">
        <w:rPr>
          <w:rFonts w:ascii="Times New Roman" w:eastAsiaTheme="minorHAnsi" w:hAnsi="Times New Roman"/>
          <w:sz w:val="28"/>
          <w:szCs w:val="28"/>
        </w:rPr>
        <w:t xml:space="preserve">, пальчиковой живописи, рисование гуашью и акварелью, и др.), обеспечивающих оптимальные условия для полноценного развития художественно-эстетических и творческих способностей детей в соответствии с их возрастными и индивидуальными возможностями. </w:t>
      </w:r>
    </w:p>
    <w:p w14:paraId="098873CA" w14:textId="77777777" w:rsidR="008B4082" w:rsidRPr="00F15D53" w:rsidRDefault="008B4082" w:rsidP="008B4082">
      <w:pPr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r w:rsidRPr="008B4082">
        <w:rPr>
          <w:rFonts w:ascii="Times New Roman" w:eastAsiaTheme="minorHAnsi" w:hAnsi="Times New Roman"/>
          <w:b/>
          <w:sz w:val="28"/>
          <w:szCs w:val="28"/>
        </w:rPr>
        <w:t>Актуальность данной</w:t>
      </w:r>
      <w:r w:rsidRPr="00745F1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bookmarkEnd w:id="0"/>
      <w:r w:rsidRPr="00F15D53">
        <w:rPr>
          <w:rFonts w:ascii="Times New Roman" w:eastAsiaTheme="minorHAnsi" w:hAnsi="Times New Roman"/>
          <w:sz w:val="28"/>
          <w:szCs w:val="28"/>
        </w:rPr>
        <w:t xml:space="preserve">программы состоит в том, что она дает ребенку возможность войти в мир искусства, создать условия для развития личности ребенка, обеспечить его эмоциональное благополучие, приобщить к общечеловеческим ценностям, создать условия для творческой самореализации.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 Занимаясь в группе ИЗО и лепки, дети приобретают опыт творческой работы, опыт участия в художественных выставках.  Содержание программы расширяет представления обучающихся истории данного искусства, стилях и современных направлениях искусства, знакомит с традициями и новаторством. </w:t>
      </w:r>
    </w:p>
    <w:p w14:paraId="05E93135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F6"/>
    <w:rsid w:val="00105FF6"/>
    <w:rsid w:val="008B4082"/>
    <w:rsid w:val="009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C960"/>
  <w15:chartTrackingRefBased/>
  <w15:docId w15:val="{FCA5256A-2222-4CE3-8F49-D552C754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082"/>
    <w:pPr>
      <w:spacing w:after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2022-09-25T13:19:00Z</dcterms:created>
  <dcterms:modified xsi:type="dcterms:W3CDTF">2022-09-25T13:23:00Z</dcterms:modified>
</cp:coreProperties>
</file>