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CA5F9" w14:textId="77777777" w:rsidR="004845C0" w:rsidRPr="00B25C20" w:rsidRDefault="004845C0" w:rsidP="004845C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>Уровень программы: базовый</w:t>
      </w:r>
    </w:p>
    <w:p w14:paraId="4768100F" w14:textId="234CB5C3" w:rsidR="004845C0" w:rsidRPr="00B25C20" w:rsidRDefault="004845C0" w:rsidP="004845C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/>
          <w:sz w:val="28"/>
          <w:szCs w:val="28"/>
        </w:rPr>
        <w:t>12</w:t>
      </w:r>
      <w:r w:rsidRPr="00B25C20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B25C20">
        <w:rPr>
          <w:rFonts w:ascii="Times New Roman" w:hAnsi="Times New Roman"/>
          <w:sz w:val="28"/>
          <w:szCs w:val="28"/>
        </w:rPr>
        <w:t xml:space="preserve"> лет</w:t>
      </w:r>
    </w:p>
    <w:p w14:paraId="7E3CD7AD" w14:textId="77777777" w:rsidR="004845C0" w:rsidRPr="00B25C20" w:rsidRDefault="004845C0" w:rsidP="004845C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14:paraId="7F2B0BF1" w14:textId="77777777" w:rsidR="004845C0" w:rsidRPr="00B25C20" w:rsidRDefault="004845C0" w:rsidP="004845C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>Объем программы: 144 часа</w:t>
      </w:r>
    </w:p>
    <w:p w14:paraId="317625BF" w14:textId="77777777" w:rsidR="004845C0" w:rsidRPr="00B25C20" w:rsidRDefault="004845C0" w:rsidP="004845C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>Состав группы: до 1</w:t>
      </w:r>
      <w:r>
        <w:rPr>
          <w:rFonts w:ascii="Times New Roman" w:hAnsi="Times New Roman"/>
          <w:sz w:val="28"/>
          <w:szCs w:val="28"/>
        </w:rPr>
        <w:t>2</w:t>
      </w:r>
      <w:r w:rsidRPr="00B25C20">
        <w:rPr>
          <w:rFonts w:ascii="Times New Roman" w:hAnsi="Times New Roman"/>
          <w:sz w:val="28"/>
          <w:szCs w:val="28"/>
        </w:rPr>
        <w:t xml:space="preserve"> человек</w:t>
      </w:r>
    </w:p>
    <w:p w14:paraId="1C92DA58" w14:textId="77777777" w:rsidR="004845C0" w:rsidRPr="00B25C20" w:rsidRDefault="004845C0" w:rsidP="004845C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>Направленность: социально-гуманитарная</w:t>
      </w:r>
    </w:p>
    <w:p w14:paraId="48CF2029" w14:textId="77777777" w:rsidR="004845C0" w:rsidRPr="00B25C20" w:rsidRDefault="004845C0" w:rsidP="004845C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 xml:space="preserve">Автор: </w:t>
      </w:r>
      <w:r>
        <w:rPr>
          <w:rFonts w:ascii="Times New Roman" w:hAnsi="Times New Roman"/>
          <w:sz w:val="28"/>
          <w:szCs w:val="28"/>
        </w:rPr>
        <w:t>Воронина Анна Анатольевна</w:t>
      </w:r>
      <w:r w:rsidRPr="00B25C20">
        <w:rPr>
          <w:rFonts w:ascii="Times New Roman" w:hAnsi="Times New Roman"/>
          <w:sz w:val="28"/>
          <w:szCs w:val="28"/>
        </w:rPr>
        <w:t>, педагог дополнительного образования</w:t>
      </w:r>
    </w:p>
    <w:p w14:paraId="4D119598" w14:textId="77777777" w:rsidR="004845C0" w:rsidRPr="00B25C20" w:rsidRDefault="004845C0" w:rsidP="004845C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 xml:space="preserve">Педагоги: </w:t>
      </w:r>
      <w:r>
        <w:rPr>
          <w:rFonts w:ascii="Times New Roman" w:hAnsi="Times New Roman"/>
          <w:sz w:val="28"/>
          <w:szCs w:val="28"/>
        </w:rPr>
        <w:t>Воронина Анна Анатольевна</w:t>
      </w:r>
    </w:p>
    <w:p w14:paraId="36A4B3BF" w14:textId="77777777" w:rsidR="004845C0" w:rsidRPr="00B25C20" w:rsidRDefault="004845C0" w:rsidP="004845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5C20">
        <w:rPr>
          <w:rFonts w:ascii="Times New Roman" w:hAnsi="Times New Roman"/>
          <w:b/>
          <w:sz w:val="28"/>
          <w:szCs w:val="28"/>
        </w:rPr>
        <w:t>Краткая аннотация программы:</w:t>
      </w:r>
    </w:p>
    <w:p w14:paraId="7524AE5B" w14:textId="50BDC85D" w:rsidR="004845C0" w:rsidRDefault="004845C0" w:rsidP="004845C0">
      <w:pPr>
        <w:widowControl w:val="0"/>
        <w:autoSpaceDE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 xml:space="preserve"> данной программы состоит в том, что формирование экономической информационно-коммуникативной культуры обучающихся на ранних стадиях обучения посредством их участия в проектно-ориентированной деятельности.</w:t>
      </w:r>
    </w:p>
    <w:p w14:paraId="1B41D78B" w14:textId="77777777" w:rsidR="004845C0" w:rsidRDefault="004845C0" w:rsidP="004845C0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Новизна</w:t>
      </w:r>
      <w:r>
        <w:rPr>
          <w:rFonts w:ascii="Times New Roman" w:hAnsi="Times New Roman"/>
          <w:sz w:val="28"/>
          <w:szCs w:val="28"/>
        </w:rPr>
        <w:t xml:space="preserve"> программы заключается в том, что </w:t>
      </w:r>
      <w:r>
        <w:rPr>
          <w:rFonts w:ascii="Times New Roman" w:eastAsia="Calibri" w:hAnsi="Times New Roman"/>
          <w:sz w:val="28"/>
          <w:szCs w:val="28"/>
        </w:rPr>
        <w:t>обучающиеся приобретают навыки работы в группе, занимаясь предпринимательской деятельностью, которая построена так, чтобы дети непосредственным образом были включены в активный учебный процесс: они учатся создавать продукт (услугу), осуществляют сбор необходимой информации, разрабатывают бизнес-планы, высчитывают стоимость, планируют пути реализации товара, делают выводы, анализируют свою работу, формируя новое экономическое знание и приобретая новый учебный и жизненный опыт.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A29A243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3B"/>
    <w:rsid w:val="00411E3B"/>
    <w:rsid w:val="004845C0"/>
    <w:rsid w:val="009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AB10"/>
  <w15:chartTrackingRefBased/>
  <w15:docId w15:val="{B65B1E77-1960-4669-8DC2-71A459B5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5C0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2022-09-25T13:31:00Z</dcterms:created>
  <dcterms:modified xsi:type="dcterms:W3CDTF">2022-09-25T13:31:00Z</dcterms:modified>
</cp:coreProperties>
</file>