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B1" w:rsidRPr="00F857B1" w:rsidRDefault="00F857B1" w:rsidP="00F857B1">
      <w:pPr>
        <w:spacing w:after="272" w:line="435" w:lineRule="atLeast"/>
        <w:jc w:val="center"/>
        <w:textAlignment w:val="baseline"/>
        <w:outlineLvl w:val="0"/>
        <w:rPr>
          <w:rFonts w:ascii="Verdana" w:eastAsia="Times New Roman" w:hAnsi="Verdana" w:cs="Times New Roman"/>
          <w:color w:val="444444"/>
          <w:kern w:val="36"/>
          <w:sz w:val="36"/>
          <w:szCs w:val="36"/>
          <w:u w:val="single"/>
        </w:rPr>
      </w:pPr>
      <w:r w:rsidRPr="00F857B1">
        <w:rPr>
          <w:rFonts w:ascii="Verdana" w:eastAsia="Times New Roman" w:hAnsi="Verdana" w:cs="Times New Roman"/>
          <w:color w:val="444444"/>
          <w:kern w:val="36"/>
          <w:sz w:val="36"/>
          <w:szCs w:val="36"/>
          <w:u w:val="single"/>
        </w:rPr>
        <w:t>Опросник Климова</w:t>
      </w:r>
    </w:p>
    <w:p w:rsidR="00F857B1" w:rsidRPr="00F857B1" w:rsidRDefault="00F857B1" w:rsidP="00F857B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Дифференциально-диагностический опросник (ДДО), он же опросник Климова на профориентацию, предназначен для выявления предрасположенности человека, которая выражается в его ценностных ориентациях, к определенным типам профессий.</w:t>
      </w:r>
    </w:p>
    <w:p w:rsidR="00F857B1" w:rsidRPr="00F857B1" w:rsidRDefault="00F857B1" w:rsidP="00F857B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 xml:space="preserve">Опросник Климова основан на предположении, что человек, пройдя необходимое и соответствующее профессии обучение, сможет выполнять любую работу, независимо от того, к какой категории </w:t>
      </w: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F857B1">
        <w:rPr>
          <w:rFonts w:ascii="Times New Roman" w:eastAsia="Times New Roman" w:hAnsi="Times New Roman" w:cs="Times New Roman"/>
          <w:sz w:val="28"/>
          <w:szCs w:val="28"/>
        </w:rPr>
        <w:t xml:space="preserve"> перечисленных ниже она относится. И вместе с тем, если бы у человека изначально была возможность выбора своего будущего и профессионального поприща, какой бы вид деятельности он на самом деле предпочел?</w:t>
      </w:r>
    </w:p>
    <w:p w:rsidR="00F857B1" w:rsidRPr="00F857B1" w:rsidRDefault="00F857B1" w:rsidP="00F857B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 к тесту:</w:t>
      </w:r>
    </w:p>
    <w:p w:rsidR="00F857B1" w:rsidRPr="00F857B1" w:rsidRDefault="00F857B1" w:rsidP="00F857B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 xml:space="preserve">Ниже приведены 20 пар утверждений, которые раскрывают в сжатой форме тот или иной вид деятельности. Каждое утверждение в свою очередь имеет два буквенных обозначения – а </w:t>
      </w: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и б</w:t>
      </w:r>
      <w:proofErr w:type="gramEnd"/>
      <w:r w:rsidRPr="00F85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57B1" w:rsidRPr="00F857B1" w:rsidRDefault="00F857B1" w:rsidP="00F857B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Прочитайте каждое из двух утверждений внимательно, а потом выберите одного из них, проставив рядом знак «+»,  которое Вы сочли наиболее соответствующим и подходящим именно Вам. Можете поставить два знака «+», что будет говорить о еще большей привлекательности выбранного Вами вида деятельности. В случае</w:t>
      </w: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857B1">
        <w:rPr>
          <w:rFonts w:ascii="Times New Roman" w:eastAsia="Times New Roman" w:hAnsi="Times New Roman" w:cs="Times New Roman"/>
          <w:sz w:val="28"/>
          <w:szCs w:val="28"/>
        </w:rPr>
        <w:t xml:space="preserve"> если выбранная работа Вам очень нравится Вы можете, поставить три знака «+».</w:t>
      </w:r>
    </w:p>
    <w:p w:rsidR="00F857B1" w:rsidRPr="00F857B1" w:rsidRDefault="00F857B1" w:rsidP="00F857B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 xml:space="preserve">Знаком </w:t>
      </w: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«-</w:t>
      </w:r>
      <w:proofErr w:type="gramEnd"/>
      <w:r w:rsidRPr="00F857B1">
        <w:rPr>
          <w:rFonts w:ascii="Times New Roman" w:eastAsia="Times New Roman" w:hAnsi="Times New Roman" w:cs="Times New Roman"/>
          <w:sz w:val="28"/>
          <w:szCs w:val="28"/>
        </w:rPr>
        <w:t>» отметьте работу, которая Вам не привлекательна. По степени несоответствия данного вида деятельности Вашим предпочтениям, Вы можете поставить два знака «</w:t>
      </w: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-»</w:t>
      </w:r>
      <w:proofErr w:type="gramEnd"/>
      <w:r w:rsidRPr="00F857B1">
        <w:rPr>
          <w:rFonts w:ascii="Times New Roman" w:eastAsia="Times New Roman" w:hAnsi="Times New Roman" w:cs="Times New Roman"/>
          <w:sz w:val="28"/>
          <w:szCs w:val="28"/>
        </w:rPr>
        <w:t>, и в случае, когда эта работа очень не нравится Вам, поставьте три знака «-».</w:t>
      </w:r>
    </w:p>
    <w:p w:rsidR="00F857B1" w:rsidRPr="00F857B1" w:rsidRDefault="00F857B1" w:rsidP="00F857B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583F" w:rsidRDefault="0036583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F857B1" w:rsidRDefault="00F857B1" w:rsidP="00F857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Содержание теста:</w:t>
      </w:r>
    </w:p>
    <w:p w:rsidR="006A75B6" w:rsidRPr="00F857B1" w:rsidRDefault="006A75B6" w:rsidP="00F857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-1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3"/>
        <w:gridCol w:w="551"/>
        <w:gridCol w:w="4839"/>
      </w:tblGrid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1а. Ухаживать за животными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1б. Обслуживать машины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2а. Помогать больным людям, лечить их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2б. Составлять таблицы, схемы, программы для вычислительных машин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За. Участвовать в оформлении книг, плакатов,  журналов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3б. Следить за состоянием и развитием растений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4а. Обрабатывать материалы (древесину, ткань, металл, пластмассу и др.)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4б. Доводить товары до потребителя (рекламировать)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5а. Обсуждать научно-популярные книги, статьи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5б. Обсуждать художественные книги (или пьесы, концерты)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6а. Содержать животных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6б. Тренировать товарищей (или младших школьников) в выполнении каких-либо действий (трудовых, учебных, спортивных)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7а. Копировать рисунки, изображения (или настраивать музыкальные инструменты)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7б. Управлять подъемным краном, трактором, тепловозом и т. п.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8а. Сообщать (разъяснять) людям какие-либо сведения (в справочном бюро, на экскурсии)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8б. Художественно оформлять выставки, витрины (или участвовать в подготовке пьес, концертов)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9а. Ремонтировать вещи (одежду, технику), жилище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9б. Искать и исправлять ошибки в текстах, таблицах, рисунках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10а. Лечить животных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10б. Выполнять вычисления, расчеты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11а. Выводить новые сорта растений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11б. Конструировать, проектировать новые виды изделий (машины, одежду, дома и т. п.)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12а. Разрешать споры, предупреждать ссоры, убеждать, разъяснять, поощрять, наказывать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12б. Разбираться в чертежах, схемах, таблицах (проверять, уточнять, приводить в порядок)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13а. Участвовать в работе кружков художественной самодеятельности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13б. Наблюдать, изучать жизнь микробов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14а. Налаживать медицинские приборы, аппараты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14б. Оказывать людям медицинскую помощь при ранениях, ушибах и т. п.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15а. Составлять точные описания, отчеты о наблюдаемых явлениях, событиях, измеряемых объектах и т.п.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15б. Художественно описывать, отображать события (наблюдаемые или представляемые)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16а. Выполнять лабораторные анализы в больнице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16б. Принимать, осматривать больных, беседовать с ними, назначать лечение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17а. Красить или расписывать стены или помещения, поверхность изделий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17б. Осуществлять монтаж зданий или сборку машин, приборов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18а. Организовывать культпоходы сверстников или младших товарищей (в театры, музеи), экскурсии, туристические походы и т. п.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18б. Играть на сцене, принимать участие в концертах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19а. Изготавливать по чертежам детали, изделия (машины, одежду), строить здания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19б. Заниматься черчением, копировать чертежи, карты</w:t>
            </w:r>
          </w:p>
        </w:tc>
      </w:tr>
      <w:tr w:rsidR="00F857B1" w:rsidRPr="00F857B1" w:rsidTr="00F857B1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20а. Вести борьбу с болезнями растений, с вредителями леса, сада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57B1">
              <w:rPr>
                <w:rFonts w:ascii="Times New Roman" w:eastAsia="Times New Roman" w:hAnsi="Times New Roman" w:cs="Times New Roman"/>
                <w:sz w:val="26"/>
                <w:szCs w:val="26"/>
              </w:rPr>
              <w:t>20б. Работать на клавишных машинах (пишущей машинке, телетайпе и др.)</w:t>
            </w:r>
          </w:p>
        </w:tc>
      </w:tr>
    </w:tbl>
    <w:p w:rsidR="006A75B6" w:rsidRDefault="006A75B6" w:rsidP="00F857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57B1" w:rsidRPr="00F857B1" w:rsidRDefault="00F857B1" w:rsidP="00F857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57B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Ключи к тесту:</w:t>
      </w:r>
    </w:p>
    <w:p w:rsidR="00F857B1" w:rsidRPr="00F857B1" w:rsidRDefault="00F857B1" w:rsidP="00F857B1">
      <w:pPr>
        <w:spacing w:after="272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57B1">
        <w:rPr>
          <w:rFonts w:ascii="Times New Roman" w:eastAsia="Times New Roman" w:hAnsi="Times New Roman" w:cs="Times New Roman"/>
          <w:sz w:val="24"/>
          <w:szCs w:val="24"/>
        </w:rPr>
        <w:t xml:space="preserve">После заполнения таблицы, состоящей из пяти рядов, каждый из которых соответствует конкретному типу профессии, по вертикали подсчитывается число знаков «+». Полученное число плюсов записывается в первую из трех пустых строчек внизу таблицы. Затем аналогичным образом подсчитывается число знаков </w:t>
      </w:r>
      <w:proofErr w:type="gramStart"/>
      <w:r w:rsidRPr="00F857B1">
        <w:rPr>
          <w:rFonts w:ascii="Times New Roman" w:eastAsia="Times New Roman" w:hAnsi="Times New Roman" w:cs="Times New Roman"/>
          <w:sz w:val="24"/>
          <w:szCs w:val="24"/>
        </w:rPr>
        <w:t>«-</w:t>
      </w:r>
      <w:proofErr w:type="gramEnd"/>
      <w:r w:rsidRPr="00F857B1">
        <w:rPr>
          <w:rFonts w:ascii="Times New Roman" w:eastAsia="Times New Roman" w:hAnsi="Times New Roman" w:cs="Times New Roman"/>
          <w:sz w:val="24"/>
          <w:szCs w:val="24"/>
        </w:rPr>
        <w:t>» и их количество записывается во вторую пустую строку таблицы.</w:t>
      </w:r>
    </w:p>
    <w:p w:rsidR="00F857B1" w:rsidRPr="00F857B1" w:rsidRDefault="00F857B1" w:rsidP="00F857B1">
      <w:pPr>
        <w:spacing w:after="272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57B1">
        <w:rPr>
          <w:rFonts w:ascii="Times New Roman" w:eastAsia="Times New Roman" w:hAnsi="Times New Roman" w:cs="Times New Roman"/>
          <w:sz w:val="24"/>
          <w:szCs w:val="24"/>
        </w:rPr>
        <w:t>После этого по каждому из пяти вертикальных рядов необходимо проделать следующую операцию: из числа плюсов вычесть число минусов и полученный результат записать в последнюю пустую строку внизу таблицы.</w:t>
      </w:r>
    </w:p>
    <w:p w:rsidR="00F857B1" w:rsidRPr="00F857B1" w:rsidRDefault="00F857B1" w:rsidP="00F857B1">
      <w:pPr>
        <w:spacing w:after="272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57B1">
        <w:rPr>
          <w:rFonts w:ascii="Times New Roman" w:eastAsia="Times New Roman" w:hAnsi="Times New Roman" w:cs="Times New Roman"/>
          <w:sz w:val="24"/>
          <w:szCs w:val="24"/>
        </w:rPr>
        <w:t>При интерпретации результатов рекомендуется использовать не только показатели  последней строки таблицы, в которой прописана общая сумма набранных баллов, но и показатели двух других строк: число плюсов и число минусов. Например, в столбце «Ч-Ч» содержится 7 плюсов и 1 минус, сумма соответственно получается 6; а в столбце «</w:t>
      </w:r>
      <w:proofErr w:type="gramStart"/>
      <w:r w:rsidRPr="00F857B1">
        <w:rPr>
          <w:rFonts w:ascii="Times New Roman" w:eastAsia="Times New Roman" w:hAnsi="Times New Roman" w:cs="Times New Roman"/>
          <w:sz w:val="24"/>
          <w:szCs w:val="24"/>
        </w:rPr>
        <w:t>Ч-Т</w:t>
      </w:r>
      <w:proofErr w:type="gramEnd"/>
      <w:r w:rsidRPr="00F857B1">
        <w:rPr>
          <w:rFonts w:ascii="Times New Roman" w:eastAsia="Times New Roman" w:hAnsi="Times New Roman" w:cs="Times New Roman"/>
          <w:sz w:val="24"/>
          <w:szCs w:val="24"/>
        </w:rPr>
        <w:t>» содержится 13 плюсов и 7 минусов, сумма в итоге получается тоже 6; Вам в таком случае более соответствует профессия типа «Ч-Т», так как плюсов в данной колонке больше.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470"/>
        <w:gridCol w:w="1470"/>
        <w:gridCol w:w="1470"/>
        <w:gridCol w:w="1980"/>
      </w:tblGrid>
      <w:tr w:rsidR="00F857B1" w:rsidRPr="00F857B1" w:rsidTr="00F857B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Ч-Ч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85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Ч-Т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85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Ч-П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Ч-3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Ч-</w:t>
            </w:r>
            <w:proofErr w:type="gramStart"/>
            <w:r w:rsidRPr="00F85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</w:t>
            </w:r>
            <w:proofErr w:type="gramEnd"/>
          </w:p>
        </w:tc>
      </w:tr>
      <w:tr w:rsidR="00F857B1" w:rsidRPr="00F857B1" w:rsidTr="00F857B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857B1" w:rsidRPr="00F857B1" w:rsidTr="00F857B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</w:tc>
      </w:tr>
      <w:tr w:rsidR="00F857B1" w:rsidRPr="00F857B1" w:rsidTr="00F857B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7а</w:t>
            </w:r>
          </w:p>
        </w:tc>
      </w:tr>
      <w:tr w:rsidR="00F857B1" w:rsidRPr="00F857B1" w:rsidTr="00F857B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F857B1" w:rsidRPr="00F857B1" w:rsidTr="00F857B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12а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13а</w:t>
            </w:r>
          </w:p>
        </w:tc>
      </w:tr>
      <w:tr w:rsidR="00F857B1" w:rsidRPr="00F857B1" w:rsidTr="00F857B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14б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14а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13б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15а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15б</w:t>
            </w:r>
          </w:p>
        </w:tc>
      </w:tr>
      <w:tr w:rsidR="00F857B1" w:rsidRPr="00F857B1" w:rsidTr="00F857B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16б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17б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16а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19б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17а</w:t>
            </w:r>
          </w:p>
        </w:tc>
      </w:tr>
      <w:tr w:rsidR="00F857B1" w:rsidRPr="00F857B1" w:rsidTr="00F857B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18а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19а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20а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20б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27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7B1">
              <w:rPr>
                <w:rFonts w:ascii="Times New Roman" w:eastAsia="Times New Roman" w:hAnsi="Times New Roman" w:cs="Times New Roman"/>
                <w:sz w:val="28"/>
                <w:szCs w:val="28"/>
              </w:rPr>
              <w:t>18б</w:t>
            </w:r>
          </w:p>
        </w:tc>
      </w:tr>
      <w:tr w:rsidR="00F857B1" w:rsidRPr="00F857B1" w:rsidTr="00F857B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7B1" w:rsidRPr="00F857B1" w:rsidTr="00F857B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7B1" w:rsidRPr="00F857B1" w:rsidTr="00F857B1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7B1" w:rsidRPr="00F857B1" w:rsidRDefault="00F857B1" w:rsidP="00F8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857B1" w:rsidRDefault="00F857B1" w:rsidP="00F857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57B1" w:rsidRPr="00F857B1" w:rsidRDefault="00F857B1" w:rsidP="00F857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теста и интерпретация результатов:</w:t>
      </w:r>
    </w:p>
    <w:p w:rsidR="00F857B1" w:rsidRPr="00F857B1" w:rsidRDefault="00F857B1" w:rsidP="00F857B1">
      <w:pPr>
        <w:spacing w:after="27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Таким образом, в этой последней строке может появиться как положительное, так и отрицательное число. Полученный результат является показателем степени выраженности осознанной склонности к одному из пяти типов профессий, которые и закодированы в опросном листе под буквами Ч-Ч, Ч-Т, Ч-П, Ч-З, Ч-</w:t>
      </w: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gramEnd"/>
      <w:r w:rsidRPr="00F85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57B1" w:rsidRPr="00F857B1" w:rsidRDefault="00F857B1" w:rsidP="00F857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Ч-Ч – профессии типа «человек – человек»;</w:t>
      </w:r>
    </w:p>
    <w:p w:rsidR="00F857B1" w:rsidRPr="00F857B1" w:rsidRDefault="00F857B1" w:rsidP="00F857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Ч-Т</w:t>
      </w:r>
      <w:proofErr w:type="gramEnd"/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профессии типа «человек – техника»;</w:t>
      </w:r>
    </w:p>
    <w:p w:rsidR="00F857B1" w:rsidRPr="00F857B1" w:rsidRDefault="00F857B1" w:rsidP="00F857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Ч-П</w:t>
      </w:r>
      <w:proofErr w:type="gramEnd"/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профессии типа «человек – природа»;</w:t>
      </w:r>
    </w:p>
    <w:p w:rsidR="00F857B1" w:rsidRPr="00F857B1" w:rsidRDefault="00F857B1" w:rsidP="00F857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Ч-3 – профессии типа «человек – знаковая система»;</w:t>
      </w:r>
    </w:p>
    <w:p w:rsidR="00F857B1" w:rsidRPr="00F857B1" w:rsidRDefault="00F857B1" w:rsidP="00F857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Ч-</w:t>
      </w:r>
      <w:proofErr w:type="gramStart"/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proofErr w:type="gramEnd"/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профессии типа «человек – художественный образ</w:t>
      </w:r>
    </w:p>
    <w:p w:rsidR="00F857B1" w:rsidRDefault="00F857B1" w:rsidP="00F857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Человек – Человек (Ч-Ч).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 xml:space="preserve">Труд людей этой группы профессий связан </w:t>
      </w: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85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воспитанием, обучением, тренировкой других людей (воспитатель дошкольных учреждений, детских домов, преподаватель в школах и других учебных заведениях, мастер производственного обучения, тренер по спорту и др.);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медицинским обслуживанием людей и уходом за ними (врач, зубной техник, медицинская сестра);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правовой помощью (судья, адвокат, юрисконсульт, работник милиции и т.д.);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организацией людей, руководством и управлением ими (администратор, менеджер и пр.);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- изучением, описанием, исследованием других людей (социолог, психолог, журналист, следователь и пр.).</w:t>
      </w:r>
      <w:proofErr w:type="gramEnd"/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Челове</w:t>
      </w:r>
      <w:proofErr w:type="gramStart"/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к-</w:t>
      </w:r>
      <w:proofErr w:type="gramEnd"/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Техника (Ч-Т).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 xml:space="preserve">Труд людей этой группы профессий связан </w:t>
      </w: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85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- преобразованием деталей, изделий, механизмов (изготовление деталей, машин, механизмов вручную, на станках и автоматических линиях, слесарно-сборочные работы, монтажные и электромонтажные, строительно-отделочные, работы по добыче и переработке промышленного сырья, изготовление пищевых продуктов);</w:t>
      </w:r>
      <w:proofErr w:type="gramEnd"/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обслуживанием технических объектов (наладка и обслуживание оборудования, управление станками, машинами, механизмами, транспортными средствами и строительными машинами);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восстановлением (восстановление и ремонт технического оборудования, изделий);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изучением (контроль и анализ качества изделий и механизмов, испытание качества изделий).</w:t>
      </w:r>
    </w:p>
    <w:p w:rsidR="00F857B1" w:rsidRDefault="00F857B1" w:rsidP="00F857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Человек – Природа (</w:t>
      </w:r>
      <w:proofErr w:type="gramStart"/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Ч-П</w:t>
      </w:r>
      <w:proofErr w:type="gramEnd"/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 xml:space="preserve">Труд людей этой группы профессий связан </w:t>
      </w: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85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 xml:space="preserve">- преобразованием, переработкой (садовник, технолог пищевой промышленности, </w:t>
      </w:r>
      <w:proofErr w:type="spellStart"/>
      <w:r w:rsidRPr="00F857B1">
        <w:rPr>
          <w:rFonts w:ascii="Times New Roman" w:eastAsia="Times New Roman" w:hAnsi="Times New Roman" w:cs="Times New Roman"/>
          <w:sz w:val="28"/>
          <w:szCs w:val="28"/>
        </w:rPr>
        <w:t>рыбообработчик</w:t>
      </w:r>
      <w:proofErr w:type="spellEnd"/>
      <w:r w:rsidRPr="00F857B1">
        <w:rPr>
          <w:rFonts w:ascii="Times New Roman" w:eastAsia="Times New Roman" w:hAnsi="Times New Roman" w:cs="Times New Roman"/>
          <w:sz w:val="28"/>
          <w:szCs w:val="28"/>
        </w:rPr>
        <w:t xml:space="preserve"> и пр.);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обслуживанием, охраной флоры и фауны (работник лесного хозяйства, цветовод, птицевод, животновод и пр.);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заготовкой продуктов, эксплуатацией природных ресурсов (охотник, рыбак, лесоруб, агроном, зоотехник и пр.);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восстановлением, лечением (ветеринар, эколог, лесовод и пр.);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изучением, описанием, изысканием (генетик, геолог, ботаник, зоолог, метролог и пр.).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Человек – Знаковая система (Ч-З).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 xml:space="preserve">Труд людей этой группы профессий связан </w:t>
      </w: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85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lastRenderedPageBreak/>
        <w:t>- преобразованием, расчетом, сортировкой (бухгалтер, экономист, почтальон и пр.);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- шифровкой, дешифровкой, распознаванием символов (стенографист, радист, лингвист, филолог, историк, математик, библиотекарь и пр.);</w:t>
      </w:r>
      <w:proofErr w:type="gramEnd"/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управлением движения (диспетчер, инспектор ГИБДД и пр.);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составлением и хранением документации (нотариус, архивариус, делопроизводитель и пр.);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восстановлением, устранением искажений (корректор, редактор и пр.).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b/>
          <w:bCs/>
          <w:sz w:val="28"/>
          <w:szCs w:val="28"/>
        </w:rPr>
        <w:t>Человек – Художественный образ (Ч-Х).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 xml:space="preserve">Труд людей этой группы профессий связан </w:t>
      </w: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85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- преобразованием, созданием (архитектор, дизайнер, скульптор, модельер, художник, режиссер, композитор и пр.);</w:t>
      </w:r>
      <w:proofErr w:type="gramEnd"/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57B1">
        <w:rPr>
          <w:rFonts w:ascii="Times New Roman" w:eastAsia="Times New Roman" w:hAnsi="Times New Roman" w:cs="Times New Roman"/>
          <w:sz w:val="28"/>
          <w:szCs w:val="28"/>
        </w:rPr>
        <w:t>- исполнением, изготовлением изделий по образцу в единичном экземпляре (дирижер, музыкант, вокалист, актер, ювелир, реставратор, оформитель и пр.);</w:t>
      </w:r>
      <w:proofErr w:type="gramEnd"/>
    </w:p>
    <w:p w:rsidR="00F857B1" w:rsidRPr="00F857B1" w:rsidRDefault="00F857B1" w:rsidP="006A75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7B1">
        <w:rPr>
          <w:rFonts w:ascii="Times New Roman" w:eastAsia="Times New Roman" w:hAnsi="Times New Roman" w:cs="Times New Roman"/>
          <w:sz w:val="28"/>
          <w:szCs w:val="28"/>
        </w:rPr>
        <w:t>- с воспроизведением, копированием, размножением художественных произведений (мастер по росписи, шлифовщик по камню, маляр и пр.).</w:t>
      </w:r>
    </w:p>
    <w:p w:rsidR="00F857B1" w:rsidRPr="00F857B1" w:rsidRDefault="00F857B1" w:rsidP="006A75B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</w:rPr>
      </w:pPr>
      <w:r w:rsidRPr="00F857B1">
        <w:rPr>
          <w:rFonts w:ascii="Arial" w:eastAsia="Times New Roman" w:hAnsi="Arial" w:cs="Arial"/>
          <w:vanish/>
          <w:sz w:val="28"/>
          <w:szCs w:val="28"/>
        </w:rPr>
        <w:t>Начало формы</w:t>
      </w:r>
    </w:p>
    <w:p w:rsidR="006D4091" w:rsidRPr="00F857B1" w:rsidRDefault="006D4091" w:rsidP="006A75B6">
      <w:pPr>
        <w:spacing w:after="0"/>
        <w:rPr>
          <w:sz w:val="28"/>
          <w:szCs w:val="28"/>
        </w:rPr>
      </w:pPr>
    </w:p>
    <w:sectPr w:rsidR="006D4091" w:rsidRPr="00F857B1" w:rsidSect="006A75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57B1"/>
    <w:rsid w:val="0036583F"/>
    <w:rsid w:val="005C66D4"/>
    <w:rsid w:val="006A75B6"/>
    <w:rsid w:val="006A7EC8"/>
    <w:rsid w:val="006D4091"/>
    <w:rsid w:val="00DC34FB"/>
    <w:rsid w:val="00F8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C8"/>
  </w:style>
  <w:style w:type="paragraph" w:styleId="1">
    <w:name w:val="heading 1"/>
    <w:basedOn w:val="a"/>
    <w:link w:val="10"/>
    <w:uiPriority w:val="9"/>
    <w:qFormat/>
    <w:rsid w:val="00F8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7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8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57B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5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57B1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8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1312</Words>
  <Characters>7483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Оксана</cp:lastModifiedBy>
  <cp:revision>6</cp:revision>
  <dcterms:created xsi:type="dcterms:W3CDTF">2015-01-27T05:48:00Z</dcterms:created>
  <dcterms:modified xsi:type="dcterms:W3CDTF">2020-04-30T07:05:00Z</dcterms:modified>
</cp:coreProperties>
</file>