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4A" w:rsidRDefault="0063144A" w:rsidP="00F35B1C">
      <w:pPr>
        <w:widowControl w:val="0"/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курсу «География»</w:t>
      </w:r>
    </w:p>
    <w:p w:rsidR="0063144A" w:rsidRDefault="0063144A" w:rsidP="00F35B1C">
      <w:pPr>
        <w:widowControl w:val="0"/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4F486C" w:rsidRDefault="004F486C" w:rsidP="00F35B1C">
      <w:pPr>
        <w:widowControl w:val="0"/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составлена на основе авторской рабочей программы «География» 10-11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автор В.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Москва, «Просвещение», 2015г.</w:t>
      </w:r>
    </w:p>
    <w:p w:rsidR="004F486C" w:rsidRDefault="004F486C" w:rsidP="00F35B1C">
      <w:pPr>
        <w:widowControl w:val="0"/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5B1C" w:rsidRPr="00F35B1C" w:rsidRDefault="00F35B1C" w:rsidP="00F35B1C">
      <w:pPr>
        <w:pStyle w:val="a9"/>
        <w:widowControl w:val="0"/>
        <w:numPr>
          <w:ilvl w:val="0"/>
          <w:numId w:val="1"/>
        </w:num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курса «География»</w:t>
      </w:r>
    </w:p>
    <w:p w:rsidR="00581DC3" w:rsidRPr="00E07C13" w:rsidRDefault="00581DC3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>Освоение программы по ге</w:t>
      </w:r>
      <w:r w:rsidR="00581DC3" w:rsidRPr="00E07C13">
        <w:rPr>
          <w:rFonts w:ascii="Times New Roman" w:hAnsi="Times New Roman" w:cs="Times New Roman"/>
          <w:sz w:val="24"/>
          <w:szCs w:val="24"/>
        </w:rPr>
        <w:t>ографии в средней школе предус</w:t>
      </w:r>
      <w:r w:rsidRPr="00E07C13">
        <w:rPr>
          <w:rFonts w:ascii="Times New Roman" w:hAnsi="Times New Roman" w:cs="Times New Roman"/>
          <w:sz w:val="24"/>
          <w:szCs w:val="24"/>
        </w:rPr>
        <w:t xml:space="preserve">матривает достижение следующих </w:t>
      </w:r>
      <w:r w:rsidRPr="00E07C13">
        <w:rPr>
          <w:rFonts w:ascii="Times New Roman" w:hAnsi="Times New Roman" w:cs="Times New Roman"/>
          <w:b/>
          <w:sz w:val="24"/>
          <w:szCs w:val="24"/>
          <w:u w:val="single"/>
        </w:rPr>
        <w:t>личностных результатов</w:t>
      </w:r>
      <w:r w:rsidRPr="00E07C13">
        <w:rPr>
          <w:rFonts w:ascii="Times New Roman" w:hAnsi="Times New Roman" w:cs="Times New Roman"/>
          <w:sz w:val="24"/>
          <w:szCs w:val="24"/>
        </w:rPr>
        <w:t>: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07C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7C13">
        <w:rPr>
          <w:rFonts w:ascii="Times New Roman" w:hAnsi="Times New Roman" w:cs="Times New Roman"/>
          <w:sz w:val="24"/>
          <w:szCs w:val="24"/>
        </w:rPr>
        <w:t xml:space="preserve"> ро</w:t>
      </w:r>
      <w:r w:rsidR="00581DC3" w:rsidRPr="00E07C13">
        <w:rPr>
          <w:rFonts w:ascii="Times New Roman" w:hAnsi="Times New Roman" w:cs="Times New Roman"/>
          <w:sz w:val="24"/>
          <w:szCs w:val="24"/>
        </w:rPr>
        <w:t>ссийской гражданской идентично</w:t>
      </w:r>
      <w:r w:rsidRPr="00E07C13">
        <w:rPr>
          <w:rFonts w:ascii="Times New Roman" w:hAnsi="Times New Roman" w:cs="Times New Roman"/>
          <w:sz w:val="24"/>
          <w:szCs w:val="24"/>
        </w:rPr>
        <w:t>сти, патриотизма, любви к Отечеству и уважения к своему н</w:t>
      </w:r>
      <w:proofErr w:type="gramStart"/>
      <w:r w:rsidRPr="00E07C1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07C13">
        <w:rPr>
          <w:rFonts w:ascii="Times New Roman" w:hAnsi="Times New Roman" w:cs="Times New Roman"/>
          <w:sz w:val="24"/>
          <w:szCs w:val="24"/>
        </w:rPr>
        <w:t xml:space="preserve"> роду, чувства ответственности и долга перед Родиной, гордости за свой край, свою Родину, </w:t>
      </w:r>
      <w:r w:rsidR="00581DC3" w:rsidRPr="00E07C13">
        <w:rPr>
          <w:rFonts w:ascii="Times New Roman" w:hAnsi="Times New Roman" w:cs="Times New Roman"/>
          <w:sz w:val="24"/>
          <w:szCs w:val="24"/>
        </w:rPr>
        <w:t>прошлое и настоящее многонацио</w:t>
      </w:r>
      <w:r w:rsidRPr="00E07C13">
        <w:rPr>
          <w:rFonts w:ascii="Times New Roman" w:hAnsi="Times New Roman" w:cs="Times New Roman"/>
          <w:sz w:val="24"/>
          <w:szCs w:val="24"/>
        </w:rPr>
        <w:t>нального народа России, уверенности в его великом будущем, готовности к служению Отече</w:t>
      </w:r>
      <w:r w:rsidR="00581DC3" w:rsidRPr="00E07C13">
        <w:rPr>
          <w:rFonts w:ascii="Times New Roman" w:hAnsi="Times New Roman" w:cs="Times New Roman"/>
          <w:sz w:val="24"/>
          <w:szCs w:val="24"/>
        </w:rPr>
        <w:t>ству в различных видах граждан</w:t>
      </w:r>
      <w:r w:rsidRPr="00E07C13">
        <w:rPr>
          <w:rFonts w:ascii="Times New Roman" w:hAnsi="Times New Roman" w:cs="Times New Roman"/>
          <w:sz w:val="24"/>
          <w:szCs w:val="24"/>
        </w:rPr>
        <w:t>ской и профессиональной деятельности;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C1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07C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7C13">
        <w:rPr>
          <w:rFonts w:ascii="Times New Roman" w:hAnsi="Times New Roman" w:cs="Times New Roman"/>
          <w:sz w:val="24"/>
          <w:szCs w:val="24"/>
        </w:rPr>
        <w:t xml:space="preserve"> гражданской позиции выпускника как сознательного, активного</w:t>
      </w:r>
      <w:r w:rsidR="00581DC3" w:rsidRPr="00E07C13">
        <w:rPr>
          <w:rFonts w:ascii="Times New Roman" w:hAnsi="Times New Roman" w:cs="Times New Roman"/>
          <w:sz w:val="24"/>
          <w:szCs w:val="24"/>
        </w:rPr>
        <w:t xml:space="preserve"> и ответственного члена россий</w:t>
      </w:r>
      <w:r w:rsidRPr="00E07C13">
        <w:rPr>
          <w:rFonts w:ascii="Times New Roman" w:hAnsi="Times New Roman" w:cs="Times New Roman"/>
          <w:sz w:val="24"/>
          <w:szCs w:val="24"/>
        </w:rPr>
        <w:t>ского общества, уважающего</w:t>
      </w:r>
      <w:r w:rsidR="00581DC3" w:rsidRPr="00E07C13">
        <w:rPr>
          <w:rFonts w:ascii="Times New Roman" w:hAnsi="Times New Roman" w:cs="Times New Roman"/>
          <w:sz w:val="24"/>
          <w:szCs w:val="24"/>
        </w:rPr>
        <w:t xml:space="preserve"> закон и правопорядок, осознаю</w:t>
      </w:r>
      <w:r w:rsidRPr="00E07C13">
        <w:rPr>
          <w:rFonts w:ascii="Times New Roman" w:hAnsi="Times New Roman" w:cs="Times New Roman"/>
          <w:sz w:val="24"/>
          <w:szCs w:val="24"/>
        </w:rPr>
        <w:t xml:space="preserve">щего и принимающего свою ответственность за благосостояние общества, обладающего чувством собственного достоинства, осознанно принимающего </w:t>
      </w:r>
      <w:r w:rsidR="00581DC3" w:rsidRPr="00E07C13">
        <w:rPr>
          <w:rFonts w:ascii="Times New Roman" w:hAnsi="Times New Roman" w:cs="Times New Roman"/>
          <w:sz w:val="24"/>
          <w:szCs w:val="24"/>
        </w:rPr>
        <w:t>традиционные национальные и об</w:t>
      </w:r>
      <w:r w:rsidRPr="00E07C13">
        <w:rPr>
          <w:rFonts w:ascii="Times New Roman" w:hAnsi="Times New Roman" w:cs="Times New Roman"/>
          <w:sz w:val="24"/>
          <w:szCs w:val="24"/>
        </w:rPr>
        <w:t>щечеловеческие гуманистические и демократические ценности, ориентированного на поступат</w:t>
      </w:r>
      <w:r w:rsidR="00581DC3" w:rsidRPr="00E07C13">
        <w:rPr>
          <w:rFonts w:ascii="Times New Roman" w:hAnsi="Times New Roman" w:cs="Times New Roman"/>
          <w:sz w:val="24"/>
          <w:szCs w:val="24"/>
        </w:rPr>
        <w:t>ельное развитие и совершенство</w:t>
      </w:r>
      <w:r w:rsidRPr="00E07C13">
        <w:rPr>
          <w:rFonts w:ascii="Times New Roman" w:hAnsi="Times New Roman" w:cs="Times New Roman"/>
          <w:sz w:val="24"/>
          <w:szCs w:val="24"/>
        </w:rPr>
        <w:t>вание российского гражданског</w:t>
      </w:r>
      <w:r w:rsidR="00581DC3" w:rsidRPr="00E07C13">
        <w:rPr>
          <w:rFonts w:ascii="Times New Roman" w:hAnsi="Times New Roman" w:cs="Times New Roman"/>
          <w:sz w:val="24"/>
          <w:szCs w:val="24"/>
        </w:rPr>
        <w:t>о общества в контексте прогрес</w:t>
      </w:r>
      <w:r w:rsidRPr="00E07C13">
        <w:rPr>
          <w:rFonts w:ascii="Times New Roman" w:hAnsi="Times New Roman" w:cs="Times New Roman"/>
          <w:sz w:val="24"/>
          <w:szCs w:val="24"/>
        </w:rPr>
        <w:t>сивных мировых процессов, сп</w:t>
      </w:r>
      <w:r w:rsidR="00581DC3" w:rsidRPr="00E07C13">
        <w:rPr>
          <w:rFonts w:ascii="Times New Roman" w:hAnsi="Times New Roman" w:cs="Times New Roman"/>
          <w:sz w:val="24"/>
          <w:szCs w:val="24"/>
        </w:rPr>
        <w:t>особного противостоять социаль</w:t>
      </w:r>
      <w:r w:rsidRPr="00E07C13">
        <w:rPr>
          <w:rFonts w:ascii="Times New Roman" w:hAnsi="Times New Roman" w:cs="Times New Roman"/>
          <w:sz w:val="24"/>
          <w:szCs w:val="24"/>
        </w:rPr>
        <w:t>но опасным и враждебным явлениям</w:t>
      </w:r>
      <w:proofErr w:type="gramEnd"/>
      <w:r w:rsidRPr="00E07C13">
        <w:rPr>
          <w:rFonts w:ascii="Times New Roman" w:hAnsi="Times New Roman" w:cs="Times New Roman"/>
          <w:sz w:val="24"/>
          <w:szCs w:val="24"/>
        </w:rPr>
        <w:t xml:space="preserve"> в общественной жизни;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>3) готовность к защите Отечества, к службе в Вооружённых Силах Российской Федерации;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C1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E07C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7C13">
        <w:rPr>
          <w:rFonts w:ascii="Times New Roman" w:hAnsi="Times New Roman" w:cs="Times New Roman"/>
          <w:sz w:val="24"/>
          <w:szCs w:val="24"/>
        </w:rPr>
        <w:t xml:space="preserve"> целос</w:t>
      </w:r>
      <w:r w:rsidR="00581DC3" w:rsidRPr="00E07C13">
        <w:rPr>
          <w:rFonts w:ascii="Times New Roman" w:hAnsi="Times New Roman" w:cs="Times New Roman"/>
          <w:sz w:val="24"/>
          <w:szCs w:val="24"/>
        </w:rPr>
        <w:t>тного мировоззрения, соответст</w:t>
      </w:r>
      <w:r w:rsidRPr="00E07C13">
        <w:rPr>
          <w:rFonts w:ascii="Times New Roman" w:hAnsi="Times New Roman" w:cs="Times New Roman"/>
          <w:sz w:val="24"/>
          <w:szCs w:val="24"/>
        </w:rPr>
        <w:t xml:space="preserve">вующего современному уровню развития науки и общественной практики, основанному на диалоге культур, различных форм общественного сознания — науки, искусства, морали, религии, правосознания, понимание своего места в поликультурном мире; 5) </w:t>
      </w:r>
      <w:proofErr w:type="spellStart"/>
      <w:r w:rsidRPr="00E07C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7C13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581DC3" w:rsidRPr="00E07C13">
        <w:rPr>
          <w:rFonts w:ascii="Times New Roman" w:hAnsi="Times New Roman" w:cs="Times New Roman"/>
          <w:sz w:val="24"/>
          <w:szCs w:val="24"/>
        </w:rPr>
        <w:t xml:space="preserve"> личностного саморазвития и са</w:t>
      </w:r>
      <w:r w:rsidRPr="00E07C13">
        <w:rPr>
          <w:rFonts w:ascii="Times New Roman" w:hAnsi="Times New Roman" w:cs="Times New Roman"/>
          <w:sz w:val="24"/>
          <w:szCs w:val="24"/>
        </w:rPr>
        <w:t xml:space="preserve">мовоспитания в обществе </w:t>
      </w:r>
      <w:r w:rsidR="00581DC3" w:rsidRPr="00E07C13">
        <w:rPr>
          <w:rFonts w:ascii="Times New Roman" w:hAnsi="Times New Roman" w:cs="Times New Roman"/>
          <w:sz w:val="24"/>
          <w:szCs w:val="24"/>
        </w:rPr>
        <w:t>на основе общечеловеческих нрав</w:t>
      </w:r>
      <w:r w:rsidRPr="00E07C13">
        <w:rPr>
          <w:rFonts w:ascii="Times New Roman" w:hAnsi="Times New Roman" w:cs="Times New Roman"/>
          <w:sz w:val="24"/>
          <w:szCs w:val="24"/>
        </w:rPr>
        <w:t>ственных ценностей и идеалов российского гражданского общества с учётом вызовов, с</w:t>
      </w:r>
      <w:r w:rsidR="00581DC3" w:rsidRPr="00E07C13">
        <w:rPr>
          <w:rFonts w:ascii="Times New Roman" w:hAnsi="Times New Roman" w:cs="Times New Roman"/>
          <w:sz w:val="24"/>
          <w:szCs w:val="24"/>
        </w:rPr>
        <w:t>тоящих перед Россией и всем че</w:t>
      </w:r>
      <w:r w:rsidRPr="00E07C13">
        <w:rPr>
          <w:rFonts w:ascii="Times New Roman" w:hAnsi="Times New Roman" w:cs="Times New Roman"/>
          <w:sz w:val="24"/>
          <w:szCs w:val="24"/>
        </w:rPr>
        <w:t>ловечеством;</w:t>
      </w:r>
      <w:proofErr w:type="gramEnd"/>
      <w:r w:rsidRPr="00E07C13">
        <w:rPr>
          <w:rFonts w:ascii="Times New Roman" w:hAnsi="Times New Roman" w:cs="Times New Roman"/>
          <w:sz w:val="24"/>
          <w:szCs w:val="24"/>
        </w:rPr>
        <w:t xml:space="preserve"> готовность и спосо</w:t>
      </w:r>
      <w:r w:rsidR="00581DC3" w:rsidRPr="00E07C13">
        <w:rPr>
          <w:rFonts w:ascii="Times New Roman" w:hAnsi="Times New Roman" w:cs="Times New Roman"/>
          <w:sz w:val="24"/>
          <w:szCs w:val="24"/>
        </w:rPr>
        <w:t>бность к самостоятельной, твор</w:t>
      </w:r>
      <w:r w:rsidRPr="00E07C13">
        <w:rPr>
          <w:rFonts w:ascii="Times New Roman" w:hAnsi="Times New Roman" w:cs="Times New Roman"/>
          <w:sz w:val="24"/>
          <w:szCs w:val="24"/>
        </w:rPr>
        <w:t>ческой и ответственной деятельности (образовательной, учебн</w:t>
      </w:r>
      <w:proofErr w:type="gramStart"/>
      <w:r w:rsidRPr="00E07C1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7C13">
        <w:rPr>
          <w:rFonts w:ascii="Times New Roman" w:hAnsi="Times New Roman" w:cs="Times New Roman"/>
          <w:sz w:val="24"/>
          <w:szCs w:val="24"/>
        </w:rPr>
        <w:t xml:space="preserve"> исследовательской, коммуникативной и др.);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E07C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7C13">
        <w:rPr>
          <w:rFonts w:ascii="Times New Roman" w:hAnsi="Times New Roman" w:cs="Times New Roman"/>
          <w:sz w:val="24"/>
          <w:szCs w:val="24"/>
        </w:rPr>
        <w:t xml:space="preserve"> толерантности сознания и поведения личности в поликультурном мире, готовности и способности вести диалог с другими людьми, достигать в нём </w:t>
      </w:r>
      <w:proofErr w:type="spellStart"/>
      <w:r w:rsidRPr="00E07C13">
        <w:rPr>
          <w:rFonts w:ascii="Times New Roman" w:hAnsi="Times New Roman" w:cs="Times New Roman"/>
          <w:sz w:val="24"/>
          <w:szCs w:val="24"/>
        </w:rPr>
        <w:t>взаимопон</w:t>
      </w:r>
      <w:proofErr w:type="gramStart"/>
      <w:r w:rsidRPr="00E07C1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07C1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07C13">
        <w:rPr>
          <w:rFonts w:ascii="Times New Roman" w:hAnsi="Times New Roman" w:cs="Times New Roman"/>
          <w:sz w:val="24"/>
          <w:szCs w:val="24"/>
        </w:rPr>
        <w:t xml:space="preserve"> мания, находить общие цели и сотрудничать для их достижения; 7) </w:t>
      </w:r>
      <w:proofErr w:type="spellStart"/>
      <w:r w:rsidRPr="00E07C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7C13">
        <w:rPr>
          <w:rFonts w:ascii="Times New Roman" w:hAnsi="Times New Roman" w:cs="Times New Roman"/>
          <w:sz w:val="24"/>
          <w:szCs w:val="24"/>
        </w:rPr>
        <w:t xml:space="preserve"> навыков социализации и продуктивного сотрудничества со сверстника</w:t>
      </w:r>
      <w:r w:rsidR="00581DC3" w:rsidRPr="00E07C13">
        <w:rPr>
          <w:rFonts w:ascii="Times New Roman" w:hAnsi="Times New Roman" w:cs="Times New Roman"/>
          <w:sz w:val="24"/>
          <w:szCs w:val="24"/>
        </w:rPr>
        <w:t>ми, старшими и младшими в обра</w:t>
      </w:r>
      <w:r w:rsidRPr="00E07C13">
        <w:rPr>
          <w:rFonts w:ascii="Times New Roman" w:hAnsi="Times New Roman" w:cs="Times New Roman"/>
          <w:sz w:val="24"/>
          <w:szCs w:val="24"/>
        </w:rPr>
        <w:t xml:space="preserve">зовательной, </w:t>
      </w:r>
      <w:proofErr w:type="spellStart"/>
      <w:r w:rsidRPr="00E07C13">
        <w:rPr>
          <w:rFonts w:ascii="Times New Roman" w:hAnsi="Times New Roman" w:cs="Times New Roman"/>
          <w:sz w:val="24"/>
          <w:szCs w:val="24"/>
        </w:rPr>
        <w:t>общественнополезной</w:t>
      </w:r>
      <w:proofErr w:type="spellEnd"/>
      <w:r w:rsidRPr="00E07C13">
        <w:rPr>
          <w:rFonts w:ascii="Times New Roman" w:hAnsi="Times New Roman" w:cs="Times New Roman"/>
          <w:sz w:val="24"/>
          <w:szCs w:val="24"/>
        </w:rPr>
        <w:t>, учебно-исследовательской, учебно-инновационной и других видах деятельности;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C13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E07C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7C13">
        <w:rPr>
          <w:rFonts w:ascii="Times New Roman" w:hAnsi="Times New Roman" w:cs="Times New Roman"/>
          <w:sz w:val="24"/>
          <w:szCs w:val="24"/>
        </w:rPr>
        <w:t xml:space="preserve"> нравств</w:t>
      </w:r>
      <w:r w:rsidR="00581DC3" w:rsidRPr="00E07C13">
        <w:rPr>
          <w:rFonts w:ascii="Times New Roman" w:hAnsi="Times New Roman" w:cs="Times New Roman"/>
          <w:sz w:val="24"/>
          <w:szCs w:val="24"/>
        </w:rPr>
        <w:t>енного сознания, чувств и пове</w:t>
      </w:r>
      <w:r w:rsidRPr="00E07C13">
        <w:rPr>
          <w:rFonts w:ascii="Times New Roman" w:hAnsi="Times New Roman" w:cs="Times New Roman"/>
          <w:sz w:val="24"/>
          <w:szCs w:val="24"/>
        </w:rPr>
        <w:t xml:space="preserve">дения на основе сознательного </w:t>
      </w:r>
      <w:r w:rsidR="00581DC3" w:rsidRPr="00E07C13">
        <w:rPr>
          <w:rFonts w:ascii="Times New Roman" w:hAnsi="Times New Roman" w:cs="Times New Roman"/>
          <w:sz w:val="24"/>
          <w:szCs w:val="24"/>
        </w:rPr>
        <w:t>усвоения общечеловеческих нрав</w:t>
      </w:r>
      <w:r w:rsidRPr="00E07C13">
        <w:rPr>
          <w:rFonts w:ascii="Times New Roman" w:hAnsi="Times New Roman" w:cs="Times New Roman"/>
          <w:sz w:val="24"/>
          <w:szCs w:val="24"/>
        </w:rPr>
        <w:t xml:space="preserve">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</w:t>
      </w:r>
      <w:r w:rsidR="00581DC3" w:rsidRPr="00E07C13">
        <w:rPr>
          <w:rFonts w:ascii="Times New Roman" w:hAnsi="Times New Roman" w:cs="Times New Roman"/>
          <w:sz w:val="24"/>
          <w:szCs w:val="24"/>
        </w:rPr>
        <w:t>нравственно ориентированной об</w:t>
      </w:r>
      <w:r w:rsidRPr="00E07C13">
        <w:rPr>
          <w:rFonts w:ascii="Times New Roman" w:hAnsi="Times New Roman" w:cs="Times New Roman"/>
          <w:sz w:val="24"/>
          <w:szCs w:val="24"/>
        </w:rPr>
        <w:t>щественной деятельности;</w:t>
      </w:r>
      <w:proofErr w:type="gramEnd"/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>9) готовность и способност</w:t>
      </w:r>
      <w:r w:rsidR="00581DC3" w:rsidRPr="00E07C13">
        <w:rPr>
          <w:rFonts w:ascii="Times New Roman" w:hAnsi="Times New Roman" w:cs="Times New Roman"/>
          <w:sz w:val="24"/>
          <w:szCs w:val="24"/>
        </w:rPr>
        <w:t>ь к образованию и самообразова</w:t>
      </w:r>
      <w:r w:rsidRPr="00E07C13">
        <w:rPr>
          <w:rFonts w:ascii="Times New Roman" w:hAnsi="Times New Roman" w:cs="Times New Roman"/>
          <w:sz w:val="24"/>
          <w:szCs w:val="24"/>
        </w:rPr>
        <w:t xml:space="preserve">нию в течение всей жизни; </w:t>
      </w:r>
      <w:r w:rsidR="00581DC3" w:rsidRPr="00E07C13">
        <w:rPr>
          <w:rFonts w:ascii="Times New Roman" w:hAnsi="Times New Roman" w:cs="Times New Roman"/>
          <w:sz w:val="24"/>
          <w:szCs w:val="24"/>
        </w:rPr>
        <w:t>сознательное отношение к непре</w:t>
      </w:r>
      <w:r w:rsidRPr="00E07C13">
        <w:rPr>
          <w:rFonts w:ascii="Times New Roman" w:hAnsi="Times New Roman" w:cs="Times New Roman"/>
          <w:sz w:val="24"/>
          <w:szCs w:val="24"/>
        </w:rPr>
        <w:t>рывному образованию как условию успешной профессиональной и общественной деятельности;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proofErr w:type="spellStart"/>
      <w:r w:rsidRPr="00E07C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7C13">
        <w:rPr>
          <w:rFonts w:ascii="Times New Roman" w:hAnsi="Times New Roman" w:cs="Times New Roman"/>
          <w:sz w:val="24"/>
          <w:szCs w:val="24"/>
        </w:rPr>
        <w:t xml:space="preserve"> основ эстетической деятельности как части духовно-практического освоения действительности в форме восприятия и творческого созидания, включая эстетику быта, образования, научного и технического творчества, спорта, общественных отношений, отношения к природе;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>11) принятие и реализация ц</w:t>
      </w:r>
      <w:r w:rsidR="00581DC3" w:rsidRPr="00E07C13">
        <w:rPr>
          <w:rFonts w:ascii="Times New Roman" w:hAnsi="Times New Roman" w:cs="Times New Roman"/>
          <w:sz w:val="24"/>
          <w:szCs w:val="24"/>
        </w:rPr>
        <w:t>енностей здорового и безопасно</w:t>
      </w:r>
      <w:r w:rsidRPr="00E07C13">
        <w:rPr>
          <w:rFonts w:ascii="Times New Roman" w:hAnsi="Times New Roman" w:cs="Times New Roman"/>
          <w:sz w:val="24"/>
          <w:szCs w:val="24"/>
        </w:rPr>
        <w:t>го образа жизни (потребность в занят</w:t>
      </w:r>
      <w:r w:rsidR="00581DC3" w:rsidRPr="00E07C13">
        <w:rPr>
          <w:rFonts w:ascii="Times New Roman" w:hAnsi="Times New Roman" w:cs="Times New Roman"/>
          <w:sz w:val="24"/>
          <w:szCs w:val="24"/>
        </w:rPr>
        <w:t>иях физкультурой и спор</w:t>
      </w:r>
      <w:r w:rsidRPr="00E07C13">
        <w:rPr>
          <w:rFonts w:ascii="Times New Roman" w:hAnsi="Times New Roman" w:cs="Times New Roman"/>
          <w:sz w:val="24"/>
          <w:szCs w:val="24"/>
        </w:rPr>
        <w:t>тивно-оздоровительной деяте</w:t>
      </w:r>
      <w:r w:rsidR="00581DC3" w:rsidRPr="00E07C13">
        <w:rPr>
          <w:rFonts w:ascii="Times New Roman" w:hAnsi="Times New Roman" w:cs="Times New Roman"/>
          <w:sz w:val="24"/>
          <w:szCs w:val="24"/>
        </w:rPr>
        <w:t>льностью, отрицательное отноше</w:t>
      </w:r>
      <w:r w:rsidRPr="00E07C13">
        <w:rPr>
          <w:rFonts w:ascii="Times New Roman" w:hAnsi="Times New Roman" w:cs="Times New Roman"/>
          <w:sz w:val="24"/>
          <w:szCs w:val="24"/>
        </w:rPr>
        <w:t>ние к употреблению алкоголя, наркотиков, курению); бережное, ответственное и компетентное</w:t>
      </w:r>
      <w:r w:rsidR="00581DC3" w:rsidRPr="00E07C13">
        <w:rPr>
          <w:rFonts w:ascii="Times New Roman" w:hAnsi="Times New Roman" w:cs="Times New Roman"/>
          <w:sz w:val="24"/>
          <w:szCs w:val="24"/>
        </w:rPr>
        <w:t xml:space="preserve"> отношение к физическому и пси</w:t>
      </w:r>
      <w:r w:rsidRPr="00E07C13">
        <w:rPr>
          <w:rFonts w:ascii="Times New Roman" w:hAnsi="Times New Roman" w:cs="Times New Roman"/>
          <w:sz w:val="24"/>
          <w:szCs w:val="24"/>
        </w:rPr>
        <w:t>хологическому здоровью, как собственному, так и других людей, умение осуществлять профила</w:t>
      </w:r>
      <w:r w:rsidR="00581DC3" w:rsidRPr="00E07C13">
        <w:rPr>
          <w:rFonts w:ascii="Times New Roman" w:hAnsi="Times New Roman" w:cs="Times New Roman"/>
          <w:sz w:val="24"/>
          <w:szCs w:val="24"/>
        </w:rPr>
        <w:t>ктику и оказывать первичную ме</w:t>
      </w:r>
      <w:r w:rsidRPr="00E07C13">
        <w:rPr>
          <w:rFonts w:ascii="Times New Roman" w:hAnsi="Times New Roman" w:cs="Times New Roman"/>
          <w:sz w:val="24"/>
          <w:szCs w:val="24"/>
        </w:rPr>
        <w:t>дицинскую помощь, знание основных оздоровительных техн</w:t>
      </w:r>
      <w:proofErr w:type="gramStart"/>
      <w:r w:rsidRPr="00E07C1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07C13">
        <w:rPr>
          <w:rFonts w:ascii="Times New Roman" w:hAnsi="Times New Roman" w:cs="Times New Roman"/>
          <w:sz w:val="24"/>
          <w:szCs w:val="24"/>
        </w:rPr>
        <w:t xml:space="preserve"> логий;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C13">
        <w:rPr>
          <w:rFonts w:ascii="Times New Roman" w:hAnsi="Times New Roman" w:cs="Times New Roman"/>
          <w:sz w:val="24"/>
          <w:szCs w:val="24"/>
        </w:rPr>
        <w:t>12) осознанный выбор бу</w:t>
      </w:r>
      <w:r w:rsidR="00581DC3" w:rsidRPr="00E07C13">
        <w:rPr>
          <w:rFonts w:ascii="Times New Roman" w:hAnsi="Times New Roman" w:cs="Times New Roman"/>
          <w:sz w:val="24"/>
          <w:szCs w:val="24"/>
        </w:rPr>
        <w:t>дущей профессии на основе пони</w:t>
      </w:r>
      <w:r w:rsidRPr="00E07C13">
        <w:rPr>
          <w:rFonts w:ascii="Times New Roman" w:hAnsi="Times New Roman" w:cs="Times New Roman"/>
          <w:sz w:val="24"/>
          <w:szCs w:val="24"/>
        </w:rPr>
        <w:t>мания её ценностного содержания и возможностей реализации</w:t>
      </w:r>
      <w:r w:rsidR="00581DC3" w:rsidRPr="00E07C13">
        <w:rPr>
          <w:rFonts w:ascii="Times New Roman" w:hAnsi="Times New Roman" w:cs="Times New Roman"/>
          <w:sz w:val="24"/>
          <w:szCs w:val="24"/>
        </w:rPr>
        <w:t xml:space="preserve">  </w:t>
      </w:r>
      <w:r w:rsidRPr="00E07C13">
        <w:rPr>
          <w:rFonts w:ascii="Times New Roman" w:hAnsi="Times New Roman" w:cs="Times New Roman"/>
          <w:sz w:val="24"/>
          <w:szCs w:val="24"/>
        </w:rPr>
        <w:t>собственных жизненных плано</w:t>
      </w:r>
      <w:r w:rsidR="00581DC3" w:rsidRPr="00E07C13">
        <w:rPr>
          <w:rFonts w:ascii="Times New Roman" w:hAnsi="Times New Roman" w:cs="Times New Roman"/>
          <w:sz w:val="24"/>
          <w:szCs w:val="24"/>
        </w:rPr>
        <w:t>в; гражданское отношение к про</w:t>
      </w:r>
      <w:r w:rsidRPr="00E07C13">
        <w:rPr>
          <w:rFonts w:ascii="Times New Roman" w:hAnsi="Times New Roman" w:cs="Times New Roman"/>
          <w:sz w:val="24"/>
          <w:szCs w:val="24"/>
        </w:rPr>
        <w:t>фессиональной деятельности как возможности личного участия в решении общественных, государственных, общенациональных проблем;</w:t>
      </w:r>
      <w:proofErr w:type="gramEnd"/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>13) основы экологического мышления, осознание влияния общественной нравственности</w:t>
      </w:r>
      <w:r w:rsidR="00581DC3" w:rsidRPr="00E07C13">
        <w:rPr>
          <w:rFonts w:ascii="Times New Roman" w:hAnsi="Times New Roman" w:cs="Times New Roman"/>
          <w:sz w:val="24"/>
          <w:szCs w:val="24"/>
        </w:rPr>
        <w:t xml:space="preserve"> и социально-экономических про</w:t>
      </w:r>
      <w:r w:rsidRPr="00E07C13">
        <w:rPr>
          <w:rFonts w:ascii="Times New Roman" w:hAnsi="Times New Roman" w:cs="Times New Roman"/>
          <w:sz w:val="24"/>
          <w:szCs w:val="24"/>
        </w:rPr>
        <w:t>цессов на состояние природной</w:t>
      </w:r>
      <w:r w:rsidR="00581DC3" w:rsidRPr="00E07C13">
        <w:rPr>
          <w:rFonts w:ascii="Times New Roman" w:hAnsi="Times New Roman" w:cs="Times New Roman"/>
          <w:sz w:val="24"/>
          <w:szCs w:val="24"/>
        </w:rPr>
        <w:t xml:space="preserve"> среды; приобретение опыта при</w:t>
      </w:r>
      <w:r w:rsidRPr="00E07C13">
        <w:rPr>
          <w:rFonts w:ascii="Times New Roman" w:hAnsi="Times New Roman" w:cs="Times New Roman"/>
          <w:sz w:val="24"/>
          <w:szCs w:val="24"/>
        </w:rPr>
        <w:t>родоохранной деятельности;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 xml:space="preserve">14) ответственное отношение к созданию семьи и будущему </w:t>
      </w:r>
      <w:proofErr w:type="spellStart"/>
      <w:r w:rsidRPr="00E07C13">
        <w:rPr>
          <w:rFonts w:ascii="Times New Roman" w:hAnsi="Times New Roman" w:cs="Times New Roman"/>
          <w:sz w:val="24"/>
          <w:szCs w:val="24"/>
        </w:rPr>
        <w:t>родительству</w:t>
      </w:r>
      <w:proofErr w:type="spellEnd"/>
      <w:r w:rsidRPr="00E07C13">
        <w:rPr>
          <w:rFonts w:ascii="Times New Roman" w:hAnsi="Times New Roman" w:cs="Times New Roman"/>
          <w:sz w:val="24"/>
          <w:szCs w:val="24"/>
        </w:rPr>
        <w:t xml:space="preserve"> на основе осознанного принятия ценностей семейной жизни — любви, рав</w:t>
      </w:r>
      <w:r w:rsidR="00581DC3" w:rsidRPr="00E07C13">
        <w:rPr>
          <w:rFonts w:ascii="Times New Roman" w:hAnsi="Times New Roman" w:cs="Times New Roman"/>
          <w:sz w:val="24"/>
          <w:szCs w:val="24"/>
        </w:rPr>
        <w:t>ноправия, заботы, ответственно</w:t>
      </w:r>
      <w:r w:rsidRPr="00E07C13">
        <w:rPr>
          <w:rFonts w:ascii="Times New Roman" w:hAnsi="Times New Roman" w:cs="Times New Roman"/>
          <w:sz w:val="24"/>
          <w:szCs w:val="24"/>
        </w:rPr>
        <w:t>сти — и их реализация в отношении членов своей семьи.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C1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E07C1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</w:t>
      </w:r>
      <w:r w:rsidR="00581DC3" w:rsidRPr="00E07C13">
        <w:rPr>
          <w:rFonts w:ascii="Times New Roman" w:hAnsi="Times New Roman" w:cs="Times New Roman"/>
          <w:b/>
          <w:sz w:val="24"/>
          <w:szCs w:val="24"/>
          <w:u w:val="single"/>
        </w:rPr>
        <w:t>таты</w:t>
      </w:r>
      <w:r w:rsidR="00581DC3" w:rsidRPr="00E07C13">
        <w:rPr>
          <w:rFonts w:ascii="Times New Roman" w:hAnsi="Times New Roman" w:cs="Times New Roman"/>
          <w:sz w:val="24"/>
          <w:szCs w:val="24"/>
        </w:rPr>
        <w:t xml:space="preserve"> освоения программы по гео</w:t>
      </w:r>
      <w:r w:rsidRPr="00E07C13">
        <w:rPr>
          <w:rFonts w:ascii="Times New Roman" w:hAnsi="Times New Roman" w:cs="Times New Roman"/>
          <w:sz w:val="24"/>
          <w:szCs w:val="24"/>
        </w:rPr>
        <w:t>графии выпускниками старшей школы должны отражать: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>1) умение самостоятельно определять цел</w:t>
      </w:r>
      <w:r w:rsidR="00581DC3" w:rsidRPr="00E07C13">
        <w:rPr>
          <w:rFonts w:ascii="Times New Roman" w:hAnsi="Times New Roman" w:cs="Times New Roman"/>
          <w:sz w:val="24"/>
          <w:szCs w:val="24"/>
        </w:rPr>
        <w:t>и и составлять пла</w:t>
      </w:r>
      <w:r w:rsidRPr="00E07C13">
        <w:rPr>
          <w:rFonts w:ascii="Times New Roman" w:hAnsi="Times New Roman" w:cs="Times New Roman"/>
          <w:sz w:val="24"/>
          <w:szCs w:val="24"/>
        </w:rPr>
        <w:t>ны в различных сферах деятельности, осознавая приоритетные и второстепенные задачи; самос</w:t>
      </w:r>
      <w:r w:rsidR="00581DC3" w:rsidRPr="00E07C13">
        <w:rPr>
          <w:rFonts w:ascii="Times New Roman" w:hAnsi="Times New Roman" w:cs="Times New Roman"/>
          <w:sz w:val="24"/>
          <w:szCs w:val="24"/>
        </w:rPr>
        <w:t>тоятельно осуществлять, контро</w:t>
      </w:r>
      <w:r w:rsidRPr="00E07C13">
        <w:rPr>
          <w:rFonts w:ascii="Times New Roman" w:hAnsi="Times New Roman" w:cs="Times New Roman"/>
          <w:sz w:val="24"/>
          <w:szCs w:val="24"/>
        </w:rPr>
        <w:t xml:space="preserve">лировать и корректировать учебную, внеурочную и </w:t>
      </w:r>
      <w:proofErr w:type="spellStart"/>
      <w:r w:rsidRPr="00E07C13">
        <w:rPr>
          <w:rFonts w:ascii="Times New Roman" w:hAnsi="Times New Roman" w:cs="Times New Roman"/>
          <w:sz w:val="24"/>
          <w:szCs w:val="24"/>
        </w:rPr>
        <w:t>внешкол</w:t>
      </w:r>
      <w:proofErr w:type="gramStart"/>
      <w:r w:rsidRPr="00E07C1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07C1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07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C13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E07C13">
        <w:rPr>
          <w:rFonts w:ascii="Times New Roman" w:hAnsi="Times New Roman" w:cs="Times New Roman"/>
          <w:sz w:val="24"/>
          <w:szCs w:val="24"/>
        </w:rPr>
        <w:t xml:space="preserve"> деятельность с учётом предварительного планирования; </w:t>
      </w:r>
      <w:r w:rsidR="00581DC3" w:rsidRPr="00E07C13">
        <w:rPr>
          <w:rFonts w:ascii="Times New Roman" w:hAnsi="Times New Roman" w:cs="Times New Roman"/>
          <w:sz w:val="24"/>
          <w:szCs w:val="24"/>
        </w:rPr>
        <w:t>ис</w:t>
      </w:r>
      <w:r w:rsidRPr="00E07C13">
        <w:rPr>
          <w:rFonts w:ascii="Times New Roman" w:hAnsi="Times New Roman" w:cs="Times New Roman"/>
          <w:sz w:val="24"/>
          <w:szCs w:val="24"/>
        </w:rPr>
        <w:t>пользовать различные ресурсы для достижения целей; выбирать успешные стратегии в трудных ситуациях;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>2) умение продуктивно обща</w:t>
      </w:r>
      <w:r w:rsidR="00581DC3" w:rsidRPr="00E07C13">
        <w:rPr>
          <w:rFonts w:ascii="Times New Roman" w:hAnsi="Times New Roman" w:cs="Times New Roman"/>
          <w:sz w:val="24"/>
          <w:szCs w:val="24"/>
        </w:rPr>
        <w:t>ться и взаимодействовать с кол</w:t>
      </w:r>
      <w:r w:rsidRPr="00E07C13">
        <w:rPr>
          <w:rFonts w:ascii="Times New Roman" w:hAnsi="Times New Roman" w:cs="Times New Roman"/>
          <w:sz w:val="24"/>
          <w:szCs w:val="24"/>
        </w:rPr>
        <w:t>легами по совместной деятель</w:t>
      </w:r>
      <w:r w:rsidR="00581DC3" w:rsidRPr="00E07C13">
        <w:rPr>
          <w:rFonts w:ascii="Times New Roman" w:hAnsi="Times New Roman" w:cs="Times New Roman"/>
          <w:sz w:val="24"/>
          <w:szCs w:val="24"/>
        </w:rPr>
        <w:t>ности, учитывать позиции друго</w:t>
      </w:r>
      <w:r w:rsidRPr="00E07C13">
        <w:rPr>
          <w:rFonts w:ascii="Times New Roman" w:hAnsi="Times New Roman" w:cs="Times New Roman"/>
          <w:sz w:val="24"/>
          <w:szCs w:val="24"/>
        </w:rPr>
        <w:t>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>3) владение навыками исс</w:t>
      </w:r>
      <w:r w:rsidR="00581DC3" w:rsidRPr="00E07C13">
        <w:rPr>
          <w:rFonts w:ascii="Times New Roman" w:hAnsi="Times New Roman" w:cs="Times New Roman"/>
          <w:sz w:val="24"/>
          <w:szCs w:val="24"/>
        </w:rPr>
        <w:t>ледовательской и проектной дея</w:t>
      </w:r>
      <w:r w:rsidRPr="00E07C13">
        <w:rPr>
          <w:rFonts w:ascii="Times New Roman" w:hAnsi="Times New Roman" w:cs="Times New Roman"/>
          <w:sz w:val="24"/>
          <w:szCs w:val="24"/>
        </w:rPr>
        <w:t>тельности (определение целей и задач, плани</w:t>
      </w:r>
      <w:r w:rsidR="00581DC3" w:rsidRPr="00E07C13">
        <w:rPr>
          <w:rFonts w:ascii="Times New Roman" w:hAnsi="Times New Roman" w:cs="Times New Roman"/>
          <w:sz w:val="24"/>
          <w:szCs w:val="24"/>
        </w:rPr>
        <w:t>рование проведе</w:t>
      </w:r>
      <w:r w:rsidRPr="00E07C13">
        <w:rPr>
          <w:rFonts w:ascii="Times New Roman" w:hAnsi="Times New Roman" w:cs="Times New Roman"/>
          <w:sz w:val="24"/>
          <w:szCs w:val="24"/>
        </w:rPr>
        <w:t>ния исследования, формулиров</w:t>
      </w:r>
      <w:r w:rsidR="00581DC3" w:rsidRPr="00E07C13">
        <w:rPr>
          <w:rFonts w:ascii="Times New Roman" w:hAnsi="Times New Roman" w:cs="Times New Roman"/>
          <w:sz w:val="24"/>
          <w:szCs w:val="24"/>
        </w:rPr>
        <w:t>ание гипотез и плана их провер</w:t>
      </w:r>
      <w:r w:rsidRPr="00E07C13">
        <w:rPr>
          <w:rFonts w:ascii="Times New Roman" w:hAnsi="Times New Roman" w:cs="Times New Roman"/>
          <w:sz w:val="24"/>
          <w:szCs w:val="24"/>
        </w:rPr>
        <w:t>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</w:t>
      </w:r>
      <w:r w:rsidR="00EE7763" w:rsidRPr="00E07C13">
        <w:rPr>
          <w:rFonts w:ascii="Times New Roman" w:hAnsi="Times New Roman" w:cs="Times New Roman"/>
          <w:sz w:val="24"/>
          <w:szCs w:val="24"/>
        </w:rPr>
        <w:t>анном формате, составление тек</w:t>
      </w:r>
      <w:r w:rsidRPr="00E07C13">
        <w:rPr>
          <w:rFonts w:ascii="Times New Roman" w:hAnsi="Times New Roman" w:cs="Times New Roman"/>
          <w:sz w:val="24"/>
          <w:szCs w:val="24"/>
        </w:rPr>
        <w:t>ста отчёта и презентации с использованием информационных и коммуникационных технологий);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>4) готовность и способность к информационной деятел</w:t>
      </w:r>
      <w:r w:rsidR="00581DC3" w:rsidRPr="00E07C13">
        <w:rPr>
          <w:rFonts w:ascii="Times New Roman" w:hAnsi="Times New Roman" w:cs="Times New Roman"/>
          <w:sz w:val="24"/>
          <w:szCs w:val="24"/>
        </w:rPr>
        <w:t>ьнос</w:t>
      </w:r>
      <w:r w:rsidRPr="00E07C13">
        <w:rPr>
          <w:rFonts w:ascii="Times New Roman" w:hAnsi="Times New Roman" w:cs="Times New Roman"/>
          <w:sz w:val="24"/>
          <w:szCs w:val="24"/>
        </w:rPr>
        <w:t>ти (поиск информации и самостоятельный отбор источников информации в соответствии с поставленными целями и задач</w:t>
      </w:r>
      <w:proofErr w:type="gramStart"/>
      <w:r w:rsidRPr="00E07C1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07C13">
        <w:rPr>
          <w:rFonts w:ascii="Times New Roman" w:hAnsi="Times New Roman" w:cs="Times New Roman"/>
          <w:sz w:val="24"/>
          <w:szCs w:val="24"/>
        </w:rPr>
        <w:t xml:space="preserve"> ми; умение систематизиро</w:t>
      </w:r>
      <w:r w:rsidR="00EE7763" w:rsidRPr="00E07C13">
        <w:rPr>
          <w:rFonts w:ascii="Times New Roman" w:hAnsi="Times New Roman" w:cs="Times New Roman"/>
          <w:sz w:val="24"/>
          <w:szCs w:val="24"/>
        </w:rPr>
        <w:t>вать информацию по заданным при</w:t>
      </w:r>
      <w:r w:rsidRPr="00E07C13">
        <w:rPr>
          <w:rFonts w:ascii="Times New Roman" w:hAnsi="Times New Roman" w:cs="Times New Roman"/>
          <w:sz w:val="24"/>
          <w:szCs w:val="24"/>
        </w:rPr>
        <w:t>знакам, критически оценить и интерпретировать информацию; умение хранить, защищать, пер</w:t>
      </w:r>
      <w:r w:rsidR="00581DC3" w:rsidRPr="00E07C13">
        <w:rPr>
          <w:rFonts w:ascii="Times New Roman" w:hAnsi="Times New Roman" w:cs="Times New Roman"/>
          <w:sz w:val="24"/>
          <w:szCs w:val="24"/>
        </w:rPr>
        <w:t>едавать и обрабатывать информа</w:t>
      </w:r>
      <w:r w:rsidRPr="00E07C13">
        <w:rPr>
          <w:rFonts w:ascii="Times New Roman" w:hAnsi="Times New Roman" w:cs="Times New Roman"/>
          <w:sz w:val="24"/>
          <w:szCs w:val="24"/>
        </w:rPr>
        <w:t>цию, умение переводить визуальную информацию в вербальную знаковую систему и наоборот ; умение включать внешкольную информацию в процесс общего базового образования);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 xml:space="preserve">5) умение строить </w:t>
      </w:r>
      <w:proofErr w:type="gramStart"/>
      <w:r w:rsidRPr="00E07C13">
        <w:rPr>
          <w:rFonts w:ascii="Times New Roman" w:hAnsi="Times New Roman" w:cs="Times New Roman"/>
          <w:sz w:val="24"/>
          <w:szCs w:val="24"/>
        </w:rPr>
        <w:t>логическое доказательство</w:t>
      </w:r>
      <w:proofErr w:type="gramEnd"/>
      <w:r w:rsidRPr="00E07C13">
        <w:rPr>
          <w:rFonts w:ascii="Times New Roman" w:hAnsi="Times New Roman" w:cs="Times New Roman"/>
          <w:sz w:val="24"/>
          <w:szCs w:val="24"/>
        </w:rPr>
        <w:t>; 6) умение определять назна</w:t>
      </w:r>
      <w:r w:rsidR="00581DC3" w:rsidRPr="00E07C13">
        <w:rPr>
          <w:rFonts w:ascii="Times New Roman" w:hAnsi="Times New Roman" w:cs="Times New Roman"/>
          <w:sz w:val="24"/>
          <w:szCs w:val="24"/>
        </w:rPr>
        <w:t>чение и функции различных соци</w:t>
      </w:r>
      <w:r w:rsidRPr="00E07C13">
        <w:rPr>
          <w:rFonts w:ascii="Times New Roman" w:hAnsi="Times New Roman" w:cs="Times New Roman"/>
          <w:sz w:val="24"/>
          <w:szCs w:val="24"/>
        </w:rPr>
        <w:t>альных институтов, ориентироваться в социально-политических и экономических событиях, оце</w:t>
      </w:r>
      <w:r w:rsidR="00581DC3" w:rsidRPr="00E07C13">
        <w:rPr>
          <w:rFonts w:ascii="Times New Roman" w:hAnsi="Times New Roman" w:cs="Times New Roman"/>
          <w:sz w:val="24"/>
          <w:szCs w:val="24"/>
        </w:rPr>
        <w:t>нивать их последствия, самосто</w:t>
      </w:r>
      <w:r w:rsidRPr="00E07C13">
        <w:rPr>
          <w:rFonts w:ascii="Times New Roman" w:hAnsi="Times New Roman" w:cs="Times New Roman"/>
          <w:sz w:val="24"/>
          <w:szCs w:val="24"/>
        </w:rPr>
        <w:t>ятельно оценивать и приним</w:t>
      </w:r>
      <w:r w:rsidR="00581DC3" w:rsidRPr="00E07C13">
        <w:rPr>
          <w:rFonts w:ascii="Times New Roman" w:hAnsi="Times New Roman" w:cs="Times New Roman"/>
          <w:sz w:val="24"/>
          <w:szCs w:val="24"/>
        </w:rPr>
        <w:t>ать решения, определяющие стра</w:t>
      </w:r>
      <w:r w:rsidRPr="00E07C13">
        <w:rPr>
          <w:rFonts w:ascii="Times New Roman" w:hAnsi="Times New Roman" w:cs="Times New Roman"/>
          <w:sz w:val="24"/>
          <w:szCs w:val="24"/>
        </w:rPr>
        <w:t>тегию поведения, с учётом гр</w:t>
      </w:r>
      <w:r w:rsidR="00581DC3" w:rsidRPr="00E07C13">
        <w:rPr>
          <w:rFonts w:ascii="Times New Roman" w:hAnsi="Times New Roman" w:cs="Times New Roman"/>
          <w:sz w:val="24"/>
          <w:szCs w:val="24"/>
        </w:rPr>
        <w:t>ажданских и нравственных ценно</w:t>
      </w:r>
      <w:r w:rsidRPr="00E07C13">
        <w:rPr>
          <w:rFonts w:ascii="Times New Roman" w:hAnsi="Times New Roman" w:cs="Times New Roman"/>
          <w:sz w:val="24"/>
          <w:szCs w:val="24"/>
        </w:rPr>
        <w:t>стей;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lastRenderedPageBreak/>
        <w:t>7) умение использовать, созд</w:t>
      </w:r>
      <w:r w:rsidR="00581DC3" w:rsidRPr="00E07C13">
        <w:rPr>
          <w:rFonts w:ascii="Times New Roman" w:hAnsi="Times New Roman" w:cs="Times New Roman"/>
          <w:sz w:val="24"/>
          <w:szCs w:val="24"/>
        </w:rPr>
        <w:t>авать и преобразовывать различ</w:t>
      </w:r>
      <w:r w:rsidRPr="00E07C13">
        <w:rPr>
          <w:rFonts w:ascii="Times New Roman" w:hAnsi="Times New Roman" w:cs="Times New Roman"/>
          <w:sz w:val="24"/>
          <w:szCs w:val="24"/>
        </w:rPr>
        <w:t>ные символьные записи, сх</w:t>
      </w:r>
      <w:r w:rsidR="00581DC3" w:rsidRPr="00E07C13">
        <w:rPr>
          <w:rFonts w:ascii="Times New Roman" w:hAnsi="Times New Roman" w:cs="Times New Roman"/>
          <w:sz w:val="24"/>
          <w:szCs w:val="24"/>
        </w:rPr>
        <w:t>емы и модели для решения позна</w:t>
      </w:r>
      <w:r w:rsidRPr="00E07C13">
        <w:rPr>
          <w:rFonts w:ascii="Times New Roman" w:hAnsi="Times New Roman" w:cs="Times New Roman"/>
          <w:sz w:val="24"/>
          <w:szCs w:val="24"/>
        </w:rPr>
        <w:t>вательных и учебных задач в различных предметных областях, исследовательской и проектной деятельности;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>8) умение понимать значение языка в сохранении и развитии духовной культуры; знание роли и особенностей естественных, формализованных и формаль</w:t>
      </w:r>
      <w:r w:rsidR="00581DC3" w:rsidRPr="00E07C13">
        <w:rPr>
          <w:rFonts w:ascii="Times New Roman" w:hAnsi="Times New Roman" w:cs="Times New Roman"/>
          <w:sz w:val="24"/>
          <w:szCs w:val="24"/>
        </w:rPr>
        <w:t>ных языков как средств коммуни</w:t>
      </w:r>
      <w:r w:rsidRPr="00E07C13">
        <w:rPr>
          <w:rFonts w:ascii="Times New Roman" w:hAnsi="Times New Roman" w:cs="Times New Roman"/>
          <w:sz w:val="24"/>
          <w:szCs w:val="24"/>
        </w:rPr>
        <w:t>кации; использование языковых сре</w:t>
      </w:r>
      <w:proofErr w:type="gramStart"/>
      <w:r w:rsidRPr="00E07C1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E07C13">
        <w:rPr>
          <w:rFonts w:ascii="Times New Roman" w:hAnsi="Times New Roman" w:cs="Times New Roman"/>
          <w:sz w:val="24"/>
          <w:szCs w:val="24"/>
        </w:rPr>
        <w:t>оответствии с целями и задачами деятельности.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C1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 результаты </w:t>
      </w:r>
      <w:r w:rsidRPr="00E07C13">
        <w:rPr>
          <w:rFonts w:ascii="Times New Roman" w:hAnsi="Times New Roman" w:cs="Times New Roman"/>
          <w:sz w:val="24"/>
          <w:szCs w:val="24"/>
        </w:rPr>
        <w:t>на базов</w:t>
      </w:r>
      <w:r w:rsidR="00581DC3" w:rsidRPr="00E07C13">
        <w:rPr>
          <w:rFonts w:ascii="Times New Roman" w:hAnsi="Times New Roman" w:cs="Times New Roman"/>
          <w:sz w:val="24"/>
          <w:szCs w:val="24"/>
        </w:rPr>
        <w:t>ом уровне изучения гео</w:t>
      </w:r>
      <w:r w:rsidRPr="00E07C13">
        <w:rPr>
          <w:rFonts w:ascii="Times New Roman" w:hAnsi="Times New Roman" w:cs="Times New Roman"/>
          <w:sz w:val="24"/>
          <w:szCs w:val="24"/>
        </w:rPr>
        <w:t>графии в средней (полной) школе должны быть ориентированы на освоение обучающимися систематических знаний и способов действий, присущих географии, а также поддерживать избранное обучающимися направление образования.</w:t>
      </w:r>
      <w:proofErr w:type="gramEnd"/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>Предметные результаты на базовом уровне должны отражать: 1) владение представлениями о современной географической науке, её участии в решении важнейших проблем человечества; 2) владение географически</w:t>
      </w:r>
      <w:r w:rsidR="00581DC3" w:rsidRPr="00E07C13">
        <w:rPr>
          <w:rFonts w:ascii="Times New Roman" w:hAnsi="Times New Roman" w:cs="Times New Roman"/>
          <w:sz w:val="24"/>
          <w:szCs w:val="24"/>
        </w:rPr>
        <w:t>м мышлением для определения гео</w:t>
      </w:r>
      <w:r w:rsidRPr="00E07C13">
        <w:rPr>
          <w:rFonts w:ascii="Times New Roman" w:hAnsi="Times New Roman" w:cs="Times New Roman"/>
          <w:sz w:val="24"/>
          <w:szCs w:val="24"/>
        </w:rPr>
        <w:t>графических аспектов природных, социально-экономических и экологических процессов и проблем;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07C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7C13">
        <w:rPr>
          <w:rFonts w:ascii="Times New Roman" w:hAnsi="Times New Roman" w:cs="Times New Roman"/>
          <w:sz w:val="24"/>
          <w:szCs w:val="24"/>
        </w:rPr>
        <w:t xml:space="preserve"> систе</w:t>
      </w:r>
      <w:r w:rsidR="00581DC3" w:rsidRPr="00E07C13">
        <w:rPr>
          <w:rFonts w:ascii="Times New Roman" w:hAnsi="Times New Roman" w:cs="Times New Roman"/>
          <w:sz w:val="24"/>
          <w:szCs w:val="24"/>
        </w:rPr>
        <w:t>мы комплексных социально ориен</w:t>
      </w:r>
      <w:r w:rsidRPr="00E07C13">
        <w:rPr>
          <w:rFonts w:ascii="Times New Roman" w:hAnsi="Times New Roman" w:cs="Times New Roman"/>
          <w:sz w:val="24"/>
          <w:szCs w:val="24"/>
        </w:rPr>
        <w:t>тированных географических знаний о закономерностях развития природы, размещения населения</w:t>
      </w:r>
      <w:r w:rsidR="00581DC3" w:rsidRPr="00E07C13">
        <w:rPr>
          <w:rFonts w:ascii="Times New Roman" w:hAnsi="Times New Roman" w:cs="Times New Roman"/>
          <w:sz w:val="24"/>
          <w:szCs w:val="24"/>
        </w:rPr>
        <w:t xml:space="preserve"> и хозяйства, о динамике и тер</w:t>
      </w:r>
      <w:r w:rsidRPr="00E07C13">
        <w:rPr>
          <w:rFonts w:ascii="Times New Roman" w:hAnsi="Times New Roman" w:cs="Times New Roman"/>
          <w:sz w:val="24"/>
          <w:szCs w:val="24"/>
        </w:rPr>
        <w:t>риториальных особенностях п</w:t>
      </w:r>
      <w:r w:rsidR="00581DC3" w:rsidRPr="00E07C13">
        <w:rPr>
          <w:rFonts w:ascii="Times New Roman" w:hAnsi="Times New Roman" w:cs="Times New Roman"/>
          <w:sz w:val="24"/>
          <w:szCs w:val="24"/>
        </w:rPr>
        <w:t>роцессов, протекающих в геогра</w:t>
      </w:r>
      <w:r w:rsidRPr="00E07C13">
        <w:rPr>
          <w:rFonts w:ascii="Times New Roman" w:hAnsi="Times New Roman" w:cs="Times New Roman"/>
          <w:sz w:val="24"/>
          <w:szCs w:val="24"/>
        </w:rPr>
        <w:t>фическом пространстве;</w:t>
      </w:r>
    </w:p>
    <w:p w:rsidR="00581DC3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>4) владение умениями проведения наблюдений за отдельными географическими объектами,</w:t>
      </w:r>
      <w:r w:rsidR="00581DC3" w:rsidRPr="00E07C13">
        <w:rPr>
          <w:rFonts w:ascii="Times New Roman" w:hAnsi="Times New Roman" w:cs="Times New Roman"/>
          <w:sz w:val="24"/>
          <w:szCs w:val="24"/>
        </w:rPr>
        <w:t xml:space="preserve"> процессами и явлениями, их из</w:t>
      </w:r>
      <w:r w:rsidRPr="00E07C13">
        <w:rPr>
          <w:rFonts w:ascii="Times New Roman" w:hAnsi="Times New Roman" w:cs="Times New Roman"/>
          <w:sz w:val="24"/>
          <w:szCs w:val="24"/>
        </w:rPr>
        <w:t>менениями в результате пр</w:t>
      </w:r>
      <w:r w:rsidR="00581DC3" w:rsidRPr="00E07C13">
        <w:rPr>
          <w:rFonts w:ascii="Times New Roman" w:hAnsi="Times New Roman" w:cs="Times New Roman"/>
          <w:sz w:val="24"/>
          <w:szCs w:val="24"/>
        </w:rPr>
        <w:t>иродных и антропогенных воздей</w:t>
      </w:r>
      <w:r w:rsidRPr="00E07C13">
        <w:rPr>
          <w:rFonts w:ascii="Times New Roman" w:hAnsi="Times New Roman" w:cs="Times New Roman"/>
          <w:sz w:val="24"/>
          <w:szCs w:val="24"/>
        </w:rPr>
        <w:t>ствий;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>5) владение умениями испо</w:t>
      </w:r>
      <w:r w:rsidR="00581DC3" w:rsidRPr="00E07C13">
        <w:rPr>
          <w:rFonts w:ascii="Times New Roman" w:hAnsi="Times New Roman" w:cs="Times New Roman"/>
          <w:sz w:val="24"/>
          <w:szCs w:val="24"/>
        </w:rPr>
        <w:t>льзовать карты разного содержа</w:t>
      </w:r>
      <w:r w:rsidRPr="00E07C13">
        <w:rPr>
          <w:rFonts w:ascii="Times New Roman" w:hAnsi="Times New Roman" w:cs="Times New Roman"/>
          <w:sz w:val="24"/>
          <w:szCs w:val="24"/>
        </w:rPr>
        <w:t>ния для выявления закономерностей и тенденций, получения нового географического знани</w:t>
      </w:r>
      <w:r w:rsidR="00581DC3" w:rsidRPr="00E07C13">
        <w:rPr>
          <w:rFonts w:ascii="Times New Roman" w:hAnsi="Times New Roman" w:cs="Times New Roman"/>
          <w:sz w:val="24"/>
          <w:szCs w:val="24"/>
        </w:rPr>
        <w:t>я о природных, социально-эконо</w:t>
      </w:r>
      <w:r w:rsidRPr="00E07C13">
        <w:rPr>
          <w:rFonts w:ascii="Times New Roman" w:hAnsi="Times New Roman" w:cs="Times New Roman"/>
          <w:sz w:val="24"/>
          <w:szCs w:val="24"/>
        </w:rPr>
        <w:t>мических и экологических процессах и явлениях;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>6) владение умениями географическ</w:t>
      </w:r>
      <w:r w:rsidR="00581DC3" w:rsidRPr="00E07C13">
        <w:rPr>
          <w:rFonts w:ascii="Times New Roman" w:hAnsi="Times New Roman" w:cs="Times New Roman"/>
          <w:sz w:val="24"/>
          <w:szCs w:val="24"/>
        </w:rPr>
        <w:t>ого анализа и интерпрета</w:t>
      </w:r>
      <w:r w:rsidRPr="00E07C13">
        <w:rPr>
          <w:rFonts w:ascii="Times New Roman" w:hAnsi="Times New Roman" w:cs="Times New Roman"/>
          <w:sz w:val="24"/>
          <w:szCs w:val="24"/>
        </w:rPr>
        <w:t>ции разнообразной информации;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5C36D5" w:rsidRPr="00E07C13" w:rsidRDefault="003E4608" w:rsidP="00581D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E07C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7C13">
        <w:rPr>
          <w:rFonts w:ascii="Times New Roman" w:hAnsi="Times New Roman" w:cs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F35B1C" w:rsidRPr="00F35B1C" w:rsidRDefault="00F35B1C" w:rsidP="00F35B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B1C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</w:t>
      </w:r>
      <w:r w:rsidR="00E37623">
        <w:rPr>
          <w:rFonts w:ascii="Times New Roman" w:hAnsi="Times New Roman" w:cs="Times New Roman"/>
          <w:b/>
          <w:sz w:val="24"/>
          <w:szCs w:val="24"/>
        </w:rPr>
        <w:t>научит</w:t>
      </w:r>
      <w:r w:rsidRPr="00F35B1C">
        <w:rPr>
          <w:rFonts w:ascii="Times New Roman" w:hAnsi="Times New Roman" w:cs="Times New Roman"/>
          <w:b/>
          <w:sz w:val="24"/>
          <w:szCs w:val="24"/>
        </w:rPr>
        <w:t>ся:</w:t>
      </w:r>
    </w:p>
    <w:p w:rsidR="00F35B1C" w:rsidRPr="00F35B1C" w:rsidRDefault="00F35B1C" w:rsidP="00F35B1C">
      <w:pPr>
        <w:pStyle w:val="a"/>
        <w:spacing w:line="240" w:lineRule="auto"/>
        <w:rPr>
          <w:rFonts w:eastAsia="Times New Roman"/>
          <w:sz w:val="24"/>
          <w:szCs w:val="24"/>
        </w:rPr>
      </w:pPr>
      <w:r w:rsidRPr="00F35B1C">
        <w:rPr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F35B1C" w:rsidRPr="00F35B1C" w:rsidRDefault="00F35B1C" w:rsidP="00F35B1C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F35B1C">
        <w:rPr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</w:p>
    <w:p w:rsidR="00F35B1C" w:rsidRPr="00F35B1C" w:rsidRDefault="00F35B1C" w:rsidP="00F35B1C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F35B1C">
        <w:rPr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</w:p>
    <w:p w:rsidR="00F35B1C" w:rsidRPr="00F35B1C" w:rsidRDefault="00F35B1C" w:rsidP="00F35B1C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F35B1C">
        <w:rPr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F35B1C" w:rsidRPr="00F35B1C" w:rsidRDefault="00F35B1C" w:rsidP="00F35B1C">
      <w:pPr>
        <w:pStyle w:val="a"/>
        <w:spacing w:line="240" w:lineRule="auto"/>
        <w:rPr>
          <w:sz w:val="24"/>
          <w:szCs w:val="24"/>
        </w:rPr>
      </w:pPr>
      <w:r w:rsidRPr="00F35B1C">
        <w:rPr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F35B1C" w:rsidRPr="00F35B1C" w:rsidRDefault="00F35B1C" w:rsidP="00F35B1C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F35B1C">
        <w:rPr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F35B1C" w:rsidRPr="00F35B1C" w:rsidRDefault="00F35B1C" w:rsidP="00F35B1C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F35B1C">
        <w:rPr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F35B1C" w:rsidRPr="00F35B1C" w:rsidRDefault="00F35B1C" w:rsidP="00F35B1C">
      <w:pPr>
        <w:pStyle w:val="a"/>
        <w:spacing w:line="240" w:lineRule="auto"/>
        <w:rPr>
          <w:sz w:val="24"/>
          <w:szCs w:val="24"/>
        </w:rPr>
      </w:pPr>
      <w:r w:rsidRPr="00F35B1C">
        <w:rPr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F35B1C" w:rsidRPr="00F35B1C" w:rsidRDefault="00F35B1C" w:rsidP="00F35B1C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F35B1C">
        <w:rPr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</w:p>
    <w:p w:rsidR="00F35B1C" w:rsidRPr="00F35B1C" w:rsidRDefault="00F35B1C" w:rsidP="00F35B1C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F35B1C">
        <w:rPr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F35B1C" w:rsidRPr="00F35B1C" w:rsidRDefault="00F35B1C" w:rsidP="00F35B1C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F35B1C">
        <w:rPr>
          <w:sz w:val="24"/>
          <w:szCs w:val="24"/>
          <w:shd w:val="clear" w:color="auto" w:fill="FFFFFF"/>
        </w:rPr>
        <w:lastRenderedPageBreak/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F35B1C" w:rsidRPr="00F35B1C" w:rsidRDefault="00F35B1C" w:rsidP="00F35B1C">
      <w:pPr>
        <w:pStyle w:val="a"/>
        <w:spacing w:line="240" w:lineRule="auto"/>
        <w:rPr>
          <w:rStyle w:val="apple-converted-space"/>
          <w:rFonts w:eastAsia="Times New Roman"/>
          <w:sz w:val="24"/>
          <w:szCs w:val="24"/>
        </w:rPr>
      </w:pPr>
      <w:r w:rsidRPr="00F35B1C">
        <w:rPr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</w:p>
    <w:p w:rsidR="00F35B1C" w:rsidRPr="00F35B1C" w:rsidRDefault="00F35B1C" w:rsidP="00F35B1C">
      <w:pPr>
        <w:pStyle w:val="a"/>
        <w:spacing w:line="240" w:lineRule="auto"/>
        <w:rPr>
          <w:sz w:val="24"/>
          <w:szCs w:val="24"/>
        </w:rPr>
      </w:pPr>
      <w:r w:rsidRPr="00F35B1C">
        <w:rPr>
          <w:sz w:val="24"/>
          <w:szCs w:val="24"/>
        </w:rPr>
        <w:t>применять полученные знания при анализе современной политики России;</w:t>
      </w:r>
    </w:p>
    <w:p w:rsidR="0063144A" w:rsidRDefault="00F35B1C" w:rsidP="0063144A">
      <w:pPr>
        <w:widowControl w:val="0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B1C">
        <w:rPr>
          <w:rFonts w:ascii="Times New Roman" w:hAnsi="Times New Roman" w:cs="Times New Roman"/>
          <w:sz w:val="24"/>
          <w:szCs w:val="24"/>
        </w:rPr>
        <w:t>владеть эл</w:t>
      </w:r>
      <w:r w:rsidR="0063144A">
        <w:rPr>
          <w:rFonts w:ascii="Times New Roman" w:hAnsi="Times New Roman" w:cs="Times New Roman"/>
          <w:sz w:val="24"/>
          <w:szCs w:val="24"/>
        </w:rPr>
        <w:t>ементами проектной деятельности</w:t>
      </w:r>
    </w:p>
    <w:p w:rsidR="005C36D5" w:rsidRPr="0063144A" w:rsidRDefault="003E4608" w:rsidP="0063144A">
      <w:pPr>
        <w:widowControl w:val="0"/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>СОДЕРЖАНИЕ КУРСА ГЕОГРАФИИ</w:t>
      </w:r>
    </w:p>
    <w:p w:rsidR="005C36D5" w:rsidRPr="00E07C13" w:rsidRDefault="003E4608" w:rsidP="00E227BA">
      <w:pPr>
        <w:widowControl w:val="0"/>
        <w:spacing w:after="100"/>
        <w:ind w:firstLine="225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Содержание курса географии базового уровня на ступени среднего общего образования представляет собой следующую степень конкретизации содержания географического </w:t>
      </w:r>
      <w:proofErr w:type="spell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образ</w:t>
      </w:r>
      <w:proofErr w:type="gram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о</w:t>
      </w:r>
      <w:proofErr w:type="spell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-</w:t>
      </w:r>
      <w:proofErr w:type="gram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вания</w:t>
      </w:r>
      <w:proofErr w:type="spell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, представленного в фундаментальном ядре. При отборе содержания учитывалось, что значительная часть </w:t>
      </w:r>
      <w:proofErr w:type="spell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географич</w:t>
      </w:r>
      <w:proofErr w:type="gram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е</w:t>
      </w:r>
      <w:proofErr w:type="spell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-</w:t>
      </w:r>
      <w:proofErr w:type="gram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ских</w:t>
      </w:r>
      <w:proofErr w:type="spell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знаний, представленных в фундаментальном ядре, освоена школьниками в основной школе. Основу примерной программы составляет та часть фундаментального ядра содержания общего образования, которая не была включена в примерную программу для основной школы.</w:t>
      </w:r>
    </w:p>
    <w:p w:rsidR="005C36D5" w:rsidRPr="00E07C13" w:rsidRDefault="003E4608" w:rsidP="00E227BA">
      <w:pPr>
        <w:widowControl w:val="0"/>
        <w:spacing w:after="100"/>
        <w:ind w:firstLine="225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В разделе представлена примерная программа курса (базовый уровень).</w:t>
      </w:r>
    </w:p>
    <w:p w:rsidR="005C36D5" w:rsidRPr="00E07C13" w:rsidRDefault="003E4608" w:rsidP="00E227BA">
      <w:pPr>
        <w:widowControl w:val="0"/>
        <w:spacing w:after="100"/>
        <w:jc w:val="center"/>
        <w:rPr>
          <w:rFonts w:ascii="Times New Roman" w:eastAsia="Times" w:hAnsi="Times New Roman" w:cs="Times New Roman"/>
          <w:b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>ГЕОГРАФИЯ. 10—11 КЛАССЫ. БАЗОВЫЙ УРОВЕНЬ</w:t>
      </w:r>
    </w:p>
    <w:p w:rsidR="00EE7763" w:rsidRPr="00E07C13" w:rsidRDefault="003E4608" w:rsidP="00E227BA">
      <w:pPr>
        <w:widowControl w:val="0"/>
        <w:spacing w:after="100"/>
        <w:jc w:val="center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Раздел I. Человек и ресурсы Земли</w:t>
      </w:r>
      <w:r w:rsidR="0063144A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(3ч.)</w:t>
      </w:r>
    </w:p>
    <w:p w:rsidR="005C36D5" w:rsidRPr="00E07C13" w:rsidRDefault="003E4608" w:rsidP="00E227BA">
      <w:pPr>
        <w:widowControl w:val="0"/>
        <w:spacing w:after="100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Освоение человеком планеты Земля. Познание глубокой связи между человечеством и природой — миссия географической науки. Эволюция природы до </w:t>
      </w:r>
      <w:r w:rsidR="00E227BA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появления человека. Географиче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ская оболочка Земли — сфер</w:t>
      </w:r>
      <w:r w:rsidR="00E227BA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а взаимопроникновения и взаимо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действия литосфе</w:t>
      </w:r>
      <w:r w:rsidR="00E227BA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ры, атмосферы, гидросферы и био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сферы и среда жизни человека. Взаимоотношения людей с природой на разных этапах развития цивилизации. Индустриализация и природопользование. Возрастание антропогенного давления на Землю в </w:t>
      </w:r>
      <w:proofErr w:type="gram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ХХ</w:t>
      </w:r>
      <w:proofErr w:type="gram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—XXI вв. </w:t>
      </w:r>
      <w:proofErr w:type="spell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Техногенез</w:t>
      </w:r>
      <w:proofErr w:type="spell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, его нынешние и будущие возможные последствия. Учение о ноосфере — В. И. Вернадский. Стремительное расширение границ ойкумены. Освоение </w:t>
      </w:r>
      <w:proofErr w:type="spell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п</w:t>
      </w:r>
      <w:proofErr w:type="gram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у</w:t>
      </w:r>
      <w:proofErr w:type="spell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-</w:t>
      </w:r>
      <w:proofErr w:type="gram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стынных</w:t>
      </w:r>
      <w:proofErr w:type="spell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и полупустынных районов Африки, Азии, Австралии. Вовлечение в хозяйственны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й оборот арктических и субаркти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ческих районов — приполярных территорий на Севере России, Канадском Севере, Аляске. Ос</w:t>
      </w:r>
      <w:r w:rsidR="00E227BA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воение предгорных и горных рай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онов мира. Освоение шельфовых акваторий Мирового океана. Естественный, антропогенный, культурный ландшафты.</w:t>
      </w:r>
    </w:p>
    <w:p w:rsidR="005C36D5" w:rsidRPr="00E07C13" w:rsidRDefault="003E4608" w:rsidP="00E227BA">
      <w:pPr>
        <w:widowControl w:val="0"/>
        <w:spacing w:after="100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Природные ресурсы и раз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витие стран. Многозначность по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нятия «ресурсы». Связь природных и экономических ресурсов. Человек как связующее зв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ено между природными и экономи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ческими ресурсами. Роль природных ресурсов в жизни общ</w:t>
      </w:r>
      <w:proofErr w:type="gram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е-</w:t>
      </w:r>
      <w:proofErr w:type="gram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ства</w:t>
      </w:r>
      <w:proofErr w:type="spell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. Виды природных ресурсов, </w:t>
      </w:r>
      <w:proofErr w:type="spell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ресурсообеспеченность</w:t>
      </w:r>
      <w:proofErr w:type="spell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. 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Возоб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новляемые и </w:t>
      </w:r>
      <w:proofErr w:type="spell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невозобновляемые</w:t>
      </w:r>
      <w:proofErr w:type="spell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ресурсы. Обеспеченность стран стратегическими ресурсами — нефтью, газом, ураном, рудными ископаемыми и др. Природно-ресурсный потенциал России. Земельный фонд мира, его структура. Обеспеченность чел</w:t>
      </w:r>
      <w:proofErr w:type="gram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о-</w:t>
      </w:r>
      <w:proofErr w:type="gram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вечества</w:t>
      </w:r>
      <w:proofErr w:type="spell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пресной водой, понятие о «водном голоде» на планете. </w:t>
      </w:r>
      <w:proofErr w:type="spell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Гидроэнергоресурсы</w:t>
      </w:r>
      <w:proofErr w:type="spellEnd"/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Земли, пер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спективы их использования. Лес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ные ресурсы, их размещение по природным зонам и странам; масштабы обезлесения. Роль п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риродных ресурсов Мирового оке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ана в жизн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и 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человечества; </w:t>
      </w:r>
      <w:proofErr w:type="spell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марикультура</w:t>
      </w:r>
      <w:proofErr w:type="spell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.</w:t>
      </w:r>
    </w:p>
    <w:p w:rsidR="005C36D5" w:rsidRPr="00E07C13" w:rsidRDefault="003E4608" w:rsidP="00E227BA">
      <w:pPr>
        <w:widowControl w:val="0"/>
        <w:spacing w:after="100"/>
        <w:ind w:firstLine="225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Другие виды природных ресурсов. Истощение природных р</w:t>
      </w:r>
      <w:proofErr w:type="gram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е-</w:t>
      </w:r>
      <w:proofErr w:type="gram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сурсов</w:t>
      </w:r>
      <w:proofErr w:type="spell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. Ресурсосберегающая, малоотходная и энергосберегающая технологии. Утилизация вторичного сырья. Возможности России в развитии прогрессивных технологий.</w:t>
      </w:r>
    </w:p>
    <w:p w:rsidR="00EE7763" w:rsidRPr="00E07C13" w:rsidRDefault="003E4608" w:rsidP="00E227BA">
      <w:pPr>
        <w:widowControl w:val="0"/>
        <w:spacing w:after="100"/>
        <w:ind w:firstLine="859"/>
        <w:jc w:val="center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lastRenderedPageBreak/>
        <w:t>Раздел II. Политическая карта мира</w:t>
      </w:r>
      <w:r w:rsidR="0063144A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(7ч.)</w:t>
      </w:r>
    </w:p>
    <w:p w:rsidR="005C36D5" w:rsidRPr="00E07C13" w:rsidRDefault="00E227BA" w:rsidP="00E227BA">
      <w:pPr>
        <w:widowControl w:val="0"/>
        <w:spacing w:after="100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 xml:space="preserve">   </w:t>
      </w:r>
      <w:r w:rsidR="003E4608"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>Формирование политической карты мира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. Современная политическая карта мира как итог нескольких тысячелетий её формирования. Изменения пол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итического облика мира на рубе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же XX—XXI вв. Распад СССР. Количественные и качественные сдвиги на карте мира.</w:t>
      </w:r>
    </w:p>
    <w:p w:rsidR="005C36D5" w:rsidRPr="00E07C13" w:rsidRDefault="003E4608" w:rsidP="00E227BA">
      <w:pPr>
        <w:widowControl w:val="0"/>
        <w:spacing w:after="100"/>
        <w:ind w:firstLine="225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>Государство — главный объект политической карты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. Тер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ритория и границы государства. Делимитация и демаркация </w:t>
      </w:r>
      <w:proofErr w:type="spell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гр</w:t>
      </w:r>
      <w:proofErr w:type="gram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а</w:t>
      </w:r>
      <w:proofErr w:type="spell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-</w:t>
      </w:r>
      <w:proofErr w:type="gram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ниц. Международные террито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рии и территории с неопределён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ным статусом. Формы правления государств — монархическая и республиканская. Формы гос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ударственного устройства — уни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тарные и федеративные государ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ства. Основные типы стран; кри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терии их выделения.</w:t>
      </w:r>
    </w:p>
    <w:p w:rsidR="005C36D5" w:rsidRPr="00E07C13" w:rsidRDefault="003E4608" w:rsidP="00E227BA">
      <w:pPr>
        <w:widowControl w:val="0"/>
        <w:spacing w:after="100"/>
        <w:ind w:firstLine="225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>Политическая география и геополитика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. Территориальная дифференциация политических явлений и процессов. Основные политические и военные союз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ы в современном мире. Организа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ция Объединённых Наций, её структура и роль в современном мире. Специфика России как евразийской страны.</w:t>
      </w:r>
    </w:p>
    <w:p w:rsidR="005C36D5" w:rsidRPr="00E07C13" w:rsidRDefault="005C36D5" w:rsidP="00E227BA">
      <w:pPr>
        <w:widowControl w:val="0"/>
        <w:spacing w:after="100"/>
        <w:jc w:val="both"/>
        <w:rPr>
          <w:rFonts w:ascii="Times New Roman" w:eastAsia="Times" w:hAnsi="Times New Roman" w:cs="Times New Roman"/>
          <w:b/>
          <w:color w:val="A7A5A6"/>
          <w:sz w:val="24"/>
          <w:szCs w:val="24"/>
        </w:rPr>
      </w:pPr>
    </w:p>
    <w:p w:rsidR="00EE7763" w:rsidRPr="00E07C13" w:rsidRDefault="003E4608" w:rsidP="00E227BA">
      <w:pPr>
        <w:widowControl w:val="0"/>
        <w:spacing w:after="100"/>
        <w:jc w:val="center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Раздел III. Население мира</w:t>
      </w:r>
      <w:r w:rsidR="0063144A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(6 ч.)</w:t>
      </w:r>
    </w:p>
    <w:p w:rsidR="005C36D5" w:rsidRPr="00E07C13" w:rsidRDefault="003E4608" w:rsidP="00E227BA">
      <w:pPr>
        <w:widowControl w:val="0"/>
        <w:spacing w:after="100"/>
        <w:jc w:val="both"/>
        <w:rPr>
          <w:rFonts w:ascii="Times New Roman" w:eastAsia="Times" w:hAnsi="Times New Roman" w:cs="Times New Roman"/>
          <w:b/>
          <w:color w:val="A7A5A6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Современная демографическая ситуация. Рост населения Земли — </w:t>
      </w:r>
      <w:proofErr w:type="gram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от</w:t>
      </w:r>
      <w:proofErr w:type="gram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медленного до уск</w:t>
      </w:r>
      <w:r w:rsidR="00E227BA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оренного. Суть и причины «демо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графического взрыва» в ХХ в.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Численность и размещение насе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ления в разных регионах и стр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анах мира. </w:t>
      </w:r>
      <w:proofErr w:type="spellStart"/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Депопуляционные</w:t>
      </w:r>
      <w:proofErr w:type="spellEnd"/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про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цессы в развитых странах. Демографическая ситуация в России. Демографическая политика.</w:t>
      </w:r>
    </w:p>
    <w:p w:rsidR="005C36D5" w:rsidRPr="00E07C13" w:rsidRDefault="003E4608" w:rsidP="00E227BA">
      <w:pPr>
        <w:widowControl w:val="0"/>
        <w:spacing w:after="100"/>
        <w:ind w:firstLine="225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Структура населения. Возрастно-половой состав населения мира. Расовый, этнический, 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религиозный, языковой, социаль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ный состав населения мира,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крупных стран и регионов. Осо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бенности уровня и качества жизни населения в разных странах и регионах мира. Индекс развития человеческого потенциала (ИЧРП).</w:t>
      </w:r>
    </w:p>
    <w:p w:rsidR="005C36D5" w:rsidRPr="00E07C13" w:rsidRDefault="003E4608" w:rsidP="00E227BA">
      <w:pPr>
        <w:widowControl w:val="0"/>
        <w:spacing w:after="100"/>
        <w:ind w:firstLine="225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Миграции. Миграции населения — внутренние и внешние. Современные миграционные процессы в мире. Острая проблема социальной адаптации иммигрантов (Западная Европа, Россия и т. д.). Понятие </w:t>
      </w:r>
      <w:proofErr w:type="spell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мультикультурализма</w:t>
      </w:r>
      <w:proofErr w:type="spell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.</w:t>
      </w:r>
    </w:p>
    <w:p w:rsidR="00EE7763" w:rsidRPr="00E07C13" w:rsidRDefault="003E4608" w:rsidP="00E227BA">
      <w:pPr>
        <w:widowControl w:val="0"/>
        <w:spacing w:after="100"/>
        <w:ind w:firstLine="225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Занятость и расселение. 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Занятость населения мира, круп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ных стран и регионов. Расселение населения. Специфика </w:t>
      </w:r>
    </w:p>
    <w:p w:rsidR="005C36D5" w:rsidRPr="00E07C13" w:rsidRDefault="00EE7763" w:rsidP="00E227BA">
      <w:pPr>
        <w:widowControl w:val="0"/>
        <w:spacing w:after="100"/>
        <w:ind w:firstLine="225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го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родских и сельских поселений. Масштабы и темпы урбанизации различных стран и регионов мира. Судьба мегалополисов.</w:t>
      </w:r>
    </w:p>
    <w:p w:rsidR="00E227BA" w:rsidRPr="00E07C13" w:rsidRDefault="003E4608" w:rsidP="00E227BA">
      <w:pPr>
        <w:widowControl w:val="0"/>
        <w:spacing w:after="100"/>
        <w:ind w:firstLine="763"/>
        <w:jc w:val="center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Раздел IV. Культурная география мира</w:t>
      </w:r>
      <w:r w:rsidR="0063144A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(3ч.)</w:t>
      </w:r>
    </w:p>
    <w:p w:rsidR="005C36D5" w:rsidRPr="00E07C13" w:rsidRDefault="00E227BA" w:rsidP="00E227BA">
      <w:pPr>
        <w:widowControl w:val="0"/>
        <w:spacing w:after="100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 xml:space="preserve">      </w:t>
      </w:r>
      <w:r w:rsidR="003E4608"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>География культуры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. Сущность культуры и многообразие её определений. Характеристики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культуры как региональные (гео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графические) индикаторы. Ландшафт и культура. Климат и образ жизни. Этническая мозаика и география культуры. Богатство и разнообразие миров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ой культуры. Всемирное культур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ное и природное наследие, место России в нём.</w:t>
      </w:r>
    </w:p>
    <w:p w:rsidR="005C36D5" w:rsidRPr="00E07C13" w:rsidRDefault="00E227BA" w:rsidP="00E227BA">
      <w:pPr>
        <w:widowControl w:val="0"/>
        <w:spacing w:after="100"/>
        <w:ind w:firstLine="225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  </w:t>
      </w:r>
      <w:r w:rsidR="003E4608"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>География религий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. Взаимо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связь культур и религий. Терри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ториальное распространение христианства, ислама, буддизма, крупных национальных религий.</w:t>
      </w:r>
    </w:p>
    <w:p w:rsidR="005C36D5" w:rsidRPr="00E07C13" w:rsidRDefault="003E4608" w:rsidP="00E227BA">
      <w:pPr>
        <w:widowControl w:val="0"/>
        <w:spacing w:after="100"/>
        <w:ind w:firstLine="225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>Современные цивилизаци</w:t>
      </w:r>
      <w:r w:rsidR="00EE7763"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>и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. Географические рубежи совре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менных цивилизаций. Цивилизации 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lastRenderedPageBreak/>
        <w:t xml:space="preserve">Запада и цивилизации </w:t>
      </w:r>
      <w:proofErr w:type="spell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Во</w:t>
      </w:r>
      <w:proofErr w:type="gram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с</w:t>
      </w:r>
      <w:proofErr w:type="spell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-</w:t>
      </w:r>
      <w:proofErr w:type="gram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тока. Культурные районы мира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. Глобализация и судьбы локаль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ных культур. Вклад России в мировую культуру.</w:t>
      </w:r>
    </w:p>
    <w:p w:rsidR="00E227BA" w:rsidRPr="00E07C13" w:rsidRDefault="003E4608" w:rsidP="00E227BA">
      <w:pPr>
        <w:widowControl w:val="0"/>
        <w:spacing w:after="100"/>
        <w:ind w:firstLine="643"/>
        <w:jc w:val="center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Раздел V. География мировой экономики</w:t>
      </w:r>
      <w:r w:rsidR="0063144A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(15ч.)</w:t>
      </w:r>
    </w:p>
    <w:p w:rsidR="00EE7763" w:rsidRPr="00E07C13" w:rsidRDefault="003E4608" w:rsidP="00E227BA">
      <w:pPr>
        <w:widowControl w:val="0"/>
        <w:spacing w:after="100"/>
        <w:ind w:firstLine="643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>Мировая экономика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. Отра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слевая и территориальная струк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тура мировой экономики. Динамика и тенденции её развития </w:t>
      </w:r>
      <w:proofErr w:type="gramStart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в начале</w:t>
      </w:r>
      <w:proofErr w:type="gram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XXI в. Четыре сектора мировой экономики.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</w:t>
      </w:r>
    </w:p>
    <w:p w:rsidR="005C36D5" w:rsidRPr="00E07C13" w:rsidRDefault="003E4608" w:rsidP="00E227BA">
      <w:pPr>
        <w:widowControl w:val="0"/>
        <w:spacing w:after="100"/>
        <w:ind w:firstLine="643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>Социально-экономически</w:t>
      </w:r>
      <w:r w:rsidR="00EE7763"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>е модели стран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. Государства аг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рарные, аграрно-сырьевые, и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ндустриальные, постиндустриаль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ные. Развитые и развивающиеся страны. Государства — центры экономической мощи и «аутсай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деры»; «полюсы» бедности; высо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коразвитые страны Западной Европы; страны переселенческого типа; новые индустриальные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страны; страны </w:t>
      </w:r>
      <w:proofErr w:type="spellStart"/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внешнеориентиро</w:t>
      </w:r>
      <w:proofErr w:type="spellEnd"/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ванного развития.</w:t>
      </w:r>
    </w:p>
    <w:p w:rsidR="00E227BA" w:rsidRPr="00E07C13" w:rsidRDefault="00E227BA" w:rsidP="00E227BA">
      <w:pPr>
        <w:widowControl w:val="0"/>
        <w:spacing w:after="100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 xml:space="preserve">        </w:t>
      </w:r>
      <w:r w:rsidR="003E4608"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>География важнейших</w:t>
      </w:r>
      <w:r w:rsidR="00EE7763"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 xml:space="preserve"> отраслей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. Добывающая и обраба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тывающая промышленность. Сельское хозяйство. Транспорт. Сфера услуг. Информационная, консалти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нговая и научная де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ятельность. Международное географическое разделение труда. Отрасли международной специализации стран и регионов мира. </w:t>
      </w:r>
    </w:p>
    <w:p w:rsidR="005C36D5" w:rsidRPr="00E07C13" w:rsidRDefault="00E227BA" w:rsidP="00E227BA">
      <w:pPr>
        <w:widowControl w:val="0"/>
        <w:spacing w:after="100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 xml:space="preserve">       </w:t>
      </w:r>
      <w:r w:rsidR="003E4608"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>Экономическая интег</w:t>
      </w:r>
      <w:r w:rsidR="00EE7763"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>рация в современном мире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. Круп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нейшие международные отраслевые и региональные союзы в экономической сфере (ЕС, НАФТА и др.). Крупнейшие мир</w:t>
      </w:r>
      <w:proofErr w:type="gramStart"/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о-</w:t>
      </w:r>
      <w:proofErr w:type="gramEnd"/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вые фирмы и транснациональные корпорации (ТНК). Внешние связи — экономические, научно-технические. Производственное сотрудничество, создание свободных экономических зон (СЭЗ). Международная торговля — основные направления и структура. Главные центры мировой торговли.</w:t>
      </w:r>
    </w:p>
    <w:p w:rsidR="005C36D5" w:rsidRPr="00E07C13" w:rsidRDefault="003E4608" w:rsidP="00E227BA">
      <w:pPr>
        <w:widowControl w:val="0"/>
        <w:spacing w:after="100"/>
        <w:ind w:firstLine="225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Глобализация мировой эко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номики. Место России в глобаль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ной экономике.</w:t>
      </w:r>
    </w:p>
    <w:p w:rsidR="00EE7763" w:rsidRPr="00E07C13" w:rsidRDefault="003E4608" w:rsidP="00E227BA">
      <w:pPr>
        <w:widowControl w:val="0"/>
        <w:spacing w:after="100"/>
        <w:ind w:firstLine="950"/>
        <w:jc w:val="center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Раздел VI. Регионы и страны мира</w:t>
      </w:r>
      <w:r w:rsidR="0063144A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(31ч.)</w:t>
      </w:r>
    </w:p>
    <w:p w:rsidR="005C36D5" w:rsidRPr="00E07C13" w:rsidRDefault="00E227BA" w:rsidP="00E227BA">
      <w:pPr>
        <w:widowControl w:val="0"/>
        <w:spacing w:after="100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      </w:t>
      </w:r>
      <w:r w:rsidR="003E4608"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 xml:space="preserve">Географические регионы. 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Понятие о географическом регио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не. Основные варианты регионального деления мира. Культурн</w:t>
      </w:r>
      <w:proofErr w:type="gramStart"/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о-</w:t>
      </w:r>
      <w:proofErr w:type="gramEnd"/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исторические регионы мира, их основные характеристики.</w:t>
      </w:r>
    </w:p>
    <w:p w:rsidR="005C36D5" w:rsidRPr="00E07C13" w:rsidRDefault="00E227BA" w:rsidP="00E227BA">
      <w:pPr>
        <w:widowControl w:val="0"/>
        <w:spacing w:after="100"/>
        <w:ind w:firstLine="225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   </w:t>
      </w:r>
      <w:r w:rsidR="003E4608"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>Многообразие стран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. Различия стран современного мира по размерам территории, численности населения, особенностям населения, особенностям геог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рафического положения. Экономи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ческие и социальные контрасты.</w:t>
      </w:r>
    </w:p>
    <w:p w:rsidR="005C36D5" w:rsidRPr="00E07C13" w:rsidRDefault="00E227BA" w:rsidP="00E227BA">
      <w:pPr>
        <w:widowControl w:val="0"/>
        <w:spacing w:after="100"/>
        <w:ind w:firstLine="225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  </w:t>
      </w:r>
      <w:r w:rsidR="003E4608"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>Географические особенн</w:t>
      </w:r>
      <w:r w:rsidR="00EE7763"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>ости стран и регионов</w:t>
      </w:r>
      <w:r w:rsidR="00EE7763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. Специфи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ческие и типологические черты стран и регионов, играющих видную роль в функциональном механизме мировой политики и экономики. США и Канада.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Страны Латинской Америки (Бра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зилия, Мексика). Германия, Великобритания, Франция. Регионы Западной Европы и Центрально-Восточной Европы; Российская Федерация и постсоветский регион; КНР, Япония. Регионы Юго-Восточной, Южной (Индия), Юго-Западной Азии и Севе</w:t>
      </w:r>
      <w:proofErr w:type="gramStart"/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р-</w:t>
      </w:r>
      <w:proofErr w:type="gramEnd"/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ной Африки; Тропической 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Африки и ЮАР; Австралии и Океа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нии. Общие географические характеристики стран (по выбору).</w:t>
      </w:r>
    </w:p>
    <w:p w:rsidR="00E227BA" w:rsidRPr="00E07C13" w:rsidRDefault="003E4608" w:rsidP="00E227BA">
      <w:pPr>
        <w:widowControl w:val="0"/>
        <w:spacing w:after="100"/>
        <w:jc w:val="center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Раздел VII. Глобальные проблемы человечества</w:t>
      </w:r>
      <w:r w:rsidR="0063144A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(3ч.)</w:t>
      </w:r>
    </w:p>
    <w:p w:rsidR="005C36D5" w:rsidRPr="00E07C13" w:rsidRDefault="00E227BA" w:rsidP="00E227BA">
      <w:pPr>
        <w:widowControl w:val="0"/>
        <w:spacing w:after="100"/>
        <w:jc w:val="both"/>
        <w:rPr>
          <w:rFonts w:ascii="Times New Roman" w:eastAsia="Times" w:hAnsi="Times New Roman" w:cs="Times New Roman"/>
          <w:b/>
          <w:color w:val="A7A5A6"/>
          <w:sz w:val="24"/>
          <w:szCs w:val="24"/>
        </w:rPr>
      </w:pPr>
      <w:r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 xml:space="preserve">       </w:t>
      </w:r>
      <w:r w:rsidR="003E4608"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>Глобальные процессы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. Глобальные процессы и человечество. Континентальные, региональн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ые, зональные, локальные прояв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ления глобальных процессов. Понятие о глобальных проблемах современности — </w:t>
      </w:r>
      <w:proofErr w:type="gramStart"/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естественно-научных</w:t>
      </w:r>
      <w:proofErr w:type="gramEnd"/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и общественных. Старые и новые глобальные проблемы.</w:t>
      </w:r>
    </w:p>
    <w:p w:rsidR="005C36D5" w:rsidRPr="00E07C13" w:rsidRDefault="00E227BA" w:rsidP="00E227BA">
      <w:pPr>
        <w:widowControl w:val="0"/>
        <w:spacing w:after="100"/>
        <w:ind w:firstLine="225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 xml:space="preserve">    </w:t>
      </w:r>
      <w:r w:rsidR="003E4608" w:rsidRPr="00E07C13">
        <w:rPr>
          <w:rFonts w:ascii="Times New Roman" w:eastAsia="Times" w:hAnsi="Times New Roman" w:cs="Times New Roman"/>
          <w:b/>
          <w:color w:val="231F20"/>
          <w:sz w:val="24"/>
          <w:szCs w:val="24"/>
        </w:rPr>
        <w:t>Приоритетные глобальные проблемы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. Энергетическая, сырьевая, продовольственная, </w:t>
      </w:r>
      <w:r w:rsidR="003E4608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lastRenderedPageBreak/>
        <w:t>демографическая, экологическая проблемы. Проблема отсталости. Характер, масштабы, острота, региональные проявления глобальных проблем.</w:t>
      </w:r>
    </w:p>
    <w:p w:rsidR="005C36D5" w:rsidRPr="00E07C13" w:rsidRDefault="003E4608" w:rsidP="00E227BA">
      <w:pPr>
        <w:widowControl w:val="0"/>
        <w:spacing w:after="100"/>
        <w:ind w:firstLine="225"/>
        <w:jc w:val="both"/>
        <w:rPr>
          <w:rFonts w:ascii="Times New Roman" w:eastAsia="Times" w:hAnsi="Times New Roman" w:cs="Times New Roman"/>
          <w:color w:val="231F20"/>
          <w:sz w:val="24"/>
          <w:szCs w:val="24"/>
        </w:rPr>
      </w:pP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Геоэкология — фокус глоба</w:t>
      </w:r>
      <w:r w:rsidR="00E227BA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льных проблем человечества. Об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щие и специфические экологические проблемы разных регионов Земли. Взаимосвязь глобальных проблем чело</w:t>
      </w:r>
      <w:r w:rsidR="00E227BA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вечества, наи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более прочные звенья, связывающие</w:t>
      </w:r>
      <w:r w:rsidR="00E227BA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 их воедино. Возможные пути ре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шения («смягчения») глобал</w:t>
      </w:r>
      <w:r w:rsidR="00E227BA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ьных проблем. Место и роль Рос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сии в появлении, обострен</w:t>
      </w:r>
      <w:r w:rsidR="00E227BA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ии и возможном решении (смягче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 xml:space="preserve">нии) отдельных глобальных проблем. Необходимость переоценки человечеством некоторых ранее устоявшихся экономических, политических, идеологических и </w:t>
      </w:r>
      <w:r w:rsidR="00E227BA"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культурных ориентиров. Роль гео</w:t>
      </w:r>
      <w:r w:rsidRPr="00E07C13">
        <w:rPr>
          <w:rFonts w:ascii="Times New Roman" w:eastAsia="Times" w:hAnsi="Times New Roman" w:cs="Times New Roman"/>
          <w:color w:val="231F20"/>
          <w:sz w:val="24"/>
          <w:szCs w:val="24"/>
        </w:rPr>
        <w:t>графии в исследовании глобальных проблем человечества.</w:t>
      </w: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E07C13" w:rsidRDefault="00E07C13" w:rsidP="00E07C13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</w:p>
    <w:p w:rsidR="005C36D5" w:rsidRDefault="005C36D5">
      <w:pPr>
        <w:widowControl w:val="0"/>
        <w:spacing w:after="100"/>
        <w:jc w:val="center"/>
        <w:rPr>
          <w:rFonts w:ascii="Times" w:eastAsia="Times" w:hAnsi="Times" w:cs="Times"/>
          <w:color w:val="231F20"/>
          <w:sz w:val="18"/>
          <w:szCs w:val="18"/>
        </w:rPr>
      </w:pPr>
    </w:p>
    <w:sectPr w:rsidR="005C36D5" w:rsidSect="00581DC3">
      <w:pgSz w:w="12240" w:h="15840"/>
      <w:pgMar w:top="1134" w:right="851" w:bottom="1134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D28"/>
    <w:multiLevelType w:val="hybridMultilevel"/>
    <w:tmpl w:val="4C88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36D5"/>
    <w:rsid w:val="00075270"/>
    <w:rsid w:val="003E4608"/>
    <w:rsid w:val="004F486C"/>
    <w:rsid w:val="00581DC3"/>
    <w:rsid w:val="005C36D5"/>
    <w:rsid w:val="0063144A"/>
    <w:rsid w:val="00E07C13"/>
    <w:rsid w:val="00E227BA"/>
    <w:rsid w:val="00E37623"/>
    <w:rsid w:val="00EE7763"/>
    <w:rsid w:val="00F3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 Spacing"/>
    <w:uiPriority w:val="1"/>
    <w:qFormat/>
    <w:rsid w:val="00581DC3"/>
    <w:pPr>
      <w:spacing w:line="240" w:lineRule="auto"/>
    </w:pPr>
  </w:style>
  <w:style w:type="paragraph" w:styleId="a7">
    <w:name w:val="Balloon Text"/>
    <w:basedOn w:val="a0"/>
    <w:link w:val="a8"/>
    <w:uiPriority w:val="99"/>
    <w:semiHidden/>
    <w:unhideWhenUsed/>
    <w:rsid w:val="003E4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E4608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F35B1C"/>
    <w:pPr>
      <w:ind w:left="720"/>
      <w:contextualSpacing/>
    </w:pPr>
  </w:style>
  <w:style w:type="paragraph" w:customStyle="1" w:styleId="a">
    <w:name w:val="Перечень"/>
    <w:basedOn w:val="a0"/>
    <w:next w:val="a0"/>
    <w:link w:val="aa"/>
    <w:qFormat/>
    <w:rsid w:val="00F35B1C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u w:color="000000"/>
      <w:bdr w:val="nil"/>
    </w:rPr>
  </w:style>
  <w:style w:type="character" w:customStyle="1" w:styleId="aa">
    <w:name w:val="Перечень Знак"/>
    <w:link w:val="a"/>
    <w:rsid w:val="00F35B1C"/>
    <w:rPr>
      <w:rFonts w:ascii="Times New Roman" w:eastAsia="Calibri" w:hAnsi="Times New Roman" w:cs="Times New Roman"/>
      <w:color w:val="auto"/>
      <w:sz w:val="28"/>
      <w:u w:color="000000"/>
      <w:bdr w:val="nil"/>
    </w:rPr>
  </w:style>
  <w:style w:type="character" w:customStyle="1" w:styleId="apple-converted-space">
    <w:name w:val="apple-converted-space"/>
    <w:basedOn w:val="a1"/>
    <w:rsid w:val="00F35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No Spacing"/>
    <w:uiPriority w:val="1"/>
    <w:qFormat/>
    <w:rsid w:val="00581DC3"/>
    <w:pPr>
      <w:spacing w:line="240" w:lineRule="auto"/>
    </w:pPr>
  </w:style>
  <w:style w:type="paragraph" w:styleId="a7">
    <w:name w:val="Balloon Text"/>
    <w:basedOn w:val="a0"/>
    <w:link w:val="a8"/>
    <w:uiPriority w:val="99"/>
    <w:semiHidden/>
    <w:unhideWhenUsed/>
    <w:rsid w:val="003E4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E4608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F35B1C"/>
    <w:pPr>
      <w:ind w:left="720"/>
      <w:contextualSpacing/>
    </w:pPr>
  </w:style>
  <w:style w:type="paragraph" w:customStyle="1" w:styleId="a">
    <w:name w:val="Перечень"/>
    <w:basedOn w:val="a0"/>
    <w:next w:val="a0"/>
    <w:link w:val="aa"/>
    <w:qFormat/>
    <w:rsid w:val="00F35B1C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u w:color="000000"/>
      <w:bdr w:val="nil"/>
    </w:rPr>
  </w:style>
  <w:style w:type="character" w:customStyle="1" w:styleId="aa">
    <w:name w:val="Перечень Знак"/>
    <w:link w:val="a"/>
    <w:rsid w:val="00F35B1C"/>
    <w:rPr>
      <w:rFonts w:ascii="Times New Roman" w:eastAsia="Calibri" w:hAnsi="Times New Roman" w:cs="Times New Roman"/>
      <w:color w:val="auto"/>
      <w:sz w:val="28"/>
      <w:u w:color="000000"/>
      <w:bdr w:val="nil"/>
    </w:rPr>
  </w:style>
  <w:style w:type="character" w:customStyle="1" w:styleId="apple-converted-space">
    <w:name w:val="apple-converted-space"/>
    <w:basedOn w:val="a1"/>
    <w:rsid w:val="00F3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2017-09-22T03:32:00Z</cp:lastPrinted>
  <dcterms:created xsi:type="dcterms:W3CDTF">2017-09-06T23:33:00Z</dcterms:created>
  <dcterms:modified xsi:type="dcterms:W3CDTF">2018-11-25T19:39:00Z</dcterms:modified>
</cp:coreProperties>
</file>