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10B8" w14:textId="5E692A8B" w:rsidR="00FB1F8E" w:rsidRPr="00FB1F8E" w:rsidRDefault="00FB1F8E" w:rsidP="00FB1F8E">
      <w:pPr>
        <w:pStyle w:val="2"/>
        <w:shd w:val="clear" w:color="auto" w:fill="FFFFFF"/>
        <w:spacing w:before="0" w:after="240" w:line="288" w:lineRule="atLeast"/>
        <w:jc w:val="center"/>
        <w:rPr>
          <w:rFonts w:ascii="Arial" w:hAnsi="Arial" w:cs="Arial"/>
          <w:color w:val="0B2644"/>
        </w:rPr>
      </w:pPr>
      <w:r>
        <w:rPr>
          <w:rFonts w:ascii="Arial" w:hAnsi="Arial" w:cs="Arial"/>
          <w:color w:val="0B2644"/>
        </w:rPr>
        <w:t>Итоги Международного конкурса-фестиваля по художественному слову "Великое слово" (в рамках Международного конкурса-фестиваля "Art-Искусство")</w:t>
      </w:r>
    </w:p>
    <w:p w14:paraId="56BA06D6" w14:textId="77777777" w:rsidR="00FB1F8E" w:rsidRDefault="00FB1F8E" w:rsidP="00FB1F8E">
      <w:pPr>
        <w:shd w:val="clear" w:color="auto" w:fill="FFFFFF"/>
        <w:spacing w:after="240" w:line="288" w:lineRule="atLeast"/>
        <w:jc w:val="center"/>
        <w:outlineLvl w:val="3"/>
        <w:rPr>
          <w:rFonts w:ascii="Arial" w:eastAsia="Times New Roman" w:hAnsi="Arial" w:cs="Arial"/>
          <w:b/>
          <w:bCs/>
          <w:color w:val="0B2644"/>
          <w:sz w:val="27"/>
          <w:szCs w:val="27"/>
          <w:lang w:eastAsia="ru-RU"/>
        </w:rPr>
      </w:pPr>
    </w:p>
    <w:p w14:paraId="7EF0A1F2" w14:textId="5823211C" w:rsidR="00FB1F8E" w:rsidRPr="00FB1F8E" w:rsidRDefault="00FB1F8E" w:rsidP="00FB1F8E">
      <w:pPr>
        <w:shd w:val="clear" w:color="auto" w:fill="FFFFFF"/>
        <w:spacing w:after="240" w:line="288" w:lineRule="atLeast"/>
        <w:jc w:val="center"/>
        <w:outlineLvl w:val="3"/>
        <w:rPr>
          <w:rFonts w:ascii="Arial" w:eastAsia="Times New Roman" w:hAnsi="Arial" w:cs="Arial"/>
          <w:b/>
          <w:bCs/>
          <w:color w:val="0B2644"/>
          <w:sz w:val="27"/>
          <w:szCs w:val="27"/>
          <w:lang w:eastAsia="ru-RU"/>
        </w:rPr>
      </w:pPr>
      <w:r w:rsidRPr="00FB1F8E">
        <w:rPr>
          <w:rFonts w:ascii="Arial" w:eastAsia="Times New Roman" w:hAnsi="Arial" w:cs="Arial"/>
          <w:b/>
          <w:bCs/>
          <w:color w:val="0B2644"/>
          <w:sz w:val="27"/>
          <w:szCs w:val="27"/>
          <w:lang w:eastAsia="ru-RU"/>
        </w:rPr>
        <w:t>Профильная категория («Профессионал»)</w:t>
      </w:r>
    </w:p>
    <w:p w14:paraId="7081AC95" w14:textId="77777777" w:rsidR="00FB1F8E" w:rsidRPr="00FB1F8E" w:rsidRDefault="00FB1F8E" w:rsidP="00FB1F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Раздел </w:t>
      </w:r>
      <w:r w:rsidRPr="00FB1F8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«Поэзия»</w:t>
      </w: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39C6D115" w14:textId="77777777" w:rsidR="00FB1F8E" w:rsidRPr="00FB1F8E" w:rsidRDefault="00FB1F8E" w:rsidP="00FB1F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Средняя возрастная категория</w:t>
      </w:r>
    </w:p>
    <w:p w14:paraId="1B4FDD56" w14:textId="77777777" w:rsidR="00FB1F8E" w:rsidRPr="00FB1F8E" w:rsidRDefault="00FB1F8E" w:rsidP="00FB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Лауреат III степени</w:t>
      </w: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Вильдан</w:t>
      </w:r>
      <w:proofErr w:type="spellEnd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Ленарович</w:t>
      </w:r>
      <w:proofErr w:type="spellEnd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Зарипов</w:t>
      </w:r>
      <w:proofErr w:type="spellEnd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ФГБОУ ВО «Уфимский государственный институт искусств им. З. Исмагилова», г. Уфа, педагог З.Х. Хусаинова;</w:t>
      </w:r>
    </w:p>
    <w:p w14:paraId="61EAE363" w14:textId="77777777" w:rsidR="00FB1F8E" w:rsidRPr="00FB1F8E" w:rsidRDefault="00FB1F8E" w:rsidP="00FB1F8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B22412F" w14:textId="77777777" w:rsidR="00FB1F8E" w:rsidRPr="00FB1F8E" w:rsidRDefault="00FB1F8E" w:rsidP="00FB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Дипломант II степени</w:t>
      </w: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Евгений Алексеевич </w:t>
      </w:r>
      <w:proofErr w:type="spellStart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Зыбенский</w:t>
      </w:r>
      <w:proofErr w:type="spellEnd"/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МБУ ДО ДШИ станицы Октябрьской Краснодарского края, педагог В.В. Кравцова;</w:t>
      </w:r>
    </w:p>
    <w:p w14:paraId="3C2B50FC" w14:textId="77777777" w:rsidR="00FB1F8E" w:rsidRPr="00FB1F8E" w:rsidRDefault="00FB1F8E" w:rsidP="00FB1F8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64CEB421" w14:textId="77777777" w:rsidR="00FB1F8E" w:rsidRPr="00FB1F8E" w:rsidRDefault="00FB1F8E" w:rsidP="00FB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Дипломант III степени</w:t>
      </w: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Елизавета Алексеевна Тищенко, МБУ ДО ДШИ станицы Октябрьской Краснодарского края, педагог В.В. Кравцова;</w:t>
      </w:r>
    </w:p>
    <w:p w14:paraId="68E134FF" w14:textId="77777777" w:rsidR="00FB1F8E" w:rsidRPr="00FB1F8E" w:rsidRDefault="00FB1F8E" w:rsidP="00FB1F8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2BB00C4" w14:textId="77777777" w:rsidR="00FB1F8E" w:rsidRPr="00FB1F8E" w:rsidRDefault="00FB1F8E" w:rsidP="00FB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B1F8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Дипломант III степени</w:t>
      </w:r>
      <w:r w:rsidRPr="00FB1F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Арсений Романович Манаков, МБУ ДО ДШИ станицы Октябрьской Краснодарского края, педагог В.В. Кравцова.</w:t>
      </w:r>
    </w:p>
    <w:p w14:paraId="098A3FC2" w14:textId="50F5FE28" w:rsidR="00A84572" w:rsidRDefault="00A84572"/>
    <w:p w14:paraId="0824269E" w14:textId="6DEA25F5" w:rsidR="00FB1F8E" w:rsidRDefault="00FB1F8E"/>
    <w:p w14:paraId="4ABF0870" w14:textId="03920578" w:rsidR="00FB1F8E" w:rsidRDefault="00FB1F8E"/>
    <w:p w14:paraId="13E88072" w14:textId="1B8A59DE" w:rsidR="00FB1F8E" w:rsidRDefault="00FB1F8E">
      <w:r>
        <w:t xml:space="preserve">Ссылка на сайт института по итогам конкурса: </w:t>
      </w:r>
      <w:hyperlink r:id="rId5" w:history="1">
        <w:r w:rsidR="00022569" w:rsidRPr="00E24E57">
          <w:rPr>
            <w:rStyle w:val="a6"/>
          </w:rPr>
          <w:t>https://ufaart.ru/creation/contest/itogi-mezhdunarodnogo-konkursa-festivalya-po-xudozhestvennomu-slovu-velikoe-slovo-v-ramkax-mezhdunarodnogo-konkursa-festivalya-Art-iskusstvo</w:t>
        </w:r>
      </w:hyperlink>
    </w:p>
    <w:p w14:paraId="4910503D" w14:textId="77777777" w:rsidR="00FB1F8E" w:rsidRDefault="00FB1F8E"/>
    <w:sectPr w:rsidR="00FB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B76FE"/>
    <w:multiLevelType w:val="multilevel"/>
    <w:tmpl w:val="A15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8E"/>
    <w:rsid w:val="00022569"/>
    <w:rsid w:val="00A84572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24D3"/>
  <w15:chartTrackingRefBased/>
  <w15:docId w15:val="{31AB567C-BCD9-410D-ABBF-CB3CDCD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1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B1F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1F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1F8E"/>
    <w:rPr>
      <w:b/>
      <w:bCs/>
    </w:rPr>
  </w:style>
  <w:style w:type="paragraph" w:styleId="a4">
    <w:name w:val="Normal (Web)"/>
    <w:basedOn w:val="a"/>
    <w:uiPriority w:val="99"/>
    <w:semiHidden/>
    <w:unhideWhenUsed/>
    <w:rsid w:val="00FB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1F8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B1F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B1F8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faart.ru/creation/contest/itogi-mezhdunarodnogo-konkursa-festivalya-po-xudozhestvennomu-slovu-velikoe-slovo-v-ramkax-mezhdunarodnogo-konkursa-festivalya-Art-iskus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2026-05-06T13:55:00Z</dcterms:created>
  <dcterms:modified xsi:type="dcterms:W3CDTF">2026-05-06T13:58:00Z</dcterms:modified>
</cp:coreProperties>
</file>