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0C" w:rsidRDefault="00167E0C" w:rsidP="00167E0C">
      <w:pPr>
        <w:tabs>
          <w:tab w:val="left" w:pos="142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7E0C" w:rsidRDefault="00167E0C" w:rsidP="00167E0C">
      <w:pPr>
        <w:tabs>
          <w:tab w:val="left" w:pos="142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7E0C" w:rsidRDefault="00167E0C" w:rsidP="00167E0C">
      <w:pPr>
        <w:tabs>
          <w:tab w:val="left" w:pos="142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167E0C" w:rsidRDefault="00167E0C" w:rsidP="00167E0C">
      <w:pPr>
        <w:tabs>
          <w:tab w:val="left" w:pos="142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«Дом культуры»</w:t>
      </w:r>
    </w:p>
    <w:p w:rsidR="0039101B" w:rsidRDefault="00167E0C" w:rsidP="00167E0C">
      <w:pPr>
        <w:tabs>
          <w:tab w:val="left" w:pos="9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Весёловского сельского поселения Павловского района</w:t>
      </w:r>
    </w:p>
    <w:tbl>
      <w:tblPr>
        <w:tblpPr w:leftFromText="180" w:rightFromText="180" w:vertAnchor="text" w:tblpX="218" w:tblpY="13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4491"/>
        <w:gridCol w:w="3361"/>
      </w:tblGrid>
      <w:tr w:rsidR="00167E0C" w:rsidTr="00167E0C">
        <w:trPr>
          <w:trHeight w:val="896"/>
        </w:trPr>
        <w:tc>
          <w:tcPr>
            <w:tcW w:w="720" w:type="dxa"/>
          </w:tcPr>
          <w:p w:rsidR="00167E0C" w:rsidRDefault="00167E0C" w:rsidP="00167E0C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91" w:type="dxa"/>
          </w:tcPr>
          <w:p w:rsidR="00167E0C" w:rsidRDefault="00167E0C" w:rsidP="00167E0C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361" w:type="dxa"/>
          </w:tcPr>
          <w:p w:rsidR="00167E0C" w:rsidRDefault="00167E0C" w:rsidP="00167E0C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</w:p>
        </w:tc>
      </w:tr>
      <w:tr w:rsidR="00167E0C" w:rsidTr="00167E0C">
        <w:trPr>
          <w:trHeight w:val="2201"/>
        </w:trPr>
        <w:tc>
          <w:tcPr>
            <w:tcW w:w="720" w:type="dxa"/>
          </w:tcPr>
          <w:p w:rsidR="00167E0C" w:rsidRDefault="00167E0C" w:rsidP="00167E0C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1" w:type="dxa"/>
          </w:tcPr>
          <w:p w:rsidR="00167E0C" w:rsidRDefault="00167E0C" w:rsidP="00167E0C">
            <w:pPr>
              <w:tabs>
                <w:tab w:val="left" w:pos="142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</w:t>
            </w:r>
          </w:p>
          <w:p w:rsidR="00167E0C" w:rsidRDefault="00167E0C" w:rsidP="00167E0C">
            <w:pPr>
              <w:tabs>
                <w:tab w:val="left" w:pos="142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 культуры»</w:t>
            </w:r>
          </w:p>
          <w:p w:rsidR="00167E0C" w:rsidRDefault="00167E0C" w:rsidP="00167E0C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Весёловского сельского поселения Павловского района</w:t>
            </w:r>
          </w:p>
          <w:p w:rsidR="00167E0C" w:rsidRDefault="00167E0C" w:rsidP="00167E0C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1" w:type="dxa"/>
          </w:tcPr>
          <w:p w:rsidR="00167E0C" w:rsidRDefault="00347052" w:rsidP="00347052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36218</w:t>
            </w:r>
            <w:r w:rsidR="00424C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167E0C" w:rsidRDefault="00167E0C" w:rsidP="00167E0C">
      <w:pPr>
        <w:tabs>
          <w:tab w:val="left" w:pos="9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349.5. размещает информацию о среднемесячной заработной плате руководителя учреждения.</w:t>
      </w:r>
    </w:p>
    <w:p w:rsidR="00167E0C" w:rsidRDefault="00167E0C" w:rsidP="00167E0C">
      <w:pPr>
        <w:tabs>
          <w:tab w:val="left" w:pos="934"/>
        </w:tabs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>Информация за 202</w:t>
      </w:r>
      <w:r w:rsidR="003D3B28" w:rsidRPr="0034705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E0C" w:rsidRPr="00167E0C" w:rsidRDefault="00167E0C" w:rsidP="00167E0C"/>
    <w:p w:rsidR="00167E0C" w:rsidRPr="00167E0C" w:rsidRDefault="00167E0C" w:rsidP="00167E0C"/>
    <w:p w:rsidR="00167E0C" w:rsidRPr="00167E0C" w:rsidRDefault="00167E0C" w:rsidP="00167E0C"/>
    <w:p w:rsidR="00167E0C" w:rsidRPr="00167E0C" w:rsidRDefault="00167E0C" w:rsidP="00167E0C"/>
    <w:p w:rsidR="00167E0C" w:rsidRPr="00167E0C" w:rsidRDefault="00167E0C" w:rsidP="00167E0C"/>
    <w:p w:rsidR="00167E0C" w:rsidRPr="00167E0C" w:rsidRDefault="00167E0C" w:rsidP="00167E0C"/>
    <w:p w:rsidR="00167E0C" w:rsidRPr="00167E0C" w:rsidRDefault="00167E0C" w:rsidP="00167E0C"/>
    <w:p w:rsidR="00167E0C" w:rsidRPr="00167E0C" w:rsidRDefault="00167E0C" w:rsidP="00167E0C"/>
    <w:p w:rsidR="00167E0C" w:rsidRPr="00167E0C" w:rsidRDefault="00167E0C" w:rsidP="00167E0C"/>
    <w:p w:rsidR="00167E0C" w:rsidRDefault="00167E0C" w:rsidP="00167E0C"/>
    <w:p w:rsidR="00167E0C" w:rsidRDefault="00167E0C" w:rsidP="00167E0C">
      <w:pPr>
        <w:tabs>
          <w:tab w:val="left" w:pos="5339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3467735</wp:posOffset>
            </wp:positionH>
            <wp:positionV relativeFrom="paragraph">
              <wp:posOffset>-395605</wp:posOffset>
            </wp:positionV>
            <wp:extent cx="2399665" cy="1397000"/>
            <wp:effectExtent l="19050" t="0" r="635" b="0"/>
            <wp:wrapSquare wrapText="bothSides"/>
            <wp:docPr id="2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167E0C" w:rsidRPr="00167E0C" w:rsidRDefault="00167E0C" w:rsidP="00167E0C">
      <w:pPr>
        <w:tabs>
          <w:tab w:val="left" w:pos="53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7E0C">
        <w:rPr>
          <w:rFonts w:ascii="Times New Roman" w:hAnsi="Times New Roman" w:cs="Times New Roman"/>
          <w:sz w:val="28"/>
          <w:szCs w:val="28"/>
        </w:rPr>
        <w:t xml:space="preserve">Директор  МБУ «ДК»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Е.П.Шмелёва</w:t>
      </w:r>
    </w:p>
    <w:p w:rsidR="00167E0C" w:rsidRPr="00167E0C" w:rsidRDefault="00167E0C" w:rsidP="00167E0C">
      <w:pPr>
        <w:tabs>
          <w:tab w:val="left" w:pos="53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7E0C">
        <w:rPr>
          <w:rFonts w:ascii="Times New Roman" w:hAnsi="Times New Roman" w:cs="Times New Roman"/>
          <w:sz w:val="28"/>
          <w:szCs w:val="28"/>
        </w:rPr>
        <w:t>Веселовского СП</w:t>
      </w:r>
    </w:p>
    <w:p w:rsidR="00167E0C" w:rsidRPr="00167E0C" w:rsidRDefault="00167E0C">
      <w:pPr>
        <w:tabs>
          <w:tab w:val="left" w:pos="53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167E0C" w:rsidRPr="00167E0C" w:rsidSect="00F5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savePreviewPicture/>
  <w:compat/>
  <w:rsids>
    <w:rsidRoot w:val="00167E0C"/>
    <w:rsid w:val="00167E0C"/>
    <w:rsid w:val="00245197"/>
    <w:rsid w:val="00347052"/>
    <w:rsid w:val="003A04FD"/>
    <w:rsid w:val="003D3B28"/>
    <w:rsid w:val="00424C88"/>
    <w:rsid w:val="00996C2E"/>
    <w:rsid w:val="00A65F28"/>
    <w:rsid w:val="00A96437"/>
    <w:rsid w:val="00AD667C"/>
    <w:rsid w:val="00E764E7"/>
    <w:rsid w:val="00F52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MetodKabinet</cp:lastModifiedBy>
  <cp:revision>9</cp:revision>
  <dcterms:created xsi:type="dcterms:W3CDTF">2022-01-25T13:17:00Z</dcterms:created>
  <dcterms:modified xsi:type="dcterms:W3CDTF">2024-02-21T08:21:00Z</dcterms:modified>
</cp:coreProperties>
</file>