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E05" w:rsidRPr="00AC08AF" w:rsidRDefault="00682E05" w:rsidP="00682E05">
      <w:pPr>
        <w:ind w:firstLine="708"/>
        <w:jc w:val="center"/>
        <w:rPr>
          <w:b/>
          <w:color w:val="000000"/>
          <w:sz w:val="23"/>
          <w:szCs w:val="23"/>
          <w:shd w:val="clear" w:color="auto" w:fill="FFFFFF"/>
        </w:rPr>
      </w:pPr>
      <w:r>
        <w:rPr>
          <w:b/>
          <w:color w:val="000000"/>
          <w:sz w:val="23"/>
          <w:szCs w:val="23"/>
          <w:shd w:val="clear" w:color="auto" w:fill="FFFFFF"/>
        </w:rPr>
        <w:t>ПАМЯТКА</w:t>
      </w:r>
    </w:p>
    <w:p w:rsidR="00682E05" w:rsidRDefault="00682E05" w:rsidP="00682E05">
      <w:pPr>
        <w:ind w:firstLine="708"/>
        <w:jc w:val="both"/>
        <w:rPr>
          <w:color w:val="232323"/>
          <w:sz w:val="24"/>
          <w:szCs w:val="24"/>
        </w:rPr>
      </w:pPr>
      <w:r>
        <w:rPr>
          <w:noProof/>
          <w:color w:val="232323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1077595</wp:posOffset>
            </wp:positionV>
            <wp:extent cx="2340610" cy="1493520"/>
            <wp:effectExtent l="0" t="0" r="2540" b="0"/>
            <wp:wrapTight wrapText="bothSides">
              <wp:wrapPolygon edited="0">
                <wp:start x="0" y="0"/>
                <wp:lineTo x="0" y="21214"/>
                <wp:lineTo x="21448" y="21214"/>
                <wp:lineTo x="21448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08AF">
        <w:rPr>
          <w:color w:val="000000"/>
          <w:sz w:val="24"/>
          <w:szCs w:val="24"/>
          <w:shd w:val="clear" w:color="auto" w:fill="FFFFFF"/>
        </w:rPr>
        <w:t xml:space="preserve">Сегодня наркоторговцы часто предлагают свои услуги через интернет и реализуют товар методом так называемых «закладок». Преступления, связанные с наркотиками - из разряда тяжких, и санкции по ним крайне суровые. </w:t>
      </w:r>
      <w:r w:rsidRPr="00AC08AF">
        <w:rPr>
          <w:color w:val="232323"/>
          <w:sz w:val="24"/>
          <w:szCs w:val="24"/>
        </w:rPr>
        <w:t xml:space="preserve">Согласно </w:t>
      </w:r>
      <w:hyperlink r:id="rId6" w:history="1">
        <w:r w:rsidRPr="00AC08AF">
          <w:rPr>
            <w:rStyle w:val="a3"/>
            <w:sz w:val="24"/>
            <w:szCs w:val="24"/>
            <w:bdr w:val="none" w:sz="0" w:space="0" w:color="auto" w:frame="1"/>
          </w:rPr>
          <w:t>статье 228.1 УК РФ</w:t>
        </w:r>
      </w:hyperlink>
      <w:r w:rsidRPr="00AC08AF">
        <w:rPr>
          <w:color w:val="232323"/>
          <w:sz w:val="24"/>
          <w:szCs w:val="24"/>
        </w:rPr>
        <w:t xml:space="preserve">, действия курьеров-закладчиков расцениваются как </w:t>
      </w:r>
      <w:r w:rsidRPr="00AC08AF">
        <w:rPr>
          <w:rStyle w:val="a4"/>
          <w:color w:val="232323"/>
          <w:sz w:val="24"/>
          <w:szCs w:val="24"/>
          <w:bdr w:val="none" w:sz="0" w:space="0" w:color="auto" w:frame="1"/>
        </w:rPr>
        <w:t xml:space="preserve">незаконный сбыт или пересылка наркотических средств, психотропных веществ или их аналогов. </w:t>
      </w:r>
      <w:r w:rsidRPr="00AC08AF">
        <w:rPr>
          <w:color w:val="232323"/>
          <w:sz w:val="24"/>
          <w:szCs w:val="24"/>
        </w:rPr>
        <w:t>В зависимости от объёма сбываемых веществ, статья предусматривает наказание в качестве лишения свободы от 4 лет до пожизненного лишения свободы</w:t>
      </w:r>
      <w:r w:rsidRPr="00854159">
        <w:rPr>
          <w:color w:val="232323"/>
          <w:sz w:val="23"/>
          <w:szCs w:val="23"/>
        </w:rPr>
        <w:t>.</w:t>
      </w:r>
      <w:r w:rsidRPr="00DB570E">
        <w:rPr>
          <w:color w:val="232323"/>
          <w:sz w:val="24"/>
          <w:szCs w:val="24"/>
        </w:rPr>
        <w:t xml:space="preserve"> </w:t>
      </w:r>
    </w:p>
    <w:p w:rsidR="00682E05" w:rsidRPr="00854159" w:rsidRDefault="00682E05" w:rsidP="00682E05">
      <w:pPr>
        <w:jc w:val="both"/>
        <w:rPr>
          <w:b/>
          <w:color w:val="232323"/>
          <w:sz w:val="16"/>
          <w:szCs w:val="16"/>
        </w:rPr>
      </w:pPr>
    </w:p>
    <w:p w:rsidR="00682E05" w:rsidRPr="00DB570E" w:rsidRDefault="00682E05" w:rsidP="00682E05">
      <w:pPr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DB570E">
        <w:rPr>
          <w:b/>
          <w:color w:val="232323"/>
          <w:sz w:val="24"/>
          <w:szCs w:val="24"/>
        </w:rPr>
        <w:t>Что такое закладка?</w:t>
      </w:r>
    </w:p>
    <w:p w:rsidR="00682E05" w:rsidRPr="00DB570E" w:rsidRDefault="00682E05" w:rsidP="00682E05">
      <w:pPr>
        <w:jc w:val="both"/>
        <w:rPr>
          <w:color w:val="232323"/>
          <w:sz w:val="24"/>
          <w:szCs w:val="24"/>
        </w:rPr>
      </w:pPr>
      <w:r w:rsidRPr="00DB570E">
        <w:rPr>
          <w:color w:val="232323"/>
          <w:sz w:val="24"/>
          <w:szCs w:val="24"/>
        </w:rPr>
        <w:t>Закладка с наркотиком представляет собой небольшой, герметично запечатанный пакет, который можно поместить в ладошку. Иногда к пакету прикладывают магнит, чтобы без труда крепить к любым металлоконструкциям.</w:t>
      </w:r>
      <w:r>
        <w:rPr>
          <w:color w:val="232323"/>
          <w:sz w:val="24"/>
          <w:szCs w:val="24"/>
        </w:rPr>
        <w:t xml:space="preserve"> </w:t>
      </w:r>
    </w:p>
    <w:p w:rsidR="00682E05" w:rsidRDefault="00682E05" w:rsidP="00682E05">
      <w:pPr>
        <w:jc w:val="both"/>
        <w:rPr>
          <w:b/>
          <w:color w:val="000000"/>
          <w:sz w:val="16"/>
          <w:szCs w:val="16"/>
          <w:shd w:val="clear" w:color="auto" w:fill="FFFFFF"/>
        </w:rPr>
      </w:pPr>
    </w:p>
    <w:p w:rsidR="00682E05" w:rsidRPr="00DB570E" w:rsidRDefault="00682E05" w:rsidP="00682E05">
      <w:pPr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DB570E">
        <w:rPr>
          <w:b/>
          <w:color w:val="000000"/>
          <w:sz w:val="24"/>
          <w:szCs w:val="24"/>
          <w:shd w:val="clear" w:color="auto" w:fill="FFFFFF"/>
        </w:rPr>
        <w:t>Где прячут закладки?</w:t>
      </w:r>
    </w:p>
    <w:p w:rsidR="00682E05" w:rsidRPr="00DB570E" w:rsidRDefault="00682E05" w:rsidP="00682E05">
      <w:pPr>
        <w:jc w:val="both"/>
        <w:rPr>
          <w:color w:val="232323"/>
          <w:sz w:val="24"/>
          <w:szCs w:val="24"/>
        </w:rPr>
      </w:pPr>
      <w:r>
        <w:rPr>
          <w:noProof/>
          <w:color w:val="232323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181610</wp:posOffset>
            </wp:positionV>
            <wp:extent cx="2510790" cy="1408430"/>
            <wp:effectExtent l="0" t="0" r="3810" b="1270"/>
            <wp:wrapTight wrapText="bothSides">
              <wp:wrapPolygon edited="0">
                <wp:start x="0" y="0"/>
                <wp:lineTo x="0" y="21327"/>
                <wp:lineTo x="21469" y="21327"/>
                <wp:lineTo x="2146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570E">
        <w:rPr>
          <w:color w:val="000000"/>
          <w:sz w:val="24"/>
          <w:szCs w:val="24"/>
          <w:shd w:val="clear" w:color="auto" w:fill="FFFFFF"/>
        </w:rPr>
        <w:t xml:space="preserve">Изобретательные продавцы прячут свой товар или «закладки» в общественных местах, дворах многоквартирных домов, в клумбах, детских песочницах. </w:t>
      </w:r>
      <w:r w:rsidRPr="00DB570E">
        <w:rPr>
          <w:color w:val="232323"/>
          <w:sz w:val="24"/>
          <w:szCs w:val="24"/>
        </w:rPr>
        <w:t xml:space="preserve">В зимнее время часто используют подъезды и лестничные площадки многоэтажных домов — прячут «закладки» под периллами и откосами подоконников, в наличниках, кабель-каналах, </w:t>
      </w:r>
      <w:proofErr w:type="spellStart"/>
      <w:r w:rsidRPr="00DB570E">
        <w:rPr>
          <w:color w:val="232323"/>
          <w:sz w:val="24"/>
          <w:szCs w:val="24"/>
        </w:rPr>
        <w:t>электрощитках</w:t>
      </w:r>
      <w:proofErr w:type="spellEnd"/>
      <w:r w:rsidRPr="00DB570E">
        <w:rPr>
          <w:color w:val="232323"/>
          <w:sz w:val="24"/>
          <w:szCs w:val="24"/>
        </w:rPr>
        <w:t xml:space="preserve"> и горшках с цветами.</w:t>
      </w:r>
    </w:p>
    <w:p w:rsidR="00682E05" w:rsidRDefault="00682E05" w:rsidP="00682E05">
      <w:pPr>
        <w:jc w:val="both"/>
        <w:rPr>
          <w:b/>
          <w:color w:val="232323"/>
          <w:sz w:val="24"/>
          <w:szCs w:val="24"/>
        </w:rPr>
      </w:pPr>
    </w:p>
    <w:p w:rsidR="00682E05" w:rsidRDefault="00682E05" w:rsidP="00682E05">
      <w:pPr>
        <w:jc w:val="both"/>
        <w:rPr>
          <w:b/>
          <w:color w:val="232323"/>
          <w:sz w:val="24"/>
          <w:szCs w:val="24"/>
        </w:rPr>
      </w:pPr>
    </w:p>
    <w:p w:rsidR="00682E05" w:rsidRPr="00965F93" w:rsidRDefault="00682E05" w:rsidP="00682E05">
      <w:pPr>
        <w:jc w:val="both"/>
        <w:rPr>
          <w:b/>
          <w:color w:val="232323"/>
          <w:sz w:val="10"/>
          <w:szCs w:val="10"/>
        </w:rPr>
      </w:pPr>
    </w:p>
    <w:p w:rsidR="00682E05" w:rsidRPr="00DB570E" w:rsidRDefault="00682E05" w:rsidP="00682E05">
      <w:pPr>
        <w:jc w:val="both"/>
        <w:rPr>
          <w:b/>
          <w:color w:val="232323"/>
          <w:sz w:val="24"/>
          <w:szCs w:val="24"/>
        </w:rPr>
      </w:pPr>
      <w:r w:rsidRPr="00DB570E">
        <w:rPr>
          <w:b/>
          <w:color w:val="232323"/>
          <w:sz w:val="24"/>
          <w:szCs w:val="24"/>
        </w:rPr>
        <w:t>Как распознать закладчика?</w:t>
      </w:r>
    </w:p>
    <w:p w:rsidR="00682E05" w:rsidRPr="00DB570E" w:rsidRDefault="00682E05" w:rsidP="00682E05">
      <w:pPr>
        <w:jc w:val="both"/>
        <w:rPr>
          <w:color w:val="232323"/>
          <w:sz w:val="24"/>
          <w:szCs w:val="24"/>
        </w:rPr>
      </w:pPr>
      <w:r w:rsidRPr="00DB570E">
        <w:rPr>
          <w:color w:val="232323"/>
          <w:sz w:val="24"/>
          <w:szCs w:val="24"/>
        </w:rPr>
        <w:t>Чтобы не подставляться лично и обрабатывать много заказов, продавец нанимает армию закладчиков («</w:t>
      </w:r>
      <w:proofErr w:type="spellStart"/>
      <w:r w:rsidRPr="00DB570E">
        <w:rPr>
          <w:color w:val="232323"/>
          <w:sz w:val="24"/>
          <w:szCs w:val="24"/>
        </w:rPr>
        <w:t>кладменов</w:t>
      </w:r>
      <w:proofErr w:type="spellEnd"/>
      <w:r w:rsidRPr="00DB570E">
        <w:rPr>
          <w:color w:val="232323"/>
          <w:sz w:val="24"/>
          <w:szCs w:val="24"/>
        </w:rPr>
        <w:t>»). Какие – либо внешние  особенности закладчика выделить сложно. Распознать закладчика можно по его действиям: «</w:t>
      </w:r>
      <w:proofErr w:type="spellStart"/>
      <w:r w:rsidRPr="00DB570E">
        <w:rPr>
          <w:color w:val="232323"/>
          <w:sz w:val="24"/>
          <w:szCs w:val="24"/>
        </w:rPr>
        <w:t>кладмен</w:t>
      </w:r>
      <w:proofErr w:type="spellEnd"/>
      <w:r w:rsidRPr="00DB570E">
        <w:rPr>
          <w:color w:val="232323"/>
          <w:sz w:val="24"/>
          <w:szCs w:val="24"/>
        </w:rPr>
        <w:t>»</w:t>
      </w:r>
      <w:r>
        <w:rPr>
          <w:color w:val="232323"/>
          <w:sz w:val="24"/>
          <w:szCs w:val="24"/>
        </w:rPr>
        <w:t xml:space="preserve"> пытается</w:t>
      </w:r>
      <w:r w:rsidRPr="00DB570E">
        <w:rPr>
          <w:color w:val="232323"/>
          <w:sz w:val="24"/>
          <w:szCs w:val="24"/>
        </w:rPr>
        <w:t xml:space="preserve"> что-то спрятать в легкодоступном, но малопроходимом общественном месте, после чего обязательно его фотографирует, чтобы впоследствии передать фото потребителям наркотиков.</w:t>
      </w:r>
    </w:p>
    <w:p w:rsidR="00682E05" w:rsidRPr="00965F93" w:rsidRDefault="00682E05" w:rsidP="00682E05">
      <w:pPr>
        <w:jc w:val="both"/>
        <w:outlineLvl w:val="1"/>
        <w:rPr>
          <w:b/>
          <w:bCs/>
          <w:color w:val="202020"/>
          <w:sz w:val="10"/>
          <w:szCs w:val="10"/>
          <w:bdr w:val="none" w:sz="0" w:space="0" w:color="auto" w:frame="1"/>
        </w:rPr>
      </w:pPr>
    </w:p>
    <w:p w:rsidR="00682E05" w:rsidRPr="00DB570E" w:rsidRDefault="00682E05" w:rsidP="00682E05">
      <w:pPr>
        <w:jc w:val="both"/>
        <w:outlineLvl w:val="1"/>
        <w:rPr>
          <w:color w:val="202020"/>
          <w:sz w:val="24"/>
          <w:szCs w:val="24"/>
        </w:rPr>
      </w:pPr>
      <w:r>
        <w:rPr>
          <w:noProof/>
          <w:color w:val="202020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3698240</wp:posOffset>
            </wp:positionH>
            <wp:positionV relativeFrom="paragraph">
              <wp:posOffset>12700</wp:posOffset>
            </wp:positionV>
            <wp:extent cx="2201545" cy="1557655"/>
            <wp:effectExtent l="0" t="0" r="8255" b="4445"/>
            <wp:wrapTight wrapText="bothSides">
              <wp:wrapPolygon edited="0">
                <wp:start x="0" y="0"/>
                <wp:lineTo x="0" y="21397"/>
                <wp:lineTo x="21494" y="21397"/>
                <wp:lineTo x="2149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570E">
        <w:rPr>
          <w:b/>
          <w:bCs/>
          <w:color w:val="202020"/>
          <w:sz w:val="24"/>
          <w:szCs w:val="24"/>
          <w:bdr w:val="none" w:sz="0" w:space="0" w:color="auto" w:frame="1"/>
        </w:rPr>
        <w:t>Как обезопасить свой дом от закладок и закладчиков</w:t>
      </w:r>
    </w:p>
    <w:p w:rsidR="00682E05" w:rsidRPr="00DB570E" w:rsidRDefault="00682E05" w:rsidP="00682E05">
      <w:pPr>
        <w:jc w:val="both"/>
        <w:rPr>
          <w:color w:val="232323"/>
          <w:sz w:val="24"/>
          <w:szCs w:val="24"/>
        </w:rPr>
      </w:pPr>
      <w:r w:rsidRPr="00DB570E">
        <w:rPr>
          <w:color w:val="232323"/>
          <w:sz w:val="24"/>
          <w:szCs w:val="24"/>
        </w:rPr>
        <w:t>Вот по каким признакам можно понять, что ваш подъезд используют курьеры-закладчики:</w:t>
      </w:r>
    </w:p>
    <w:p w:rsidR="00682E05" w:rsidRPr="00DB570E" w:rsidRDefault="00682E05" w:rsidP="00682E05">
      <w:pPr>
        <w:widowControl/>
        <w:numPr>
          <w:ilvl w:val="0"/>
          <w:numId w:val="1"/>
        </w:numPr>
        <w:tabs>
          <w:tab w:val="clear" w:pos="720"/>
          <w:tab w:val="num" w:pos="284"/>
        </w:tabs>
        <w:autoSpaceDE/>
        <w:autoSpaceDN/>
        <w:adjustRightInd/>
        <w:ind w:left="0" w:firstLine="0"/>
        <w:jc w:val="both"/>
        <w:rPr>
          <w:color w:val="232323"/>
          <w:sz w:val="24"/>
          <w:szCs w:val="24"/>
        </w:rPr>
      </w:pPr>
      <w:r>
        <w:rPr>
          <w:color w:val="232323"/>
          <w:sz w:val="24"/>
          <w:szCs w:val="24"/>
        </w:rPr>
        <w:t xml:space="preserve">- </w:t>
      </w:r>
      <w:r w:rsidRPr="00DB570E">
        <w:rPr>
          <w:color w:val="232323"/>
          <w:sz w:val="24"/>
          <w:szCs w:val="24"/>
        </w:rPr>
        <w:t>неадекватные незнакомые люди на лестничной площадке, которые что-то ищут</w:t>
      </w:r>
      <w:r>
        <w:rPr>
          <w:color w:val="232323"/>
          <w:sz w:val="24"/>
          <w:szCs w:val="24"/>
        </w:rPr>
        <w:t>;</w:t>
      </w:r>
    </w:p>
    <w:p w:rsidR="00682E05" w:rsidRDefault="00682E05" w:rsidP="00682E05">
      <w:pPr>
        <w:widowControl/>
        <w:numPr>
          <w:ilvl w:val="0"/>
          <w:numId w:val="1"/>
        </w:numPr>
        <w:tabs>
          <w:tab w:val="clear" w:pos="720"/>
          <w:tab w:val="num" w:pos="284"/>
        </w:tabs>
        <w:autoSpaceDE/>
        <w:autoSpaceDN/>
        <w:adjustRightInd/>
        <w:ind w:left="0" w:firstLine="0"/>
        <w:jc w:val="both"/>
        <w:rPr>
          <w:color w:val="232323"/>
          <w:sz w:val="24"/>
          <w:szCs w:val="24"/>
        </w:rPr>
      </w:pPr>
      <w:r>
        <w:rPr>
          <w:color w:val="232323"/>
          <w:sz w:val="24"/>
          <w:szCs w:val="24"/>
        </w:rPr>
        <w:t xml:space="preserve">- </w:t>
      </w:r>
      <w:r w:rsidRPr="00DB570E">
        <w:rPr>
          <w:color w:val="232323"/>
          <w:sz w:val="24"/>
          <w:szCs w:val="24"/>
        </w:rPr>
        <w:t xml:space="preserve">открытые </w:t>
      </w:r>
      <w:proofErr w:type="spellStart"/>
      <w:r w:rsidRPr="00DB570E">
        <w:rPr>
          <w:color w:val="232323"/>
          <w:sz w:val="24"/>
          <w:szCs w:val="24"/>
        </w:rPr>
        <w:t>электрощитки</w:t>
      </w:r>
      <w:proofErr w:type="spellEnd"/>
      <w:r>
        <w:rPr>
          <w:color w:val="232323"/>
          <w:sz w:val="24"/>
          <w:szCs w:val="24"/>
        </w:rPr>
        <w:t>;</w:t>
      </w:r>
    </w:p>
    <w:p w:rsidR="00682E05" w:rsidRDefault="00682E05" w:rsidP="00682E05">
      <w:pPr>
        <w:widowControl/>
        <w:numPr>
          <w:ilvl w:val="0"/>
          <w:numId w:val="1"/>
        </w:numPr>
        <w:tabs>
          <w:tab w:val="clear" w:pos="720"/>
          <w:tab w:val="num" w:pos="284"/>
        </w:tabs>
        <w:autoSpaceDE/>
        <w:autoSpaceDN/>
        <w:adjustRightInd/>
        <w:ind w:left="0" w:firstLine="0"/>
        <w:jc w:val="both"/>
        <w:rPr>
          <w:color w:val="232323"/>
          <w:sz w:val="24"/>
          <w:szCs w:val="24"/>
        </w:rPr>
      </w:pPr>
      <w:r>
        <w:rPr>
          <w:color w:val="232323"/>
          <w:sz w:val="24"/>
          <w:szCs w:val="24"/>
        </w:rPr>
        <w:t xml:space="preserve">- </w:t>
      </w:r>
      <w:r w:rsidRPr="00DB570E">
        <w:rPr>
          <w:color w:val="232323"/>
          <w:sz w:val="24"/>
          <w:szCs w:val="24"/>
        </w:rPr>
        <w:t>сломанный доводчик</w:t>
      </w:r>
      <w:r>
        <w:rPr>
          <w:color w:val="232323"/>
          <w:sz w:val="24"/>
          <w:szCs w:val="24"/>
        </w:rPr>
        <w:t>;</w:t>
      </w:r>
    </w:p>
    <w:p w:rsidR="00682E05" w:rsidRPr="00DB570E" w:rsidRDefault="00682E05" w:rsidP="00682E05">
      <w:pPr>
        <w:widowControl/>
        <w:numPr>
          <w:ilvl w:val="0"/>
          <w:numId w:val="1"/>
        </w:numPr>
        <w:tabs>
          <w:tab w:val="clear" w:pos="720"/>
          <w:tab w:val="num" w:pos="284"/>
        </w:tabs>
        <w:autoSpaceDE/>
        <w:autoSpaceDN/>
        <w:adjustRightInd/>
        <w:ind w:left="0" w:firstLine="0"/>
        <w:jc w:val="both"/>
        <w:rPr>
          <w:color w:val="232323"/>
          <w:sz w:val="24"/>
          <w:szCs w:val="24"/>
        </w:rPr>
      </w:pPr>
      <w:r>
        <w:rPr>
          <w:color w:val="232323"/>
          <w:sz w:val="24"/>
          <w:szCs w:val="24"/>
        </w:rPr>
        <w:t xml:space="preserve">- </w:t>
      </w:r>
      <w:r w:rsidRPr="00DB570E">
        <w:rPr>
          <w:color w:val="232323"/>
          <w:sz w:val="24"/>
          <w:szCs w:val="24"/>
        </w:rPr>
        <w:t>вскрытые кабель-каналы</w:t>
      </w:r>
      <w:r>
        <w:rPr>
          <w:color w:val="232323"/>
          <w:sz w:val="24"/>
          <w:szCs w:val="24"/>
        </w:rPr>
        <w:t>;</w:t>
      </w:r>
    </w:p>
    <w:p w:rsidR="00682E05" w:rsidRPr="00AC08AF" w:rsidRDefault="00682E05" w:rsidP="00682E05">
      <w:pPr>
        <w:widowControl/>
        <w:numPr>
          <w:ilvl w:val="0"/>
          <w:numId w:val="1"/>
        </w:numPr>
        <w:tabs>
          <w:tab w:val="clear" w:pos="720"/>
          <w:tab w:val="num" w:pos="284"/>
        </w:tabs>
        <w:autoSpaceDE/>
        <w:autoSpaceDN/>
        <w:adjustRightInd/>
        <w:ind w:left="0" w:firstLine="0"/>
        <w:jc w:val="both"/>
        <w:rPr>
          <w:color w:val="232323"/>
          <w:sz w:val="24"/>
          <w:szCs w:val="24"/>
        </w:rPr>
      </w:pPr>
      <w:r w:rsidRPr="00AC08AF">
        <w:rPr>
          <w:color w:val="232323"/>
          <w:sz w:val="24"/>
          <w:szCs w:val="24"/>
        </w:rPr>
        <w:t>- перевернутые горшки с цветами, перекопанная земля в этих горшках;</w:t>
      </w:r>
    </w:p>
    <w:p w:rsidR="00682E05" w:rsidRPr="00AC08AF" w:rsidRDefault="00682E05" w:rsidP="00682E05">
      <w:pPr>
        <w:widowControl/>
        <w:numPr>
          <w:ilvl w:val="0"/>
          <w:numId w:val="1"/>
        </w:numPr>
        <w:tabs>
          <w:tab w:val="clear" w:pos="720"/>
          <w:tab w:val="num" w:pos="284"/>
        </w:tabs>
        <w:autoSpaceDE/>
        <w:autoSpaceDN/>
        <w:adjustRightInd/>
        <w:ind w:left="0" w:firstLine="0"/>
        <w:jc w:val="both"/>
        <w:rPr>
          <w:color w:val="232323"/>
          <w:sz w:val="24"/>
          <w:szCs w:val="24"/>
        </w:rPr>
      </w:pPr>
      <w:r>
        <w:rPr>
          <w:color w:val="232323"/>
          <w:sz w:val="24"/>
          <w:szCs w:val="24"/>
        </w:rPr>
        <w:t xml:space="preserve">- </w:t>
      </w:r>
      <w:r w:rsidRPr="00DB570E">
        <w:rPr>
          <w:color w:val="232323"/>
          <w:sz w:val="24"/>
          <w:szCs w:val="24"/>
        </w:rPr>
        <w:t>бумажки и пакеты 8x4, разбросанные по подъезду</w:t>
      </w:r>
      <w:r>
        <w:rPr>
          <w:color w:val="232323"/>
          <w:sz w:val="24"/>
          <w:szCs w:val="24"/>
        </w:rPr>
        <w:t>;</w:t>
      </w:r>
    </w:p>
    <w:p w:rsidR="00682E05" w:rsidRPr="00DB570E" w:rsidRDefault="00682E05" w:rsidP="00682E05">
      <w:pPr>
        <w:widowControl/>
        <w:numPr>
          <w:ilvl w:val="0"/>
          <w:numId w:val="1"/>
        </w:numPr>
        <w:tabs>
          <w:tab w:val="clear" w:pos="720"/>
          <w:tab w:val="num" w:pos="284"/>
        </w:tabs>
        <w:autoSpaceDE/>
        <w:autoSpaceDN/>
        <w:adjustRightInd/>
        <w:ind w:left="0" w:firstLine="0"/>
        <w:jc w:val="both"/>
        <w:rPr>
          <w:color w:val="232323"/>
          <w:sz w:val="24"/>
          <w:szCs w:val="24"/>
        </w:rPr>
      </w:pPr>
      <w:r>
        <w:rPr>
          <w:color w:val="232323"/>
          <w:sz w:val="24"/>
          <w:szCs w:val="24"/>
        </w:rPr>
        <w:t xml:space="preserve">- </w:t>
      </w:r>
      <w:r w:rsidRPr="00DB570E">
        <w:rPr>
          <w:color w:val="232323"/>
          <w:sz w:val="24"/>
          <w:szCs w:val="24"/>
        </w:rPr>
        <w:t>частые звонки в домофон с просьбой открыть дверь от незнакомых людей</w:t>
      </w:r>
      <w:r>
        <w:rPr>
          <w:color w:val="232323"/>
          <w:sz w:val="24"/>
          <w:szCs w:val="24"/>
        </w:rPr>
        <w:t>.</w:t>
      </w:r>
    </w:p>
    <w:p w:rsidR="00682E05" w:rsidRPr="00965F93" w:rsidRDefault="00682E05" w:rsidP="00682E05">
      <w:pPr>
        <w:jc w:val="both"/>
        <w:rPr>
          <w:b/>
          <w:color w:val="232323"/>
          <w:sz w:val="10"/>
          <w:szCs w:val="10"/>
        </w:rPr>
      </w:pPr>
    </w:p>
    <w:p w:rsidR="00682E05" w:rsidRPr="00DB570E" w:rsidRDefault="00682E05" w:rsidP="00682E05">
      <w:pPr>
        <w:jc w:val="both"/>
        <w:rPr>
          <w:b/>
          <w:color w:val="232323"/>
          <w:sz w:val="24"/>
          <w:szCs w:val="24"/>
        </w:rPr>
      </w:pPr>
      <w:r w:rsidRPr="00DB570E">
        <w:rPr>
          <w:b/>
          <w:color w:val="232323"/>
          <w:sz w:val="24"/>
          <w:szCs w:val="24"/>
        </w:rPr>
        <w:t>Что делать если обнаружили «закладку»?</w:t>
      </w:r>
    </w:p>
    <w:p w:rsidR="00682E05" w:rsidRDefault="00682E05" w:rsidP="00682E05">
      <w:pPr>
        <w:ind w:right="-99" w:firstLine="851"/>
        <w:jc w:val="both"/>
        <w:rPr>
          <w:color w:val="000000"/>
          <w:sz w:val="24"/>
          <w:szCs w:val="24"/>
          <w:shd w:val="clear" w:color="auto" w:fill="FFFFFF"/>
        </w:rPr>
      </w:pPr>
      <w:r w:rsidRPr="00DB570E">
        <w:rPr>
          <w:color w:val="000000"/>
          <w:sz w:val="24"/>
          <w:szCs w:val="24"/>
          <w:shd w:val="clear" w:color="auto" w:fill="FFFFFF"/>
        </w:rPr>
        <w:t>Если вы случайно обнаружили такой тайник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DB570E">
        <w:rPr>
          <w:color w:val="000000"/>
          <w:sz w:val="24"/>
          <w:szCs w:val="24"/>
          <w:shd w:val="clear" w:color="auto" w:fill="FFFFFF"/>
        </w:rPr>
        <w:t xml:space="preserve">или стали свидетелем его </w:t>
      </w:r>
      <w:r w:rsidRPr="00D965B4">
        <w:rPr>
          <w:color w:val="000000"/>
          <w:sz w:val="24"/>
          <w:szCs w:val="24"/>
          <w:shd w:val="clear" w:color="auto" w:fill="FFFFFF"/>
        </w:rPr>
        <w:t>закладки, обязательно сообщите об этом в полицию по каналам связи 102, 112</w:t>
      </w:r>
      <w:r>
        <w:rPr>
          <w:color w:val="000000"/>
          <w:sz w:val="24"/>
          <w:szCs w:val="24"/>
          <w:shd w:val="clear" w:color="auto" w:fill="FFFFFF"/>
        </w:rPr>
        <w:t xml:space="preserve"> или по следующим телефонам:</w:t>
      </w:r>
    </w:p>
    <w:p w:rsidR="00682E05" w:rsidRPr="004B39CF" w:rsidRDefault="00682E05" w:rsidP="00682E05">
      <w:pPr>
        <w:ind w:right="-99" w:firstLine="851"/>
        <w:jc w:val="both"/>
        <w:rPr>
          <w:sz w:val="24"/>
          <w:szCs w:val="24"/>
        </w:rPr>
      </w:pPr>
      <w:r w:rsidRPr="004B39CF">
        <w:rPr>
          <w:sz w:val="24"/>
          <w:szCs w:val="24"/>
        </w:rPr>
        <w:t>- 8(861</w:t>
      </w:r>
      <w:r w:rsidR="00AA17D8">
        <w:rPr>
          <w:sz w:val="24"/>
          <w:szCs w:val="24"/>
        </w:rPr>
        <w:t>91</w:t>
      </w:r>
      <w:r w:rsidRPr="004B39CF">
        <w:rPr>
          <w:sz w:val="24"/>
          <w:szCs w:val="24"/>
        </w:rPr>
        <w:t xml:space="preserve">) </w:t>
      </w:r>
      <w:r w:rsidR="00AA17D8">
        <w:rPr>
          <w:sz w:val="24"/>
          <w:szCs w:val="24"/>
        </w:rPr>
        <w:t>5-25-68</w:t>
      </w:r>
      <w:r w:rsidRPr="004B39CF">
        <w:rPr>
          <w:sz w:val="24"/>
          <w:szCs w:val="24"/>
        </w:rPr>
        <w:t xml:space="preserve"> – дежурная часть Отдела МВД России по </w:t>
      </w:r>
      <w:r w:rsidR="00AA17D8">
        <w:rPr>
          <w:sz w:val="24"/>
          <w:szCs w:val="24"/>
        </w:rPr>
        <w:t>Павловскому району</w:t>
      </w:r>
      <w:r w:rsidRPr="004B39CF">
        <w:rPr>
          <w:sz w:val="24"/>
          <w:szCs w:val="24"/>
        </w:rPr>
        <w:t>;</w:t>
      </w:r>
    </w:p>
    <w:p w:rsidR="00682E05" w:rsidRPr="004B39CF" w:rsidRDefault="00682E05" w:rsidP="00682E05">
      <w:pPr>
        <w:ind w:right="-99" w:firstLine="851"/>
        <w:jc w:val="both"/>
        <w:rPr>
          <w:sz w:val="24"/>
          <w:szCs w:val="24"/>
        </w:rPr>
      </w:pPr>
      <w:r w:rsidRPr="004B39CF">
        <w:rPr>
          <w:sz w:val="24"/>
          <w:szCs w:val="24"/>
        </w:rPr>
        <w:lastRenderedPageBreak/>
        <w:t xml:space="preserve"> - 8(861) 224-58-48 – «Телефон доверия» ГУ МВД России по Краснодарскому краю;</w:t>
      </w:r>
    </w:p>
    <w:p w:rsidR="00682E05" w:rsidRPr="004B39CF" w:rsidRDefault="00682E05" w:rsidP="00682E05">
      <w:pPr>
        <w:ind w:right="-99" w:firstLine="851"/>
        <w:jc w:val="both"/>
        <w:rPr>
          <w:sz w:val="24"/>
          <w:szCs w:val="24"/>
        </w:rPr>
      </w:pPr>
      <w:r w:rsidRPr="004B39CF">
        <w:rPr>
          <w:sz w:val="24"/>
          <w:szCs w:val="24"/>
        </w:rPr>
        <w:t>- 8(861</w:t>
      </w:r>
      <w:r w:rsidR="00A60B30">
        <w:rPr>
          <w:sz w:val="24"/>
          <w:szCs w:val="24"/>
        </w:rPr>
        <w:t>91</w:t>
      </w:r>
      <w:r w:rsidRPr="004B39CF">
        <w:rPr>
          <w:sz w:val="24"/>
          <w:szCs w:val="24"/>
        </w:rPr>
        <w:t>) 5-</w:t>
      </w:r>
      <w:r w:rsidR="00A60B30">
        <w:rPr>
          <w:sz w:val="24"/>
          <w:szCs w:val="24"/>
        </w:rPr>
        <w:t>11-89</w:t>
      </w:r>
      <w:r w:rsidRPr="004B39CF">
        <w:rPr>
          <w:sz w:val="24"/>
          <w:szCs w:val="24"/>
        </w:rPr>
        <w:t xml:space="preserve"> – отдел по контролю за оборот наркотиков Отдела МВД России по </w:t>
      </w:r>
      <w:r w:rsidR="00A60B30">
        <w:rPr>
          <w:sz w:val="24"/>
          <w:szCs w:val="24"/>
        </w:rPr>
        <w:t>Павловскому району</w:t>
      </w:r>
      <w:bookmarkStart w:id="0" w:name="_GoBack"/>
      <w:bookmarkEnd w:id="0"/>
      <w:r w:rsidRPr="004B39CF">
        <w:rPr>
          <w:sz w:val="24"/>
          <w:szCs w:val="24"/>
        </w:rPr>
        <w:t>.</w:t>
      </w:r>
    </w:p>
    <w:p w:rsidR="00682E05" w:rsidRPr="0076472E" w:rsidRDefault="00682E05" w:rsidP="00682E05">
      <w:pPr>
        <w:ind w:right="-99" w:firstLine="851"/>
        <w:jc w:val="both"/>
        <w:rPr>
          <w:b/>
          <w:i/>
          <w:sz w:val="28"/>
          <w:szCs w:val="28"/>
        </w:rPr>
      </w:pPr>
    </w:p>
    <w:p w:rsidR="00682E05" w:rsidRPr="00DB570E" w:rsidRDefault="00682E05" w:rsidP="00682E05">
      <w:pPr>
        <w:ind w:firstLine="720"/>
        <w:jc w:val="both"/>
        <w:rPr>
          <w:color w:val="000000"/>
          <w:sz w:val="24"/>
          <w:szCs w:val="24"/>
          <w:shd w:val="clear" w:color="auto" w:fill="FFFFFF"/>
        </w:rPr>
      </w:pPr>
      <w:r w:rsidRPr="00DB570E">
        <w:rPr>
          <w:color w:val="000000"/>
          <w:sz w:val="24"/>
          <w:szCs w:val="24"/>
          <w:shd w:val="clear" w:color="auto" w:fill="FFFFFF"/>
        </w:rPr>
        <w:t>- До приезда наряда полиции постарайтесь запомнить приметы подозрительных лиц, которые оказались в поле вашего зрения, марки и гос. номера транспортных средств</w:t>
      </w:r>
      <w:r>
        <w:rPr>
          <w:color w:val="000000"/>
          <w:sz w:val="24"/>
          <w:szCs w:val="24"/>
          <w:shd w:val="clear" w:color="auto" w:fill="FFFFFF"/>
        </w:rPr>
        <w:t>,</w:t>
      </w:r>
      <w:r w:rsidRPr="00DB570E">
        <w:rPr>
          <w:color w:val="000000"/>
          <w:sz w:val="24"/>
          <w:szCs w:val="24"/>
          <w:shd w:val="clear" w:color="auto" w:fill="FFFFFF"/>
        </w:rPr>
        <w:t xml:space="preserve"> на которых они передвигаются. </w:t>
      </w:r>
    </w:p>
    <w:p w:rsidR="00682E05" w:rsidRDefault="00682E05" w:rsidP="00682E05">
      <w:pPr>
        <w:ind w:firstLine="720"/>
        <w:jc w:val="both"/>
        <w:rPr>
          <w:color w:val="000000"/>
          <w:sz w:val="24"/>
          <w:szCs w:val="24"/>
          <w:shd w:val="clear" w:color="auto" w:fill="FFFFFF"/>
        </w:rPr>
      </w:pPr>
      <w:r w:rsidRPr="00DB570E">
        <w:rPr>
          <w:color w:val="000000"/>
          <w:sz w:val="24"/>
          <w:szCs w:val="24"/>
          <w:shd w:val="clear" w:color="auto" w:fill="FFFFFF"/>
        </w:rPr>
        <w:t>- Ни в коем случае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DB570E">
        <w:rPr>
          <w:color w:val="000000"/>
          <w:sz w:val="24"/>
          <w:szCs w:val="24"/>
          <w:shd w:val="clear" w:color="auto" w:fill="FFFFFF"/>
        </w:rPr>
        <w:t>не берите «закладку» в руки. Вы же не знаете,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DB570E">
        <w:rPr>
          <w:color w:val="000000"/>
          <w:sz w:val="24"/>
          <w:szCs w:val="24"/>
          <w:shd w:val="clear" w:color="auto" w:fill="FFFFFF"/>
        </w:rPr>
        <w:t>что там лежит!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DB570E">
        <w:rPr>
          <w:color w:val="000000"/>
          <w:sz w:val="24"/>
          <w:szCs w:val="24"/>
          <w:shd w:val="clear" w:color="auto" w:fill="FFFFFF"/>
        </w:rPr>
        <w:t>А может быть, вещество ядовито. Кроме того, осматривая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DB570E">
        <w:rPr>
          <w:color w:val="000000"/>
          <w:sz w:val="24"/>
          <w:szCs w:val="24"/>
          <w:shd w:val="clear" w:color="auto" w:fill="FFFFFF"/>
        </w:rPr>
        <w:t>нетронутую «закладку», полиция может снять отпечатки пальцев злоумышленника.</w:t>
      </w:r>
    </w:p>
    <w:p w:rsidR="00682E05" w:rsidRDefault="00682E05" w:rsidP="00682E05">
      <w:pPr>
        <w:ind w:firstLine="720"/>
        <w:jc w:val="both"/>
        <w:rPr>
          <w:color w:val="000000"/>
          <w:sz w:val="24"/>
          <w:szCs w:val="24"/>
          <w:shd w:val="clear" w:color="auto" w:fill="FFFFFF"/>
        </w:rPr>
      </w:pPr>
      <w:r w:rsidRPr="00DB570E">
        <w:rPr>
          <w:color w:val="000000"/>
          <w:sz w:val="24"/>
          <w:szCs w:val="24"/>
          <w:shd w:val="clear" w:color="auto" w:fill="FFFFFF"/>
        </w:rPr>
        <w:t>Благодаря активности граждан, правоохранительные органы уже не раз выявляли адреса наркоторговцев. Будьте бдительны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DB570E">
        <w:rPr>
          <w:color w:val="000000"/>
          <w:sz w:val="24"/>
          <w:szCs w:val="24"/>
          <w:shd w:val="clear" w:color="auto" w:fill="FFFFFF"/>
        </w:rPr>
        <w:t>и обязательно разъясните детям, как себя вести при обнаружении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DB570E">
        <w:rPr>
          <w:color w:val="000000"/>
          <w:sz w:val="24"/>
          <w:szCs w:val="24"/>
          <w:shd w:val="clear" w:color="auto" w:fill="FFFFFF"/>
        </w:rPr>
        <w:t>«закладок»!</w:t>
      </w:r>
      <w:r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         </w:t>
      </w:r>
    </w:p>
    <w:p w:rsidR="00682E05" w:rsidRPr="00965F93" w:rsidRDefault="00682E05" w:rsidP="00682E05">
      <w:pPr>
        <w:jc w:val="both"/>
        <w:rPr>
          <w:i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           </w:t>
      </w:r>
    </w:p>
    <w:p w:rsidR="00682E05" w:rsidRDefault="00682E05" w:rsidP="00682E05">
      <w:pPr>
        <w:shd w:val="clear" w:color="auto" w:fill="FFFFFF"/>
        <w:tabs>
          <w:tab w:val="left" w:pos="851"/>
        </w:tabs>
        <w:ind w:right="2"/>
        <w:jc w:val="both"/>
        <w:rPr>
          <w:sz w:val="28"/>
          <w:szCs w:val="28"/>
        </w:rPr>
      </w:pPr>
    </w:p>
    <w:p w:rsidR="00682E05" w:rsidRDefault="00682E05" w:rsidP="00682E05">
      <w:pPr>
        <w:shd w:val="clear" w:color="auto" w:fill="FFFFFF"/>
        <w:tabs>
          <w:tab w:val="left" w:pos="851"/>
        </w:tabs>
        <w:ind w:right="2"/>
        <w:jc w:val="both"/>
        <w:rPr>
          <w:sz w:val="28"/>
          <w:szCs w:val="28"/>
        </w:rPr>
      </w:pPr>
    </w:p>
    <w:p w:rsidR="00682E05" w:rsidRDefault="00682E05" w:rsidP="00682E05">
      <w:pPr>
        <w:shd w:val="clear" w:color="auto" w:fill="FFFFFF"/>
        <w:tabs>
          <w:tab w:val="left" w:pos="851"/>
        </w:tabs>
        <w:ind w:right="2"/>
        <w:jc w:val="both"/>
        <w:rPr>
          <w:sz w:val="28"/>
          <w:szCs w:val="28"/>
        </w:rPr>
      </w:pPr>
    </w:p>
    <w:p w:rsidR="00682E05" w:rsidRDefault="00682E05" w:rsidP="00682E05">
      <w:pPr>
        <w:shd w:val="clear" w:color="auto" w:fill="FFFFFF"/>
        <w:tabs>
          <w:tab w:val="left" w:pos="851"/>
        </w:tabs>
        <w:ind w:right="2"/>
        <w:jc w:val="both"/>
        <w:rPr>
          <w:sz w:val="28"/>
          <w:szCs w:val="28"/>
        </w:rPr>
      </w:pPr>
    </w:p>
    <w:p w:rsidR="00682E05" w:rsidRDefault="00682E05" w:rsidP="00682E05">
      <w:pPr>
        <w:shd w:val="clear" w:color="auto" w:fill="FFFFFF"/>
        <w:tabs>
          <w:tab w:val="left" w:pos="851"/>
        </w:tabs>
        <w:ind w:right="2"/>
        <w:jc w:val="both"/>
        <w:rPr>
          <w:sz w:val="28"/>
          <w:szCs w:val="28"/>
        </w:rPr>
      </w:pPr>
    </w:p>
    <w:p w:rsidR="00682E05" w:rsidRDefault="00682E05" w:rsidP="00682E05">
      <w:pPr>
        <w:shd w:val="clear" w:color="auto" w:fill="FFFFFF"/>
        <w:tabs>
          <w:tab w:val="left" w:pos="851"/>
        </w:tabs>
        <w:ind w:right="2"/>
        <w:jc w:val="both"/>
        <w:rPr>
          <w:sz w:val="28"/>
          <w:szCs w:val="28"/>
        </w:rPr>
      </w:pPr>
    </w:p>
    <w:p w:rsidR="00682E05" w:rsidRDefault="00682E05" w:rsidP="00682E05">
      <w:pPr>
        <w:shd w:val="clear" w:color="auto" w:fill="FFFFFF"/>
        <w:tabs>
          <w:tab w:val="left" w:pos="851"/>
        </w:tabs>
        <w:ind w:right="2"/>
        <w:jc w:val="both"/>
        <w:rPr>
          <w:sz w:val="28"/>
          <w:szCs w:val="28"/>
        </w:rPr>
      </w:pPr>
    </w:p>
    <w:p w:rsidR="00682E05" w:rsidRDefault="00682E05" w:rsidP="00682E05">
      <w:pPr>
        <w:shd w:val="clear" w:color="auto" w:fill="FFFFFF"/>
        <w:tabs>
          <w:tab w:val="left" w:pos="851"/>
        </w:tabs>
        <w:ind w:right="2"/>
        <w:jc w:val="both"/>
        <w:rPr>
          <w:sz w:val="28"/>
          <w:szCs w:val="28"/>
        </w:rPr>
      </w:pPr>
    </w:p>
    <w:p w:rsidR="00682E05" w:rsidRDefault="00682E05" w:rsidP="00682E05">
      <w:pPr>
        <w:shd w:val="clear" w:color="auto" w:fill="FFFFFF"/>
        <w:tabs>
          <w:tab w:val="left" w:pos="851"/>
        </w:tabs>
        <w:ind w:right="2"/>
        <w:jc w:val="both"/>
        <w:rPr>
          <w:sz w:val="28"/>
          <w:szCs w:val="28"/>
        </w:rPr>
      </w:pPr>
    </w:p>
    <w:p w:rsidR="00BB4BA5" w:rsidRDefault="00BB4BA5"/>
    <w:sectPr w:rsidR="00BB4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CE3411"/>
    <w:multiLevelType w:val="multilevel"/>
    <w:tmpl w:val="4E64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E05"/>
    <w:rsid w:val="00682E05"/>
    <w:rsid w:val="00A60B30"/>
    <w:rsid w:val="00AA17D8"/>
    <w:rsid w:val="00BB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2A12D-0B90-4412-BC17-6E2F5649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E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2E05"/>
    <w:rPr>
      <w:color w:val="0000FF"/>
      <w:u w:val="single"/>
    </w:rPr>
  </w:style>
  <w:style w:type="character" w:styleId="a4">
    <w:name w:val="Emphasis"/>
    <w:basedOn w:val="a0"/>
    <w:uiPriority w:val="20"/>
    <w:qFormat/>
    <w:rsid w:val="00682E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tnarkotiki.ru/blog/borba-s-narkomaniej.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2</cp:revision>
  <cp:lastPrinted>2018-11-14T11:24:00Z</cp:lastPrinted>
  <dcterms:created xsi:type="dcterms:W3CDTF">2021-10-05T08:41:00Z</dcterms:created>
  <dcterms:modified xsi:type="dcterms:W3CDTF">2021-10-05T08:41:00Z</dcterms:modified>
</cp:coreProperties>
</file>