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F4" w:rsidRPr="009C293E" w:rsidRDefault="00892BE3" w:rsidP="002325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2325F4" w:rsidRPr="009C293E" w:rsidRDefault="00892BE3" w:rsidP="002325F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7107555</wp:posOffset>
            </wp:positionH>
            <wp:positionV relativeFrom="paragraph">
              <wp:align>top</wp:align>
            </wp:positionV>
            <wp:extent cx="2387600" cy="1311275"/>
            <wp:effectExtent l="19050" t="0" r="0" b="0"/>
            <wp:wrapSquare wrapText="bothSides"/>
            <wp:docPr id="3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2BE3" w:rsidRDefault="00444750" w:rsidP="004447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325F4" w:rsidRPr="009C29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2325F4">
        <w:rPr>
          <w:rFonts w:ascii="Times New Roman" w:hAnsi="Times New Roman"/>
          <w:sz w:val="24"/>
          <w:szCs w:val="24"/>
        </w:rPr>
        <w:t xml:space="preserve">              </w:t>
      </w:r>
    </w:p>
    <w:p w:rsidR="00892BE3" w:rsidRDefault="00892BE3" w:rsidP="00444750">
      <w:pPr>
        <w:spacing w:after="0"/>
        <w:rPr>
          <w:rFonts w:ascii="Times New Roman" w:hAnsi="Times New Roman"/>
          <w:sz w:val="24"/>
          <w:szCs w:val="24"/>
        </w:rPr>
      </w:pPr>
    </w:p>
    <w:p w:rsidR="00892BE3" w:rsidRDefault="00892BE3" w:rsidP="00444750">
      <w:pPr>
        <w:spacing w:after="0"/>
        <w:rPr>
          <w:rFonts w:ascii="Times New Roman" w:hAnsi="Times New Roman"/>
          <w:sz w:val="24"/>
          <w:szCs w:val="24"/>
        </w:rPr>
      </w:pPr>
    </w:p>
    <w:p w:rsidR="00892BE3" w:rsidRDefault="00892BE3" w:rsidP="00444750">
      <w:pPr>
        <w:spacing w:after="0"/>
        <w:rPr>
          <w:rFonts w:ascii="Times New Roman" w:hAnsi="Times New Roman"/>
          <w:sz w:val="24"/>
          <w:szCs w:val="24"/>
        </w:rPr>
      </w:pPr>
    </w:p>
    <w:p w:rsidR="00892BE3" w:rsidRDefault="00892BE3" w:rsidP="00444750">
      <w:pPr>
        <w:spacing w:after="0"/>
        <w:rPr>
          <w:rFonts w:ascii="Times New Roman" w:hAnsi="Times New Roman"/>
          <w:sz w:val="24"/>
          <w:szCs w:val="24"/>
        </w:rPr>
      </w:pPr>
    </w:p>
    <w:p w:rsidR="00892BE3" w:rsidRDefault="00892BE3" w:rsidP="00444750">
      <w:pPr>
        <w:spacing w:after="0"/>
        <w:rPr>
          <w:rFonts w:ascii="Times New Roman" w:hAnsi="Times New Roman"/>
          <w:sz w:val="24"/>
          <w:szCs w:val="24"/>
        </w:rPr>
      </w:pPr>
    </w:p>
    <w:p w:rsidR="002325F4" w:rsidRPr="00444750" w:rsidRDefault="002325F4" w:rsidP="004447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92BE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C293E">
        <w:rPr>
          <w:rFonts w:ascii="Times New Roman" w:hAnsi="Times New Roman"/>
          <w:b/>
          <w:sz w:val="24"/>
          <w:szCs w:val="24"/>
        </w:rPr>
        <w:t>ПЛАН</w:t>
      </w:r>
      <w:r w:rsidR="00444750">
        <w:rPr>
          <w:rFonts w:ascii="Times New Roman" w:hAnsi="Times New Roman"/>
          <w:b/>
          <w:sz w:val="24"/>
          <w:szCs w:val="24"/>
        </w:rPr>
        <w:t>-ГРАФИК</w:t>
      </w:r>
    </w:p>
    <w:p w:rsidR="002325F4" w:rsidRDefault="002325F4" w:rsidP="002325F4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4"/>
          <w:szCs w:val="24"/>
        </w:rPr>
      </w:pPr>
      <w:r w:rsidRPr="009C293E"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мероприятий </w:t>
      </w:r>
      <w:r w:rsidRPr="00444750">
        <w:rPr>
          <w:rFonts w:ascii="Times New Roman" w:hAnsi="Times New Roman"/>
          <w:b/>
          <w:color w:val="000000"/>
          <w:spacing w:val="-9"/>
          <w:sz w:val="24"/>
          <w:szCs w:val="24"/>
          <w:u w:val="single"/>
        </w:rPr>
        <w:t>(«дорожная карта»)</w:t>
      </w:r>
      <w:r w:rsidRPr="009C293E"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>МБУ «ДК» Веселовского СП</w:t>
      </w:r>
    </w:p>
    <w:p w:rsidR="002325F4" w:rsidRDefault="002325F4" w:rsidP="002325F4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по </w:t>
      </w:r>
      <w:r w:rsidR="00892BE3" w:rsidRP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>уст</w:t>
      </w:r>
      <w:r w:rsidR="00F45995">
        <w:rPr>
          <w:rFonts w:ascii="Times New Roman" w:hAnsi="Times New Roman"/>
          <w:b/>
          <w:color w:val="000000"/>
          <w:spacing w:val="-9"/>
          <w:sz w:val="24"/>
          <w:szCs w:val="24"/>
        </w:rPr>
        <w:t>ра</w:t>
      </w:r>
      <w:r w:rsidR="00892BE3" w:rsidRP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>нени</w:t>
      </w:r>
      <w:r w:rsid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>ю</w:t>
      </w:r>
      <w:r w:rsidR="00892BE3" w:rsidRP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 замечаний по результат</w:t>
      </w:r>
      <w:r w:rsid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>а</w:t>
      </w:r>
      <w:r w:rsidR="00892BE3" w:rsidRP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>м НОК</w:t>
      </w:r>
    </w:p>
    <w:p w:rsidR="002325F4" w:rsidRPr="008D60A9" w:rsidRDefault="002325F4" w:rsidP="002325F4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>на 20</w:t>
      </w:r>
      <w:r w:rsidR="00A952D8">
        <w:rPr>
          <w:rFonts w:ascii="Times New Roman" w:hAnsi="Times New Roman"/>
          <w:b/>
          <w:color w:val="000000"/>
          <w:spacing w:val="-9"/>
          <w:sz w:val="24"/>
          <w:szCs w:val="24"/>
        </w:rPr>
        <w:t>2</w:t>
      </w:r>
      <w:r w:rsidR="00AD01C5">
        <w:rPr>
          <w:rFonts w:ascii="Times New Roman" w:hAnsi="Times New Roman"/>
          <w:b/>
          <w:color w:val="000000"/>
          <w:spacing w:val="-9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>-20</w:t>
      </w:r>
      <w:r w:rsid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>2</w:t>
      </w:r>
      <w:r w:rsidR="00AD01C5">
        <w:rPr>
          <w:rFonts w:ascii="Times New Roman" w:hAnsi="Times New Roman"/>
          <w:b/>
          <w:color w:val="000000"/>
          <w:spacing w:val="-9"/>
          <w:sz w:val="24"/>
          <w:szCs w:val="24"/>
        </w:rPr>
        <w:t>6</w:t>
      </w: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 г</w:t>
      </w:r>
      <w:r w:rsidR="00CD0D65">
        <w:rPr>
          <w:rFonts w:ascii="Times New Roman" w:hAnsi="Times New Roman"/>
          <w:b/>
          <w:color w:val="000000"/>
          <w:spacing w:val="-9"/>
          <w:sz w:val="24"/>
          <w:szCs w:val="24"/>
        </w:rPr>
        <w:t>.</w:t>
      </w:r>
    </w:p>
    <w:p w:rsidR="002325F4" w:rsidRDefault="002325F4" w:rsidP="002325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25F4" w:rsidRDefault="002325F4" w:rsidP="002325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25F4" w:rsidRDefault="002325F4" w:rsidP="002325F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AB77B6">
        <w:rPr>
          <w:rFonts w:ascii="Times New Roman" w:eastAsia="Times New Roman" w:hAnsi="Times New Roman" w:cs="Times New Roman"/>
          <w:b/>
          <w:sz w:val="24"/>
          <w:szCs w:val="24"/>
        </w:rPr>
        <w:t>1. Введение</w:t>
      </w:r>
    </w:p>
    <w:p w:rsidR="002325F4" w:rsidRPr="00AB77B6" w:rsidRDefault="002325F4" w:rsidP="002325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716D" w:rsidRPr="00892BE3" w:rsidRDefault="00892BE3" w:rsidP="00892B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92BE3">
        <w:rPr>
          <w:rFonts w:ascii="Times New Roman" w:hAnsi="Times New Roman" w:cs="Times New Roman"/>
          <w:sz w:val="24"/>
          <w:szCs w:val="24"/>
          <w:shd w:val="clear" w:color="auto" w:fill="FFFFFF"/>
        </w:rPr>
        <w:t>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культуры, а также в целях повышения качества их деятельности. Независимая оценка качества условий оказания услуг организациями культуры предусматривает оценку условий оказания услуг по таким общим критериям, как открытость и доступность информации об организации культуры; комфортность условий предоставления услуг; доброжелательность, вежливость работников организаций культуры; удовлетворенность условиями оказания услуг, а также доступность услуг для инвалидов. Независимая оценка качества условий оказания услуг организациями культуры, осуществляющими создание, исполнение, показ и интерпретацию произведений литературы и искусства, предусматривает оценку условий оказания услуг по таким общим критериям, как открытость и доступность информации об организации культуры, а также доступность услуг для инвалидов.</w:t>
      </w:r>
      <w:r w:rsidRPr="00892BE3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892BE3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Руководители государственных и муниципальных организаций культуры несут ответственность за непринятие мер по устранению недостатков, выявленных в ходе независимой оценки качества условий оказания услуг организациями культуры, в соответствии с трудовым законодательством.</w:t>
      </w:r>
    </w:p>
    <w:p w:rsidR="00892BE3" w:rsidRPr="002325F4" w:rsidRDefault="002325F4" w:rsidP="00892BE3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</w:t>
      </w:r>
    </w:p>
    <w:tbl>
      <w:tblPr>
        <w:tblW w:w="14120" w:type="dxa"/>
        <w:tblInd w:w="93" w:type="dxa"/>
        <w:tblLook w:val="04A0"/>
      </w:tblPr>
      <w:tblGrid>
        <w:gridCol w:w="14120"/>
      </w:tblGrid>
      <w:tr w:rsidR="00AD01C5" w:rsidRPr="00892BE3" w:rsidTr="00AD01C5">
        <w:trPr>
          <w:trHeight w:val="300"/>
        </w:trPr>
        <w:tc>
          <w:tcPr>
            <w:tcW w:w="14120" w:type="dxa"/>
            <w:hideMark/>
          </w:tcPr>
          <w:p w:rsidR="00AD01C5" w:rsidRPr="00F5294B" w:rsidRDefault="00AD01C5" w:rsidP="0032695C">
            <w:pPr>
              <w:pStyle w:val="Default"/>
              <w:rPr>
                <w:sz w:val="32"/>
                <w:szCs w:val="32"/>
              </w:rPr>
            </w:pPr>
            <w:r w:rsidRPr="00F5294B">
              <w:rPr>
                <w:b/>
                <w:bCs/>
                <w:color w:val="365F91"/>
                <w:sz w:val="32"/>
                <w:szCs w:val="32"/>
              </w:rPr>
              <w:t xml:space="preserve">Рекомендации по повышению качества условий оказания услуг </w:t>
            </w:r>
          </w:p>
        </w:tc>
      </w:tr>
      <w:tr w:rsidR="00AD01C5" w:rsidRPr="00892BE3" w:rsidTr="00AD01C5">
        <w:trPr>
          <w:trHeight w:val="300"/>
        </w:trPr>
        <w:tc>
          <w:tcPr>
            <w:tcW w:w="14120" w:type="dxa"/>
            <w:hideMark/>
          </w:tcPr>
          <w:p w:rsidR="00AD01C5" w:rsidRPr="00F5294B" w:rsidRDefault="00AD01C5" w:rsidP="0032695C">
            <w:pPr>
              <w:pStyle w:val="Default"/>
              <w:rPr>
                <w:sz w:val="23"/>
                <w:szCs w:val="23"/>
              </w:rPr>
            </w:pPr>
            <w:r w:rsidRPr="00F5294B">
              <w:rPr>
                <w:sz w:val="23"/>
                <w:szCs w:val="23"/>
              </w:rPr>
              <w:t xml:space="preserve">Обеспечить в организации (на территории, прилегающей территории): </w:t>
            </w:r>
          </w:p>
        </w:tc>
      </w:tr>
      <w:tr w:rsidR="00AD01C5" w:rsidRPr="00892BE3" w:rsidTr="00AD01C5">
        <w:trPr>
          <w:trHeight w:val="300"/>
        </w:trPr>
        <w:tc>
          <w:tcPr>
            <w:tcW w:w="14120" w:type="dxa"/>
            <w:hideMark/>
          </w:tcPr>
          <w:p w:rsidR="00AD01C5" w:rsidRPr="00F5294B" w:rsidRDefault="00AD01C5" w:rsidP="0032695C">
            <w:pPr>
              <w:pStyle w:val="Default"/>
              <w:rPr>
                <w:sz w:val="23"/>
                <w:szCs w:val="23"/>
              </w:rPr>
            </w:pPr>
            <w:r w:rsidRPr="00F5294B">
              <w:rPr>
                <w:sz w:val="23"/>
                <w:szCs w:val="23"/>
              </w:rPr>
              <w:t xml:space="preserve">- выделение стоянки для автотранспортных средств инвалидов; </w:t>
            </w:r>
          </w:p>
        </w:tc>
      </w:tr>
      <w:tr w:rsidR="00AD01C5" w:rsidRPr="00892BE3" w:rsidTr="00AD01C5">
        <w:trPr>
          <w:trHeight w:val="300"/>
        </w:trPr>
        <w:tc>
          <w:tcPr>
            <w:tcW w:w="14120" w:type="dxa"/>
            <w:hideMark/>
          </w:tcPr>
          <w:p w:rsidR="00AD01C5" w:rsidRDefault="00AD01C5" w:rsidP="0032695C">
            <w:r w:rsidRPr="00F5294B">
              <w:rPr>
                <w:sz w:val="23"/>
                <w:szCs w:val="23"/>
              </w:rPr>
              <w:t xml:space="preserve">- оборудование специального санитарно-гигиенического помещения для инвалидов. </w:t>
            </w:r>
          </w:p>
        </w:tc>
      </w:tr>
    </w:tbl>
    <w:p w:rsidR="00892BE3" w:rsidRPr="00892BE3" w:rsidRDefault="00892BE3" w:rsidP="00892BE3">
      <w:pPr>
        <w:rPr>
          <w:rFonts w:ascii="Times New Roman" w:hAnsi="Times New Roman" w:cs="Times New Roman"/>
          <w:sz w:val="24"/>
          <w:szCs w:val="24"/>
        </w:rPr>
      </w:pPr>
    </w:p>
    <w:p w:rsidR="0007244D" w:rsidRPr="002325F4" w:rsidRDefault="0007244D" w:rsidP="00892BE3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187"/>
        <w:gridCol w:w="2268"/>
        <w:gridCol w:w="2792"/>
        <w:gridCol w:w="2401"/>
        <w:gridCol w:w="2783"/>
      </w:tblGrid>
      <w:tr w:rsidR="00AD01C5" w:rsidRPr="0007244D" w:rsidTr="006164A8">
        <w:trPr>
          <w:tblHeader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Необходимые условия реализации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Ожидаемый результат (вид документа)</w:t>
            </w:r>
          </w:p>
        </w:tc>
      </w:tr>
      <w:tr w:rsidR="00AD01C5" w:rsidRPr="0007244D" w:rsidTr="00AD01C5">
        <w:trPr>
          <w:trHeight w:val="186"/>
          <w:tblHeader/>
          <w:jc w:val="center"/>
        </w:trPr>
        <w:tc>
          <w:tcPr>
            <w:tcW w:w="560" w:type="dxa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87" w:type="dxa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92" w:type="dxa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1" w:type="dxa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83" w:type="dxa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7244D" w:rsidRPr="0007244D" w:rsidTr="006164A8">
        <w:trPr>
          <w:jc w:val="center"/>
        </w:trPr>
        <w:tc>
          <w:tcPr>
            <w:tcW w:w="560" w:type="dxa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1" w:type="dxa"/>
            <w:gridSpan w:val="5"/>
            <w:shd w:val="clear" w:color="auto" w:fill="auto"/>
          </w:tcPr>
          <w:p w:rsidR="0007244D" w:rsidRPr="0007244D" w:rsidRDefault="0007244D" w:rsidP="00A952D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D01C5" w:rsidRPr="0007244D" w:rsidTr="00AD01C5">
        <w:trPr>
          <w:trHeight w:val="1572"/>
          <w:jc w:val="center"/>
        </w:trPr>
        <w:tc>
          <w:tcPr>
            <w:tcW w:w="560" w:type="dxa"/>
            <w:shd w:val="clear" w:color="auto" w:fill="auto"/>
          </w:tcPr>
          <w:p w:rsidR="00AD01C5" w:rsidRPr="0007244D" w:rsidRDefault="00AD01C5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87" w:type="dxa"/>
            <w:shd w:val="clear" w:color="auto" w:fill="auto"/>
            <w:vAlign w:val="bottom"/>
          </w:tcPr>
          <w:p w:rsidR="00AD01C5" w:rsidRDefault="00AD01C5" w:rsidP="009657F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специально оборудованные санитарно-гигиенические помещения</w:t>
            </w:r>
          </w:p>
          <w:p w:rsidR="00AD01C5" w:rsidRDefault="00AD01C5" w:rsidP="009657F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01C5" w:rsidRDefault="00AD01C5" w:rsidP="009657F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01C5" w:rsidRDefault="00AD01C5" w:rsidP="009657F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01C5" w:rsidRPr="00B7603E" w:rsidRDefault="00AD01C5" w:rsidP="009657F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D01C5" w:rsidRDefault="00AD01C5" w:rsidP="00AD01C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известен</w:t>
            </w:r>
          </w:p>
          <w:p w:rsidR="00AD01C5" w:rsidRPr="009875A3" w:rsidRDefault="00AD01C5" w:rsidP="009657F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2" w:type="dxa"/>
            <w:shd w:val="clear" w:color="auto" w:fill="auto"/>
          </w:tcPr>
          <w:p w:rsidR="00AD01C5" w:rsidRDefault="00AD01C5" w:rsidP="00AD01C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включения учреждения в программу по проведению капитального ремонта</w:t>
            </w:r>
          </w:p>
          <w:p w:rsidR="00AD01C5" w:rsidRPr="009875A3" w:rsidRDefault="00AD01C5" w:rsidP="0096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AD01C5" w:rsidRDefault="00AD01C5" w:rsidP="009657F9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Директор ДК</w:t>
            </w:r>
          </w:p>
          <w:p w:rsidR="00AD01C5" w:rsidRDefault="00AD01C5" w:rsidP="009657F9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  <w:p w:rsidR="00AD01C5" w:rsidRPr="009875A3" w:rsidRDefault="00AD01C5" w:rsidP="009657F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D01C5" w:rsidRPr="009875A3" w:rsidRDefault="00AD01C5" w:rsidP="009657F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783" w:type="dxa"/>
            <w:shd w:val="clear" w:color="auto" w:fill="auto"/>
          </w:tcPr>
          <w:p w:rsidR="00AD01C5" w:rsidRDefault="00AD01C5" w:rsidP="009657F9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F3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комфортных условий пребывания посетителей с ограниченными возможностями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AD01C5" w:rsidRPr="009875A3" w:rsidRDefault="00AD01C5" w:rsidP="009657F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01C5" w:rsidRPr="0007244D" w:rsidTr="00F51D46">
        <w:trPr>
          <w:trHeight w:val="1821"/>
          <w:jc w:val="center"/>
        </w:trPr>
        <w:tc>
          <w:tcPr>
            <w:tcW w:w="560" w:type="dxa"/>
            <w:shd w:val="clear" w:color="auto" w:fill="auto"/>
          </w:tcPr>
          <w:p w:rsidR="00AD01C5" w:rsidRPr="0007244D" w:rsidRDefault="00AD01C5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87" w:type="dxa"/>
            <w:shd w:val="clear" w:color="auto" w:fill="auto"/>
            <w:vAlign w:val="bottom"/>
          </w:tcPr>
          <w:p w:rsidR="00AD01C5" w:rsidRDefault="00AD01C5" w:rsidP="009657F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1C5">
              <w:rPr>
                <w:rFonts w:ascii="Times New Roman" w:hAnsi="Times New Roman" w:cs="Times New Roman"/>
                <w:sz w:val="24"/>
                <w:szCs w:val="24"/>
              </w:rPr>
              <w:t>- выделение стоянки для автотранспортных средств инвалидов</w:t>
            </w:r>
            <w:r w:rsidRPr="00F5294B">
              <w:rPr>
                <w:sz w:val="23"/>
                <w:szCs w:val="23"/>
              </w:rPr>
              <w:t>;</w:t>
            </w:r>
          </w:p>
          <w:p w:rsidR="00AD01C5" w:rsidRDefault="00AD01C5" w:rsidP="009657F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01C5" w:rsidRDefault="00AD01C5" w:rsidP="009657F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01C5" w:rsidRDefault="00AD01C5" w:rsidP="009657F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01C5" w:rsidRDefault="00AD01C5" w:rsidP="009657F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01C5" w:rsidRPr="00B7603E" w:rsidRDefault="00AD01C5" w:rsidP="009657F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D01C5" w:rsidRDefault="00AD01C5" w:rsidP="00AD01C5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известен</w:t>
            </w:r>
          </w:p>
          <w:p w:rsidR="00AD01C5" w:rsidRDefault="00AD01C5" w:rsidP="0096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shd w:val="clear" w:color="auto" w:fill="auto"/>
          </w:tcPr>
          <w:p w:rsidR="00AD01C5" w:rsidRPr="009875A3" w:rsidRDefault="00AD01C5" w:rsidP="0096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Перепланировка площади ДК, в данный момент стоянка не предусмотрена расположением площади у проезжей части улицы</w:t>
            </w:r>
          </w:p>
          <w:p w:rsidR="00AD01C5" w:rsidRDefault="00AD01C5" w:rsidP="0096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</w:tcPr>
          <w:p w:rsidR="00AD01C5" w:rsidRDefault="00AD01C5" w:rsidP="00AD01C5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Директор ДК</w:t>
            </w:r>
          </w:p>
          <w:p w:rsidR="00AD01C5" w:rsidRDefault="00AD01C5" w:rsidP="009657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83" w:type="dxa"/>
            <w:shd w:val="clear" w:color="auto" w:fill="auto"/>
          </w:tcPr>
          <w:p w:rsidR="00AD01C5" w:rsidRDefault="00AD01C5" w:rsidP="00AD01C5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F3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комфортных условий пребывания посетителей с ограниченными возможностями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AD01C5" w:rsidRPr="001F38C6" w:rsidRDefault="00AD01C5" w:rsidP="009657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0A27" w:rsidRPr="0007244D" w:rsidTr="006164A8">
        <w:trPr>
          <w:jc w:val="center"/>
        </w:trPr>
        <w:tc>
          <w:tcPr>
            <w:tcW w:w="14991" w:type="dxa"/>
            <w:gridSpan w:val="6"/>
            <w:shd w:val="clear" w:color="auto" w:fill="auto"/>
          </w:tcPr>
          <w:p w:rsidR="00860A27" w:rsidRPr="00A952D8" w:rsidRDefault="00860A27" w:rsidP="00A952D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01C5" w:rsidRPr="0007244D" w:rsidTr="006164A8">
        <w:trPr>
          <w:trHeight w:val="1306"/>
          <w:jc w:val="center"/>
        </w:trPr>
        <w:tc>
          <w:tcPr>
            <w:tcW w:w="560" w:type="dxa"/>
            <w:shd w:val="clear" w:color="auto" w:fill="auto"/>
          </w:tcPr>
          <w:p w:rsidR="009875A3" w:rsidRPr="0007244D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87" w:type="dxa"/>
            <w:shd w:val="clear" w:color="auto" w:fill="auto"/>
          </w:tcPr>
          <w:p w:rsidR="009875A3" w:rsidRPr="0007244D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875A3" w:rsidRPr="00860A27" w:rsidRDefault="009875A3" w:rsidP="006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shd w:val="clear" w:color="auto" w:fill="auto"/>
          </w:tcPr>
          <w:p w:rsidR="009875A3" w:rsidRPr="00860A27" w:rsidRDefault="009875A3" w:rsidP="00F43A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shd w:val="clear" w:color="auto" w:fill="auto"/>
          </w:tcPr>
          <w:p w:rsidR="009875A3" w:rsidRPr="0007244D" w:rsidRDefault="009875A3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83" w:type="dxa"/>
            <w:shd w:val="clear" w:color="auto" w:fill="auto"/>
          </w:tcPr>
          <w:p w:rsidR="009875A3" w:rsidRPr="009875A3" w:rsidRDefault="009875A3" w:rsidP="009875A3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4D7BB8" w:rsidRPr="00CB173F" w:rsidRDefault="004D7BB8" w:rsidP="006164A8">
      <w:pPr>
        <w:spacing w:after="0" w:line="312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D7BB8" w:rsidRPr="00CB173F" w:rsidSect="00892BE3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8CE" w:rsidRDefault="00C038CE" w:rsidP="002325F4">
      <w:pPr>
        <w:spacing w:after="0" w:line="240" w:lineRule="auto"/>
      </w:pPr>
      <w:r>
        <w:separator/>
      </w:r>
    </w:p>
  </w:endnote>
  <w:endnote w:type="continuationSeparator" w:id="0">
    <w:p w:rsidR="00C038CE" w:rsidRDefault="00C038CE" w:rsidP="002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8CE" w:rsidRDefault="00C038CE" w:rsidP="002325F4">
      <w:pPr>
        <w:spacing w:after="0" w:line="240" w:lineRule="auto"/>
      </w:pPr>
      <w:r>
        <w:separator/>
      </w:r>
    </w:p>
  </w:footnote>
  <w:footnote w:type="continuationSeparator" w:id="0">
    <w:p w:rsidR="00C038CE" w:rsidRDefault="00C038CE" w:rsidP="002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A6142"/>
    <w:multiLevelType w:val="hybridMultilevel"/>
    <w:tmpl w:val="8FAC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244D"/>
    <w:rsid w:val="00045E8F"/>
    <w:rsid w:val="0007244D"/>
    <w:rsid w:val="000A7173"/>
    <w:rsid w:val="001564C9"/>
    <w:rsid w:val="00191D00"/>
    <w:rsid w:val="001F38C6"/>
    <w:rsid w:val="002325F4"/>
    <w:rsid w:val="00253003"/>
    <w:rsid w:val="00271706"/>
    <w:rsid w:val="002A7258"/>
    <w:rsid w:val="002A76A0"/>
    <w:rsid w:val="002E518F"/>
    <w:rsid w:val="003124EC"/>
    <w:rsid w:val="00324A65"/>
    <w:rsid w:val="00353B7D"/>
    <w:rsid w:val="00427DC5"/>
    <w:rsid w:val="00444750"/>
    <w:rsid w:val="004D4A6D"/>
    <w:rsid w:val="004D7BB8"/>
    <w:rsid w:val="006164A8"/>
    <w:rsid w:val="00681656"/>
    <w:rsid w:val="006A0CA5"/>
    <w:rsid w:val="006B5A60"/>
    <w:rsid w:val="007B716D"/>
    <w:rsid w:val="007D4877"/>
    <w:rsid w:val="008363B3"/>
    <w:rsid w:val="00860A27"/>
    <w:rsid w:val="0087558F"/>
    <w:rsid w:val="00892BE3"/>
    <w:rsid w:val="008C64F7"/>
    <w:rsid w:val="009875A3"/>
    <w:rsid w:val="00A23256"/>
    <w:rsid w:val="00A67646"/>
    <w:rsid w:val="00A952D8"/>
    <w:rsid w:val="00AD01C5"/>
    <w:rsid w:val="00AD314B"/>
    <w:rsid w:val="00B7603E"/>
    <w:rsid w:val="00B879B6"/>
    <w:rsid w:val="00BA1CBB"/>
    <w:rsid w:val="00BD1875"/>
    <w:rsid w:val="00C038CE"/>
    <w:rsid w:val="00C05DCE"/>
    <w:rsid w:val="00CB173F"/>
    <w:rsid w:val="00CD0D65"/>
    <w:rsid w:val="00E06062"/>
    <w:rsid w:val="00E2065D"/>
    <w:rsid w:val="00EB48D7"/>
    <w:rsid w:val="00EF75DA"/>
    <w:rsid w:val="00F45995"/>
    <w:rsid w:val="00F95623"/>
    <w:rsid w:val="00FF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C9"/>
  </w:style>
  <w:style w:type="paragraph" w:styleId="1">
    <w:name w:val="heading 1"/>
    <w:basedOn w:val="a"/>
    <w:link w:val="10"/>
    <w:uiPriority w:val="9"/>
    <w:qFormat/>
    <w:rsid w:val="00CD0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6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32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25F4"/>
  </w:style>
  <w:style w:type="paragraph" w:styleId="a6">
    <w:name w:val="footer"/>
    <w:basedOn w:val="a"/>
    <w:link w:val="a7"/>
    <w:uiPriority w:val="99"/>
    <w:semiHidden/>
    <w:unhideWhenUsed/>
    <w:rsid w:val="00232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25F4"/>
  </w:style>
  <w:style w:type="character" w:customStyle="1" w:styleId="10">
    <w:name w:val="Заголовок 1 Знак"/>
    <w:basedOn w:val="a0"/>
    <w:link w:val="1"/>
    <w:uiPriority w:val="9"/>
    <w:rsid w:val="00CD0D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AD01C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BobrDK</dc:creator>
  <cp:keywords/>
  <dc:description/>
  <cp:lastModifiedBy>Metod.kabinet</cp:lastModifiedBy>
  <cp:revision>18</cp:revision>
  <cp:lastPrinted>2017-03-03T04:00:00Z</cp:lastPrinted>
  <dcterms:created xsi:type="dcterms:W3CDTF">2017-03-03T03:07:00Z</dcterms:created>
  <dcterms:modified xsi:type="dcterms:W3CDTF">2025-12-15T12:10:00Z</dcterms:modified>
</cp:coreProperties>
</file>