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90" w:rsidRDefault="00205407">
      <w:pPr>
        <w:spacing w:before="67"/>
        <w:ind w:right="313"/>
        <w:jc w:val="right"/>
        <w:rPr>
          <w:i/>
          <w:sz w:val="32"/>
        </w:rPr>
      </w:pPr>
      <w:bookmarkStart w:id="0" w:name="_GoBack"/>
      <w:bookmarkEnd w:id="0"/>
      <w:r>
        <w:rPr>
          <w:i/>
          <w:sz w:val="32"/>
        </w:rPr>
        <w:t>Приложение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9</w:t>
      </w:r>
    </w:p>
    <w:p w:rsidR="00942990" w:rsidRDefault="00205407">
      <w:pPr>
        <w:spacing w:before="261"/>
        <w:ind w:left="1738" w:right="1732" w:firstLine="316"/>
        <w:rPr>
          <w:b/>
          <w:sz w:val="28"/>
        </w:rPr>
      </w:pPr>
      <w:r>
        <w:rPr>
          <w:b/>
          <w:sz w:val="28"/>
        </w:rPr>
        <w:t>ЗНАЧЕНИЯ КОЭФФИЦИЕНТА СТЬЮДЕНТА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РАСЧЕТА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ДОВЕРИТЕЛЬНЫХ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ИНТЕРВАЛОВ</w:t>
      </w:r>
    </w:p>
    <w:p w:rsidR="00942990" w:rsidRDefault="00942990">
      <w:pPr>
        <w:pStyle w:val="a3"/>
        <w:ind w:left="0"/>
        <w:rPr>
          <w:b/>
          <w:sz w:val="20"/>
        </w:rPr>
      </w:pPr>
    </w:p>
    <w:p w:rsidR="00942990" w:rsidRDefault="00942990">
      <w:pPr>
        <w:pStyle w:val="a3"/>
        <w:spacing w:before="2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412"/>
        <w:gridCol w:w="1356"/>
        <w:gridCol w:w="1359"/>
        <w:gridCol w:w="1371"/>
        <w:gridCol w:w="1357"/>
        <w:gridCol w:w="1361"/>
      </w:tblGrid>
      <w:tr w:rsidR="00942990">
        <w:trPr>
          <w:trHeight w:val="1566"/>
        </w:trPr>
        <w:tc>
          <w:tcPr>
            <w:tcW w:w="1589" w:type="dxa"/>
            <w:vMerge w:val="restart"/>
          </w:tcPr>
          <w:p w:rsidR="00942990" w:rsidRDefault="00942990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990" w:rsidRDefault="00205407">
            <w:pPr>
              <w:pStyle w:val="TableParagraph"/>
              <w:ind w:left="119" w:right="109" w:firstLine="1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</w:p>
        </w:tc>
        <w:tc>
          <w:tcPr>
            <w:tcW w:w="1412" w:type="dxa"/>
            <w:vMerge w:val="restart"/>
          </w:tcPr>
          <w:p w:rsidR="00942990" w:rsidRDefault="0094299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990" w:rsidRDefault="00205407">
            <w:pPr>
              <w:pStyle w:val="TableParagraph"/>
              <w:spacing w:before="1"/>
              <w:ind w:left="165" w:right="150" w:hanging="4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n-1</w:t>
            </w:r>
          </w:p>
        </w:tc>
        <w:tc>
          <w:tcPr>
            <w:tcW w:w="6804" w:type="dxa"/>
            <w:gridSpan w:val="5"/>
          </w:tcPr>
          <w:p w:rsidR="00942990" w:rsidRDefault="00942990">
            <w:pPr>
              <w:pStyle w:val="TableParagraph"/>
              <w:rPr>
                <w:b/>
                <w:sz w:val="30"/>
              </w:rPr>
            </w:pPr>
          </w:p>
          <w:p w:rsidR="00942990" w:rsidRDefault="00205407">
            <w:pPr>
              <w:pStyle w:val="TableParagraph"/>
              <w:spacing w:before="269"/>
              <w:ind w:left="1554"/>
              <w:rPr>
                <w:sz w:val="28"/>
              </w:rPr>
            </w:pPr>
            <w:r>
              <w:rPr>
                <w:sz w:val="28"/>
              </w:rPr>
              <w:t>Доверительная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вероятность,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942990">
        <w:trPr>
          <w:trHeight w:val="352"/>
        </w:trPr>
        <w:tc>
          <w:tcPr>
            <w:tcW w:w="1589" w:type="dxa"/>
            <w:vMerge/>
            <w:tcBorders>
              <w:top w:val="nil"/>
            </w:tcBorders>
          </w:tcPr>
          <w:p w:rsidR="00942990" w:rsidRDefault="00942990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942990" w:rsidRDefault="0094299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942990" w:rsidRDefault="00205407">
            <w:pPr>
              <w:pStyle w:val="TableParagraph"/>
              <w:spacing w:before="9"/>
              <w:ind w:left="412" w:right="400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359" w:type="dxa"/>
          </w:tcPr>
          <w:p w:rsidR="00942990" w:rsidRDefault="00205407">
            <w:pPr>
              <w:pStyle w:val="TableParagraph"/>
              <w:spacing w:before="9"/>
              <w:ind w:left="414" w:right="40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371" w:type="dxa"/>
          </w:tcPr>
          <w:p w:rsidR="00942990" w:rsidRDefault="00205407">
            <w:pPr>
              <w:pStyle w:val="TableParagraph"/>
              <w:spacing w:before="9"/>
              <w:ind w:left="349" w:right="338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357" w:type="dxa"/>
          </w:tcPr>
          <w:p w:rsidR="00942990" w:rsidRDefault="00205407">
            <w:pPr>
              <w:pStyle w:val="TableParagraph"/>
              <w:spacing w:before="9"/>
              <w:ind w:left="410" w:right="40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361" w:type="dxa"/>
          </w:tcPr>
          <w:p w:rsidR="00942990" w:rsidRDefault="00205407">
            <w:pPr>
              <w:pStyle w:val="TableParagraph"/>
              <w:spacing w:before="9"/>
              <w:ind w:left="435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</w:tr>
      <w:tr w:rsidR="00942990">
        <w:trPr>
          <w:trHeight w:val="763"/>
        </w:trPr>
        <w:tc>
          <w:tcPr>
            <w:tcW w:w="1589" w:type="dxa"/>
          </w:tcPr>
          <w:p w:rsidR="00942990" w:rsidRDefault="00205407">
            <w:pPr>
              <w:pStyle w:val="TableParagraph"/>
              <w:spacing w:before="21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2" w:type="dxa"/>
          </w:tcPr>
          <w:p w:rsidR="00942990" w:rsidRDefault="00205407"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6" w:type="dxa"/>
          </w:tcPr>
          <w:p w:rsidR="00942990" w:rsidRDefault="00205407">
            <w:pPr>
              <w:pStyle w:val="TableParagraph"/>
              <w:spacing w:before="214"/>
              <w:ind w:left="412" w:right="404"/>
              <w:jc w:val="center"/>
              <w:rPr>
                <w:sz w:val="28"/>
              </w:rPr>
            </w:pPr>
            <w:r>
              <w:rPr>
                <w:sz w:val="28"/>
              </w:rPr>
              <w:t>3,08</w:t>
            </w:r>
          </w:p>
        </w:tc>
        <w:tc>
          <w:tcPr>
            <w:tcW w:w="1359" w:type="dxa"/>
          </w:tcPr>
          <w:p w:rsidR="00942990" w:rsidRDefault="00205407">
            <w:pPr>
              <w:pStyle w:val="TableParagraph"/>
              <w:spacing w:before="214"/>
              <w:ind w:left="414" w:right="405"/>
              <w:jc w:val="center"/>
              <w:rPr>
                <w:sz w:val="28"/>
              </w:rPr>
            </w:pPr>
            <w:r>
              <w:rPr>
                <w:sz w:val="28"/>
              </w:rPr>
              <w:t>6,31</w:t>
            </w:r>
          </w:p>
        </w:tc>
        <w:tc>
          <w:tcPr>
            <w:tcW w:w="1371" w:type="dxa"/>
          </w:tcPr>
          <w:p w:rsidR="00942990" w:rsidRDefault="00205407">
            <w:pPr>
              <w:pStyle w:val="TableParagraph"/>
              <w:spacing w:before="214"/>
              <w:ind w:left="349" w:right="341"/>
              <w:jc w:val="center"/>
              <w:rPr>
                <w:sz w:val="28"/>
              </w:rPr>
            </w:pPr>
            <w:r>
              <w:rPr>
                <w:sz w:val="28"/>
              </w:rPr>
              <w:t>12,70</w:t>
            </w:r>
          </w:p>
        </w:tc>
        <w:tc>
          <w:tcPr>
            <w:tcW w:w="1357" w:type="dxa"/>
          </w:tcPr>
          <w:p w:rsidR="00942990" w:rsidRDefault="00205407">
            <w:pPr>
              <w:pStyle w:val="TableParagraph"/>
              <w:spacing w:before="214"/>
              <w:ind w:left="410" w:right="406"/>
              <w:jc w:val="center"/>
              <w:rPr>
                <w:sz w:val="28"/>
              </w:rPr>
            </w:pPr>
            <w:r>
              <w:rPr>
                <w:sz w:val="28"/>
              </w:rPr>
              <w:t>63,7</w:t>
            </w:r>
          </w:p>
        </w:tc>
        <w:tc>
          <w:tcPr>
            <w:tcW w:w="1361" w:type="dxa"/>
          </w:tcPr>
          <w:p w:rsidR="00942990" w:rsidRDefault="00205407">
            <w:pPr>
              <w:pStyle w:val="TableParagraph"/>
              <w:spacing w:before="214"/>
              <w:ind w:left="471"/>
              <w:rPr>
                <w:sz w:val="28"/>
              </w:rPr>
            </w:pPr>
            <w:r>
              <w:rPr>
                <w:sz w:val="28"/>
              </w:rPr>
              <w:t>637</w:t>
            </w:r>
          </w:p>
        </w:tc>
      </w:tr>
      <w:tr w:rsidR="00942990">
        <w:trPr>
          <w:trHeight w:val="765"/>
        </w:trPr>
        <w:tc>
          <w:tcPr>
            <w:tcW w:w="1589" w:type="dxa"/>
          </w:tcPr>
          <w:p w:rsidR="00942990" w:rsidRDefault="00205407">
            <w:pPr>
              <w:pStyle w:val="TableParagraph"/>
              <w:spacing w:before="21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2" w:type="dxa"/>
          </w:tcPr>
          <w:p w:rsidR="00942990" w:rsidRDefault="00205407">
            <w:pPr>
              <w:pStyle w:val="TableParagraph"/>
              <w:spacing w:before="21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6" w:type="dxa"/>
          </w:tcPr>
          <w:p w:rsidR="00942990" w:rsidRDefault="00205407">
            <w:pPr>
              <w:pStyle w:val="TableParagraph"/>
              <w:spacing w:before="213"/>
              <w:ind w:left="412" w:right="404"/>
              <w:jc w:val="center"/>
              <w:rPr>
                <w:sz w:val="28"/>
              </w:rPr>
            </w:pPr>
            <w:r>
              <w:rPr>
                <w:sz w:val="28"/>
              </w:rPr>
              <w:t>1,89</w:t>
            </w:r>
          </w:p>
        </w:tc>
        <w:tc>
          <w:tcPr>
            <w:tcW w:w="1359" w:type="dxa"/>
          </w:tcPr>
          <w:p w:rsidR="00942990" w:rsidRDefault="00205407">
            <w:pPr>
              <w:pStyle w:val="TableParagraph"/>
              <w:spacing w:before="213"/>
              <w:ind w:left="414" w:right="405"/>
              <w:jc w:val="center"/>
              <w:rPr>
                <w:sz w:val="28"/>
              </w:rPr>
            </w:pPr>
            <w:r>
              <w:rPr>
                <w:sz w:val="28"/>
              </w:rPr>
              <w:t>2,92</w:t>
            </w:r>
          </w:p>
        </w:tc>
        <w:tc>
          <w:tcPr>
            <w:tcW w:w="1371" w:type="dxa"/>
          </w:tcPr>
          <w:p w:rsidR="00942990" w:rsidRDefault="00205407">
            <w:pPr>
              <w:pStyle w:val="TableParagraph"/>
              <w:spacing w:before="213"/>
              <w:ind w:left="348" w:right="341"/>
              <w:jc w:val="center"/>
              <w:rPr>
                <w:sz w:val="28"/>
              </w:rPr>
            </w:pPr>
            <w:r>
              <w:rPr>
                <w:sz w:val="28"/>
              </w:rPr>
              <w:t>4,30</w:t>
            </w:r>
          </w:p>
        </w:tc>
        <w:tc>
          <w:tcPr>
            <w:tcW w:w="1357" w:type="dxa"/>
          </w:tcPr>
          <w:p w:rsidR="00942990" w:rsidRDefault="00205407">
            <w:pPr>
              <w:pStyle w:val="TableParagraph"/>
              <w:spacing w:before="213"/>
              <w:ind w:left="410" w:right="405"/>
              <w:jc w:val="center"/>
              <w:rPr>
                <w:sz w:val="28"/>
              </w:rPr>
            </w:pPr>
            <w:r>
              <w:rPr>
                <w:sz w:val="28"/>
              </w:rPr>
              <w:t>9,92</w:t>
            </w:r>
          </w:p>
        </w:tc>
        <w:tc>
          <w:tcPr>
            <w:tcW w:w="1361" w:type="dxa"/>
          </w:tcPr>
          <w:p w:rsidR="00942990" w:rsidRDefault="00205407">
            <w:pPr>
              <w:pStyle w:val="TableParagraph"/>
              <w:spacing w:before="213"/>
              <w:ind w:left="435"/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</w:tr>
      <w:tr w:rsidR="00942990">
        <w:trPr>
          <w:trHeight w:val="762"/>
        </w:trPr>
        <w:tc>
          <w:tcPr>
            <w:tcW w:w="1589" w:type="dxa"/>
          </w:tcPr>
          <w:p w:rsidR="00942990" w:rsidRDefault="00205407">
            <w:pPr>
              <w:pStyle w:val="TableParagraph"/>
              <w:spacing w:before="21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2" w:type="dxa"/>
          </w:tcPr>
          <w:p w:rsidR="00942990" w:rsidRDefault="00205407">
            <w:pPr>
              <w:pStyle w:val="TableParagraph"/>
              <w:spacing w:before="21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56" w:type="dxa"/>
          </w:tcPr>
          <w:p w:rsidR="00942990" w:rsidRDefault="00205407">
            <w:pPr>
              <w:pStyle w:val="TableParagraph"/>
              <w:spacing w:before="213"/>
              <w:ind w:left="412" w:right="404"/>
              <w:jc w:val="center"/>
              <w:rPr>
                <w:sz w:val="28"/>
              </w:rPr>
            </w:pPr>
            <w:r>
              <w:rPr>
                <w:sz w:val="28"/>
              </w:rPr>
              <w:t>1,64</w:t>
            </w:r>
          </w:p>
        </w:tc>
        <w:tc>
          <w:tcPr>
            <w:tcW w:w="1359" w:type="dxa"/>
          </w:tcPr>
          <w:p w:rsidR="00942990" w:rsidRDefault="00205407">
            <w:pPr>
              <w:pStyle w:val="TableParagraph"/>
              <w:spacing w:before="213"/>
              <w:ind w:left="414" w:right="405"/>
              <w:jc w:val="center"/>
              <w:rPr>
                <w:sz w:val="28"/>
              </w:rPr>
            </w:pPr>
            <w:r>
              <w:rPr>
                <w:sz w:val="28"/>
              </w:rPr>
              <w:t>2,35</w:t>
            </w:r>
          </w:p>
        </w:tc>
        <w:tc>
          <w:tcPr>
            <w:tcW w:w="1371" w:type="dxa"/>
          </w:tcPr>
          <w:p w:rsidR="00942990" w:rsidRDefault="00205407">
            <w:pPr>
              <w:pStyle w:val="TableParagraph"/>
              <w:spacing w:before="213"/>
              <w:ind w:left="348" w:right="341"/>
              <w:jc w:val="center"/>
              <w:rPr>
                <w:sz w:val="28"/>
              </w:rPr>
            </w:pPr>
            <w:r>
              <w:rPr>
                <w:sz w:val="28"/>
              </w:rPr>
              <w:t>3,18</w:t>
            </w:r>
          </w:p>
        </w:tc>
        <w:tc>
          <w:tcPr>
            <w:tcW w:w="1357" w:type="dxa"/>
          </w:tcPr>
          <w:p w:rsidR="00942990" w:rsidRDefault="00205407">
            <w:pPr>
              <w:pStyle w:val="TableParagraph"/>
              <w:spacing w:before="213"/>
              <w:ind w:left="410" w:right="405"/>
              <w:jc w:val="center"/>
              <w:rPr>
                <w:sz w:val="28"/>
              </w:rPr>
            </w:pPr>
            <w:r>
              <w:rPr>
                <w:sz w:val="28"/>
              </w:rPr>
              <w:t>5,84</w:t>
            </w:r>
          </w:p>
        </w:tc>
        <w:tc>
          <w:tcPr>
            <w:tcW w:w="1361" w:type="dxa"/>
          </w:tcPr>
          <w:p w:rsidR="00942990" w:rsidRDefault="00205407">
            <w:pPr>
              <w:pStyle w:val="TableParagraph"/>
              <w:spacing w:before="213"/>
              <w:ind w:left="435"/>
              <w:rPr>
                <w:sz w:val="28"/>
              </w:rPr>
            </w:pPr>
            <w:r>
              <w:rPr>
                <w:sz w:val="28"/>
              </w:rPr>
              <w:t>12,9</w:t>
            </w:r>
          </w:p>
        </w:tc>
      </w:tr>
      <w:tr w:rsidR="00942990">
        <w:trPr>
          <w:trHeight w:val="762"/>
        </w:trPr>
        <w:tc>
          <w:tcPr>
            <w:tcW w:w="1589" w:type="dxa"/>
          </w:tcPr>
          <w:p w:rsidR="00942990" w:rsidRDefault="00205407">
            <w:pPr>
              <w:pStyle w:val="TableParagraph"/>
              <w:spacing w:before="21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2" w:type="dxa"/>
          </w:tcPr>
          <w:p w:rsidR="00942990" w:rsidRDefault="00205407">
            <w:pPr>
              <w:pStyle w:val="TableParagraph"/>
              <w:spacing w:before="21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56" w:type="dxa"/>
          </w:tcPr>
          <w:p w:rsidR="00942990" w:rsidRDefault="00205407">
            <w:pPr>
              <w:pStyle w:val="TableParagraph"/>
              <w:spacing w:before="213"/>
              <w:ind w:left="412" w:right="404"/>
              <w:jc w:val="center"/>
              <w:rPr>
                <w:sz w:val="28"/>
              </w:rPr>
            </w:pPr>
            <w:r>
              <w:rPr>
                <w:sz w:val="28"/>
              </w:rPr>
              <w:t>1,53</w:t>
            </w:r>
          </w:p>
        </w:tc>
        <w:tc>
          <w:tcPr>
            <w:tcW w:w="1359" w:type="dxa"/>
          </w:tcPr>
          <w:p w:rsidR="00942990" w:rsidRDefault="00205407">
            <w:pPr>
              <w:pStyle w:val="TableParagraph"/>
              <w:spacing w:before="213"/>
              <w:ind w:left="414" w:right="405"/>
              <w:jc w:val="center"/>
              <w:rPr>
                <w:sz w:val="28"/>
              </w:rPr>
            </w:pPr>
            <w:r>
              <w:rPr>
                <w:sz w:val="28"/>
              </w:rPr>
              <w:t>2,13</w:t>
            </w:r>
          </w:p>
        </w:tc>
        <w:tc>
          <w:tcPr>
            <w:tcW w:w="1371" w:type="dxa"/>
          </w:tcPr>
          <w:p w:rsidR="00942990" w:rsidRDefault="00205407">
            <w:pPr>
              <w:pStyle w:val="TableParagraph"/>
              <w:spacing w:before="213"/>
              <w:ind w:left="348" w:right="341"/>
              <w:jc w:val="center"/>
              <w:rPr>
                <w:sz w:val="28"/>
              </w:rPr>
            </w:pPr>
            <w:r>
              <w:rPr>
                <w:sz w:val="28"/>
              </w:rPr>
              <w:t>2,78</w:t>
            </w:r>
          </w:p>
        </w:tc>
        <w:tc>
          <w:tcPr>
            <w:tcW w:w="1357" w:type="dxa"/>
          </w:tcPr>
          <w:p w:rsidR="00942990" w:rsidRDefault="00205407">
            <w:pPr>
              <w:pStyle w:val="TableParagraph"/>
              <w:spacing w:before="213"/>
              <w:ind w:left="410" w:right="405"/>
              <w:jc w:val="center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1361" w:type="dxa"/>
          </w:tcPr>
          <w:p w:rsidR="00942990" w:rsidRDefault="00205407">
            <w:pPr>
              <w:pStyle w:val="TableParagraph"/>
              <w:spacing w:before="213"/>
              <w:ind w:left="435"/>
              <w:rPr>
                <w:sz w:val="28"/>
              </w:rPr>
            </w:pPr>
            <w:r>
              <w:rPr>
                <w:sz w:val="28"/>
              </w:rPr>
              <w:t>8,60</w:t>
            </w:r>
          </w:p>
        </w:tc>
      </w:tr>
      <w:tr w:rsidR="00942990">
        <w:trPr>
          <w:trHeight w:val="803"/>
        </w:trPr>
        <w:tc>
          <w:tcPr>
            <w:tcW w:w="1589" w:type="dxa"/>
          </w:tcPr>
          <w:p w:rsidR="00942990" w:rsidRDefault="00205407">
            <w:pPr>
              <w:pStyle w:val="TableParagraph"/>
              <w:spacing w:before="23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2" w:type="dxa"/>
          </w:tcPr>
          <w:p w:rsidR="00942990" w:rsidRDefault="00205407">
            <w:pPr>
              <w:pStyle w:val="TableParagraph"/>
              <w:spacing w:before="23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56" w:type="dxa"/>
          </w:tcPr>
          <w:p w:rsidR="00942990" w:rsidRDefault="00205407">
            <w:pPr>
              <w:pStyle w:val="TableParagraph"/>
              <w:spacing w:before="233"/>
              <w:ind w:left="412" w:right="404"/>
              <w:jc w:val="center"/>
              <w:rPr>
                <w:sz w:val="28"/>
              </w:rPr>
            </w:pPr>
            <w:r>
              <w:rPr>
                <w:sz w:val="28"/>
              </w:rPr>
              <w:t>1,48</w:t>
            </w:r>
          </w:p>
        </w:tc>
        <w:tc>
          <w:tcPr>
            <w:tcW w:w="1359" w:type="dxa"/>
          </w:tcPr>
          <w:p w:rsidR="00942990" w:rsidRDefault="00205407">
            <w:pPr>
              <w:pStyle w:val="TableParagraph"/>
              <w:spacing w:before="233"/>
              <w:ind w:left="414" w:right="405"/>
              <w:jc w:val="center"/>
              <w:rPr>
                <w:sz w:val="28"/>
              </w:rPr>
            </w:pPr>
            <w:r>
              <w:rPr>
                <w:sz w:val="28"/>
              </w:rPr>
              <w:t>2,02</w:t>
            </w:r>
          </w:p>
        </w:tc>
        <w:tc>
          <w:tcPr>
            <w:tcW w:w="1371" w:type="dxa"/>
          </w:tcPr>
          <w:p w:rsidR="00942990" w:rsidRDefault="00205407">
            <w:pPr>
              <w:pStyle w:val="TableParagraph"/>
              <w:spacing w:before="233"/>
              <w:ind w:left="348" w:right="341"/>
              <w:jc w:val="center"/>
              <w:rPr>
                <w:sz w:val="28"/>
              </w:rPr>
            </w:pPr>
            <w:r>
              <w:rPr>
                <w:sz w:val="28"/>
              </w:rPr>
              <w:t>2,57</w:t>
            </w:r>
          </w:p>
        </w:tc>
        <w:tc>
          <w:tcPr>
            <w:tcW w:w="1357" w:type="dxa"/>
          </w:tcPr>
          <w:p w:rsidR="00942990" w:rsidRDefault="00205407">
            <w:pPr>
              <w:pStyle w:val="TableParagraph"/>
              <w:spacing w:before="233"/>
              <w:ind w:left="410" w:right="405"/>
              <w:jc w:val="center"/>
              <w:rPr>
                <w:sz w:val="28"/>
              </w:rPr>
            </w:pPr>
            <w:r>
              <w:rPr>
                <w:sz w:val="28"/>
              </w:rPr>
              <w:t>4,03</w:t>
            </w:r>
          </w:p>
        </w:tc>
        <w:tc>
          <w:tcPr>
            <w:tcW w:w="1361" w:type="dxa"/>
          </w:tcPr>
          <w:p w:rsidR="00942990" w:rsidRDefault="00205407">
            <w:pPr>
              <w:pStyle w:val="TableParagraph"/>
              <w:spacing w:before="233"/>
              <w:ind w:left="435"/>
              <w:rPr>
                <w:sz w:val="28"/>
              </w:rPr>
            </w:pPr>
            <w:r>
              <w:rPr>
                <w:sz w:val="28"/>
              </w:rPr>
              <w:t>6,86</w:t>
            </w:r>
          </w:p>
        </w:tc>
      </w:tr>
      <w:tr w:rsidR="00942990">
        <w:trPr>
          <w:trHeight w:val="762"/>
        </w:trPr>
        <w:tc>
          <w:tcPr>
            <w:tcW w:w="1589" w:type="dxa"/>
          </w:tcPr>
          <w:p w:rsidR="00942990" w:rsidRDefault="00205407">
            <w:pPr>
              <w:pStyle w:val="TableParagraph"/>
              <w:spacing w:before="21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2" w:type="dxa"/>
          </w:tcPr>
          <w:p w:rsidR="00942990" w:rsidRDefault="00205407">
            <w:pPr>
              <w:pStyle w:val="TableParagraph"/>
              <w:spacing w:before="21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56" w:type="dxa"/>
          </w:tcPr>
          <w:p w:rsidR="00942990" w:rsidRDefault="00205407">
            <w:pPr>
              <w:pStyle w:val="TableParagraph"/>
              <w:spacing w:before="213"/>
              <w:ind w:left="412" w:right="404"/>
              <w:jc w:val="center"/>
              <w:rPr>
                <w:sz w:val="28"/>
              </w:rPr>
            </w:pPr>
            <w:r>
              <w:rPr>
                <w:sz w:val="28"/>
              </w:rPr>
              <w:t>1,44</w:t>
            </w:r>
          </w:p>
        </w:tc>
        <w:tc>
          <w:tcPr>
            <w:tcW w:w="1359" w:type="dxa"/>
          </w:tcPr>
          <w:p w:rsidR="00942990" w:rsidRDefault="00205407">
            <w:pPr>
              <w:pStyle w:val="TableParagraph"/>
              <w:spacing w:before="213"/>
              <w:ind w:left="414" w:right="405"/>
              <w:jc w:val="center"/>
              <w:rPr>
                <w:sz w:val="28"/>
              </w:rPr>
            </w:pPr>
            <w:r>
              <w:rPr>
                <w:sz w:val="28"/>
              </w:rPr>
              <w:t>1,94</w:t>
            </w:r>
          </w:p>
        </w:tc>
        <w:tc>
          <w:tcPr>
            <w:tcW w:w="1371" w:type="dxa"/>
          </w:tcPr>
          <w:p w:rsidR="00942990" w:rsidRDefault="00205407">
            <w:pPr>
              <w:pStyle w:val="TableParagraph"/>
              <w:spacing w:before="213"/>
              <w:ind w:left="348" w:right="341"/>
              <w:jc w:val="center"/>
              <w:rPr>
                <w:sz w:val="28"/>
              </w:rPr>
            </w:pPr>
            <w:r>
              <w:rPr>
                <w:sz w:val="28"/>
              </w:rPr>
              <w:t>2,45</w:t>
            </w:r>
          </w:p>
        </w:tc>
        <w:tc>
          <w:tcPr>
            <w:tcW w:w="1357" w:type="dxa"/>
          </w:tcPr>
          <w:p w:rsidR="00942990" w:rsidRDefault="00205407">
            <w:pPr>
              <w:pStyle w:val="TableParagraph"/>
              <w:spacing w:before="213"/>
              <w:ind w:left="410" w:right="405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361" w:type="dxa"/>
          </w:tcPr>
          <w:p w:rsidR="00942990" w:rsidRDefault="00205407">
            <w:pPr>
              <w:pStyle w:val="TableParagraph"/>
              <w:spacing w:before="213"/>
              <w:ind w:left="435"/>
              <w:rPr>
                <w:sz w:val="28"/>
              </w:rPr>
            </w:pPr>
            <w:r>
              <w:rPr>
                <w:sz w:val="28"/>
              </w:rPr>
              <w:t>5,96</w:t>
            </w:r>
          </w:p>
        </w:tc>
      </w:tr>
      <w:tr w:rsidR="00942990">
        <w:trPr>
          <w:trHeight w:val="762"/>
        </w:trPr>
        <w:tc>
          <w:tcPr>
            <w:tcW w:w="1589" w:type="dxa"/>
          </w:tcPr>
          <w:p w:rsidR="00942990" w:rsidRDefault="00205407">
            <w:pPr>
              <w:pStyle w:val="TableParagraph"/>
              <w:spacing w:before="21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2" w:type="dxa"/>
          </w:tcPr>
          <w:p w:rsidR="00942990" w:rsidRDefault="00205407">
            <w:pPr>
              <w:pStyle w:val="TableParagraph"/>
              <w:spacing w:before="21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56" w:type="dxa"/>
          </w:tcPr>
          <w:p w:rsidR="00942990" w:rsidRDefault="00205407">
            <w:pPr>
              <w:pStyle w:val="TableParagraph"/>
              <w:spacing w:before="213"/>
              <w:ind w:left="412" w:right="404"/>
              <w:jc w:val="center"/>
              <w:rPr>
                <w:sz w:val="28"/>
              </w:rPr>
            </w:pPr>
            <w:r>
              <w:rPr>
                <w:sz w:val="28"/>
              </w:rPr>
              <w:t>1,42</w:t>
            </w:r>
          </w:p>
        </w:tc>
        <w:tc>
          <w:tcPr>
            <w:tcW w:w="1359" w:type="dxa"/>
          </w:tcPr>
          <w:p w:rsidR="00942990" w:rsidRDefault="00205407">
            <w:pPr>
              <w:pStyle w:val="TableParagraph"/>
              <w:spacing w:before="213"/>
              <w:ind w:left="414" w:right="405"/>
              <w:jc w:val="center"/>
              <w:rPr>
                <w:sz w:val="28"/>
              </w:rPr>
            </w:pPr>
            <w:r>
              <w:rPr>
                <w:sz w:val="28"/>
              </w:rPr>
              <w:t>1,90</w:t>
            </w:r>
          </w:p>
        </w:tc>
        <w:tc>
          <w:tcPr>
            <w:tcW w:w="1371" w:type="dxa"/>
          </w:tcPr>
          <w:p w:rsidR="00942990" w:rsidRDefault="00205407">
            <w:pPr>
              <w:pStyle w:val="TableParagraph"/>
              <w:spacing w:before="213"/>
              <w:ind w:left="348" w:right="341"/>
              <w:jc w:val="center"/>
              <w:rPr>
                <w:sz w:val="28"/>
              </w:rPr>
            </w:pPr>
            <w:r>
              <w:rPr>
                <w:sz w:val="28"/>
              </w:rPr>
              <w:t>2,56</w:t>
            </w:r>
          </w:p>
        </w:tc>
        <w:tc>
          <w:tcPr>
            <w:tcW w:w="1357" w:type="dxa"/>
          </w:tcPr>
          <w:p w:rsidR="00942990" w:rsidRDefault="00205407">
            <w:pPr>
              <w:pStyle w:val="TableParagraph"/>
              <w:spacing w:before="213"/>
              <w:ind w:left="410" w:right="405"/>
              <w:jc w:val="center"/>
              <w:rPr>
                <w:sz w:val="28"/>
              </w:rPr>
            </w:pPr>
            <w:r>
              <w:rPr>
                <w:sz w:val="28"/>
              </w:rPr>
              <w:t>3,50</w:t>
            </w:r>
          </w:p>
        </w:tc>
        <w:tc>
          <w:tcPr>
            <w:tcW w:w="1361" w:type="dxa"/>
          </w:tcPr>
          <w:p w:rsidR="00942990" w:rsidRDefault="00205407">
            <w:pPr>
              <w:pStyle w:val="TableParagraph"/>
              <w:spacing w:before="213"/>
              <w:ind w:left="435"/>
              <w:rPr>
                <w:sz w:val="28"/>
              </w:rPr>
            </w:pPr>
            <w:r>
              <w:rPr>
                <w:sz w:val="28"/>
              </w:rPr>
              <w:t>5,40</w:t>
            </w:r>
          </w:p>
        </w:tc>
      </w:tr>
      <w:tr w:rsidR="00942990">
        <w:trPr>
          <w:trHeight w:val="805"/>
        </w:trPr>
        <w:tc>
          <w:tcPr>
            <w:tcW w:w="1589" w:type="dxa"/>
          </w:tcPr>
          <w:p w:rsidR="00942990" w:rsidRDefault="00205407">
            <w:pPr>
              <w:pStyle w:val="TableParagraph"/>
              <w:spacing w:before="235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2" w:type="dxa"/>
          </w:tcPr>
          <w:p w:rsidR="00942990" w:rsidRDefault="00205407">
            <w:pPr>
              <w:pStyle w:val="TableParagraph"/>
              <w:spacing w:before="23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56" w:type="dxa"/>
          </w:tcPr>
          <w:p w:rsidR="00942990" w:rsidRDefault="00205407">
            <w:pPr>
              <w:pStyle w:val="TableParagraph"/>
              <w:spacing w:before="235"/>
              <w:ind w:left="412" w:right="404"/>
              <w:jc w:val="center"/>
              <w:rPr>
                <w:sz w:val="28"/>
              </w:rPr>
            </w:pPr>
            <w:r>
              <w:rPr>
                <w:sz w:val="28"/>
              </w:rPr>
              <w:t>1,40</w:t>
            </w:r>
          </w:p>
        </w:tc>
        <w:tc>
          <w:tcPr>
            <w:tcW w:w="1359" w:type="dxa"/>
          </w:tcPr>
          <w:p w:rsidR="00942990" w:rsidRDefault="00205407">
            <w:pPr>
              <w:pStyle w:val="TableParagraph"/>
              <w:spacing w:before="235"/>
              <w:ind w:left="414" w:right="405"/>
              <w:jc w:val="center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  <w:tc>
          <w:tcPr>
            <w:tcW w:w="1371" w:type="dxa"/>
          </w:tcPr>
          <w:p w:rsidR="00942990" w:rsidRDefault="00205407">
            <w:pPr>
              <w:pStyle w:val="TableParagraph"/>
              <w:spacing w:before="235"/>
              <w:ind w:left="348" w:right="341"/>
              <w:jc w:val="center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1357" w:type="dxa"/>
          </w:tcPr>
          <w:p w:rsidR="00942990" w:rsidRDefault="00205407">
            <w:pPr>
              <w:pStyle w:val="TableParagraph"/>
              <w:spacing w:before="235"/>
              <w:ind w:left="410" w:right="405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361" w:type="dxa"/>
          </w:tcPr>
          <w:p w:rsidR="00942990" w:rsidRDefault="00205407">
            <w:pPr>
              <w:pStyle w:val="TableParagraph"/>
              <w:spacing w:before="235"/>
              <w:ind w:left="435"/>
              <w:rPr>
                <w:sz w:val="28"/>
              </w:rPr>
            </w:pPr>
            <w:r>
              <w:rPr>
                <w:sz w:val="28"/>
              </w:rPr>
              <w:t>5,04</w:t>
            </w:r>
          </w:p>
        </w:tc>
      </w:tr>
      <w:tr w:rsidR="00942990">
        <w:trPr>
          <w:trHeight w:val="806"/>
        </w:trPr>
        <w:tc>
          <w:tcPr>
            <w:tcW w:w="1589" w:type="dxa"/>
          </w:tcPr>
          <w:p w:rsidR="00942990" w:rsidRDefault="00205407">
            <w:pPr>
              <w:pStyle w:val="TableParagraph"/>
              <w:spacing w:before="235"/>
              <w:ind w:left="634" w:right="62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2" w:type="dxa"/>
          </w:tcPr>
          <w:p w:rsidR="00942990" w:rsidRDefault="00205407">
            <w:pPr>
              <w:pStyle w:val="TableParagraph"/>
              <w:spacing w:before="23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56" w:type="dxa"/>
          </w:tcPr>
          <w:p w:rsidR="00942990" w:rsidRDefault="00205407">
            <w:pPr>
              <w:pStyle w:val="TableParagraph"/>
              <w:spacing w:before="235"/>
              <w:ind w:left="412" w:right="404"/>
              <w:jc w:val="center"/>
              <w:rPr>
                <w:sz w:val="28"/>
              </w:rPr>
            </w:pPr>
            <w:r>
              <w:rPr>
                <w:sz w:val="28"/>
              </w:rPr>
              <w:t>1,38</w:t>
            </w:r>
          </w:p>
        </w:tc>
        <w:tc>
          <w:tcPr>
            <w:tcW w:w="1359" w:type="dxa"/>
          </w:tcPr>
          <w:p w:rsidR="00942990" w:rsidRDefault="00205407">
            <w:pPr>
              <w:pStyle w:val="TableParagraph"/>
              <w:spacing w:before="235"/>
              <w:ind w:left="414" w:right="405"/>
              <w:jc w:val="center"/>
              <w:rPr>
                <w:sz w:val="28"/>
              </w:rPr>
            </w:pPr>
            <w:r>
              <w:rPr>
                <w:sz w:val="28"/>
              </w:rPr>
              <w:t>1,83</w:t>
            </w:r>
          </w:p>
        </w:tc>
        <w:tc>
          <w:tcPr>
            <w:tcW w:w="1371" w:type="dxa"/>
          </w:tcPr>
          <w:p w:rsidR="00942990" w:rsidRDefault="00205407">
            <w:pPr>
              <w:pStyle w:val="TableParagraph"/>
              <w:spacing w:before="235"/>
              <w:ind w:left="348" w:right="341"/>
              <w:jc w:val="center"/>
              <w:rPr>
                <w:sz w:val="28"/>
              </w:rPr>
            </w:pPr>
            <w:r>
              <w:rPr>
                <w:sz w:val="28"/>
              </w:rPr>
              <w:t>2,26</w:t>
            </w:r>
          </w:p>
        </w:tc>
        <w:tc>
          <w:tcPr>
            <w:tcW w:w="1357" w:type="dxa"/>
          </w:tcPr>
          <w:p w:rsidR="00942990" w:rsidRDefault="00205407">
            <w:pPr>
              <w:pStyle w:val="TableParagraph"/>
              <w:spacing w:before="235"/>
              <w:ind w:left="410" w:right="405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361" w:type="dxa"/>
          </w:tcPr>
          <w:p w:rsidR="00942990" w:rsidRDefault="00205407">
            <w:pPr>
              <w:pStyle w:val="TableParagraph"/>
              <w:spacing w:before="235"/>
              <w:ind w:left="435"/>
              <w:rPr>
                <w:sz w:val="28"/>
              </w:rPr>
            </w:pPr>
            <w:r>
              <w:rPr>
                <w:sz w:val="28"/>
              </w:rPr>
              <w:t>4,78</w:t>
            </w:r>
          </w:p>
        </w:tc>
      </w:tr>
    </w:tbl>
    <w:p w:rsidR="00942990" w:rsidRDefault="00942990" w:rsidP="00205407">
      <w:pPr>
        <w:spacing w:before="67"/>
        <w:ind w:left="48" w:right="48"/>
        <w:jc w:val="center"/>
      </w:pPr>
    </w:p>
    <w:sectPr w:rsidR="00942990" w:rsidSect="00205407">
      <w:footerReference w:type="default" r:id="rId7"/>
      <w:pgSz w:w="11910" w:h="16840"/>
      <w:pgMar w:top="1080" w:right="820" w:bottom="28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A8" w:rsidRDefault="00205407">
      <w:r>
        <w:separator/>
      </w:r>
    </w:p>
  </w:endnote>
  <w:endnote w:type="continuationSeparator" w:id="0">
    <w:p w:rsidR="00062FA8" w:rsidRDefault="002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90" w:rsidRDefault="0094299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A8" w:rsidRDefault="00205407">
      <w:r>
        <w:separator/>
      </w:r>
    </w:p>
  </w:footnote>
  <w:footnote w:type="continuationSeparator" w:id="0">
    <w:p w:rsidR="00062FA8" w:rsidRDefault="002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42990"/>
    <w:rsid w:val="00062FA8"/>
    <w:rsid w:val="00147343"/>
    <w:rsid w:val="00205407"/>
    <w:rsid w:val="00942990"/>
    <w:rsid w:val="00E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>SPecialiST RePack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2021-09-17T08:39:00Z</dcterms:created>
  <dcterms:modified xsi:type="dcterms:W3CDTF">2022-12-25T15:10:00Z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