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1A" w:rsidRDefault="005E1E1A">
      <w:pPr>
        <w:spacing w:before="75"/>
      </w:pPr>
      <w:r>
        <w:t>Лекция №3</w:t>
      </w:r>
    </w:p>
    <w:p w:rsidR="005508CB" w:rsidRDefault="005E1E1A" w:rsidP="005E1E1A">
      <w:pPr>
        <w:pStyle w:val="3"/>
        <w:numPr>
          <w:ilvl w:val="0"/>
          <w:numId w:val="2"/>
        </w:numPr>
        <w:tabs>
          <w:tab w:val="left" w:pos="782"/>
        </w:tabs>
        <w:spacing w:before="75"/>
      </w:pPr>
      <w:r>
        <w:t>ЗАКОН</w:t>
      </w:r>
      <w:r>
        <w:rPr>
          <w:spacing w:val="-17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МАСС.</w:t>
      </w:r>
      <w:r>
        <w:rPr>
          <w:spacing w:val="50"/>
        </w:rPr>
        <w:t xml:space="preserve"> </w:t>
      </w:r>
      <w:r>
        <w:t>ХИМИЧЕСКОЕ</w:t>
      </w:r>
      <w:r>
        <w:rPr>
          <w:spacing w:val="-13"/>
        </w:rPr>
        <w:t xml:space="preserve"> </w:t>
      </w:r>
      <w:r>
        <w:t>РАВНОВЕСИЕ</w:t>
      </w:r>
    </w:p>
    <w:p w:rsidR="005508CB" w:rsidRDefault="005508CB">
      <w:pPr>
        <w:pStyle w:val="a3"/>
        <w:spacing w:before="5"/>
        <w:ind w:left="0"/>
        <w:rPr>
          <w:b/>
          <w:sz w:val="31"/>
        </w:rPr>
      </w:pPr>
    </w:p>
    <w:p w:rsidR="005508CB" w:rsidRDefault="005E1E1A">
      <w:pPr>
        <w:pStyle w:val="a3"/>
        <w:ind w:firstLine="708"/>
      </w:pPr>
      <w:r>
        <w:t>Из</w:t>
      </w:r>
      <w:r>
        <w:rPr>
          <w:spacing w:val="15"/>
        </w:rPr>
        <w:t xml:space="preserve"> </w:t>
      </w:r>
      <w:r>
        <w:t>курса</w:t>
      </w:r>
      <w:r>
        <w:rPr>
          <w:spacing w:val="14"/>
        </w:rPr>
        <w:t xml:space="preserve"> </w:t>
      </w:r>
      <w:r>
        <w:t>неорганической</w:t>
      </w:r>
      <w:r>
        <w:rPr>
          <w:spacing w:val="15"/>
        </w:rPr>
        <w:t xml:space="preserve"> </w:t>
      </w:r>
      <w:r>
        <w:t>химии</w:t>
      </w:r>
      <w:r>
        <w:rPr>
          <w:spacing w:val="13"/>
        </w:rPr>
        <w:t xml:space="preserve"> </w:t>
      </w:r>
      <w:r>
        <w:t>известно,</w:t>
      </w:r>
      <w:r>
        <w:rPr>
          <w:spacing w:val="15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скорость</w:t>
      </w:r>
      <w:r>
        <w:rPr>
          <w:spacing w:val="15"/>
        </w:rPr>
        <w:t xml:space="preserve"> </w:t>
      </w:r>
      <w:r>
        <w:t>реакции</w:t>
      </w:r>
      <w:r>
        <w:rPr>
          <w:spacing w:val="-77"/>
        </w:rPr>
        <w:t xml:space="preserve"> </w:t>
      </w:r>
      <w:r>
        <w:t>зависит:</w:t>
      </w:r>
    </w:p>
    <w:p w:rsidR="005508CB" w:rsidRDefault="005E1E1A" w:rsidP="005E1E1A">
      <w:pPr>
        <w:pStyle w:val="a5"/>
        <w:numPr>
          <w:ilvl w:val="1"/>
          <w:numId w:val="2"/>
        </w:numPr>
        <w:tabs>
          <w:tab w:val="left" w:pos="1206"/>
        </w:tabs>
        <w:spacing w:before="1" w:line="368" w:lineRule="exact"/>
        <w:rPr>
          <w:sz w:val="32"/>
        </w:rPr>
      </w:pPr>
      <w:r>
        <w:rPr>
          <w:sz w:val="32"/>
        </w:rPr>
        <w:t>от</w:t>
      </w:r>
      <w:r>
        <w:rPr>
          <w:spacing w:val="-5"/>
          <w:sz w:val="32"/>
        </w:rPr>
        <w:t xml:space="preserve"> </w:t>
      </w:r>
      <w:r>
        <w:rPr>
          <w:sz w:val="32"/>
        </w:rPr>
        <w:t>природы</w:t>
      </w:r>
      <w:r>
        <w:rPr>
          <w:spacing w:val="-5"/>
          <w:sz w:val="32"/>
        </w:rPr>
        <w:t xml:space="preserve"> </w:t>
      </w:r>
      <w:r>
        <w:rPr>
          <w:sz w:val="32"/>
        </w:rPr>
        <w:t>реагирующих</w:t>
      </w:r>
      <w:r>
        <w:rPr>
          <w:spacing w:val="-5"/>
          <w:sz w:val="32"/>
        </w:rPr>
        <w:t xml:space="preserve"> </w:t>
      </w:r>
      <w:r>
        <w:rPr>
          <w:sz w:val="32"/>
        </w:rPr>
        <w:t>веществ;</w:t>
      </w:r>
    </w:p>
    <w:p w:rsidR="005508CB" w:rsidRDefault="005E1E1A" w:rsidP="005E1E1A">
      <w:pPr>
        <w:pStyle w:val="a5"/>
        <w:numPr>
          <w:ilvl w:val="1"/>
          <w:numId w:val="2"/>
        </w:numPr>
        <w:tabs>
          <w:tab w:val="left" w:pos="1206"/>
        </w:tabs>
        <w:spacing w:line="367" w:lineRule="exact"/>
        <w:rPr>
          <w:sz w:val="32"/>
        </w:rPr>
      </w:pPr>
      <w:r>
        <w:rPr>
          <w:sz w:val="32"/>
        </w:rPr>
        <w:t>температуры;</w:t>
      </w:r>
    </w:p>
    <w:p w:rsidR="005508CB" w:rsidRDefault="005E1E1A" w:rsidP="005E1E1A">
      <w:pPr>
        <w:pStyle w:val="a5"/>
        <w:numPr>
          <w:ilvl w:val="1"/>
          <w:numId w:val="2"/>
        </w:numPr>
        <w:tabs>
          <w:tab w:val="left" w:pos="1206"/>
        </w:tabs>
        <w:spacing w:line="367" w:lineRule="exact"/>
        <w:rPr>
          <w:sz w:val="32"/>
        </w:rPr>
      </w:pPr>
      <w:r>
        <w:rPr>
          <w:sz w:val="32"/>
        </w:rPr>
        <w:t>наличия</w:t>
      </w:r>
      <w:r>
        <w:rPr>
          <w:spacing w:val="-12"/>
          <w:sz w:val="32"/>
        </w:rPr>
        <w:t xml:space="preserve"> </w:t>
      </w:r>
      <w:r>
        <w:rPr>
          <w:sz w:val="32"/>
        </w:rPr>
        <w:t>катализатора;</w:t>
      </w:r>
    </w:p>
    <w:p w:rsidR="005508CB" w:rsidRDefault="005E1E1A" w:rsidP="005E1E1A">
      <w:pPr>
        <w:pStyle w:val="a5"/>
        <w:numPr>
          <w:ilvl w:val="1"/>
          <w:numId w:val="2"/>
        </w:numPr>
        <w:tabs>
          <w:tab w:val="left" w:pos="1206"/>
        </w:tabs>
        <w:spacing w:line="368" w:lineRule="exact"/>
        <w:rPr>
          <w:sz w:val="32"/>
        </w:rPr>
      </w:pPr>
      <w:r>
        <w:rPr>
          <w:sz w:val="32"/>
        </w:rPr>
        <w:t>многих</w:t>
      </w:r>
      <w:r>
        <w:rPr>
          <w:spacing w:val="-9"/>
          <w:sz w:val="32"/>
        </w:rPr>
        <w:t xml:space="preserve"> </w:t>
      </w:r>
      <w:r>
        <w:rPr>
          <w:sz w:val="32"/>
        </w:rPr>
        <w:t>других</w:t>
      </w:r>
      <w:r>
        <w:rPr>
          <w:spacing w:val="-6"/>
          <w:sz w:val="32"/>
        </w:rPr>
        <w:t xml:space="preserve"> </w:t>
      </w:r>
      <w:r>
        <w:rPr>
          <w:sz w:val="32"/>
        </w:rPr>
        <w:t>факторов.</w:t>
      </w:r>
    </w:p>
    <w:p w:rsidR="005508CB" w:rsidRDefault="005E1E1A">
      <w:pPr>
        <w:spacing w:before="2"/>
        <w:ind w:left="312" w:right="310" w:firstLine="708"/>
        <w:jc w:val="both"/>
        <w:rPr>
          <w:b/>
          <w:i/>
          <w:sz w:val="32"/>
        </w:rPr>
      </w:pPr>
      <w:r>
        <w:rPr>
          <w:sz w:val="32"/>
        </w:rPr>
        <w:t>Зависимость скорости реакции от концентрации реагирующих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веществ, сформулированная </w:t>
      </w:r>
      <w:proofErr w:type="spellStart"/>
      <w:r>
        <w:rPr>
          <w:sz w:val="32"/>
        </w:rPr>
        <w:t>Гульдбергом</w:t>
      </w:r>
      <w:proofErr w:type="spellEnd"/>
      <w:r>
        <w:rPr>
          <w:sz w:val="32"/>
        </w:rPr>
        <w:t xml:space="preserve"> и </w:t>
      </w:r>
      <w:proofErr w:type="spellStart"/>
      <w:r>
        <w:rPr>
          <w:sz w:val="32"/>
        </w:rPr>
        <w:t>Вааге</w:t>
      </w:r>
      <w:proofErr w:type="spellEnd"/>
      <w:r>
        <w:rPr>
          <w:sz w:val="32"/>
        </w:rPr>
        <w:t xml:space="preserve"> (</w:t>
      </w:r>
      <w:r>
        <w:rPr>
          <w:sz w:val="32"/>
        </w:rPr>
        <w:t>1867), получила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название </w:t>
      </w:r>
      <w:r>
        <w:rPr>
          <w:b/>
          <w:i/>
          <w:sz w:val="32"/>
        </w:rPr>
        <w:t>закона действия масс, который означает, что скорость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химической реакции прямо пропорциональна произведению моля</w:t>
      </w:r>
      <w:proofErr w:type="gramStart"/>
      <w:r>
        <w:rPr>
          <w:b/>
          <w:i/>
          <w:sz w:val="32"/>
        </w:rPr>
        <w:t>р-</w:t>
      </w:r>
      <w:proofErr w:type="gramEnd"/>
      <w:r>
        <w:rPr>
          <w:b/>
          <w:i/>
          <w:spacing w:val="-77"/>
          <w:sz w:val="32"/>
        </w:rPr>
        <w:t xml:space="preserve"> </w:t>
      </w:r>
      <w:proofErr w:type="spellStart"/>
      <w:r>
        <w:rPr>
          <w:b/>
          <w:i/>
          <w:sz w:val="32"/>
        </w:rPr>
        <w:t>ных</w:t>
      </w:r>
      <w:proofErr w:type="spellEnd"/>
      <w:r>
        <w:rPr>
          <w:b/>
          <w:i/>
          <w:sz w:val="32"/>
        </w:rPr>
        <w:t xml:space="preserve"> концентраций реагирующих веществ, возведенных в степени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их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стехиометрических коэффициентов.</w:t>
      </w:r>
    </w:p>
    <w:p w:rsidR="005508CB" w:rsidRDefault="005E1E1A">
      <w:pPr>
        <w:pStyle w:val="a3"/>
        <w:ind w:left="1021"/>
        <w:jc w:val="both"/>
      </w:pPr>
      <w:r>
        <w:t>Для</w:t>
      </w:r>
      <w:r>
        <w:rPr>
          <w:spacing w:val="-4"/>
        </w:rPr>
        <w:t xml:space="preserve"> </w:t>
      </w:r>
      <w:r>
        <w:t>реакции,</w:t>
      </w:r>
      <w:r>
        <w:rPr>
          <w:spacing w:val="-3"/>
        </w:rPr>
        <w:t xml:space="preserve"> </w:t>
      </w:r>
      <w:r>
        <w:t>записанн</w:t>
      </w:r>
      <w:r>
        <w:t>ой</w:t>
      </w:r>
      <w:r>
        <w:rPr>
          <w:spacing w:val="-3"/>
        </w:rPr>
        <w:t xml:space="preserve"> </w:t>
      </w:r>
      <w:r>
        <w:t>в общем</w:t>
      </w:r>
      <w:r>
        <w:rPr>
          <w:spacing w:val="2"/>
        </w:rPr>
        <w:t xml:space="preserve"> </w:t>
      </w:r>
      <w:r>
        <w:t>виде,</w:t>
      </w:r>
    </w:p>
    <w:p w:rsidR="005508CB" w:rsidRDefault="005E1E1A">
      <w:pPr>
        <w:pStyle w:val="a3"/>
        <w:spacing w:before="276"/>
        <w:ind w:left="48" w:right="50"/>
        <w:jc w:val="center"/>
      </w:pPr>
      <w:proofErr w:type="spellStart"/>
      <w:r>
        <w:t>mA</w:t>
      </w:r>
      <w:proofErr w:type="spellEnd"/>
      <w:r>
        <w:rPr>
          <w:spacing w:val="-18"/>
        </w:rPr>
        <w:t xml:space="preserve"> </w:t>
      </w:r>
      <w:r>
        <w:t xml:space="preserve">+ </w:t>
      </w:r>
      <w:proofErr w:type="spellStart"/>
      <w:r>
        <w:t>nB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19"/>
        </w:rPr>
        <w:t xml:space="preserve"> </w:t>
      </w:r>
      <w:proofErr w:type="spellStart"/>
      <w:r>
        <w:t>A</w:t>
      </w:r>
      <w:r>
        <w:rPr>
          <w:vertAlign w:val="subscript"/>
        </w:rPr>
        <w:t>m</w:t>
      </w:r>
      <w:r>
        <w:t>B</w:t>
      </w:r>
      <w:r>
        <w:rPr>
          <w:vertAlign w:val="subscript"/>
        </w:rPr>
        <w:t>n</w:t>
      </w:r>
      <w:proofErr w:type="spellEnd"/>
      <w:r>
        <w:t>,</w:t>
      </w:r>
    </w:p>
    <w:p w:rsidR="005508CB" w:rsidRDefault="005E1E1A">
      <w:pPr>
        <w:pStyle w:val="a3"/>
        <w:spacing w:before="271" w:line="242" w:lineRule="auto"/>
      </w:pPr>
      <w:r>
        <w:t>скорость</w:t>
      </w:r>
      <w:r>
        <w:rPr>
          <w:spacing w:val="20"/>
        </w:rPr>
        <w:t xml:space="preserve"> </w:t>
      </w:r>
      <w:r>
        <w:t>реакции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законом</w:t>
      </w:r>
      <w:r>
        <w:rPr>
          <w:spacing w:val="20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масс</w:t>
      </w:r>
      <w:r>
        <w:rPr>
          <w:spacing w:val="19"/>
        </w:rPr>
        <w:t xml:space="preserve"> </w:t>
      </w:r>
      <w:r>
        <w:t>выражают</w:t>
      </w:r>
      <w:r>
        <w:rPr>
          <w:spacing w:val="-77"/>
        </w:rPr>
        <w:t xml:space="preserve"> </w:t>
      </w:r>
      <w:r>
        <w:t>уравнением:</w:t>
      </w:r>
    </w:p>
    <w:p w:rsidR="005508CB" w:rsidRDefault="005E1E1A">
      <w:pPr>
        <w:pStyle w:val="a3"/>
        <w:spacing w:line="366" w:lineRule="exact"/>
        <w:ind w:left="48" w:right="48"/>
        <w:jc w:val="center"/>
      </w:pPr>
      <w:r>
        <w:t>V</w:t>
      </w:r>
      <w:r>
        <w:rPr>
          <w:spacing w:val="-6"/>
        </w:rPr>
        <w:t xml:space="preserve"> </w:t>
      </w:r>
      <w:r>
        <w:t xml:space="preserve">= </w:t>
      </w:r>
      <w:proofErr w:type="spellStart"/>
      <w:r>
        <w:t>kC</w:t>
      </w:r>
      <w:r>
        <w:rPr>
          <w:vertAlign w:val="subscript"/>
        </w:rPr>
        <w:t>A</w:t>
      </w:r>
      <w:r>
        <w:rPr>
          <w:vertAlign w:val="superscript"/>
        </w:rPr>
        <w:t>m</w:t>
      </w:r>
      <w:r>
        <w:t>C</w:t>
      </w:r>
      <w:r>
        <w:rPr>
          <w:vertAlign w:val="subscript"/>
        </w:rPr>
        <w:t>B</w:t>
      </w:r>
      <w:r>
        <w:rPr>
          <w:vertAlign w:val="superscript"/>
        </w:rPr>
        <w:t>n</w:t>
      </w:r>
      <w:proofErr w:type="spellEnd"/>
      <w:r>
        <w:rPr>
          <w:spacing w:val="-1"/>
        </w:rPr>
        <w:t xml:space="preserve"> </w:t>
      </w:r>
      <w:r>
        <w:t>,</w:t>
      </w:r>
    </w:p>
    <w:p w:rsidR="005508CB" w:rsidRDefault="005E1E1A">
      <w:pPr>
        <w:pStyle w:val="a3"/>
        <w:spacing w:before="369"/>
        <w:ind w:right="310"/>
        <w:jc w:val="both"/>
      </w:pPr>
      <w:r>
        <w:t>где</w:t>
      </w:r>
      <w:r>
        <w:rPr>
          <w:spacing w:val="-8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константа</w:t>
      </w:r>
      <w:r>
        <w:rPr>
          <w:spacing w:val="-4"/>
        </w:rPr>
        <w:t xml:space="preserve"> </w:t>
      </w:r>
      <w:r>
        <w:t>скорости,</w:t>
      </w:r>
      <w:r>
        <w:rPr>
          <w:spacing w:val="-9"/>
        </w:rPr>
        <w:t xml:space="preserve"> </w:t>
      </w:r>
      <w:r>
        <w:t>характеризующая</w:t>
      </w:r>
      <w:r>
        <w:rPr>
          <w:spacing w:val="-6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природы</w:t>
      </w:r>
      <w:r>
        <w:rPr>
          <w:spacing w:val="-6"/>
        </w:rPr>
        <w:t xml:space="preserve"> </w:t>
      </w:r>
      <w:proofErr w:type="spellStart"/>
      <w:r>
        <w:t>реаг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78"/>
        </w:rPr>
        <w:t xml:space="preserve"> </w:t>
      </w:r>
      <w:proofErr w:type="spellStart"/>
      <w:r>
        <w:t>рующих</w:t>
      </w:r>
      <w:proofErr w:type="spellEnd"/>
      <w:r>
        <w:rPr>
          <w:spacing w:val="-2"/>
        </w:rPr>
        <w:t xml:space="preserve"> </w:t>
      </w:r>
      <w:r>
        <w:t>веществ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взаимодействия.</w:t>
      </w:r>
    </w:p>
    <w:p w:rsidR="005508CB" w:rsidRDefault="005E1E1A">
      <w:pPr>
        <w:pStyle w:val="a3"/>
        <w:ind w:right="313" w:firstLine="708"/>
        <w:jc w:val="both"/>
      </w:pPr>
      <w:r>
        <w:t xml:space="preserve">В гетерогенных системах скорость реакции зависит от </w:t>
      </w:r>
      <w:proofErr w:type="spellStart"/>
      <w:r>
        <w:t>конце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трации</w:t>
      </w:r>
      <w:proofErr w:type="spellEnd"/>
      <w:r>
        <w:t xml:space="preserve"> газообразных и растворенных веществ и не зависит от массы</w:t>
      </w:r>
      <w:r>
        <w:rPr>
          <w:spacing w:val="1"/>
        </w:rPr>
        <w:t xml:space="preserve"> </w:t>
      </w:r>
      <w:r>
        <w:t>твердого</w:t>
      </w:r>
      <w:r>
        <w:rPr>
          <w:spacing w:val="-1"/>
        </w:rPr>
        <w:t xml:space="preserve"> </w:t>
      </w:r>
      <w:r>
        <w:t>вещества.</w:t>
      </w:r>
    </w:p>
    <w:p w:rsidR="005508CB" w:rsidRDefault="005E1E1A">
      <w:pPr>
        <w:pStyle w:val="a3"/>
        <w:ind w:right="308" w:firstLine="708"/>
        <w:jc w:val="both"/>
      </w:pPr>
      <w:r>
        <w:t xml:space="preserve">В случае обратимых реакций устанавливается химическое </w:t>
      </w:r>
      <w:proofErr w:type="spellStart"/>
      <w:r>
        <w:t>ра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новесие</w:t>
      </w:r>
      <w:proofErr w:type="spellEnd"/>
      <w:r>
        <w:t>, при котором в системе присутствуют одновреме</w:t>
      </w:r>
      <w:r>
        <w:t>нно исход-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и</w:t>
      </w:r>
      <w:r>
        <w:rPr>
          <w:spacing w:val="-2"/>
        </w:rPr>
        <w:t xml:space="preserve"> </w:t>
      </w:r>
      <w:r>
        <w:t>образующиеся вещества.</w:t>
      </w:r>
    </w:p>
    <w:p w:rsidR="005508CB" w:rsidRDefault="005508CB">
      <w:pPr>
        <w:pStyle w:val="a3"/>
        <w:spacing w:before="7"/>
        <w:ind w:left="0"/>
        <w:rPr>
          <w:sz w:val="21"/>
        </w:rPr>
      </w:pPr>
    </w:p>
    <w:p w:rsidR="005508CB" w:rsidRDefault="005E1E1A">
      <w:pPr>
        <w:tabs>
          <w:tab w:val="left" w:pos="2782"/>
        </w:tabs>
        <w:spacing w:before="89"/>
        <w:ind w:left="726"/>
        <w:jc w:val="center"/>
        <w:rPr>
          <w:sz w:val="32"/>
        </w:rPr>
      </w:pPr>
      <w:r>
        <w:pict>
          <v:group id="_x0000_s3646" style="position:absolute;left:0;text-align:left;margin-left:277.7pt;margin-top:1.4pt;width:87.5pt;height:20.95pt;z-index:-20795392;mso-position-horizontal-relative:page" coordorigin="5554,28" coordsize="1750,4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649" type="#_x0000_t75" style="position:absolute;left:5554;top:64;width:1750;height:383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648" type="#_x0000_t202" style="position:absolute;left:5795;top:28;width:766;height:418" filled="f" stroked="f">
              <v:textbox inset="0,0,0,0">
                <w:txbxContent>
                  <w:p w:rsidR="005508CB" w:rsidRDefault="005E1E1A">
                    <w:pPr>
                      <w:spacing w:before="60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sz w:val="31"/>
                      </w:rPr>
                      <w:t>k</w:t>
                    </w:r>
                    <w:r>
                      <w:rPr>
                        <w:i/>
                        <w:spacing w:val="101"/>
                        <w:sz w:val="31"/>
                      </w:rPr>
                      <w:t xml:space="preserve"> </w:t>
                    </w:r>
                    <w:r>
                      <w:rPr>
                        <w:i/>
                        <w:sz w:val="31"/>
                      </w:rPr>
                      <w:t>A</w:t>
                    </w:r>
                    <w:r>
                      <w:rPr>
                        <w:i/>
                        <w:spacing w:val="19"/>
                        <w:sz w:val="31"/>
                      </w:rPr>
                      <w:t xml:space="preserve"> </w:t>
                    </w:r>
                    <w:r>
                      <w:rPr>
                        <w:i/>
                        <w:sz w:val="31"/>
                        <w:vertAlign w:val="superscript"/>
                      </w:rPr>
                      <w:t>m</w:t>
                    </w:r>
                  </w:p>
                </w:txbxContent>
              </v:textbox>
            </v:shape>
            <v:shape id="_x0000_s3647" type="#_x0000_t202" style="position:absolute;left:6837;top:28;width:415;height:418" filled="f" stroked="f">
              <v:textbox inset="0,0,0,0">
                <w:txbxContent>
                  <w:p w:rsidR="005508CB" w:rsidRDefault="005E1E1A">
                    <w:pPr>
                      <w:spacing w:before="36" w:line="132" w:lineRule="auto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position w:val="-18"/>
                        <w:sz w:val="31"/>
                      </w:rPr>
                      <w:t>B</w:t>
                    </w:r>
                    <w:r>
                      <w:rPr>
                        <w:i/>
                        <w:spacing w:val="37"/>
                        <w:position w:val="-18"/>
                        <w:sz w:val="31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sz w:val="31"/>
        </w:rPr>
        <w:t>V</w:t>
      </w:r>
      <w:r>
        <w:rPr>
          <w:i/>
          <w:sz w:val="31"/>
        </w:rPr>
        <w:tab/>
      </w:r>
      <w:r>
        <w:rPr>
          <w:position w:val="-4"/>
          <w:sz w:val="32"/>
        </w:rPr>
        <w:t>.</w:t>
      </w:r>
    </w:p>
    <w:p w:rsidR="005508CB" w:rsidRDefault="005508CB">
      <w:pPr>
        <w:pStyle w:val="a3"/>
        <w:spacing w:before="4"/>
        <w:ind w:left="0"/>
        <w:rPr>
          <w:sz w:val="18"/>
        </w:rPr>
      </w:pPr>
    </w:p>
    <w:p w:rsidR="005508CB" w:rsidRDefault="005E1E1A">
      <w:pPr>
        <w:pStyle w:val="a3"/>
        <w:spacing w:before="86"/>
        <w:ind w:right="319" w:firstLine="708"/>
        <w:jc w:val="both"/>
      </w:pPr>
      <w:r>
        <w:t>В квадратных скобках указывают равновесную концентрацию</w:t>
      </w:r>
      <w:r>
        <w:rPr>
          <w:spacing w:val="1"/>
        </w:rPr>
        <w:t xml:space="preserve"> </w:t>
      </w:r>
      <w:r>
        <w:t>вещества.</w:t>
      </w:r>
    </w:p>
    <w:p w:rsidR="005508CB" w:rsidRDefault="005E1E1A">
      <w:pPr>
        <w:pStyle w:val="4"/>
        <w:spacing w:before="5"/>
        <w:ind w:left="312" w:right="312" w:firstLine="708"/>
        <w:jc w:val="both"/>
      </w:pPr>
      <w:r>
        <w:t>Химическим</w:t>
      </w:r>
      <w:r>
        <w:rPr>
          <w:spacing w:val="1"/>
        </w:rPr>
        <w:t xml:space="preserve"> </w:t>
      </w:r>
      <w:r>
        <w:t>равновесием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proofErr w:type="spellStart"/>
      <w:r>
        <w:t>си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темы реагирующих веществ, при котором скорости прямой и об-</w:t>
      </w:r>
      <w:r>
        <w:rPr>
          <w:spacing w:val="1"/>
        </w:rPr>
        <w:t xml:space="preserve"> </w:t>
      </w:r>
      <w:r>
        <w:t>ратной</w:t>
      </w:r>
      <w:r>
        <w:rPr>
          <w:spacing w:val="-2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равны.</w:t>
      </w:r>
    </w:p>
    <w:p w:rsidR="005508CB" w:rsidRDefault="005508CB">
      <w:pPr>
        <w:jc w:val="both"/>
        <w:sectPr w:rsidR="005508CB">
          <w:footerReference w:type="default" r:id="rId9"/>
          <w:pgSz w:w="11910" w:h="16840"/>
          <w:pgMar w:top="1120" w:right="820" w:bottom="1220" w:left="820" w:header="0" w:footer="942" w:gutter="0"/>
          <w:cols w:space="720"/>
        </w:sectPr>
      </w:pPr>
    </w:p>
    <w:p w:rsidR="005508CB" w:rsidRDefault="005E1E1A">
      <w:pPr>
        <w:pStyle w:val="a3"/>
        <w:spacing w:before="67"/>
        <w:ind w:left="1021"/>
      </w:pPr>
      <w:r>
        <w:lastRenderedPageBreak/>
        <w:t>Для</w:t>
      </w:r>
      <w:r>
        <w:rPr>
          <w:spacing w:val="-6"/>
        </w:rPr>
        <w:t xml:space="preserve"> </w:t>
      </w:r>
      <w:r>
        <w:t>системы</w:t>
      </w:r>
    </w:p>
    <w:p w:rsidR="005508CB" w:rsidRDefault="005E1E1A">
      <w:pPr>
        <w:spacing w:before="10"/>
        <w:ind w:left="48" w:right="2319"/>
        <w:jc w:val="center"/>
        <w:rPr>
          <w:i/>
          <w:sz w:val="35"/>
        </w:rPr>
      </w:pPr>
      <w:r>
        <w:pict>
          <v:group id="_x0000_s3643" style="position:absolute;left:0;text-align:left;margin-left:254.7pt;margin-top:.55pt;width:114.1pt;height:20.2pt;z-index:15770624;mso-position-horizontal-relative:page" coordorigin="5094,11" coordsize="2282,404">
            <v:shape id="_x0000_s3645" type="#_x0000_t75" style="position:absolute;left:5094;top:11;width:2282;height:404">
              <v:imagedata r:id="rId10" o:title=""/>
            </v:shape>
            <v:shape id="_x0000_s3644" type="#_x0000_t202" style="position:absolute;left:5094;top:11;width:2282;height:404" filled="f" stroked="f">
              <v:textbox inset="0,0,0,0">
                <w:txbxContent>
                  <w:p w:rsidR="005508CB" w:rsidRDefault="005E1E1A">
                    <w:pPr>
                      <w:tabs>
                        <w:tab w:val="left" w:pos="1045"/>
                        <w:tab w:val="left" w:pos="1785"/>
                      </w:tabs>
                      <w:spacing w:line="401" w:lineRule="exact"/>
                      <w:ind w:left="255"/>
                      <w:rPr>
                        <w:i/>
                        <w:sz w:val="35"/>
                      </w:rPr>
                    </w:pPr>
                    <w:proofErr w:type="spellStart"/>
                    <w:r>
                      <w:rPr>
                        <w:i/>
                        <w:sz w:val="35"/>
                      </w:rPr>
                      <w:t>nB</w:t>
                    </w:r>
                    <w:proofErr w:type="spellEnd"/>
                    <w:r>
                      <w:rPr>
                        <w:i/>
                        <w:sz w:val="35"/>
                      </w:rPr>
                      <w:tab/>
                    </w:r>
                    <w:proofErr w:type="spellStart"/>
                    <w:r>
                      <w:rPr>
                        <w:i/>
                        <w:sz w:val="35"/>
                      </w:rPr>
                      <w:t>pC</w:t>
                    </w:r>
                    <w:proofErr w:type="spellEnd"/>
                    <w:r>
                      <w:rPr>
                        <w:i/>
                        <w:sz w:val="35"/>
                      </w:rPr>
                      <w:tab/>
                    </w:r>
                    <w:proofErr w:type="spellStart"/>
                    <w:r>
                      <w:rPr>
                        <w:i/>
                        <w:sz w:val="35"/>
                      </w:rPr>
                      <w:t>qD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i/>
          <w:sz w:val="35"/>
        </w:rPr>
        <w:t>mA</w:t>
      </w:r>
      <w:proofErr w:type="spellEnd"/>
    </w:p>
    <w:p w:rsidR="005508CB" w:rsidRDefault="005E1E1A">
      <w:pPr>
        <w:pStyle w:val="a3"/>
        <w:spacing w:before="70"/>
      </w:pPr>
      <w:r>
        <w:pict>
          <v:group id="_x0000_s3638" style="position:absolute;left:0;text-align:left;margin-left:261.85pt;margin-top:24.3pt;width:63pt;height:23.55pt;z-index:-20794368;mso-position-horizontal-relative:page" coordorigin="5237,486" coordsize="1260,471">
            <v:shape id="_x0000_s3642" type="#_x0000_t75" style="position:absolute;left:5236;top:522;width:1260;height:383">
              <v:imagedata r:id="rId11" o:title=""/>
            </v:shape>
            <v:shape id="_x0000_s3641" type="#_x0000_t202" style="position:absolute;left:5482;top:558;width:159;height:347" filled="f" stroked="f">
              <v:textbox inset="0,0,0,0">
                <w:txbxContent>
                  <w:p w:rsidR="005508CB" w:rsidRDefault="005E1E1A">
                    <w:pPr>
                      <w:spacing w:line="345" w:lineRule="exac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sz w:val="31"/>
                      </w:rPr>
                      <w:t>k</w:t>
                    </w:r>
                  </w:p>
                </w:txbxContent>
              </v:textbox>
            </v:shape>
            <v:shape id="_x0000_s3640" type="#_x0000_t202" style="position:absolute;left:5609;top:756;width:111;height:201" filled="f" stroked="f">
              <v:textbox inset="0,0,0,0">
                <w:txbxContent>
                  <w:p w:rsidR="005508CB" w:rsidRDefault="005E1E1A">
                    <w:pPr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</v:shape>
            <v:shape id="_x0000_s3639" type="#_x0000_t202" style="position:absolute;left:5886;top:486;width:446;height:419" filled="f" stroked="f">
              <v:textbox inset="0,0,0,0">
                <w:txbxContent>
                  <w:p w:rsidR="005508CB" w:rsidRDefault="005E1E1A">
                    <w:pPr>
                      <w:spacing w:before="37" w:line="132" w:lineRule="auto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position w:val="-18"/>
                        <w:sz w:val="31"/>
                      </w:rPr>
                      <w:t>A</w:t>
                    </w:r>
                    <w:r>
                      <w:rPr>
                        <w:i/>
                        <w:spacing w:val="27"/>
                        <w:position w:val="-18"/>
                        <w:sz w:val="31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3637" type="#_x0000_t202" style="position:absolute;left:0;text-align:left;margin-left:340.45pt;margin-top:24.3pt;width:4.55pt;height:10.05pt;z-index:-20792320;mso-position-horizontal-relative:page" filled="f" stroked="f">
            <v:textbox inset="0,0,0,0">
              <w:txbxContent>
                <w:p w:rsidR="005508CB" w:rsidRDefault="005E1E1A">
                  <w:pPr>
                    <w:spacing w:line="200" w:lineRule="exact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t>скорость</w:t>
      </w:r>
      <w:r>
        <w:rPr>
          <w:spacing w:val="-7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реакции</w:t>
      </w:r>
    </w:p>
    <w:p w:rsidR="005508CB" w:rsidRDefault="005E1E1A">
      <w:pPr>
        <w:tabs>
          <w:tab w:val="left" w:pos="1621"/>
          <w:tab w:val="left" w:pos="2072"/>
        </w:tabs>
        <w:spacing w:before="109"/>
        <w:ind w:left="15"/>
        <w:jc w:val="center"/>
        <w:rPr>
          <w:sz w:val="32"/>
        </w:rPr>
      </w:pPr>
      <w:r>
        <w:rPr>
          <w:i/>
          <w:sz w:val="31"/>
        </w:rPr>
        <w:t>V</w:t>
      </w:r>
      <w:r>
        <w:rPr>
          <w:position w:val="-7"/>
          <w:sz w:val="18"/>
        </w:rPr>
        <w:t>1</w:t>
      </w:r>
      <w:r>
        <w:rPr>
          <w:position w:val="-7"/>
          <w:sz w:val="18"/>
        </w:rPr>
        <w:tab/>
      </w:r>
      <w:r>
        <w:rPr>
          <w:i/>
          <w:sz w:val="31"/>
        </w:rPr>
        <w:t>B</w:t>
      </w:r>
      <w:r>
        <w:rPr>
          <w:i/>
          <w:sz w:val="31"/>
        </w:rPr>
        <w:tab/>
      </w:r>
      <w:r>
        <w:rPr>
          <w:position w:val="-4"/>
          <w:sz w:val="32"/>
        </w:rPr>
        <w:t>,</w:t>
      </w:r>
    </w:p>
    <w:p w:rsidR="005508CB" w:rsidRDefault="005E1E1A">
      <w:pPr>
        <w:pStyle w:val="a3"/>
        <w:spacing w:before="65"/>
      </w:pPr>
      <w:r>
        <w:t>скорость</w:t>
      </w:r>
      <w:r>
        <w:rPr>
          <w:spacing w:val="-8"/>
        </w:rPr>
        <w:t xml:space="preserve"> </w:t>
      </w:r>
      <w:r>
        <w:t>обратной</w:t>
      </w:r>
      <w:r>
        <w:rPr>
          <w:spacing w:val="-9"/>
        </w:rPr>
        <w:t xml:space="preserve"> </w:t>
      </w:r>
      <w:r>
        <w:t>реакции</w:t>
      </w:r>
    </w:p>
    <w:p w:rsidR="005508CB" w:rsidRDefault="005E1E1A">
      <w:pPr>
        <w:tabs>
          <w:tab w:val="left" w:pos="1779"/>
          <w:tab w:val="left" w:pos="2297"/>
        </w:tabs>
        <w:spacing w:before="109"/>
        <w:ind w:left="19"/>
        <w:jc w:val="center"/>
        <w:rPr>
          <w:sz w:val="32"/>
        </w:rPr>
      </w:pPr>
      <w:r>
        <w:pict>
          <v:group id="_x0000_s3631" style="position:absolute;left:0;text-align:left;margin-left:259.15pt;margin-top:2.4pt;width:66.5pt;height:23.5pt;z-index:-20793856;mso-position-horizontal-relative:page" coordorigin="5183,48" coordsize="1330,470">
            <v:shape id="_x0000_s3636" type="#_x0000_t75" style="position:absolute;left:5182;top:84;width:1330;height:383">
              <v:imagedata r:id="rId12" o:title=""/>
            </v:shape>
            <v:shape id="_x0000_s3635" type="#_x0000_t202" style="position:absolute;left:5441;top:119;width:167;height:347" filled="f" stroked="f">
              <v:textbox inset="0,0,0,0">
                <w:txbxContent>
                  <w:p w:rsidR="005508CB" w:rsidRDefault="005E1E1A">
                    <w:pPr>
                      <w:spacing w:line="345" w:lineRule="exac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6"/>
                        <w:sz w:val="31"/>
                      </w:rPr>
                      <w:t>k</w:t>
                    </w:r>
                  </w:p>
                </w:txbxContent>
              </v:textbox>
            </v:shape>
            <v:shape id="_x0000_s3634" type="#_x0000_t202" style="position:absolute;left:6248;top:48;width:115;height:200" filled="f" stroked="f">
              <v:textbox inset="0,0,0,0">
                <w:txbxContent>
                  <w:p w:rsidR="005508CB" w:rsidRDefault="005E1E1A">
                    <w:pPr>
                      <w:spacing w:line="200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5"/>
                        <w:sz w:val="18"/>
                      </w:rPr>
                      <w:t>p</w:t>
                    </w:r>
                  </w:p>
                </w:txbxContent>
              </v:textbox>
            </v:shape>
            <v:shape id="_x0000_s3633" type="#_x0000_t202" style="position:absolute;left:5597;top:318;width:115;height:200" filled="f" stroked="f">
              <v:textbox inset="0,0,0,0">
                <w:txbxContent>
                  <w:p w:rsidR="005508CB" w:rsidRDefault="005E1E1A">
                    <w:pPr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3632" type="#_x0000_t202" style="position:absolute;left:5866;top:119;width:240;height:347" filled="f" stroked="f">
              <v:textbox inset="0,0,0,0">
                <w:txbxContent>
                  <w:p w:rsidR="005508CB" w:rsidRDefault="005E1E1A">
                    <w:pPr>
                      <w:spacing w:line="345" w:lineRule="exac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6"/>
                        <w:sz w:val="31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3630" type="#_x0000_t202" style="position:absolute;left:0;text-align:left;margin-left:345.4pt;margin-top:2.4pt;width:4.75pt;height:10pt;z-index:-20791808;mso-position-horizontal-relative:page" filled="f" stroked="f">
            <v:textbox inset="0,0,0,0">
              <w:txbxContent>
                <w:p w:rsidR="005508CB" w:rsidRDefault="005E1E1A">
                  <w:pPr>
                    <w:spacing w:line="200" w:lineRule="exact"/>
                    <w:rPr>
                      <w:i/>
                      <w:sz w:val="18"/>
                    </w:rPr>
                  </w:pPr>
                  <w:r>
                    <w:rPr>
                      <w:i/>
                      <w:w w:val="105"/>
                      <w:sz w:val="18"/>
                    </w:rPr>
                    <w:t>q</w:t>
                  </w:r>
                </w:p>
              </w:txbxContent>
            </v:textbox>
            <w10:wrap anchorx="page"/>
          </v:shape>
        </w:pict>
      </w:r>
      <w:r>
        <w:rPr>
          <w:i/>
          <w:w w:val="105"/>
          <w:sz w:val="31"/>
        </w:rPr>
        <w:t>V</w:t>
      </w:r>
      <w:r>
        <w:rPr>
          <w:w w:val="105"/>
          <w:position w:val="-7"/>
          <w:sz w:val="18"/>
        </w:rPr>
        <w:t>2</w:t>
      </w:r>
      <w:r>
        <w:rPr>
          <w:w w:val="105"/>
          <w:position w:val="-7"/>
          <w:sz w:val="18"/>
        </w:rPr>
        <w:tab/>
      </w:r>
      <w:r>
        <w:rPr>
          <w:i/>
          <w:w w:val="105"/>
          <w:sz w:val="31"/>
        </w:rPr>
        <w:t>D</w:t>
      </w:r>
      <w:r>
        <w:rPr>
          <w:i/>
          <w:w w:val="105"/>
          <w:sz w:val="31"/>
        </w:rPr>
        <w:tab/>
      </w:r>
      <w:r>
        <w:rPr>
          <w:w w:val="105"/>
          <w:position w:val="-4"/>
          <w:sz w:val="32"/>
        </w:rPr>
        <w:t>.</w:t>
      </w:r>
    </w:p>
    <w:p w:rsidR="005508CB" w:rsidRDefault="005508CB">
      <w:pPr>
        <w:pStyle w:val="a3"/>
        <w:spacing w:before="2"/>
        <w:ind w:left="0"/>
        <w:rPr>
          <w:sz w:val="14"/>
        </w:rPr>
      </w:pPr>
    </w:p>
    <w:p w:rsidR="005508CB" w:rsidRDefault="005E1E1A">
      <w:pPr>
        <w:pStyle w:val="a3"/>
        <w:spacing w:before="86"/>
        <w:ind w:firstLine="708"/>
      </w:pPr>
      <w:r>
        <w:pict>
          <v:rect id="_x0000_s3629" style="position:absolute;left:0;text-align:left;margin-left:55.2pt;margin-top:23.1pt;width:484.9pt;height:18.35pt;z-index:-20793344;mso-position-horizontal-relative:page" stroked="f">
            <w10:wrap anchorx="page"/>
          </v:rect>
        </w:pict>
      </w:r>
      <w:r>
        <w:t>При</w:t>
      </w:r>
      <w:r>
        <w:rPr>
          <w:spacing w:val="50"/>
        </w:rPr>
        <w:t xml:space="preserve"> </w:t>
      </w:r>
      <w:r>
        <w:t>химическом</w:t>
      </w:r>
      <w:r>
        <w:rPr>
          <w:spacing w:val="53"/>
        </w:rPr>
        <w:t xml:space="preserve"> </w:t>
      </w:r>
      <w:r>
        <w:t>равновесии</w:t>
      </w:r>
      <w:r>
        <w:rPr>
          <w:spacing w:val="49"/>
        </w:rPr>
        <w:t xml:space="preserve"> </w:t>
      </w:r>
      <w:r>
        <w:t>V</w:t>
      </w:r>
      <w:r>
        <w:rPr>
          <w:vertAlign w:val="subscript"/>
        </w:rPr>
        <w:t>1</w:t>
      </w:r>
      <w:r>
        <w:t>=V</w:t>
      </w:r>
      <w:r>
        <w:rPr>
          <w:vertAlign w:val="subscript"/>
        </w:rPr>
        <w:t>2</w:t>
      </w:r>
      <w:r>
        <w:t>,</w:t>
      </w:r>
      <w:r>
        <w:rPr>
          <w:spacing w:val="52"/>
        </w:rPr>
        <w:t xml:space="preserve"> </w:t>
      </w:r>
      <w:r>
        <w:t>поэтому</w:t>
      </w:r>
      <w:r>
        <w:rPr>
          <w:spacing w:val="50"/>
        </w:rPr>
        <w:t xml:space="preserve"> </w:t>
      </w:r>
      <w:r>
        <w:t>после</w:t>
      </w:r>
      <w:r>
        <w:rPr>
          <w:spacing w:val="51"/>
        </w:rPr>
        <w:t xml:space="preserve"> </w:t>
      </w:r>
      <w:proofErr w:type="spellStart"/>
      <w:r>
        <w:t>преобраз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ваний</w:t>
      </w:r>
      <w:proofErr w:type="spellEnd"/>
      <w:r>
        <w:rPr>
          <w:spacing w:val="-1"/>
        </w:rPr>
        <w:t xml:space="preserve"> </w:t>
      </w:r>
      <w:r>
        <w:t>можно записать:</w:t>
      </w:r>
    </w:p>
    <w:p w:rsidR="005508CB" w:rsidRDefault="005E1E1A">
      <w:pPr>
        <w:spacing w:before="140" w:line="298" w:lineRule="exact"/>
        <w:ind w:left="3951"/>
        <w:rPr>
          <w:sz w:val="17"/>
        </w:rPr>
      </w:pPr>
      <w:r>
        <w:pict>
          <v:group id="_x0000_s3624" style="position:absolute;left:0;text-align:left;margin-left:256.45pt;margin-top:2.65pt;width:98.85pt;height:43.45pt;z-index:-20792832;mso-position-horizontal-relative:page" coordorigin="5129,53" coordsize="1977,869">
            <v:shape id="_x0000_s3628" type="#_x0000_t75" style="position:absolute;left:5128;top:297;width:1977;height:357">
              <v:imagedata r:id="rId13" o:title=""/>
            </v:shape>
            <v:shape id="_x0000_s3627" type="#_x0000_t202" style="position:absolute;left:5361;top:330;width:1206;height:591" filled="f" stroked="f">
              <v:textbox inset="0,0,0,0">
                <w:txbxContent>
                  <w:p w:rsidR="005508CB" w:rsidRDefault="005E1E1A">
                    <w:pPr>
                      <w:tabs>
                        <w:tab w:val="left" w:pos="1185"/>
                      </w:tabs>
                      <w:spacing w:line="187" w:lineRule="exact"/>
                      <w:ind w:left="-1" w:right="18"/>
                      <w:jc w:val="center"/>
                      <w:rPr>
                        <w:sz w:val="17"/>
                      </w:rPr>
                    </w:pPr>
                    <w:r>
                      <w:rPr>
                        <w:w w:val="102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sz w:val="17"/>
                        <w:u w:val="single"/>
                      </w:rPr>
                      <w:tab/>
                    </w:r>
                  </w:p>
                  <w:p w:rsidR="005508CB" w:rsidRDefault="005E1E1A">
                    <w:pPr>
                      <w:spacing w:before="43" w:line="139" w:lineRule="auto"/>
                      <w:ind w:left="51" w:right="18"/>
                      <w:jc w:val="center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w w:val="105"/>
                        <w:position w:val="-17"/>
                        <w:sz w:val="29"/>
                      </w:rPr>
                      <w:t>A</w:t>
                    </w:r>
                    <w:r>
                      <w:rPr>
                        <w:i/>
                        <w:spacing w:val="10"/>
                        <w:w w:val="105"/>
                        <w:position w:val="-17"/>
                        <w:sz w:val="29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7"/>
                      </w:rPr>
                      <w:t>m</w:t>
                    </w:r>
                    <w:r>
                      <w:rPr>
                        <w:i/>
                        <w:spacing w:val="3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i/>
                        <w:w w:val="105"/>
                        <w:position w:val="-17"/>
                        <w:sz w:val="29"/>
                      </w:rPr>
                      <w:t>B</w:t>
                    </w:r>
                    <w:r>
                      <w:rPr>
                        <w:i/>
                        <w:spacing w:val="24"/>
                        <w:w w:val="105"/>
                        <w:position w:val="-17"/>
                        <w:sz w:val="29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7"/>
                      </w:rPr>
                      <w:t>n</w:t>
                    </w:r>
                  </w:p>
                </w:txbxContent>
              </v:textbox>
            </v:shape>
            <v:shape id="_x0000_s3626" type="#_x0000_t202" style="position:absolute;left:5463;top:52;width:1021;height:391" filled="f" stroked="f">
              <v:textbox inset="0,0,0,0">
                <w:txbxContent>
                  <w:p w:rsidR="005508CB" w:rsidRDefault="005E1E1A">
                    <w:pPr>
                      <w:spacing w:before="32" w:line="132" w:lineRule="auto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w w:val="105"/>
                        <w:position w:val="-17"/>
                        <w:sz w:val="29"/>
                      </w:rPr>
                      <w:t>C</w:t>
                    </w:r>
                    <w:r>
                      <w:rPr>
                        <w:i/>
                        <w:spacing w:val="54"/>
                        <w:w w:val="105"/>
                        <w:position w:val="-17"/>
                        <w:sz w:val="29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7"/>
                      </w:rPr>
                      <w:t xml:space="preserve">p  </w:t>
                    </w:r>
                    <w:r>
                      <w:rPr>
                        <w:i/>
                        <w:spacing w:val="3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i/>
                        <w:w w:val="105"/>
                        <w:position w:val="-17"/>
                        <w:sz w:val="29"/>
                      </w:rPr>
                      <w:t>D</w:t>
                    </w:r>
                    <w:r>
                      <w:rPr>
                        <w:i/>
                        <w:spacing w:val="22"/>
                        <w:w w:val="105"/>
                        <w:position w:val="-17"/>
                        <w:sz w:val="29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7"/>
                      </w:rPr>
                      <w:t>q</w:t>
                    </w:r>
                  </w:p>
                </w:txbxContent>
              </v:textbox>
            </v:shape>
            <v:shape id="_x0000_s3625" type="#_x0000_t202" style="position:absolute;left:6824;top:330;width:221;height:323" filled="f" stroked="f">
              <v:textbox inset="0,0,0,0">
                <w:txbxContent>
                  <w:p w:rsidR="005508CB" w:rsidRDefault="005E1E1A">
                    <w:pPr>
                      <w:spacing w:line="322" w:lineRule="exact"/>
                      <w:rPr>
                        <w:i/>
                        <w:sz w:val="29"/>
                      </w:rPr>
                    </w:pPr>
                    <w:r>
                      <w:rPr>
                        <w:i/>
                        <w:w w:val="103"/>
                        <w:sz w:val="29"/>
                      </w:rPr>
                      <w:t>K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1"/>
          <w:w w:val="102"/>
          <w:sz w:val="17"/>
          <w:u w:val="single"/>
        </w:rPr>
        <w:t xml:space="preserve"> </w:t>
      </w:r>
      <w:r>
        <w:rPr>
          <w:i/>
          <w:w w:val="105"/>
          <w:position w:val="7"/>
          <w:sz w:val="29"/>
        </w:rPr>
        <w:t>k</w:t>
      </w:r>
      <w:r>
        <w:rPr>
          <w:w w:val="105"/>
          <w:sz w:val="17"/>
          <w:u w:val="single"/>
        </w:rPr>
        <w:t>1</w:t>
      </w:r>
      <w:r>
        <w:rPr>
          <w:sz w:val="17"/>
          <w:u w:val="single"/>
        </w:rPr>
        <w:t xml:space="preserve"> </w:t>
      </w:r>
    </w:p>
    <w:p w:rsidR="005508CB" w:rsidRDefault="005E1E1A">
      <w:pPr>
        <w:tabs>
          <w:tab w:val="left" w:pos="6285"/>
        </w:tabs>
        <w:spacing w:before="11" w:line="88" w:lineRule="auto"/>
        <w:ind w:left="3969"/>
        <w:rPr>
          <w:sz w:val="32"/>
        </w:rPr>
      </w:pPr>
      <w:r>
        <w:rPr>
          <w:i/>
          <w:position w:val="-15"/>
          <w:sz w:val="29"/>
        </w:rPr>
        <w:t>k</w:t>
      </w:r>
      <w:r>
        <w:rPr>
          <w:i/>
          <w:position w:val="-15"/>
          <w:sz w:val="29"/>
        </w:rPr>
        <w:tab/>
      </w:r>
      <w:r>
        <w:rPr>
          <w:sz w:val="32"/>
        </w:rPr>
        <w:t>.</w:t>
      </w:r>
    </w:p>
    <w:p w:rsidR="005508CB" w:rsidRDefault="005E1E1A">
      <w:pPr>
        <w:spacing w:line="187" w:lineRule="exact"/>
        <w:ind w:right="1967"/>
        <w:jc w:val="center"/>
        <w:rPr>
          <w:sz w:val="17"/>
        </w:rPr>
      </w:pPr>
      <w:r>
        <w:rPr>
          <w:w w:val="102"/>
          <w:sz w:val="17"/>
        </w:rPr>
        <w:t>2</w:t>
      </w:r>
    </w:p>
    <w:p w:rsidR="005508CB" w:rsidRDefault="005E1E1A">
      <w:pPr>
        <w:pStyle w:val="a3"/>
        <w:spacing w:before="82"/>
        <w:ind w:right="312" w:firstLine="708"/>
        <w:jc w:val="both"/>
      </w:pPr>
      <w:r>
        <w:t>Полученное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выражением</w:t>
      </w:r>
      <w:r>
        <w:rPr>
          <w:spacing w:val="-77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масс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обратимым</w:t>
      </w:r>
      <w:r>
        <w:rPr>
          <w:spacing w:val="80"/>
        </w:rPr>
        <w:t xml:space="preserve"> </w:t>
      </w:r>
      <w:r>
        <w:t>реакциям да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типа. Оно показывает, что при обратимых реакциях равновесие</w:t>
      </w:r>
      <w:r>
        <w:rPr>
          <w:spacing w:val="1"/>
        </w:rPr>
        <w:t xml:space="preserve"> </w:t>
      </w:r>
      <w:r>
        <w:t>устанавливается в тот момент, когда отношение произведения ко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центраций</w:t>
      </w:r>
      <w:proofErr w:type="spellEnd"/>
      <w:r>
        <w:rPr>
          <w:spacing w:val="1"/>
        </w:rPr>
        <w:t xml:space="preserve"> </w:t>
      </w:r>
      <w:r>
        <w:t>образующихся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концентраций</w:t>
      </w:r>
      <w:r>
        <w:rPr>
          <w:spacing w:val="1"/>
        </w:rPr>
        <w:t xml:space="preserve"> </w:t>
      </w:r>
      <w:r>
        <w:t>исходных</w:t>
      </w:r>
      <w:r>
        <w:rPr>
          <w:spacing w:val="10"/>
        </w:rPr>
        <w:t xml:space="preserve"> </w:t>
      </w:r>
      <w:r>
        <w:t>веществ</w:t>
      </w:r>
      <w:r>
        <w:rPr>
          <w:spacing w:val="5"/>
        </w:rPr>
        <w:t xml:space="preserve"> </w:t>
      </w:r>
      <w:r>
        <w:t>становится</w:t>
      </w:r>
      <w:r>
        <w:rPr>
          <w:spacing w:val="5"/>
        </w:rPr>
        <w:t xml:space="preserve"> </w:t>
      </w:r>
      <w:r>
        <w:t>величиной</w:t>
      </w:r>
      <w:r>
        <w:rPr>
          <w:spacing w:val="17"/>
        </w:rPr>
        <w:t xml:space="preserve"> </w:t>
      </w:r>
      <w:r>
        <w:t>постоянной.</w:t>
      </w:r>
    </w:p>
    <w:p w:rsidR="005508CB" w:rsidRDefault="005E1E1A">
      <w:pPr>
        <w:spacing w:before="1"/>
        <w:ind w:left="312" w:right="312" w:firstLine="708"/>
        <w:jc w:val="both"/>
        <w:rPr>
          <w:i/>
          <w:sz w:val="32"/>
        </w:rPr>
      </w:pPr>
      <w:r>
        <w:rPr>
          <w:b/>
          <w:sz w:val="32"/>
        </w:rPr>
        <w:t xml:space="preserve">К </w:t>
      </w:r>
      <w:r>
        <w:rPr>
          <w:sz w:val="32"/>
        </w:rPr>
        <w:t xml:space="preserve">– постоянная величина, которая называется </w:t>
      </w:r>
      <w:r>
        <w:rPr>
          <w:b/>
          <w:i/>
          <w:sz w:val="32"/>
        </w:rPr>
        <w:t>константой х</w:t>
      </w:r>
      <w:proofErr w:type="gramStart"/>
      <w:r>
        <w:rPr>
          <w:b/>
          <w:i/>
          <w:sz w:val="32"/>
        </w:rPr>
        <w:t>и-</w:t>
      </w:r>
      <w:proofErr w:type="gramEnd"/>
      <w:r>
        <w:rPr>
          <w:b/>
          <w:i/>
          <w:spacing w:val="1"/>
          <w:sz w:val="32"/>
        </w:rPr>
        <w:t xml:space="preserve"> </w:t>
      </w:r>
      <w:proofErr w:type="spellStart"/>
      <w:r>
        <w:rPr>
          <w:b/>
          <w:i/>
          <w:sz w:val="32"/>
        </w:rPr>
        <w:t>мического</w:t>
      </w:r>
      <w:proofErr w:type="spellEnd"/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равновесия</w:t>
      </w:r>
      <w:r>
        <w:rPr>
          <w:i/>
          <w:sz w:val="32"/>
        </w:rPr>
        <w:t>.</w:t>
      </w:r>
    </w:p>
    <w:p w:rsidR="005508CB" w:rsidRDefault="005E1E1A">
      <w:pPr>
        <w:spacing w:before="9" w:line="237" w:lineRule="auto"/>
        <w:ind w:left="312" w:right="315" w:firstLine="708"/>
        <w:jc w:val="both"/>
        <w:rPr>
          <w:sz w:val="32"/>
        </w:rPr>
      </w:pPr>
      <w:r>
        <w:rPr>
          <w:b/>
          <w:i/>
          <w:sz w:val="32"/>
        </w:rPr>
        <w:t>Константа равновесия показывает, во сколько раз скорость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 xml:space="preserve">прямой реакции больше скорости обратной реакции </w:t>
      </w:r>
      <w:r>
        <w:rPr>
          <w:sz w:val="32"/>
        </w:rPr>
        <w:t>(при данной</w:t>
      </w:r>
      <w:r>
        <w:rPr>
          <w:spacing w:val="1"/>
          <w:sz w:val="32"/>
        </w:rPr>
        <w:t xml:space="preserve"> </w:t>
      </w:r>
      <w:r>
        <w:rPr>
          <w:sz w:val="32"/>
        </w:rPr>
        <w:t>температуре и</w:t>
      </w:r>
      <w:r>
        <w:rPr>
          <w:spacing w:val="-3"/>
          <w:sz w:val="32"/>
        </w:rPr>
        <w:t xml:space="preserve"> </w:t>
      </w:r>
      <w:r>
        <w:rPr>
          <w:sz w:val="32"/>
        </w:rPr>
        <w:t>концентрации).</w:t>
      </w:r>
    </w:p>
    <w:p w:rsidR="005508CB" w:rsidRDefault="005E1E1A">
      <w:pPr>
        <w:pStyle w:val="a3"/>
        <w:ind w:left="1021"/>
        <w:jc w:val="both"/>
      </w:pPr>
      <w:r>
        <w:t>Если</w:t>
      </w:r>
      <w:proofErr w:type="gramStart"/>
      <w:r>
        <w:rPr>
          <w:spacing w:val="-3"/>
        </w:rPr>
        <w:t xml:space="preserve"> </w:t>
      </w:r>
      <w:r>
        <w:rPr>
          <w:b/>
        </w:rPr>
        <w:t>К</w:t>
      </w:r>
      <w:proofErr w:type="gramEnd"/>
      <w:r>
        <w:rPr>
          <w:b/>
        </w:rPr>
        <w:t>=1</w:t>
      </w:r>
      <w:r>
        <w:t>,</w:t>
      </w:r>
      <w:r>
        <w:rPr>
          <w:spacing w:val="-6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скорости</w:t>
      </w:r>
      <w:r>
        <w:rPr>
          <w:spacing w:val="-6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реакций</w:t>
      </w:r>
      <w:r>
        <w:rPr>
          <w:spacing w:val="-4"/>
        </w:rPr>
        <w:t xml:space="preserve"> </w:t>
      </w:r>
      <w:r>
        <w:t>равны.</w:t>
      </w:r>
    </w:p>
    <w:p w:rsidR="005508CB" w:rsidRDefault="005E1E1A">
      <w:pPr>
        <w:pStyle w:val="a3"/>
        <w:spacing w:before="2" w:line="368" w:lineRule="exact"/>
        <w:ind w:left="1021"/>
        <w:jc w:val="both"/>
      </w:pPr>
      <w:r>
        <w:rPr>
          <w:b/>
        </w:rPr>
        <w:t>К&gt;1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преобладает</w:t>
      </w:r>
      <w:r>
        <w:rPr>
          <w:spacing w:val="-4"/>
        </w:rPr>
        <w:t xml:space="preserve"> </w:t>
      </w:r>
      <w:r>
        <w:t>прямая</w:t>
      </w:r>
      <w:r>
        <w:rPr>
          <w:spacing w:val="-6"/>
        </w:rPr>
        <w:t xml:space="preserve"> </w:t>
      </w:r>
      <w:r>
        <w:t>реакция,</w:t>
      </w:r>
      <w:r>
        <w:rPr>
          <w:spacing w:val="-1"/>
        </w:rPr>
        <w:t xml:space="preserve"> </w:t>
      </w:r>
      <w:r>
        <w:t>равновесие</w:t>
      </w:r>
      <w:r>
        <w:rPr>
          <w:spacing w:val="-5"/>
        </w:rPr>
        <w:t xml:space="preserve"> </w:t>
      </w:r>
      <w:r>
        <w:t>сдвинуто</w:t>
      </w:r>
      <w:r>
        <w:rPr>
          <w:spacing w:val="-4"/>
        </w:rPr>
        <w:t xml:space="preserve"> </w:t>
      </w:r>
      <w:r>
        <w:t>вправо.</w:t>
      </w:r>
    </w:p>
    <w:p w:rsidR="005508CB" w:rsidRDefault="005E1E1A">
      <w:pPr>
        <w:pStyle w:val="a3"/>
        <w:spacing w:line="367" w:lineRule="exact"/>
        <w:ind w:left="1021"/>
        <w:jc w:val="both"/>
      </w:pPr>
      <w:r>
        <w:rPr>
          <w:b/>
          <w:spacing w:val="-1"/>
        </w:rPr>
        <w:t>К&lt;1</w:t>
      </w:r>
      <w:r>
        <w:rPr>
          <w:b/>
          <w:spacing w:val="-18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преобладает</w:t>
      </w:r>
      <w:r>
        <w:rPr>
          <w:spacing w:val="-19"/>
        </w:rPr>
        <w:t xml:space="preserve"> </w:t>
      </w:r>
      <w:r>
        <w:rPr>
          <w:spacing w:val="-1"/>
        </w:rPr>
        <w:t>обратная</w:t>
      </w:r>
      <w:r>
        <w:rPr>
          <w:spacing w:val="-16"/>
        </w:rPr>
        <w:t xml:space="preserve"> </w:t>
      </w:r>
      <w:r>
        <w:rPr>
          <w:spacing w:val="-1"/>
        </w:rPr>
        <w:t>реакция,</w:t>
      </w:r>
      <w:r>
        <w:rPr>
          <w:spacing w:val="-16"/>
        </w:rPr>
        <w:t xml:space="preserve"> </w:t>
      </w:r>
      <w:r>
        <w:t>равновесие</w:t>
      </w:r>
      <w:r>
        <w:rPr>
          <w:spacing w:val="-17"/>
        </w:rPr>
        <w:t xml:space="preserve"> </w:t>
      </w:r>
      <w:r>
        <w:t>сдвинуто</w:t>
      </w:r>
      <w:r>
        <w:rPr>
          <w:spacing w:val="-18"/>
        </w:rPr>
        <w:t xml:space="preserve"> </w:t>
      </w:r>
      <w:r>
        <w:t>влево.</w:t>
      </w:r>
    </w:p>
    <w:p w:rsidR="005508CB" w:rsidRDefault="005E1E1A">
      <w:pPr>
        <w:spacing w:line="242" w:lineRule="auto"/>
        <w:ind w:left="312" w:right="316" w:firstLine="708"/>
        <w:jc w:val="both"/>
        <w:rPr>
          <w:i/>
          <w:sz w:val="32"/>
        </w:rPr>
      </w:pPr>
      <w:r>
        <w:rPr>
          <w:i/>
          <w:sz w:val="32"/>
        </w:rPr>
        <w:t>Чтобы сместить равновесие, нужно подействовать избытком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реагента,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вызывающего это смещение.</w:t>
      </w:r>
    </w:p>
    <w:p w:rsidR="005508CB" w:rsidRDefault="005E1E1A">
      <w:pPr>
        <w:pStyle w:val="a3"/>
        <w:ind w:right="312" w:firstLine="708"/>
        <w:jc w:val="both"/>
      </w:pPr>
      <w:r>
        <w:t>Из сказанного можно сделать вывод об условиях течения</w:t>
      </w:r>
      <w:r>
        <w:rPr>
          <w:spacing w:val="1"/>
        </w:rPr>
        <w:t xml:space="preserve"> </w:t>
      </w:r>
      <w:r>
        <w:t>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акции до конца: реакции идут до конца в том случае, когда 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зующиеся</w:t>
      </w:r>
      <w:proofErr w:type="spellEnd"/>
      <w:r>
        <w:t xml:space="preserve"> вещества удаляются из сферы реакции, выпадают в виде</w:t>
      </w:r>
      <w:r>
        <w:rPr>
          <w:spacing w:val="1"/>
        </w:rPr>
        <w:t xml:space="preserve"> </w:t>
      </w:r>
      <w:r>
        <w:t>осадка, или выделяются в газообразном состоянии, или если один из</w:t>
      </w:r>
      <w:r>
        <w:rPr>
          <w:spacing w:val="1"/>
        </w:rPr>
        <w:t xml:space="preserve"> </w:t>
      </w:r>
      <w:r>
        <w:t>продуктов</w:t>
      </w:r>
      <w:r>
        <w:rPr>
          <w:spacing w:val="9"/>
        </w:rPr>
        <w:t xml:space="preserve"> </w:t>
      </w:r>
      <w:r>
        <w:t>реакции</w:t>
      </w:r>
      <w:r>
        <w:rPr>
          <w:spacing w:val="11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слабым</w:t>
      </w:r>
      <w:r>
        <w:rPr>
          <w:spacing w:val="11"/>
        </w:rPr>
        <w:t xml:space="preserve"> </w:t>
      </w:r>
      <w:r>
        <w:t>электролитом.</w:t>
      </w:r>
    </w:p>
    <w:p w:rsidR="005508CB" w:rsidRDefault="005E1E1A">
      <w:pPr>
        <w:ind w:left="312" w:right="312" w:firstLine="708"/>
        <w:jc w:val="both"/>
        <w:rPr>
          <w:i/>
          <w:sz w:val="32"/>
        </w:rPr>
      </w:pPr>
      <w:r>
        <w:rPr>
          <w:sz w:val="32"/>
        </w:rPr>
        <w:t>Закон действия м</w:t>
      </w:r>
      <w:r>
        <w:rPr>
          <w:sz w:val="32"/>
        </w:rPr>
        <w:t xml:space="preserve">асс применим только к </w:t>
      </w:r>
      <w:proofErr w:type="spellStart"/>
      <w:r>
        <w:rPr>
          <w:i/>
          <w:sz w:val="32"/>
        </w:rPr>
        <w:t>неэлектролитам</w:t>
      </w:r>
      <w:proofErr w:type="spellEnd"/>
      <w:r>
        <w:rPr>
          <w:i/>
          <w:sz w:val="32"/>
        </w:rPr>
        <w:t xml:space="preserve"> и </w:t>
      </w:r>
      <w:proofErr w:type="spellStart"/>
      <w:r>
        <w:rPr>
          <w:i/>
          <w:sz w:val="32"/>
        </w:rPr>
        <w:t>сл</w:t>
      </w:r>
      <w:proofErr w:type="gramStart"/>
      <w:r>
        <w:rPr>
          <w:i/>
          <w:sz w:val="32"/>
        </w:rPr>
        <w:t>а</w:t>
      </w:r>
      <w:proofErr w:type="spellEnd"/>
      <w:r>
        <w:rPr>
          <w:i/>
          <w:sz w:val="32"/>
        </w:rPr>
        <w:t>-</w:t>
      </w:r>
      <w:proofErr w:type="gramEnd"/>
      <w:r>
        <w:rPr>
          <w:i/>
          <w:spacing w:val="1"/>
          <w:sz w:val="32"/>
        </w:rPr>
        <w:t xml:space="preserve"> </w:t>
      </w:r>
      <w:proofErr w:type="spellStart"/>
      <w:r>
        <w:rPr>
          <w:i/>
          <w:sz w:val="32"/>
        </w:rPr>
        <w:t>бым</w:t>
      </w:r>
      <w:proofErr w:type="spellEnd"/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электролитам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в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разбавленных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растворах.</w:t>
      </w:r>
    </w:p>
    <w:p w:rsidR="005508CB" w:rsidRDefault="005E1E1A">
      <w:pPr>
        <w:ind w:left="312" w:right="309" w:firstLine="708"/>
        <w:jc w:val="both"/>
        <w:rPr>
          <w:i/>
          <w:sz w:val="32"/>
        </w:rPr>
      </w:pPr>
      <w:r>
        <w:rPr>
          <w:i/>
          <w:sz w:val="32"/>
        </w:rPr>
        <w:t xml:space="preserve">Сильные электролиты и слабые электролиты в </w:t>
      </w:r>
      <w:proofErr w:type="spellStart"/>
      <w:r>
        <w:rPr>
          <w:i/>
          <w:sz w:val="32"/>
        </w:rPr>
        <w:t>концентрир</w:t>
      </w:r>
      <w:proofErr w:type="gramStart"/>
      <w:r>
        <w:rPr>
          <w:i/>
          <w:sz w:val="32"/>
        </w:rPr>
        <w:t>о</w:t>
      </w:r>
      <w:proofErr w:type="spellEnd"/>
      <w:r>
        <w:rPr>
          <w:i/>
          <w:sz w:val="32"/>
        </w:rPr>
        <w:t>-</w:t>
      </w:r>
      <w:proofErr w:type="gramEnd"/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ванных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водных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растворах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закону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действия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масс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не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подчиняются.</w:t>
      </w:r>
    </w:p>
    <w:p w:rsidR="005508CB" w:rsidRDefault="005508CB">
      <w:pPr>
        <w:jc w:val="both"/>
        <w:rPr>
          <w:sz w:val="32"/>
        </w:rPr>
        <w:sectPr w:rsidR="005508CB">
          <w:pgSz w:w="11910" w:h="16840"/>
          <w:pgMar w:top="1120" w:right="820" w:bottom="1220" w:left="820" w:header="0" w:footer="942" w:gutter="0"/>
          <w:cols w:space="720"/>
        </w:sectPr>
      </w:pPr>
    </w:p>
    <w:p w:rsidR="005508CB" w:rsidRDefault="005E1E1A">
      <w:pPr>
        <w:pStyle w:val="4"/>
        <w:spacing w:before="75"/>
        <w:ind w:left="418" w:right="0"/>
        <w:jc w:val="left"/>
      </w:pPr>
      <w:r>
        <w:lastRenderedPageBreak/>
        <w:t>Связь</w:t>
      </w:r>
      <w:r>
        <w:rPr>
          <w:spacing w:val="-7"/>
        </w:rPr>
        <w:t xml:space="preserve"> </w:t>
      </w:r>
      <w:r>
        <w:t>константы</w:t>
      </w:r>
      <w:r>
        <w:rPr>
          <w:spacing w:val="-8"/>
        </w:rPr>
        <w:t xml:space="preserve"> </w:t>
      </w:r>
      <w:r>
        <w:t>равновесия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термодинамическими</w:t>
      </w:r>
      <w:r>
        <w:rPr>
          <w:spacing w:val="-6"/>
        </w:rPr>
        <w:t xml:space="preserve"> </w:t>
      </w:r>
      <w:r>
        <w:t>функциями</w:t>
      </w:r>
    </w:p>
    <w:p w:rsidR="005508CB" w:rsidRDefault="005508CB">
      <w:pPr>
        <w:pStyle w:val="a3"/>
        <w:spacing w:before="5"/>
        <w:ind w:left="0"/>
        <w:rPr>
          <w:b/>
          <w:i/>
          <w:sz w:val="31"/>
        </w:rPr>
      </w:pPr>
    </w:p>
    <w:p w:rsidR="005508CB" w:rsidRDefault="005E1E1A">
      <w:pPr>
        <w:pStyle w:val="a3"/>
        <w:ind w:right="312" w:firstLine="708"/>
        <w:jc w:val="both"/>
      </w:pPr>
      <w:r>
        <w:t xml:space="preserve">Состояние термодинамической системы характеризуется </w:t>
      </w:r>
      <w:proofErr w:type="spellStart"/>
      <w:r>
        <w:t>терм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динамическими</w:t>
      </w:r>
      <w:r>
        <w:rPr>
          <w:spacing w:val="1"/>
        </w:rPr>
        <w:t xml:space="preserve"> </w:t>
      </w:r>
      <w:r>
        <w:t>параметрами.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константы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влияют</w:t>
      </w:r>
      <w:r>
        <w:rPr>
          <w:spacing w:val="-1"/>
        </w:rPr>
        <w:t xml:space="preserve"> </w:t>
      </w:r>
      <w:proofErr w:type="spellStart"/>
      <w:r>
        <w:t>энтальпийный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энтропийный</w:t>
      </w:r>
      <w:proofErr w:type="spellEnd"/>
      <w:r>
        <w:t xml:space="preserve"> факторы.</w:t>
      </w:r>
    </w:p>
    <w:p w:rsidR="005508CB" w:rsidRDefault="005E1E1A">
      <w:pPr>
        <w:pStyle w:val="a3"/>
        <w:ind w:left="3956" w:right="3959"/>
        <w:jc w:val="center"/>
      </w:pPr>
      <w:r>
        <w:t>ΔG = ΔH - T ΔS,</w:t>
      </w:r>
      <w:r>
        <w:rPr>
          <w:spacing w:val="-77"/>
        </w:rPr>
        <w:t xml:space="preserve"> </w:t>
      </w:r>
      <w:r>
        <w:t>ΔG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-</w:t>
      </w:r>
      <w:proofErr w:type="spellStart"/>
      <w:r>
        <w:t>RTlnK</w:t>
      </w:r>
      <w:r>
        <w:rPr>
          <w:vertAlign w:val="superscript"/>
        </w:rPr>
        <w:t>T</w:t>
      </w:r>
      <w:proofErr w:type="spellEnd"/>
      <w:r>
        <w:t>,</w:t>
      </w:r>
    </w:p>
    <w:p w:rsidR="005508CB" w:rsidRDefault="005E1E1A">
      <w:pPr>
        <w:pStyle w:val="a3"/>
        <w:spacing w:line="366" w:lineRule="exact"/>
        <w:ind w:left="48" w:right="50"/>
        <w:jc w:val="center"/>
      </w:pPr>
      <w:proofErr w:type="spellStart"/>
      <w:r>
        <w:t>lnK</w:t>
      </w:r>
      <w:r>
        <w:rPr>
          <w:vertAlign w:val="superscript"/>
        </w:rPr>
        <w:t>T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ΔG/RT</w:t>
      </w:r>
      <w:r>
        <w:rPr>
          <w:spacing w:val="-3"/>
        </w:rPr>
        <w:t xml:space="preserve"> </w:t>
      </w:r>
      <w:r>
        <w:t>= -</w:t>
      </w:r>
      <w:r>
        <w:rPr>
          <w:spacing w:val="-2"/>
        </w:rPr>
        <w:t xml:space="preserve"> </w:t>
      </w:r>
      <w:r>
        <w:t>ΔH/RT+ ΔS/R,</w:t>
      </w:r>
    </w:p>
    <w:p w:rsidR="005508CB" w:rsidRDefault="005E1E1A">
      <w:pPr>
        <w:pStyle w:val="a3"/>
        <w:spacing w:before="2"/>
        <w:ind w:right="307"/>
      </w:pPr>
      <w:r>
        <w:rPr>
          <w:spacing w:val="-2"/>
        </w:rPr>
        <w:t xml:space="preserve">где </w:t>
      </w:r>
      <w:r>
        <w:rPr>
          <w:spacing w:val="-1"/>
        </w:rPr>
        <w:t>G – энергия Гиббса; H – энтальпия; S – энтропия; T – температура;</w:t>
      </w:r>
      <w:r>
        <w:rPr>
          <w:spacing w:val="-77"/>
        </w:rPr>
        <w:t xml:space="preserve"> </w:t>
      </w:r>
      <w:r>
        <w:t>R</w:t>
      </w:r>
      <w:r>
        <w:rPr>
          <w:spacing w:val="46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универсальная</w:t>
      </w:r>
      <w:r>
        <w:rPr>
          <w:spacing w:val="46"/>
        </w:rPr>
        <w:t xml:space="preserve"> </w:t>
      </w:r>
      <w:r>
        <w:t>газовая</w:t>
      </w:r>
      <w:r>
        <w:rPr>
          <w:spacing w:val="45"/>
        </w:rPr>
        <w:t xml:space="preserve"> </w:t>
      </w:r>
      <w:r>
        <w:t>постоянная</w:t>
      </w:r>
      <w:r>
        <w:rPr>
          <w:spacing w:val="44"/>
        </w:rPr>
        <w:t xml:space="preserve"> </w:t>
      </w:r>
      <w:r>
        <w:t>8,314</w:t>
      </w:r>
      <w:r>
        <w:rPr>
          <w:spacing w:val="46"/>
        </w:rPr>
        <w:t xml:space="preserve"> </w:t>
      </w:r>
      <w:r>
        <w:t>Дж/</w:t>
      </w:r>
      <w:proofErr w:type="spellStart"/>
      <w:r>
        <w:t>мольК</w:t>
      </w:r>
      <w:proofErr w:type="spellEnd"/>
      <w:r>
        <w:t>.</w:t>
      </w:r>
      <w:r>
        <w:rPr>
          <w:spacing w:val="45"/>
        </w:rPr>
        <w:t xml:space="preserve"> </w:t>
      </w:r>
      <w:r>
        <w:t>Энтальпи</w:t>
      </w:r>
      <w:proofErr w:type="gramStart"/>
      <w:r>
        <w:t>й-</w:t>
      </w:r>
      <w:proofErr w:type="gramEnd"/>
      <w:r>
        <w:rPr>
          <w:spacing w:val="-77"/>
        </w:rPr>
        <w:t xml:space="preserve"> </w:t>
      </w:r>
      <w:proofErr w:type="spellStart"/>
      <w:r>
        <w:t>ный</w:t>
      </w:r>
      <w:proofErr w:type="spellEnd"/>
      <w:r>
        <w:t xml:space="preserve"> фактор</w:t>
      </w:r>
      <w:r>
        <w:rPr>
          <w:spacing w:val="1"/>
        </w:rPr>
        <w:t xml:space="preserve"> </w:t>
      </w:r>
      <w:r>
        <w:t>характеризует энергию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связей.</w:t>
      </w:r>
      <w:r>
        <w:rPr>
          <w:spacing w:val="-1"/>
        </w:rPr>
        <w:t xml:space="preserve"> </w:t>
      </w:r>
      <w:proofErr w:type="spellStart"/>
      <w:r>
        <w:t>Энтропийный</w:t>
      </w:r>
      <w:proofErr w:type="spellEnd"/>
    </w:p>
    <w:p w:rsidR="005508CB" w:rsidRDefault="005E1E1A">
      <w:pPr>
        <w:pStyle w:val="a3"/>
        <w:spacing w:before="1"/>
      </w:pPr>
      <w:r>
        <w:rPr>
          <w:noProof/>
          <w:lang w:eastAsia="ru-RU"/>
        </w:rPr>
        <w:drawing>
          <wp:anchor distT="0" distB="0" distL="0" distR="0" simplePos="0" relativeHeight="89" behindDoc="0" locked="0" layoutInCell="1" allowOverlap="1">
            <wp:simplePos x="0" y="0"/>
            <wp:positionH relativeFrom="page">
              <wp:posOffset>3152267</wp:posOffset>
            </wp:positionH>
            <wp:positionV relativeFrom="paragraph">
              <wp:posOffset>266541</wp:posOffset>
            </wp:positionV>
            <wp:extent cx="101587" cy="144684"/>
            <wp:effectExtent l="0" t="0" r="0" b="0"/>
            <wp:wrapTopAndBottom/>
            <wp:docPr id="7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87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623" style="position:absolute;left:0;text-align:left;margin-left:261.15pt;margin-top:21pt;width:24.25pt;height:11.3pt;z-index:-15682560;mso-wrap-distance-left:0;mso-wrap-distance-right:0;mso-position-horizontal-relative:page;mso-position-vertical-relative:text" coordorigin="5223,420" coordsize="485,226" o:spt="100" adj="0,,0" path="m5291,420r-10,l5243,422r-3,7l5247,429r10,5l5259,441r,10l5255,463r-27,125l5223,607r,12l5226,631r5,7l5235,643r10,2l5257,643r10,-2l5279,631r2,-2l5257,629r-5,-3l5250,617r,-10l5252,593r39,-173xm5283,609r-14,15l5257,629r24,l5291,619r-8,-10xm5456,511r-41,l5427,516r5,14l5430,542r,10l5425,564r-7,26l5415,607r-2,12l5415,631r5,7l5427,643r10,2l5449,643r10,-5l5471,631r2,-2l5449,629r-7,-3l5439,617r3,-10l5444,593r10,-41l5459,535r,-12l5456,511xm5372,509r-31,l5346,511r2,10l5348,530r-2,15l5322,643r26,l5365,576r7,-24l5385,535r-13,l5370,533r2,-17l5372,509xm5473,609r-7,10l5459,624r-10,5l5473,629r10,-10l5473,609xm5427,492r-12,2l5401,504r-14,12l5372,535r13,l5394,523r9,-7l5411,513r4,-2l5456,511r-5,-10l5442,494r-15,-2xm5351,492r-10,2l5331,499r-12,7l5307,518r8,10l5329,513r12,-4l5372,509r,-3l5367,499r-7,-5l5351,492xm5600,429r-62,l5535,437r8,2l5547,441r3,10l5550,461r-3,14l5521,597r-2,12l5516,619r-9,14l5497,636r,7l5559,643r,-7l5550,633r-5,-4l5545,612r2,-5l5547,597r15,-60l5613,537r-5,-12l5564,525r12,-50l5579,463r2,-10l5588,439r10,-2l5600,429xm5613,537r-44,l5579,540r7,5l5588,549r3,8l5612,607r3,12l5617,629r-2,4l5610,636r-3,7l5667,643r3,-7l5658,631r-10,-10l5646,614r-5,-9l5613,537xm5708,429r-67,l5639,437r9,2l5651,446r-3,10l5639,470r-10,10l5617,494r-14,12l5593,516r-12,7l5569,525r39,l5607,523r60,-58l5682,451r9,-7l5706,437r2,-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91" behindDoc="0" locked="0" layoutInCell="1" allowOverlap="1">
            <wp:simplePos x="0" y="0"/>
            <wp:positionH relativeFrom="page">
              <wp:posOffset>4020946</wp:posOffset>
            </wp:positionH>
            <wp:positionV relativeFrom="paragraph">
              <wp:posOffset>271113</wp:posOffset>
            </wp:positionV>
            <wp:extent cx="261134" cy="138112"/>
            <wp:effectExtent l="0" t="0" r="0" b="0"/>
            <wp:wrapTopAndBottom/>
            <wp:docPr id="7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34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620" style="position:absolute;left:0;text-align:left;margin-left:313.15pt;margin-top:39.25pt;width:27.9pt;height:15.85pt;z-index:15777280;mso-position-horizontal-relative:page;mso-position-vertical-relative:text" coordorigin="6263,785" coordsize="558,317">
            <v:shape id="_x0000_s3622" type="#_x0000_t75" style="position:absolute;left:6272;top:887;width:380;height:214">
              <v:imagedata r:id="rId16" o:title=""/>
            </v:shape>
            <v:shape id="_x0000_s3621" style="position:absolute;left:6262;top:784;width:558;height:221" coordorigin="6263,785" coordsize="558,221" o:spt="100" adj="0,,0" path="m6786,972r-9,l6772,979r-3,5l6765,986r-10,l6714,986r7,-9l6731,965r12,-10l6753,943r12,-10l6772,924r9,-15l6784,902r,-9l6781,881r-7,-12l6760,861r-19,-2l6719,861r-26,10l6693,893r14,l6712,883r7,-7l6726,873r10,-2l6745,873r10,5l6760,888r,19l6755,919r-12,12l6726,950r-12,12l6702,977r-14,24l6688,1005r96,l6786,989r,-17xm6820,785r-557,l6263,806r557,l6820,78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–</w:t>
      </w:r>
      <w:r>
        <w:rPr>
          <w:spacing w:val="-3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упорядоченности</w:t>
      </w:r>
      <w:r>
        <w:rPr>
          <w:spacing w:val="-2"/>
        </w:rPr>
        <w:t xml:space="preserve"> </w:t>
      </w:r>
      <w:r>
        <w:t>системы.</w:t>
      </w:r>
      <w:r>
        <w:rPr>
          <w:spacing w:val="-3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изобары:</w:t>
      </w:r>
    </w:p>
    <w:p w:rsidR="005508CB" w:rsidRDefault="005508CB">
      <w:pPr>
        <w:pStyle w:val="a3"/>
        <w:spacing w:before="2"/>
        <w:ind w:left="0"/>
        <w:rPr>
          <w:sz w:val="6"/>
        </w:rPr>
      </w:pPr>
    </w:p>
    <w:p w:rsidR="005508CB" w:rsidRDefault="005E1E1A">
      <w:pPr>
        <w:spacing w:line="91" w:lineRule="exact"/>
        <w:ind w:left="4127"/>
        <w:rPr>
          <w:sz w:val="9"/>
        </w:rPr>
      </w:pPr>
      <w:r>
        <w:rPr>
          <w:position w:val="2"/>
          <w:sz w:val="2"/>
        </w:rPr>
      </w:r>
      <w:r>
        <w:rPr>
          <w:position w:val="2"/>
          <w:sz w:val="2"/>
        </w:rPr>
        <w:pict>
          <v:group id="_x0000_s3618" style="width:38.65pt;height:1.1pt;mso-position-horizontal-relative:char;mso-position-vertical-relative:line" coordsize="773,22">
            <v:rect id="_x0000_s3619" style="position:absolute;width:773;height:22" fillcolor="black" stroked="f"/>
            <w10:wrap type="none"/>
            <w10:anchorlock/>
          </v:group>
        </w:pict>
      </w:r>
      <w:r>
        <w:rPr>
          <w:spacing w:val="75"/>
          <w:position w:val="2"/>
          <w:sz w:val="9"/>
        </w:rPr>
        <w:t xml:space="preserve"> </w:t>
      </w:r>
      <w:r>
        <w:rPr>
          <w:spacing w:val="75"/>
          <w:position w:val="-1"/>
          <w:sz w:val="9"/>
        </w:rPr>
      </w:r>
      <w:r>
        <w:rPr>
          <w:spacing w:val="75"/>
          <w:position w:val="-1"/>
          <w:sz w:val="9"/>
        </w:rPr>
        <w:pict>
          <v:group id="_x0000_s3616" style="width:9.6pt;height:4.6pt;mso-position-horizontal-relative:char;mso-position-vertical-relative:line" coordsize="192,92">
            <v:shape id="_x0000_s3617" style="position:absolute;width:192;height:92" coordsize="192,92" o:spt="100" adj="0,,0" path="m192,70l,70,,91r192,l192,70xm192,l,,,22r192,l192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508CB" w:rsidRDefault="005E1E1A">
      <w:pPr>
        <w:tabs>
          <w:tab w:val="left" w:pos="6088"/>
        </w:tabs>
        <w:ind w:left="433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3432" cy="142875"/>
            <wp:effectExtent l="0" t="0" r="0" b="0"/>
            <wp:docPr id="7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3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22"/>
          <w:sz w:val="20"/>
        </w:rPr>
      </w:r>
      <w:r>
        <w:rPr>
          <w:position w:val="22"/>
          <w:sz w:val="20"/>
        </w:rPr>
        <w:pict>
          <v:group id="_x0000_s3614" style="width:1.6pt;height:1.8pt;mso-position-horizontal-relative:char;mso-position-vertical-relative:line" coordsize="32,36">
            <v:rect id="_x0000_s3615" style="position:absolute;width:32;height:36" fillcolor="black" stroked="f"/>
            <w10:wrap type="none"/>
            <w10:anchorlock/>
          </v:group>
        </w:pict>
      </w:r>
    </w:p>
    <w:p w:rsidR="005508CB" w:rsidRDefault="005E1E1A">
      <w:pPr>
        <w:pStyle w:val="a3"/>
        <w:spacing w:before="209"/>
        <w:ind w:right="310" w:firstLine="708"/>
        <w:jc w:val="both"/>
      </w:pPr>
      <w:r>
        <w:t xml:space="preserve">Для </w:t>
      </w:r>
      <w:r>
        <w:rPr>
          <w:i/>
        </w:rPr>
        <w:t xml:space="preserve">экзотермических </w:t>
      </w:r>
      <w:r>
        <w:t>реакций (ΔH&lt;0) с повышение</w:t>
      </w:r>
      <w:r>
        <w:t>м темпер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 xml:space="preserve">туры термодинамическая константа равновесия уменьшается. Для </w:t>
      </w:r>
      <w:r>
        <w:rPr>
          <w:i/>
        </w:rPr>
        <w:t>э</w:t>
      </w:r>
      <w:proofErr w:type="gramStart"/>
      <w:r>
        <w:rPr>
          <w:i/>
        </w:rPr>
        <w:t>н-</w:t>
      </w:r>
      <w:proofErr w:type="gramEnd"/>
      <w:r>
        <w:rPr>
          <w:i/>
          <w:spacing w:val="1"/>
        </w:rPr>
        <w:t xml:space="preserve"> </w:t>
      </w:r>
      <w:proofErr w:type="spellStart"/>
      <w:r>
        <w:rPr>
          <w:i/>
        </w:rPr>
        <w:t>дотермических</w:t>
      </w:r>
      <w:proofErr w:type="spellEnd"/>
      <w:r>
        <w:rPr>
          <w:i/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(ΔH&gt;0)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кон-</w:t>
      </w:r>
      <w:r>
        <w:rPr>
          <w:spacing w:val="1"/>
        </w:rPr>
        <w:t xml:space="preserve"> </w:t>
      </w:r>
      <w:proofErr w:type="spellStart"/>
      <w:r>
        <w:t>станта</w:t>
      </w:r>
      <w:proofErr w:type="spellEnd"/>
      <w:r>
        <w:t xml:space="preserve"> равновесия</w:t>
      </w:r>
      <w:r>
        <w:rPr>
          <w:spacing w:val="-2"/>
        </w:rPr>
        <w:t xml:space="preserve"> </w:t>
      </w:r>
      <w:r>
        <w:t>растет.</w:t>
      </w:r>
    </w:p>
    <w:p w:rsidR="005508CB" w:rsidRDefault="005E1E1A">
      <w:pPr>
        <w:ind w:left="312" w:right="310" w:firstLine="708"/>
        <w:jc w:val="both"/>
        <w:rPr>
          <w:i/>
          <w:sz w:val="32"/>
        </w:rPr>
      </w:pPr>
      <w:r>
        <w:rPr>
          <w:sz w:val="32"/>
        </w:rPr>
        <w:t xml:space="preserve">Если K&gt;&gt;1, равновесие сдвинуто вправо, равновесные </w:t>
      </w:r>
      <w:proofErr w:type="spellStart"/>
      <w:r>
        <w:rPr>
          <w:sz w:val="32"/>
        </w:rPr>
        <w:t>конце</w:t>
      </w:r>
      <w:proofErr w:type="gramStart"/>
      <w:r>
        <w:rPr>
          <w:sz w:val="32"/>
        </w:rPr>
        <w:t>н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трации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продуктов</w:t>
      </w:r>
      <w:r>
        <w:rPr>
          <w:spacing w:val="1"/>
          <w:sz w:val="32"/>
        </w:rPr>
        <w:t xml:space="preserve"> </w:t>
      </w:r>
      <w:r>
        <w:rPr>
          <w:sz w:val="32"/>
        </w:rPr>
        <w:t>много</w:t>
      </w:r>
      <w:r>
        <w:rPr>
          <w:spacing w:val="1"/>
          <w:sz w:val="32"/>
        </w:rPr>
        <w:t xml:space="preserve"> </w:t>
      </w:r>
      <w:r>
        <w:rPr>
          <w:sz w:val="32"/>
        </w:rPr>
        <w:t>больше</w:t>
      </w:r>
      <w:r>
        <w:rPr>
          <w:spacing w:val="1"/>
          <w:sz w:val="32"/>
        </w:rPr>
        <w:t xml:space="preserve"> </w:t>
      </w:r>
      <w:r>
        <w:rPr>
          <w:sz w:val="32"/>
        </w:rPr>
        <w:t>концентрации</w:t>
      </w:r>
      <w:r>
        <w:rPr>
          <w:spacing w:val="1"/>
          <w:sz w:val="32"/>
        </w:rPr>
        <w:t xml:space="preserve"> </w:t>
      </w:r>
      <w:r>
        <w:rPr>
          <w:sz w:val="32"/>
        </w:rPr>
        <w:t>исходных</w:t>
      </w:r>
      <w:r>
        <w:rPr>
          <w:spacing w:val="1"/>
          <w:sz w:val="32"/>
        </w:rPr>
        <w:t xml:space="preserve"> </w:t>
      </w:r>
      <w:r>
        <w:rPr>
          <w:sz w:val="32"/>
        </w:rPr>
        <w:t>веществ.</w:t>
      </w:r>
      <w:r>
        <w:rPr>
          <w:spacing w:val="-77"/>
          <w:sz w:val="32"/>
        </w:rPr>
        <w:t xml:space="preserve"> </w:t>
      </w:r>
      <w:r>
        <w:rPr>
          <w:sz w:val="32"/>
        </w:rPr>
        <w:t>Если K&lt;&lt;1, равновесие сдвинуто влево, равновесные концентрации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продуктов много меньше концентрации исходных веществ. </w:t>
      </w:r>
      <w:r>
        <w:rPr>
          <w:i/>
          <w:sz w:val="32"/>
        </w:rPr>
        <w:t>В анализе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применимы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только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те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реакции,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для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которых</w:t>
      </w:r>
      <w:proofErr w:type="gramStart"/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К</w:t>
      </w:r>
      <w:proofErr w:type="gramEnd"/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достаточно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высока.</w:t>
      </w:r>
    </w:p>
    <w:p w:rsidR="005508CB" w:rsidRDefault="005508CB">
      <w:pPr>
        <w:pStyle w:val="a3"/>
        <w:spacing w:before="7"/>
        <w:ind w:left="0"/>
        <w:rPr>
          <w:i/>
        </w:rPr>
      </w:pPr>
    </w:p>
    <w:p w:rsidR="005508CB" w:rsidRDefault="005E1E1A">
      <w:pPr>
        <w:pStyle w:val="3"/>
        <w:ind w:left="998" w:right="294"/>
        <w:jc w:val="center"/>
      </w:pPr>
      <w:r>
        <w:t>Контрольные</w:t>
      </w:r>
      <w:r>
        <w:rPr>
          <w:spacing w:val="-7"/>
        </w:rPr>
        <w:t xml:space="preserve"> </w:t>
      </w:r>
      <w:r>
        <w:t>вопросы</w:t>
      </w:r>
    </w:p>
    <w:p w:rsidR="005508CB" w:rsidRDefault="005508CB">
      <w:pPr>
        <w:pStyle w:val="a3"/>
        <w:spacing w:before="5"/>
        <w:ind w:left="0"/>
        <w:rPr>
          <w:b/>
          <w:sz w:val="31"/>
        </w:rPr>
      </w:pPr>
    </w:p>
    <w:p w:rsidR="005508CB" w:rsidRDefault="005E1E1A" w:rsidP="005E1E1A">
      <w:pPr>
        <w:pStyle w:val="a5"/>
        <w:numPr>
          <w:ilvl w:val="0"/>
          <w:numId w:val="1"/>
        </w:numPr>
        <w:tabs>
          <w:tab w:val="left" w:pos="1372"/>
        </w:tabs>
        <w:spacing w:before="1"/>
        <w:ind w:right="315" w:firstLine="708"/>
        <w:rPr>
          <w:sz w:val="32"/>
        </w:rPr>
      </w:pPr>
      <w:r>
        <w:rPr>
          <w:sz w:val="32"/>
        </w:rPr>
        <w:t>Что</w:t>
      </w:r>
      <w:r>
        <w:rPr>
          <w:spacing w:val="29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26"/>
          <w:sz w:val="32"/>
        </w:rPr>
        <w:t xml:space="preserve"> </w:t>
      </w:r>
      <w:r>
        <w:rPr>
          <w:sz w:val="32"/>
        </w:rPr>
        <w:t>скоростью</w:t>
      </w:r>
      <w:r>
        <w:rPr>
          <w:spacing w:val="26"/>
          <w:sz w:val="32"/>
        </w:rPr>
        <w:t xml:space="preserve"> </w:t>
      </w:r>
      <w:r>
        <w:rPr>
          <w:sz w:val="32"/>
        </w:rPr>
        <w:t>химической</w:t>
      </w:r>
      <w:r>
        <w:rPr>
          <w:spacing w:val="26"/>
          <w:sz w:val="32"/>
        </w:rPr>
        <w:t xml:space="preserve"> </w:t>
      </w:r>
      <w:r>
        <w:rPr>
          <w:sz w:val="32"/>
        </w:rPr>
        <w:t>реакции?</w:t>
      </w:r>
      <w:r>
        <w:rPr>
          <w:spacing w:val="31"/>
          <w:sz w:val="32"/>
        </w:rPr>
        <w:t xml:space="preserve"> </w:t>
      </w:r>
      <w:r>
        <w:rPr>
          <w:sz w:val="32"/>
        </w:rPr>
        <w:t>Чем</w:t>
      </w:r>
      <w:r>
        <w:rPr>
          <w:spacing w:val="26"/>
          <w:sz w:val="32"/>
        </w:rPr>
        <w:t xml:space="preserve"> </w:t>
      </w:r>
      <w:r>
        <w:rPr>
          <w:sz w:val="32"/>
        </w:rPr>
        <w:t>она</w:t>
      </w:r>
      <w:r>
        <w:rPr>
          <w:spacing w:val="31"/>
          <w:sz w:val="32"/>
        </w:rPr>
        <w:t xml:space="preserve"> </w:t>
      </w:r>
      <w:r>
        <w:rPr>
          <w:sz w:val="32"/>
        </w:rPr>
        <w:t>х</w:t>
      </w:r>
      <w:proofErr w:type="gramStart"/>
      <w:r>
        <w:rPr>
          <w:sz w:val="32"/>
        </w:rPr>
        <w:t>а-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рактеризуется</w:t>
      </w:r>
      <w:proofErr w:type="spellEnd"/>
      <w:r>
        <w:rPr>
          <w:sz w:val="32"/>
        </w:rPr>
        <w:t xml:space="preserve"> и</w:t>
      </w:r>
      <w:r>
        <w:rPr>
          <w:spacing w:val="-2"/>
          <w:sz w:val="32"/>
        </w:rPr>
        <w:t xml:space="preserve"> </w:t>
      </w:r>
      <w:r>
        <w:rPr>
          <w:sz w:val="32"/>
        </w:rPr>
        <w:t>от</w:t>
      </w:r>
      <w:r>
        <w:rPr>
          <w:spacing w:val="-1"/>
          <w:sz w:val="32"/>
        </w:rPr>
        <w:t xml:space="preserve"> </w:t>
      </w:r>
      <w:r>
        <w:rPr>
          <w:sz w:val="32"/>
        </w:rPr>
        <w:t>чего</w:t>
      </w:r>
      <w:r>
        <w:rPr>
          <w:spacing w:val="1"/>
          <w:sz w:val="32"/>
        </w:rPr>
        <w:t xml:space="preserve"> </w:t>
      </w:r>
      <w:r>
        <w:rPr>
          <w:sz w:val="32"/>
        </w:rPr>
        <w:t>зависит?</w:t>
      </w:r>
    </w:p>
    <w:p w:rsidR="005508CB" w:rsidRDefault="005E1E1A" w:rsidP="005E1E1A">
      <w:pPr>
        <w:pStyle w:val="a5"/>
        <w:numPr>
          <w:ilvl w:val="0"/>
          <w:numId w:val="1"/>
        </w:numPr>
        <w:tabs>
          <w:tab w:val="left" w:pos="1398"/>
        </w:tabs>
        <w:ind w:right="315" w:firstLine="708"/>
        <w:rPr>
          <w:sz w:val="32"/>
        </w:rPr>
      </w:pPr>
      <w:r>
        <w:rPr>
          <w:sz w:val="32"/>
        </w:rPr>
        <w:t>Какую</w:t>
      </w:r>
      <w:r>
        <w:rPr>
          <w:spacing w:val="54"/>
          <w:sz w:val="32"/>
        </w:rPr>
        <w:t xml:space="preserve"> </w:t>
      </w:r>
      <w:r>
        <w:rPr>
          <w:sz w:val="32"/>
        </w:rPr>
        <w:t>концентрацию</w:t>
      </w:r>
      <w:r>
        <w:rPr>
          <w:spacing w:val="54"/>
          <w:sz w:val="32"/>
        </w:rPr>
        <w:t xml:space="preserve"> </w:t>
      </w:r>
      <w:r>
        <w:rPr>
          <w:sz w:val="32"/>
        </w:rPr>
        <w:t>вещества</w:t>
      </w:r>
      <w:r>
        <w:rPr>
          <w:spacing w:val="56"/>
          <w:sz w:val="32"/>
        </w:rPr>
        <w:t xml:space="preserve"> </w:t>
      </w:r>
      <w:r>
        <w:rPr>
          <w:sz w:val="32"/>
        </w:rPr>
        <w:t>в</w:t>
      </w:r>
      <w:r>
        <w:rPr>
          <w:spacing w:val="53"/>
          <w:sz w:val="32"/>
        </w:rPr>
        <w:t xml:space="preserve"> </w:t>
      </w:r>
      <w:r>
        <w:rPr>
          <w:sz w:val="32"/>
        </w:rPr>
        <w:t>растворе</w:t>
      </w:r>
      <w:r>
        <w:rPr>
          <w:spacing w:val="53"/>
          <w:sz w:val="32"/>
        </w:rPr>
        <w:t xml:space="preserve"> </w:t>
      </w:r>
      <w:r>
        <w:rPr>
          <w:sz w:val="32"/>
        </w:rPr>
        <w:t>называют</w:t>
      </w:r>
      <w:r>
        <w:rPr>
          <w:spacing w:val="53"/>
          <w:sz w:val="32"/>
        </w:rPr>
        <w:t xml:space="preserve"> </w:t>
      </w:r>
      <w:r>
        <w:rPr>
          <w:sz w:val="32"/>
        </w:rPr>
        <w:t>равн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весной?</w:t>
      </w:r>
    </w:p>
    <w:p w:rsidR="005508CB" w:rsidRDefault="005E1E1A" w:rsidP="005E1E1A">
      <w:pPr>
        <w:pStyle w:val="a5"/>
        <w:numPr>
          <w:ilvl w:val="0"/>
          <w:numId w:val="1"/>
        </w:numPr>
        <w:tabs>
          <w:tab w:val="left" w:pos="1360"/>
        </w:tabs>
        <w:ind w:right="310" w:firstLine="708"/>
        <w:rPr>
          <w:sz w:val="32"/>
        </w:rPr>
      </w:pPr>
      <w:r>
        <w:rPr>
          <w:sz w:val="32"/>
        </w:rPr>
        <w:t>Действием</w:t>
      </w:r>
      <w:r>
        <w:rPr>
          <w:spacing w:val="16"/>
          <w:sz w:val="32"/>
        </w:rPr>
        <w:t xml:space="preserve"> </w:t>
      </w:r>
      <w:r>
        <w:rPr>
          <w:sz w:val="32"/>
        </w:rPr>
        <w:t>каких</w:t>
      </w:r>
      <w:r>
        <w:rPr>
          <w:spacing w:val="15"/>
          <w:sz w:val="32"/>
        </w:rPr>
        <w:t xml:space="preserve"> </w:t>
      </w:r>
      <w:r>
        <w:rPr>
          <w:sz w:val="32"/>
        </w:rPr>
        <w:t>факторов</w:t>
      </w:r>
      <w:r>
        <w:rPr>
          <w:spacing w:val="15"/>
          <w:sz w:val="32"/>
        </w:rPr>
        <w:t xml:space="preserve"> </w:t>
      </w:r>
      <w:r>
        <w:rPr>
          <w:sz w:val="32"/>
        </w:rPr>
        <w:t>можно</w:t>
      </w:r>
      <w:r>
        <w:rPr>
          <w:spacing w:val="15"/>
          <w:sz w:val="32"/>
        </w:rPr>
        <w:t xml:space="preserve"> </w:t>
      </w:r>
      <w:r>
        <w:rPr>
          <w:sz w:val="32"/>
        </w:rPr>
        <w:t>изменить</w:t>
      </w:r>
      <w:r>
        <w:rPr>
          <w:spacing w:val="17"/>
          <w:sz w:val="32"/>
        </w:rPr>
        <w:t xml:space="preserve"> </w:t>
      </w:r>
      <w:r>
        <w:rPr>
          <w:sz w:val="32"/>
        </w:rPr>
        <w:t>состояние</w:t>
      </w:r>
      <w:r>
        <w:rPr>
          <w:spacing w:val="16"/>
          <w:sz w:val="32"/>
        </w:rPr>
        <w:t xml:space="preserve"> </w:t>
      </w:r>
      <w:r>
        <w:rPr>
          <w:sz w:val="32"/>
        </w:rPr>
        <w:t>равн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весия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2"/>
          <w:sz w:val="32"/>
        </w:rPr>
        <w:t xml:space="preserve"> </w:t>
      </w:r>
      <w:r>
        <w:rPr>
          <w:sz w:val="32"/>
        </w:rPr>
        <w:t>растворе?</w:t>
      </w:r>
    </w:p>
    <w:p w:rsidR="005508CB" w:rsidRDefault="005E1E1A" w:rsidP="005E1E1A">
      <w:pPr>
        <w:pStyle w:val="a5"/>
        <w:numPr>
          <w:ilvl w:val="0"/>
          <w:numId w:val="1"/>
        </w:numPr>
        <w:tabs>
          <w:tab w:val="left" w:pos="1357"/>
        </w:tabs>
        <w:ind w:right="315" w:firstLine="708"/>
        <w:rPr>
          <w:sz w:val="32"/>
        </w:rPr>
      </w:pPr>
      <w:r>
        <w:rPr>
          <w:sz w:val="32"/>
        </w:rPr>
        <w:t>Сформулируйте</w:t>
      </w:r>
      <w:r>
        <w:rPr>
          <w:spacing w:val="14"/>
          <w:sz w:val="32"/>
        </w:rPr>
        <w:t xml:space="preserve"> </w:t>
      </w:r>
      <w:r>
        <w:rPr>
          <w:sz w:val="32"/>
        </w:rPr>
        <w:t>закон</w:t>
      </w:r>
      <w:r>
        <w:rPr>
          <w:spacing w:val="13"/>
          <w:sz w:val="32"/>
        </w:rPr>
        <w:t xml:space="preserve"> </w:t>
      </w:r>
      <w:r>
        <w:rPr>
          <w:sz w:val="32"/>
        </w:rPr>
        <w:t>действия</w:t>
      </w:r>
      <w:r>
        <w:rPr>
          <w:spacing w:val="17"/>
          <w:sz w:val="32"/>
        </w:rPr>
        <w:t xml:space="preserve"> </w:t>
      </w:r>
      <w:r>
        <w:rPr>
          <w:sz w:val="32"/>
        </w:rPr>
        <w:t>масс</w:t>
      </w:r>
      <w:r>
        <w:rPr>
          <w:spacing w:val="15"/>
          <w:sz w:val="32"/>
        </w:rPr>
        <w:t xml:space="preserve"> </w:t>
      </w:r>
      <w:r>
        <w:rPr>
          <w:sz w:val="32"/>
        </w:rPr>
        <w:t>и</w:t>
      </w:r>
      <w:r>
        <w:rPr>
          <w:spacing w:val="15"/>
          <w:sz w:val="32"/>
        </w:rPr>
        <w:t xml:space="preserve"> </w:t>
      </w:r>
      <w:r>
        <w:rPr>
          <w:sz w:val="32"/>
        </w:rPr>
        <w:t>приведите</w:t>
      </w:r>
      <w:r>
        <w:rPr>
          <w:spacing w:val="18"/>
          <w:sz w:val="32"/>
        </w:rPr>
        <w:t xml:space="preserve"> </w:t>
      </w:r>
      <w:r>
        <w:rPr>
          <w:sz w:val="32"/>
        </w:rPr>
        <w:t>его</w:t>
      </w:r>
      <w:r>
        <w:rPr>
          <w:spacing w:val="14"/>
          <w:sz w:val="32"/>
        </w:rPr>
        <w:t xml:space="preserve"> </w:t>
      </w:r>
      <w:proofErr w:type="spellStart"/>
      <w:r>
        <w:rPr>
          <w:sz w:val="32"/>
        </w:rPr>
        <w:t>матем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тическое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выражение.</w:t>
      </w:r>
    </w:p>
    <w:p w:rsidR="005508CB" w:rsidRDefault="005E1E1A" w:rsidP="005E1E1A">
      <w:pPr>
        <w:pStyle w:val="a5"/>
        <w:numPr>
          <w:ilvl w:val="0"/>
          <w:numId w:val="1"/>
        </w:numPr>
        <w:tabs>
          <w:tab w:val="left" w:pos="1396"/>
        </w:tabs>
        <w:ind w:right="315" w:firstLine="708"/>
        <w:rPr>
          <w:sz w:val="32"/>
        </w:rPr>
      </w:pPr>
      <w:r>
        <w:rPr>
          <w:sz w:val="32"/>
        </w:rPr>
        <w:t>Какие</w:t>
      </w:r>
      <w:r>
        <w:rPr>
          <w:spacing w:val="50"/>
          <w:sz w:val="32"/>
        </w:rPr>
        <w:t xml:space="preserve"> </w:t>
      </w:r>
      <w:r>
        <w:rPr>
          <w:sz w:val="32"/>
        </w:rPr>
        <w:t>особенности</w:t>
      </w:r>
      <w:r>
        <w:rPr>
          <w:spacing w:val="50"/>
          <w:sz w:val="32"/>
        </w:rPr>
        <w:t xml:space="preserve"> </w:t>
      </w:r>
      <w:r>
        <w:rPr>
          <w:sz w:val="32"/>
        </w:rPr>
        <w:t>химической</w:t>
      </w:r>
      <w:r>
        <w:rPr>
          <w:spacing w:val="52"/>
          <w:sz w:val="32"/>
        </w:rPr>
        <w:t xml:space="preserve"> </w:t>
      </w:r>
      <w:r>
        <w:rPr>
          <w:sz w:val="32"/>
        </w:rPr>
        <w:t>реакции</w:t>
      </w:r>
      <w:r>
        <w:rPr>
          <w:spacing w:val="50"/>
          <w:sz w:val="32"/>
        </w:rPr>
        <w:t xml:space="preserve"> </w:t>
      </w:r>
      <w:r>
        <w:rPr>
          <w:sz w:val="32"/>
        </w:rPr>
        <w:t>отражают</w:t>
      </w:r>
      <w:r>
        <w:rPr>
          <w:spacing w:val="49"/>
          <w:sz w:val="32"/>
        </w:rPr>
        <w:t xml:space="preserve"> </w:t>
      </w:r>
      <w:proofErr w:type="spellStart"/>
      <w:r>
        <w:rPr>
          <w:sz w:val="32"/>
        </w:rPr>
        <w:t>термод</w:t>
      </w:r>
      <w:proofErr w:type="gramStart"/>
      <w:r>
        <w:rPr>
          <w:sz w:val="32"/>
        </w:rPr>
        <w:t>и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намические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характеристики?</w:t>
      </w:r>
    </w:p>
    <w:p w:rsidR="005508CB" w:rsidRDefault="005E1E1A" w:rsidP="005E1E1A">
      <w:pPr>
        <w:pStyle w:val="a5"/>
        <w:numPr>
          <w:ilvl w:val="0"/>
          <w:numId w:val="1"/>
        </w:numPr>
        <w:tabs>
          <w:tab w:val="left" w:pos="1341"/>
        </w:tabs>
        <w:ind w:left="1340" w:hanging="320"/>
        <w:rPr>
          <w:sz w:val="32"/>
        </w:rPr>
      </w:pP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связана</w:t>
      </w:r>
      <w:r>
        <w:rPr>
          <w:spacing w:val="-3"/>
          <w:sz w:val="32"/>
        </w:rPr>
        <w:t xml:space="preserve"> </w:t>
      </w:r>
      <w:r>
        <w:rPr>
          <w:sz w:val="32"/>
        </w:rPr>
        <w:t>энергия</w:t>
      </w:r>
      <w:r>
        <w:rPr>
          <w:spacing w:val="-5"/>
          <w:sz w:val="32"/>
        </w:rPr>
        <w:t xml:space="preserve"> </w:t>
      </w:r>
      <w:r>
        <w:rPr>
          <w:sz w:val="32"/>
        </w:rPr>
        <w:t>Гиббса</w:t>
      </w:r>
      <w:r>
        <w:rPr>
          <w:spacing w:val="-3"/>
          <w:sz w:val="32"/>
        </w:rPr>
        <w:t xml:space="preserve"> </w:t>
      </w:r>
      <w:r>
        <w:rPr>
          <w:sz w:val="32"/>
        </w:rPr>
        <w:t>с</w:t>
      </w:r>
      <w:r>
        <w:rPr>
          <w:spacing w:val="-4"/>
          <w:sz w:val="32"/>
        </w:rPr>
        <w:t xml:space="preserve"> </w:t>
      </w:r>
      <w:r>
        <w:rPr>
          <w:sz w:val="32"/>
        </w:rPr>
        <w:t>энтальпией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энтропией?</w:t>
      </w:r>
    </w:p>
    <w:p w:rsidR="005508CB" w:rsidRDefault="005508CB">
      <w:pPr>
        <w:rPr>
          <w:sz w:val="32"/>
        </w:rPr>
        <w:sectPr w:rsidR="005508CB">
          <w:pgSz w:w="11910" w:h="16840"/>
          <w:pgMar w:top="1120" w:right="820" w:bottom="1220" w:left="820" w:header="0" w:footer="942" w:gutter="0"/>
          <w:cols w:space="720"/>
        </w:sectPr>
      </w:pPr>
    </w:p>
    <w:p w:rsidR="005508CB" w:rsidRDefault="005E1E1A">
      <w:pPr>
        <w:spacing w:before="91"/>
        <w:ind w:left="48" w:right="48"/>
        <w:jc w:val="center"/>
      </w:pPr>
      <w:r>
        <w:lastRenderedPageBreak/>
        <w:pict>
          <v:shape id="_x0000_s1026" style="position:absolute;left:0;text-align:left;margin-left:276.7pt;margin-top:3.25pt;width:39.4pt;height:13.05pt;z-index:-20543488;mso-position-horizontal-relative:page" coordorigin="5534,65" coordsize="788,261" path="m5928,65l5534,326r788,l5928,65xe" stroked="f">
            <v:path arrowok="t"/>
            <w10:wrap anchorx="page"/>
          </v:shape>
        </w:pict>
      </w:r>
      <w:bookmarkStart w:id="0" w:name="_GoBack"/>
      <w:bookmarkEnd w:id="0"/>
    </w:p>
    <w:sectPr w:rsidR="005508CB">
      <w:footerReference w:type="default" r:id="rId18"/>
      <w:pgSz w:w="11910" w:h="16840"/>
      <w:pgMar w:top="1580" w:right="820" w:bottom="28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1E1A">
      <w:r>
        <w:separator/>
      </w:r>
    </w:p>
  </w:endnote>
  <w:endnote w:type="continuationSeparator" w:id="0">
    <w:p w:rsidR="00000000" w:rsidRDefault="005E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CB" w:rsidRDefault="005E1E1A">
    <w:pPr>
      <w:pStyle w:val="a3"/>
      <w:spacing w:line="14" w:lineRule="auto"/>
      <w:ind w:left="0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79.1pt;width:22.6pt;height:14.25pt;z-index:-251658752;mso-position-horizontal-relative:page;mso-position-vertical-relative:page" filled="f" stroked="f">
          <v:textbox inset="0,0,0,0">
            <w:txbxContent>
              <w:p w:rsidR="005508CB" w:rsidRDefault="005E1E1A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CB" w:rsidRDefault="005508CB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1E1A">
      <w:r>
        <w:separator/>
      </w:r>
    </w:p>
  </w:footnote>
  <w:footnote w:type="continuationSeparator" w:id="0">
    <w:p w:rsidR="00000000" w:rsidRDefault="005E1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57741"/>
    <w:multiLevelType w:val="hybridMultilevel"/>
    <w:tmpl w:val="9B42B61A"/>
    <w:lvl w:ilvl="0" w:tplc="79AC44A0">
      <w:start w:val="3"/>
      <w:numFmt w:val="decimal"/>
      <w:lvlText w:val="%1."/>
      <w:lvlJc w:val="left"/>
      <w:pPr>
        <w:ind w:left="781" w:hanging="3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294A6812">
      <w:numFmt w:val="bullet"/>
      <w:lvlText w:val="-"/>
      <w:lvlJc w:val="left"/>
      <w:pPr>
        <w:ind w:left="1206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D4E29D10">
      <w:numFmt w:val="bullet"/>
      <w:lvlText w:val="•"/>
      <w:lvlJc w:val="left"/>
      <w:pPr>
        <w:ind w:left="2207" w:hanging="185"/>
      </w:pPr>
      <w:rPr>
        <w:rFonts w:hint="default"/>
        <w:lang w:val="ru-RU" w:eastAsia="en-US" w:bidi="ar-SA"/>
      </w:rPr>
    </w:lvl>
    <w:lvl w:ilvl="3" w:tplc="0D002842">
      <w:numFmt w:val="bullet"/>
      <w:lvlText w:val="•"/>
      <w:lvlJc w:val="left"/>
      <w:pPr>
        <w:ind w:left="3214" w:hanging="185"/>
      </w:pPr>
      <w:rPr>
        <w:rFonts w:hint="default"/>
        <w:lang w:val="ru-RU" w:eastAsia="en-US" w:bidi="ar-SA"/>
      </w:rPr>
    </w:lvl>
    <w:lvl w:ilvl="4" w:tplc="B6847D94">
      <w:numFmt w:val="bullet"/>
      <w:lvlText w:val="•"/>
      <w:lvlJc w:val="left"/>
      <w:pPr>
        <w:ind w:left="4222" w:hanging="185"/>
      </w:pPr>
      <w:rPr>
        <w:rFonts w:hint="default"/>
        <w:lang w:val="ru-RU" w:eastAsia="en-US" w:bidi="ar-SA"/>
      </w:rPr>
    </w:lvl>
    <w:lvl w:ilvl="5" w:tplc="33AE193A">
      <w:numFmt w:val="bullet"/>
      <w:lvlText w:val="•"/>
      <w:lvlJc w:val="left"/>
      <w:pPr>
        <w:ind w:left="5229" w:hanging="185"/>
      </w:pPr>
      <w:rPr>
        <w:rFonts w:hint="default"/>
        <w:lang w:val="ru-RU" w:eastAsia="en-US" w:bidi="ar-SA"/>
      </w:rPr>
    </w:lvl>
    <w:lvl w:ilvl="6" w:tplc="35A685DC">
      <w:numFmt w:val="bullet"/>
      <w:lvlText w:val="•"/>
      <w:lvlJc w:val="left"/>
      <w:pPr>
        <w:ind w:left="6236" w:hanging="185"/>
      </w:pPr>
      <w:rPr>
        <w:rFonts w:hint="default"/>
        <w:lang w:val="ru-RU" w:eastAsia="en-US" w:bidi="ar-SA"/>
      </w:rPr>
    </w:lvl>
    <w:lvl w:ilvl="7" w:tplc="CF34BD62">
      <w:numFmt w:val="bullet"/>
      <w:lvlText w:val="•"/>
      <w:lvlJc w:val="left"/>
      <w:pPr>
        <w:ind w:left="7244" w:hanging="185"/>
      </w:pPr>
      <w:rPr>
        <w:rFonts w:hint="default"/>
        <w:lang w:val="ru-RU" w:eastAsia="en-US" w:bidi="ar-SA"/>
      </w:rPr>
    </w:lvl>
    <w:lvl w:ilvl="8" w:tplc="DBF83D86">
      <w:numFmt w:val="bullet"/>
      <w:lvlText w:val="•"/>
      <w:lvlJc w:val="left"/>
      <w:pPr>
        <w:ind w:left="8251" w:hanging="185"/>
      </w:pPr>
      <w:rPr>
        <w:rFonts w:hint="default"/>
        <w:lang w:val="ru-RU" w:eastAsia="en-US" w:bidi="ar-SA"/>
      </w:rPr>
    </w:lvl>
  </w:abstractNum>
  <w:abstractNum w:abstractNumId="1">
    <w:nsid w:val="61EF4842"/>
    <w:multiLevelType w:val="multilevel"/>
    <w:tmpl w:val="E7A65968"/>
    <w:lvl w:ilvl="0">
      <w:start w:val="1"/>
      <w:numFmt w:val="decimal"/>
      <w:lvlText w:val="%1."/>
      <w:lvlJc w:val="left"/>
      <w:pPr>
        <w:ind w:left="312" w:hanging="35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4180" w:hanging="32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456" w:hanging="5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940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1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5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508CB"/>
    <w:rsid w:val="005508CB"/>
    <w:rsid w:val="005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1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E1E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E1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E1E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E1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668</Words>
  <Characters>3811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2021-09-17T08:39:00Z</dcterms:created>
  <dcterms:modified xsi:type="dcterms:W3CDTF">2021-09-17T08:53:00Z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