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F1" w:rsidRPr="00ED3BBC" w:rsidRDefault="006B51F1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Практическое занятие №11</w:t>
      </w:r>
      <w:r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977BBA" w:rsidRPr="006B51F1" w:rsidRDefault="00366341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11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Количественное определение хлоридов в </w:t>
      </w:r>
      <w:bookmarkEnd w:id="0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>моче</w:t>
      </w:r>
    </w:p>
    <w:p w:rsidR="00977BBA" w:rsidRDefault="00366341">
      <w:pPr>
        <w:pStyle w:val="a3"/>
        <w:spacing w:before="113"/>
        <w:ind w:left="130" w:right="432" w:firstLine="340"/>
        <w:jc w:val="both"/>
      </w:pPr>
      <w:r>
        <w:rPr>
          <w:color w:val="231F20"/>
        </w:rPr>
        <w:t>Определение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количества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хлоридов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большое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диагностике отравления животных поваренной солью. В ряде случаев эти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показатели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единственным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надежным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признаком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отравления.</w:t>
      </w:r>
    </w:p>
    <w:p w:rsidR="00977BBA" w:rsidRDefault="00366341">
      <w:pPr>
        <w:pStyle w:val="a3"/>
        <w:ind w:left="130" w:right="431" w:firstLine="340"/>
        <w:jc w:val="both"/>
      </w:pPr>
      <w:r>
        <w:rPr>
          <w:i/>
          <w:color w:val="231F20"/>
        </w:rPr>
        <w:t>Принцип метода</w:t>
      </w:r>
      <w:r>
        <w:rPr>
          <w:color w:val="231F20"/>
        </w:rPr>
        <w:t xml:space="preserve">. Хлориды мочи </w:t>
      </w:r>
      <w:proofErr w:type="spellStart"/>
      <w:r>
        <w:rPr>
          <w:color w:val="231F20"/>
        </w:rPr>
        <w:t>оттитровываются</w:t>
      </w:r>
      <w:proofErr w:type="spellEnd"/>
      <w:r>
        <w:rPr>
          <w:color w:val="231F20"/>
        </w:rPr>
        <w:t xml:space="preserve"> раствором азотн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кислой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ртути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присутствии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азотной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нитропруссида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натрия.</w:t>
      </w:r>
    </w:p>
    <w:p w:rsidR="00977BBA" w:rsidRDefault="00366341">
      <w:pPr>
        <w:pStyle w:val="a3"/>
        <w:ind w:left="130" w:right="431" w:firstLine="340"/>
        <w:jc w:val="both"/>
      </w:pPr>
      <w:r>
        <w:rPr>
          <w:i/>
          <w:color w:val="231F20"/>
        </w:rPr>
        <w:t>Химизм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реакции</w:t>
      </w:r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Ионы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хлора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связываются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слабодиссоциирован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хлорной ртути:</w:t>
      </w:r>
    </w:p>
    <w:p w:rsidR="00977BBA" w:rsidRPr="00DD0573" w:rsidRDefault="00366341">
      <w:pPr>
        <w:pStyle w:val="a3"/>
        <w:spacing w:before="66"/>
        <w:ind w:left="6" w:right="307"/>
        <w:jc w:val="center"/>
        <w:rPr>
          <w:lang w:val="en-US"/>
        </w:rPr>
      </w:pPr>
      <w:r w:rsidRPr="00DD0573">
        <w:rPr>
          <w:color w:val="231F20"/>
          <w:lang w:val="en-US"/>
        </w:rPr>
        <w:t>2NaCl+Hg(N0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)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pacing w:val="24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→</w:t>
      </w:r>
      <w:r w:rsidRPr="00DD0573">
        <w:rPr>
          <w:color w:val="231F20"/>
          <w:spacing w:val="1"/>
          <w:lang w:val="en-US"/>
        </w:rPr>
        <w:t xml:space="preserve"> </w:t>
      </w:r>
      <w:proofErr w:type="spellStart"/>
      <w:r w:rsidRPr="00DD0573">
        <w:rPr>
          <w:color w:val="231F20"/>
          <w:lang w:val="en-US"/>
        </w:rPr>
        <w:t>HgCl</w:t>
      </w:r>
      <w:proofErr w:type="spellEnd"/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pacing w:val="2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+</w:t>
      </w:r>
      <w:r w:rsidRPr="00DD0573">
        <w:rPr>
          <w:color w:val="231F20"/>
          <w:spacing w:val="2"/>
          <w:lang w:val="en-US"/>
        </w:rPr>
        <w:t xml:space="preserve"> </w:t>
      </w:r>
      <w:r w:rsidRPr="00DD0573">
        <w:rPr>
          <w:color w:val="231F20"/>
          <w:lang w:val="en-US"/>
        </w:rPr>
        <w:t>2NaNO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.</w:t>
      </w:r>
    </w:p>
    <w:p w:rsidR="00977BBA" w:rsidRDefault="00366341">
      <w:pPr>
        <w:pStyle w:val="a3"/>
        <w:spacing w:before="7"/>
        <w:ind w:left="130" w:right="432" w:firstLine="340"/>
        <w:jc w:val="both"/>
      </w:pPr>
      <w:r>
        <w:rPr>
          <w:color w:val="231F20"/>
        </w:rPr>
        <w:t>По мере связывания ионов хлора ионы ртути образуют осадок нитро-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пруссида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ртути:</w:t>
      </w:r>
    </w:p>
    <w:p w:rsidR="00977BBA" w:rsidRPr="00DD0573" w:rsidRDefault="00366341">
      <w:pPr>
        <w:pStyle w:val="a3"/>
        <w:spacing w:before="66"/>
        <w:ind w:left="6" w:right="307"/>
        <w:jc w:val="center"/>
        <w:rPr>
          <w:lang w:val="en-US"/>
        </w:rPr>
      </w:pPr>
      <w:r w:rsidRPr="00DD0573">
        <w:rPr>
          <w:color w:val="231F20"/>
          <w:lang w:val="en-US"/>
        </w:rPr>
        <w:t>Hg(NO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)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pacing w:val="1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+ Na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lang w:val="en-US"/>
        </w:rPr>
        <w:t>[Fe(CN)</w:t>
      </w:r>
      <w:r w:rsidRPr="00DD0573">
        <w:rPr>
          <w:color w:val="231F20"/>
          <w:position w:val="-6"/>
          <w:sz w:val="11"/>
          <w:lang w:val="en-US"/>
        </w:rPr>
        <w:t>5</w:t>
      </w:r>
      <w:r w:rsidRPr="00DD0573">
        <w:rPr>
          <w:color w:val="231F20"/>
          <w:lang w:val="en-US"/>
        </w:rPr>
        <w:t>NO] → Hg(Fe(</w:t>
      </w:r>
      <w:proofErr w:type="spellStart"/>
      <w:r w:rsidRPr="00DD0573">
        <w:rPr>
          <w:color w:val="231F20"/>
          <w:lang w:val="en-US"/>
        </w:rPr>
        <w:t>Cl</w:t>
      </w:r>
      <w:proofErr w:type="spellEnd"/>
      <w:r w:rsidRPr="00DD0573">
        <w:rPr>
          <w:color w:val="231F20"/>
          <w:lang w:val="en-US"/>
        </w:rPr>
        <w:t>)</w:t>
      </w:r>
      <w:r w:rsidRPr="00DD0573">
        <w:rPr>
          <w:color w:val="231F20"/>
          <w:position w:val="-6"/>
          <w:sz w:val="11"/>
          <w:lang w:val="en-US"/>
        </w:rPr>
        <w:t>5</w:t>
      </w:r>
      <w:r w:rsidRPr="00DD0573">
        <w:rPr>
          <w:color w:val="231F20"/>
          <w:lang w:val="en-US"/>
        </w:rPr>
        <w:t>NO]</w:t>
      </w:r>
      <w:r w:rsidRPr="00DD0573">
        <w:rPr>
          <w:color w:val="231F20"/>
          <w:spacing w:val="-1"/>
          <w:lang w:val="en-US"/>
        </w:rPr>
        <w:t xml:space="preserve"> </w:t>
      </w:r>
      <w:r w:rsidRPr="00DD0573">
        <w:rPr>
          <w:color w:val="231F20"/>
          <w:lang w:val="en-US"/>
        </w:rPr>
        <w:t>+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2NaN0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.</w:t>
      </w:r>
    </w:p>
    <w:p w:rsidR="00977BBA" w:rsidRDefault="00366341">
      <w:pPr>
        <w:spacing w:before="80" w:line="227" w:lineRule="exact"/>
        <w:ind w:left="754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</w:t>
      </w:r>
      <w:r>
        <w:rPr>
          <w:color w:val="231F20"/>
          <w:sz w:val="20"/>
        </w:rPr>
        <w:t>:</w:t>
      </w:r>
      <w:r>
        <w:rPr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ртуть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азотно-кислая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окисная,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0,1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spacing w:before="3" w:line="232" w:lineRule="auto"/>
        <w:ind w:left="413" w:right="147" w:firstLine="340"/>
        <w:jc w:val="both"/>
        <w:rPr>
          <w:i/>
        </w:rPr>
      </w:pPr>
      <w:r>
        <w:rPr>
          <w:color w:val="231F20"/>
        </w:rPr>
        <w:t>Приготовление: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концентрированной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азотной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мелкими порциями при осторожном помешивании 11 г </w:t>
      </w:r>
      <w:proofErr w:type="spellStart"/>
      <w:r>
        <w:rPr>
          <w:color w:val="231F20"/>
        </w:rPr>
        <w:t>желтой</w:t>
      </w:r>
      <w:proofErr w:type="spellEnd"/>
      <w:r>
        <w:rPr>
          <w:color w:val="231F20"/>
        </w:rPr>
        <w:t xml:space="preserve"> окиси рту-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</w:t>
      </w:r>
      <w:proofErr w:type="spellEnd"/>
      <w:r>
        <w:rPr>
          <w:color w:val="231F20"/>
        </w:rPr>
        <w:t xml:space="preserve">. Объем раствора доводят дистиллированной водой до 1 л и </w:t>
      </w:r>
      <w:proofErr w:type="spellStart"/>
      <w:r>
        <w:rPr>
          <w:color w:val="231F20"/>
        </w:rPr>
        <w:t>устанавли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вают</w:t>
      </w:r>
      <w:proofErr w:type="spellEnd"/>
      <w:r>
        <w:rPr>
          <w:color w:val="231F20"/>
        </w:rPr>
        <w:t xml:space="preserve"> титр по 0,1 н раствору. Для установления титра к 10 мл титрованного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раствора </w:t>
      </w:r>
      <w:proofErr w:type="spellStart"/>
      <w:r>
        <w:rPr>
          <w:color w:val="231F20"/>
        </w:rPr>
        <w:t>HCl</w:t>
      </w:r>
      <w:proofErr w:type="spellEnd"/>
      <w:r>
        <w:rPr>
          <w:color w:val="231F20"/>
        </w:rPr>
        <w:t xml:space="preserve"> добавляется 8−10 капель концентрированной азотной кисло-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ты, 3−4 капли 30%-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раствора </w:t>
      </w:r>
      <w:proofErr w:type="spellStart"/>
      <w:r>
        <w:rPr>
          <w:color w:val="231F20"/>
        </w:rPr>
        <w:t>нитропруссида</w:t>
      </w:r>
      <w:proofErr w:type="spellEnd"/>
      <w:r>
        <w:rPr>
          <w:color w:val="231F20"/>
        </w:rPr>
        <w:t xml:space="preserve"> натрия и </w:t>
      </w:r>
      <w:proofErr w:type="spellStart"/>
      <w:r>
        <w:rPr>
          <w:color w:val="231F20"/>
        </w:rPr>
        <w:t>оттитровывают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раствором азотно-кислой ртути до появления мути, не исчезающей в </w:t>
      </w:r>
      <w:proofErr w:type="spellStart"/>
      <w:r>
        <w:rPr>
          <w:color w:val="231F20"/>
        </w:rPr>
        <w:t>тече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</w:rPr>
        <w:t xml:space="preserve"> минуты. </w:t>
      </w:r>
      <w:proofErr w:type="spellStart"/>
      <w:r>
        <w:rPr>
          <w:i/>
          <w:color w:val="231F20"/>
        </w:rPr>
        <w:t>Нитропруссид</w:t>
      </w:r>
      <w:proofErr w:type="spellEnd"/>
      <w:r>
        <w:rPr>
          <w:i/>
          <w:color w:val="231F20"/>
        </w:rPr>
        <w:t xml:space="preserve"> натрия, 30%-</w:t>
      </w:r>
      <w:proofErr w:type="spellStart"/>
      <w:r>
        <w:rPr>
          <w:i/>
          <w:color w:val="231F20"/>
        </w:rPr>
        <w:t>ный</w:t>
      </w:r>
      <w:proofErr w:type="spellEnd"/>
      <w:r>
        <w:rPr>
          <w:i/>
          <w:color w:val="231F20"/>
        </w:rPr>
        <w:t xml:space="preserve"> раствор. Азотная кислота,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концентрированная.</w:t>
      </w:r>
    </w:p>
    <w:p w:rsidR="00977BBA" w:rsidRDefault="00366341">
      <w:pPr>
        <w:pStyle w:val="a3"/>
        <w:spacing w:before="8" w:line="232" w:lineRule="auto"/>
        <w:ind w:left="413" w:right="147" w:firstLine="341"/>
        <w:jc w:val="both"/>
      </w:pPr>
      <w:r>
        <w:rPr>
          <w:b/>
          <w:color w:val="231F20"/>
        </w:rPr>
        <w:t>Ход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работы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10−15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мочи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фильтруют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бумажный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фильтр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про-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бирку. 5 мл профильтрованной мочи переносят в коническую колбу, куда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2−3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концентрированной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азотной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3−4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капли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нитро-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пруссида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натрия.</w:t>
      </w:r>
    </w:p>
    <w:p w:rsidR="00977BBA" w:rsidRDefault="00366341">
      <w:pPr>
        <w:pStyle w:val="a3"/>
        <w:spacing w:before="4" w:line="232" w:lineRule="auto"/>
        <w:ind w:left="413" w:right="148" w:firstLine="340"/>
        <w:jc w:val="both"/>
      </w:pPr>
      <w:r>
        <w:rPr>
          <w:color w:val="231F20"/>
        </w:rPr>
        <w:t>Содержимое колбы титруется раствором азотно-кислой ртути до по-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мутнения</w:t>
      </w:r>
      <w:proofErr w:type="spellEnd"/>
      <w:r>
        <w:rPr>
          <w:color w:val="231F20"/>
        </w:rPr>
        <w:t xml:space="preserve"> раствора. Образовавшаяся муть не должна исчезать на </w:t>
      </w:r>
      <w:proofErr w:type="spellStart"/>
      <w:r>
        <w:rPr>
          <w:color w:val="231F20"/>
        </w:rPr>
        <w:t>протяже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нии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минуты.</w:t>
      </w:r>
    </w:p>
    <w:p w:rsidR="00977BBA" w:rsidRDefault="00366341">
      <w:pPr>
        <w:pStyle w:val="a3"/>
        <w:spacing w:before="2" w:line="232" w:lineRule="auto"/>
        <w:ind w:left="413" w:right="148" w:firstLine="340"/>
        <w:jc w:val="both"/>
      </w:pPr>
      <w:proofErr w:type="spellStart"/>
      <w:r>
        <w:rPr>
          <w:color w:val="231F20"/>
        </w:rPr>
        <w:t>Расчет</w:t>
      </w:r>
      <w:proofErr w:type="spellEnd"/>
      <w:r>
        <w:rPr>
          <w:color w:val="231F20"/>
        </w:rPr>
        <w:t>: 1 мл 0,1 н раствора азотно-кислой ртути связывает 0,00355 г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хлора.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соответствует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0,00585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хлористого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натрия.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Допустим,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титро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вание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мл мочи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пошло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15,30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мл азотно-кислой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ртути.</w:t>
      </w:r>
    </w:p>
    <w:p w:rsidR="00977BBA" w:rsidRDefault="00366341">
      <w:pPr>
        <w:pStyle w:val="a3"/>
        <w:spacing w:line="224" w:lineRule="exact"/>
        <w:ind w:left="754"/>
        <w:jc w:val="both"/>
      </w:pPr>
      <w:r>
        <w:rPr>
          <w:color w:val="231F20"/>
          <w:spacing w:val="-1"/>
        </w:rPr>
        <w:t>Тогда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15,30</w:t>
      </w:r>
      <w:r>
        <w:rPr>
          <w:color w:val="231F20"/>
          <w:spacing w:val="-14"/>
        </w:rPr>
        <w:t xml:space="preserve"> </w:t>
      </w:r>
      <w:r>
        <w:rPr>
          <w:i/>
          <w:color w:val="231F20"/>
          <w:spacing w:val="-1"/>
        </w:rPr>
        <w:t>×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  <w:spacing w:val="-1"/>
        </w:rPr>
        <w:t>0,00585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=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0,089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г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хлористого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натрия,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15,30</w:t>
      </w:r>
      <w:r>
        <w:rPr>
          <w:color w:val="231F20"/>
          <w:spacing w:val="-14"/>
        </w:rPr>
        <w:t xml:space="preserve"> </w:t>
      </w:r>
      <w:r>
        <w:rPr>
          <w:i/>
          <w:color w:val="231F20"/>
        </w:rPr>
        <w:t>×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</w:rPr>
        <w:t>0,00355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=</w:t>
      </w:r>
    </w:p>
    <w:p w:rsidR="00977BBA" w:rsidRDefault="00366341">
      <w:pPr>
        <w:pStyle w:val="a3"/>
        <w:spacing w:line="224" w:lineRule="exact"/>
        <w:ind w:left="414"/>
        <w:jc w:val="both"/>
      </w:pPr>
      <w:r>
        <w:rPr>
          <w:color w:val="231F20"/>
        </w:rPr>
        <w:t>0,054 г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хлора.</w:t>
      </w:r>
    </w:p>
    <w:p w:rsidR="00977BBA" w:rsidRDefault="00366341">
      <w:pPr>
        <w:pStyle w:val="a3"/>
        <w:spacing w:before="3" w:line="232" w:lineRule="auto"/>
        <w:ind w:left="413" w:right="148" w:firstLine="340"/>
        <w:jc w:val="both"/>
      </w:pPr>
      <w:r>
        <w:rPr>
          <w:color w:val="231F20"/>
        </w:rPr>
        <w:t>Процентное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хлористого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натрия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данной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пробе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мочи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будет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составлять:</w:t>
      </w:r>
    </w:p>
    <w:p w:rsidR="00977BBA" w:rsidRDefault="00977BBA">
      <w:pPr>
        <w:spacing w:line="232" w:lineRule="auto"/>
        <w:jc w:val="both"/>
        <w:sectPr w:rsidR="00977BBA" w:rsidSect="00826E29">
          <w:footerReference w:type="default" r:id="rId9"/>
          <w:pgSz w:w="8400" w:h="11910"/>
          <w:pgMar w:top="567" w:right="700" w:bottom="80" w:left="720" w:header="0" w:footer="0" w:gutter="0"/>
          <w:cols w:space="720"/>
        </w:sectPr>
      </w:pPr>
    </w:p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rPr>
          <w:sz w:val="25"/>
        </w:rPr>
      </w:pPr>
    </w:p>
    <w:p w:rsidR="00977BBA" w:rsidRDefault="00366341">
      <w:pPr>
        <w:pStyle w:val="a3"/>
        <w:ind w:left="754"/>
      </w:pPr>
      <w:r>
        <w:rPr>
          <w:color w:val="231F20"/>
        </w:rPr>
        <w:t>а хлора:</w:t>
      </w:r>
    </w:p>
    <w:p w:rsidR="00977BBA" w:rsidRDefault="00366341">
      <w:pPr>
        <w:spacing w:before="111" w:line="220" w:lineRule="auto"/>
        <w:ind w:left="754"/>
        <w:rPr>
          <w:sz w:val="19"/>
        </w:rPr>
      </w:pPr>
      <w:r>
        <w:br w:type="column"/>
      </w:r>
      <w:r>
        <w:rPr>
          <w:i/>
          <w:color w:val="020303"/>
          <w:position w:val="-14"/>
          <w:sz w:val="19"/>
        </w:rPr>
        <w:lastRenderedPageBreak/>
        <w:t>x</w:t>
      </w:r>
      <w:r>
        <w:rPr>
          <w:i/>
          <w:color w:val="020303"/>
          <w:spacing w:val="47"/>
          <w:position w:val="-14"/>
          <w:sz w:val="19"/>
        </w:rPr>
        <w:t xml:space="preserve"> </w:t>
      </w:r>
      <w:r>
        <w:rPr>
          <w:rFonts w:ascii="Symbol" w:hAnsi="Symbol"/>
          <w:color w:val="020303"/>
          <w:position w:val="-14"/>
          <w:sz w:val="19"/>
        </w:rPr>
        <w:t></w:t>
      </w:r>
      <w:r>
        <w:rPr>
          <w:color w:val="020303"/>
          <w:spacing w:val="69"/>
          <w:position w:val="-14"/>
          <w:sz w:val="19"/>
        </w:rPr>
        <w:t xml:space="preserve"> </w:t>
      </w:r>
      <w:r>
        <w:rPr>
          <w:color w:val="020303"/>
          <w:sz w:val="19"/>
          <w:u w:val="single" w:color="020303"/>
        </w:rPr>
        <w:t>0</w:t>
      </w:r>
      <w:r>
        <w:rPr>
          <w:color w:val="020303"/>
          <w:spacing w:val="-23"/>
          <w:sz w:val="19"/>
          <w:u w:val="single" w:color="020303"/>
        </w:rPr>
        <w:t xml:space="preserve"> </w:t>
      </w:r>
      <w:r>
        <w:rPr>
          <w:color w:val="020303"/>
          <w:sz w:val="19"/>
          <w:u w:val="single" w:color="020303"/>
        </w:rPr>
        <w:t>,089</w:t>
      </w:r>
      <w:r>
        <w:rPr>
          <w:color w:val="020303"/>
          <w:spacing w:val="-10"/>
          <w:sz w:val="19"/>
          <w:u w:val="single" w:color="020303"/>
        </w:rPr>
        <w:t xml:space="preserve"> </w:t>
      </w:r>
      <w:r>
        <w:rPr>
          <w:color w:val="020303"/>
          <w:sz w:val="19"/>
          <w:u w:val="single" w:color="020303"/>
        </w:rPr>
        <w:t>×</w:t>
      </w:r>
      <w:r>
        <w:rPr>
          <w:color w:val="020303"/>
          <w:spacing w:val="-25"/>
          <w:sz w:val="19"/>
          <w:u w:val="single" w:color="020303"/>
        </w:rPr>
        <w:t xml:space="preserve"> </w:t>
      </w:r>
      <w:r>
        <w:rPr>
          <w:color w:val="020303"/>
          <w:sz w:val="19"/>
          <w:u w:val="single" w:color="020303"/>
        </w:rPr>
        <w:t xml:space="preserve">100 </w:t>
      </w:r>
      <w:r>
        <w:rPr>
          <w:color w:val="020303"/>
          <w:sz w:val="19"/>
        </w:rPr>
        <w:t xml:space="preserve"> </w:t>
      </w:r>
      <w:r>
        <w:rPr>
          <w:color w:val="020303"/>
          <w:spacing w:val="14"/>
          <w:sz w:val="19"/>
        </w:rPr>
        <w:t xml:space="preserve"> </w:t>
      </w:r>
      <w:r>
        <w:rPr>
          <w:rFonts w:ascii="Symbol" w:hAnsi="Symbol"/>
          <w:color w:val="020303"/>
          <w:position w:val="-14"/>
          <w:sz w:val="19"/>
        </w:rPr>
        <w:t></w:t>
      </w:r>
      <w:r>
        <w:rPr>
          <w:color w:val="020303"/>
          <w:spacing w:val="20"/>
          <w:position w:val="-14"/>
          <w:sz w:val="19"/>
        </w:rPr>
        <w:t xml:space="preserve"> </w:t>
      </w:r>
      <w:r>
        <w:rPr>
          <w:color w:val="020303"/>
          <w:position w:val="-14"/>
          <w:sz w:val="19"/>
        </w:rPr>
        <w:t>1</w:t>
      </w:r>
      <w:r>
        <w:rPr>
          <w:color w:val="020303"/>
          <w:spacing w:val="-23"/>
          <w:position w:val="-14"/>
          <w:sz w:val="19"/>
        </w:rPr>
        <w:t xml:space="preserve"> </w:t>
      </w:r>
      <w:r>
        <w:rPr>
          <w:color w:val="020303"/>
          <w:position w:val="-14"/>
          <w:sz w:val="19"/>
        </w:rPr>
        <w:t>,79</w:t>
      </w:r>
      <w:r>
        <w:rPr>
          <w:color w:val="020303"/>
          <w:spacing w:val="-2"/>
          <w:position w:val="-14"/>
          <w:sz w:val="19"/>
        </w:rPr>
        <w:t xml:space="preserve"> </w:t>
      </w:r>
      <w:r>
        <w:rPr>
          <w:color w:val="020303"/>
          <w:position w:val="-14"/>
          <w:sz w:val="19"/>
        </w:rPr>
        <w:t>%</w:t>
      </w:r>
      <w:r>
        <w:rPr>
          <w:color w:val="020303"/>
          <w:spacing w:val="8"/>
          <w:position w:val="-14"/>
          <w:sz w:val="19"/>
        </w:rPr>
        <w:t xml:space="preserve"> </w:t>
      </w:r>
      <w:r>
        <w:rPr>
          <w:color w:val="020303"/>
          <w:position w:val="-14"/>
          <w:sz w:val="19"/>
        </w:rPr>
        <w:t>,</w:t>
      </w:r>
    </w:p>
    <w:p w:rsidR="00977BBA" w:rsidRDefault="00366341">
      <w:pPr>
        <w:spacing w:line="205" w:lineRule="exact"/>
        <w:ind w:left="1574"/>
        <w:rPr>
          <w:sz w:val="19"/>
        </w:rPr>
      </w:pPr>
      <w:r>
        <w:rPr>
          <w:color w:val="020303"/>
          <w:w w:val="102"/>
          <w:sz w:val="19"/>
        </w:rPr>
        <w:t>5</w:t>
      </w:r>
    </w:p>
    <w:p w:rsidR="00977BBA" w:rsidRDefault="00977BBA">
      <w:pPr>
        <w:pStyle w:val="a3"/>
        <w:rPr>
          <w:sz w:val="26"/>
        </w:rPr>
      </w:pPr>
    </w:p>
    <w:p w:rsidR="00977BBA" w:rsidRDefault="00366341">
      <w:pPr>
        <w:spacing w:before="166" w:line="354" w:lineRule="exact"/>
        <w:ind w:left="814"/>
        <w:rPr>
          <w:sz w:val="19"/>
        </w:rPr>
      </w:pPr>
      <w:r>
        <w:rPr>
          <w:i/>
          <w:color w:val="020303"/>
          <w:sz w:val="19"/>
        </w:rPr>
        <w:t>x</w:t>
      </w:r>
      <w:r>
        <w:rPr>
          <w:i/>
          <w:color w:val="020303"/>
          <w:spacing w:val="46"/>
          <w:sz w:val="19"/>
        </w:rPr>
        <w:t xml:space="preserve"> </w:t>
      </w:r>
      <w:r>
        <w:rPr>
          <w:rFonts w:ascii="Symbol" w:hAnsi="Symbol"/>
          <w:color w:val="020303"/>
          <w:sz w:val="19"/>
        </w:rPr>
        <w:t></w:t>
      </w:r>
      <w:r>
        <w:rPr>
          <w:color w:val="020303"/>
          <w:spacing w:val="66"/>
          <w:sz w:val="19"/>
        </w:rPr>
        <w:t xml:space="preserve"> </w:t>
      </w:r>
      <w:r>
        <w:rPr>
          <w:color w:val="020303"/>
          <w:position w:val="15"/>
          <w:sz w:val="19"/>
          <w:u w:val="single" w:color="020303"/>
        </w:rPr>
        <w:t>0</w:t>
      </w:r>
      <w:r>
        <w:rPr>
          <w:color w:val="020303"/>
          <w:spacing w:val="-24"/>
          <w:position w:val="15"/>
          <w:sz w:val="19"/>
          <w:u w:val="single" w:color="020303"/>
        </w:rPr>
        <w:t xml:space="preserve"> </w:t>
      </w:r>
      <w:r>
        <w:rPr>
          <w:color w:val="020303"/>
          <w:position w:val="15"/>
          <w:sz w:val="19"/>
          <w:u w:val="single" w:color="020303"/>
        </w:rPr>
        <w:t>,54</w:t>
      </w:r>
      <w:r>
        <w:rPr>
          <w:color w:val="020303"/>
          <w:spacing w:val="-10"/>
          <w:position w:val="15"/>
          <w:sz w:val="19"/>
          <w:u w:val="single" w:color="020303"/>
        </w:rPr>
        <w:t xml:space="preserve"> </w:t>
      </w:r>
      <w:r>
        <w:rPr>
          <w:color w:val="020303"/>
          <w:position w:val="15"/>
          <w:sz w:val="19"/>
          <w:u w:val="single" w:color="020303"/>
        </w:rPr>
        <w:t>×100</w:t>
      </w:r>
      <w:r>
        <w:rPr>
          <w:color w:val="020303"/>
          <w:spacing w:val="61"/>
          <w:position w:val="15"/>
          <w:sz w:val="19"/>
        </w:rPr>
        <w:t xml:space="preserve"> </w:t>
      </w:r>
      <w:r>
        <w:rPr>
          <w:rFonts w:ascii="Symbol" w:hAnsi="Symbol"/>
          <w:color w:val="020303"/>
          <w:sz w:val="19"/>
        </w:rPr>
        <w:t></w:t>
      </w:r>
      <w:r>
        <w:rPr>
          <w:color w:val="020303"/>
          <w:spacing w:val="19"/>
          <w:sz w:val="19"/>
        </w:rPr>
        <w:t xml:space="preserve"> </w:t>
      </w:r>
      <w:r>
        <w:rPr>
          <w:color w:val="020303"/>
          <w:sz w:val="19"/>
        </w:rPr>
        <w:t>1</w:t>
      </w:r>
      <w:r>
        <w:rPr>
          <w:color w:val="020303"/>
          <w:spacing w:val="-25"/>
          <w:sz w:val="19"/>
        </w:rPr>
        <w:t xml:space="preserve"> </w:t>
      </w:r>
      <w:r>
        <w:rPr>
          <w:color w:val="020303"/>
          <w:sz w:val="19"/>
        </w:rPr>
        <w:t>,08</w:t>
      </w:r>
      <w:r>
        <w:rPr>
          <w:color w:val="020303"/>
          <w:spacing w:val="-3"/>
          <w:sz w:val="19"/>
        </w:rPr>
        <w:t xml:space="preserve"> </w:t>
      </w:r>
      <w:r>
        <w:rPr>
          <w:color w:val="020303"/>
          <w:sz w:val="19"/>
        </w:rPr>
        <w:t>%</w:t>
      </w:r>
      <w:r>
        <w:rPr>
          <w:color w:val="020303"/>
          <w:spacing w:val="6"/>
          <w:sz w:val="19"/>
        </w:rPr>
        <w:t xml:space="preserve"> </w:t>
      </w:r>
      <w:r>
        <w:rPr>
          <w:color w:val="020303"/>
          <w:sz w:val="19"/>
        </w:rPr>
        <w:t>.</w:t>
      </w:r>
    </w:p>
    <w:p w:rsidR="00977BBA" w:rsidRDefault="00366341">
      <w:pPr>
        <w:spacing w:line="203" w:lineRule="exact"/>
        <w:ind w:left="1575"/>
        <w:rPr>
          <w:sz w:val="19"/>
        </w:rPr>
      </w:pPr>
      <w:r>
        <w:rPr>
          <w:color w:val="020303"/>
          <w:w w:val="102"/>
          <w:sz w:val="19"/>
        </w:rPr>
        <w:t>5</w:t>
      </w:r>
    </w:p>
    <w:p w:rsidR="00977BBA" w:rsidRDefault="00977BBA">
      <w:pPr>
        <w:spacing w:line="203" w:lineRule="exact"/>
        <w:rPr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1477" w:space="257"/>
            <w:col w:w="5246"/>
          </w:cols>
        </w:sectPr>
      </w:pPr>
    </w:p>
    <w:p w:rsidR="00977BBA" w:rsidRDefault="00366341">
      <w:pPr>
        <w:pStyle w:val="a3"/>
        <w:spacing w:before="127"/>
        <w:ind w:left="754"/>
      </w:pPr>
      <w:r>
        <w:rPr>
          <w:color w:val="231F20"/>
        </w:rPr>
        <w:lastRenderedPageBreak/>
        <w:t>Содержание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хлоридов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домашних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0,6−0,9%.</w:t>
      </w:r>
    </w:p>
    <w:p w:rsidR="00977BBA" w:rsidRDefault="00977BBA">
      <w:pPr>
        <w:pStyle w:val="a3"/>
        <w:rPr>
          <w:sz w:val="22"/>
        </w:rPr>
      </w:pPr>
      <w:bookmarkStart w:id="1" w:name="_GoBack"/>
      <w:bookmarkEnd w:id="1"/>
    </w:p>
    <w:sectPr w:rsidR="00977BBA" w:rsidSect="00D02BFE">
      <w:footerReference w:type="default" r:id="rId10"/>
      <w:type w:val="continuous"/>
      <w:pgSz w:w="8400" w:h="11910"/>
      <w:pgMar w:top="567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482" w:rsidRDefault="00C90482">
      <w:r>
        <w:separator/>
      </w:r>
    </w:p>
  </w:endnote>
  <w:endnote w:type="continuationSeparator" w:id="0">
    <w:p w:rsidR="00C90482" w:rsidRDefault="00C9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C90482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0112384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C90482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482" w:rsidRDefault="00C90482">
      <w:r>
        <w:separator/>
      </w:r>
    </w:p>
  </w:footnote>
  <w:footnote w:type="continuationSeparator" w:id="0">
    <w:p w:rsidR="00C90482" w:rsidRDefault="00C90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023190"/>
    <w:rsid w:val="000E0B77"/>
    <w:rsid w:val="001213A6"/>
    <w:rsid w:val="00176528"/>
    <w:rsid w:val="001D042A"/>
    <w:rsid w:val="0023308F"/>
    <w:rsid w:val="0026479B"/>
    <w:rsid w:val="00366341"/>
    <w:rsid w:val="00423441"/>
    <w:rsid w:val="00516334"/>
    <w:rsid w:val="00547D0D"/>
    <w:rsid w:val="00646608"/>
    <w:rsid w:val="006913B3"/>
    <w:rsid w:val="006B51F1"/>
    <w:rsid w:val="006F31D4"/>
    <w:rsid w:val="00801CBF"/>
    <w:rsid w:val="00826E29"/>
    <w:rsid w:val="008A7EC5"/>
    <w:rsid w:val="008B1CEB"/>
    <w:rsid w:val="00917F48"/>
    <w:rsid w:val="009540D5"/>
    <w:rsid w:val="009743B9"/>
    <w:rsid w:val="00977BBA"/>
    <w:rsid w:val="009A1F40"/>
    <w:rsid w:val="00AF4695"/>
    <w:rsid w:val="00BD56D8"/>
    <w:rsid w:val="00C90482"/>
    <w:rsid w:val="00CE2471"/>
    <w:rsid w:val="00CF791F"/>
    <w:rsid w:val="00D02BFE"/>
    <w:rsid w:val="00D9010A"/>
    <w:rsid w:val="00DD0573"/>
    <w:rsid w:val="00E016EB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6F49-71FE-4EF4-8F8D-5DC3445E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28</cp:revision>
  <cp:lastPrinted>2022-10-31T22:08:00Z</cp:lastPrinted>
  <dcterms:created xsi:type="dcterms:W3CDTF">2022-09-05T19:03:00Z</dcterms:created>
  <dcterms:modified xsi:type="dcterms:W3CDTF">2022-11-01T22:43:00Z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