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7BBA" w:rsidRDefault="00DB3594" w:rsidP="00DB3594">
      <w:pPr>
        <w:pStyle w:val="1"/>
        <w:tabs>
          <w:tab w:val="left" w:pos="787"/>
        </w:tabs>
        <w:ind w:left="786"/>
        <w:jc w:val="center"/>
      </w:pPr>
      <w:bookmarkStart w:id="0" w:name="_TOC_250005"/>
      <w:r>
        <w:rPr>
          <w:color w:val="231F20"/>
        </w:rPr>
        <w:t>ТЕСТ №11.</w:t>
      </w:r>
      <w:r w:rsidR="00A24427">
        <w:rPr>
          <w:color w:val="231F20"/>
          <w:w w:val="105"/>
        </w:rPr>
        <w:t xml:space="preserve"> </w:t>
      </w:r>
      <w:r w:rsidR="00366341">
        <w:rPr>
          <w:color w:val="231F20"/>
          <w:w w:val="105"/>
        </w:rPr>
        <w:t>БИОХИМИЯ</w:t>
      </w:r>
      <w:r w:rsidR="00366341">
        <w:rPr>
          <w:color w:val="231F20"/>
          <w:spacing w:val="-11"/>
          <w:w w:val="105"/>
        </w:rPr>
        <w:t xml:space="preserve"> </w:t>
      </w:r>
      <w:bookmarkEnd w:id="0"/>
      <w:r w:rsidR="00366341">
        <w:rPr>
          <w:color w:val="231F20"/>
          <w:w w:val="105"/>
        </w:rPr>
        <w:t>МОЛОКА</w:t>
      </w:r>
    </w:p>
    <w:p w:rsidR="00977BBA" w:rsidRDefault="00366341">
      <w:pPr>
        <w:pStyle w:val="a5"/>
        <w:numPr>
          <w:ilvl w:val="0"/>
          <w:numId w:val="5"/>
        </w:numPr>
        <w:tabs>
          <w:tab w:val="left" w:pos="660"/>
        </w:tabs>
        <w:spacing w:before="112"/>
        <w:ind w:right="431" w:firstLine="340"/>
        <w:jc w:val="left"/>
        <w:rPr>
          <w:sz w:val="20"/>
        </w:rPr>
      </w:pPr>
      <w:r>
        <w:rPr>
          <w:color w:val="231F20"/>
          <w:spacing w:val="-2"/>
          <w:sz w:val="20"/>
        </w:rPr>
        <w:t>В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молоке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коров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количество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белка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может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колебаться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от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2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до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5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%.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Какой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фосфопротеид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является основным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белком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молока?</w:t>
      </w:r>
    </w:p>
    <w:p w:rsidR="00977BBA" w:rsidRDefault="00366341">
      <w:pPr>
        <w:pStyle w:val="a3"/>
        <w:ind w:left="697"/>
      </w:pPr>
      <w:r>
        <w:rPr>
          <w:color w:val="231F20"/>
        </w:rPr>
        <w:t>ОТВЕТ:</w:t>
      </w:r>
    </w:p>
    <w:p w:rsidR="00977BBA" w:rsidRDefault="00977BBA">
      <w:pPr>
        <w:pStyle w:val="a3"/>
        <w:spacing w:before="4"/>
        <w:rPr>
          <w:sz w:val="16"/>
        </w:rPr>
      </w:pPr>
    </w:p>
    <w:p w:rsidR="00977BBA" w:rsidRDefault="00366341">
      <w:pPr>
        <w:pStyle w:val="a5"/>
        <w:numPr>
          <w:ilvl w:val="0"/>
          <w:numId w:val="5"/>
        </w:numPr>
        <w:tabs>
          <w:tab w:val="left" w:pos="955"/>
        </w:tabs>
        <w:spacing w:before="80"/>
        <w:ind w:left="413" w:right="148" w:firstLine="340"/>
        <w:jc w:val="both"/>
        <w:rPr>
          <w:sz w:val="20"/>
        </w:rPr>
      </w:pPr>
      <w:r>
        <w:rPr>
          <w:color w:val="231F20"/>
          <w:sz w:val="20"/>
        </w:rPr>
        <w:t>Молоко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является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секретом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молочной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железы,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оно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состоит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плазмы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pacing w:val="-1"/>
          <w:sz w:val="20"/>
        </w:rPr>
        <w:t xml:space="preserve">и жировых шариков. Плотность молока </w:t>
      </w:r>
      <w:r>
        <w:rPr>
          <w:color w:val="231F20"/>
          <w:sz w:val="20"/>
        </w:rPr>
        <w:t>1,027 – 1,033. Какую часть молока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(%)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составляет вода?</w:t>
      </w:r>
    </w:p>
    <w:p w:rsidR="00977BBA" w:rsidRDefault="00366341">
      <w:pPr>
        <w:pStyle w:val="a3"/>
        <w:ind w:left="980"/>
      </w:pPr>
      <w:r>
        <w:rPr>
          <w:color w:val="231F20"/>
        </w:rPr>
        <w:t>а) 50</w:t>
      </w:r>
    </w:p>
    <w:p w:rsidR="00977BBA" w:rsidRDefault="00366341">
      <w:pPr>
        <w:pStyle w:val="a3"/>
        <w:ind w:left="980"/>
      </w:pPr>
      <w:r>
        <w:rPr>
          <w:color w:val="231F20"/>
        </w:rPr>
        <w:t>б) 60</w:t>
      </w:r>
    </w:p>
    <w:p w:rsidR="00977BBA" w:rsidRDefault="00366341">
      <w:pPr>
        <w:pStyle w:val="a3"/>
        <w:ind w:left="980"/>
      </w:pPr>
      <w:r>
        <w:rPr>
          <w:color w:val="231F20"/>
        </w:rPr>
        <w:t>в)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</w:t>
      </w:r>
    </w:p>
    <w:p w:rsidR="00977BBA" w:rsidRDefault="00366341">
      <w:pPr>
        <w:pStyle w:val="a3"/>
        <w:ind w:left="980"/>
      </w:pPr>
      <w:r>
        <w:rPr>
          <w:color w:val="231F20"/>
        </w:rPr>
        <w:t>г)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80</w:t>
      </w:r>
    </w:p>
    <w:p w:rsidR="00977BBA" w:rsidRDefault="00366341">
      <w:pPr>
        <w:pStyle w:val="a3"/>
        <w:ind w:left="980"/>
      </w:pPr>
      <w:r>
        <w:rPr>
          <w:color w:val="231F20"/>
        </w:rPr>
        <w:t>д) 90</w:t>
      </w:r>
    </w:p>
    <w:p w:rsidR="00977BBA" w:rsidRDefault="00366341">
      <w:pPr>
        <w:pStyle w:val="a3"/>
        <w:ind w:left="980"/>
      </w:pPr>
      <w:r>
        <w:rPr>
          <w:color w:val="231F20"/>
        </w:rPr>
        <w:t>е) 100</w:t>
      </w:r>
    </w:p>
    <w:p w:rsidR="00977BBA" w:rsidRDefault="00366341">
      <w:pPr>
        <w:pStyle w:val="a5"/>
        <w:numPr>
          <w:ilvl w:val="0"/>
          <w:numId w:val="5"/>
        </w:numPr>
        <w:tabs>
          <w:tab w:val="left" w:pos="963"/>
        </w:tabs>
        <w:ind w:left="413" w:right="148" w:firstLine="340"/>
        <w:jc w:val="left"/>
        <w:rPr>
          <w:sz w:val="20"/>
        </w:rPr>
      </w:pPr>
      <w:r>
        <w:rPr>
          <w:color w:val="231F20"/>
          <w:sz w:val="20"/>
        </w:rPr>
        <w:t>Молоко,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секретируемое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первые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дни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лактации,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называется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молози-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вом.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Какое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максимальное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количество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белка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содержит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молозиво?</w:t>
      </w:r>
    </w:p>
    <w:p w:rsidR="00977BBA" w:rsidRDefault="00366341">
      <w:pPr>
        <w:pStyle w:val="a3"/>
        <w:ind w:left="980"/>
      </w:pPr>
      <w:r>
        <w:rPr>
          <w:color w:val="231F20"/>
        </w:rPr>
        <w:t>а) 8</w:t>
      </w:r>
    </w:p>
    <w:p w:rsidR="00977BBA" w:rsidRDefault="00366341">
      <w:pPr>
        <w:pStyle w:val="a3"/>
        <w:ind w:left="980"/>
      </w:pPr>
      <w:r>
        <w:rPr>
          <w:color w:val="231F20"/>
        </w:rPr>
        <w:t>б) 10</w:t>
      </w:r>
    </w:p>
    <w:p w:rsidR="00977BBA" w:rsidRDefault="00366341">
      <w:pPr>
        <w:pStyle w:val="a3"/>
        <w:ind w:left="980"/>
      </w:pPr>
      <w:r>
        <w:rPr>
          <w:color w:val="231F20"/>
        </w:rPr>
        <w:t>в)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</w:t>
      </w:r>
    </w:p>
    <w:p w:rsidR="00977BBA" w:rsidRDefault="00366341">
      <w:pPr>
        <w:pStyle w:val="a3"/>
        <w:ind w:left="980"/>
      </w:pPr>
      <w:r>
        <w:rPr>
          <w:color w:val="231F20"/>
        </w:rPr>
        <w:t>г)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14</w:t>
      </w:r>
    </w:p>
    <w:p w:rsidR="00977BBA" w:rsidRDefault="00366341">
      <w:pPr>
        <w:pStyle w:val="a3"/>
        <w:ind w:left="980"/>
      </w:pPr>
      <w:r>
        <w:rPr>
          <w:color w:val="231F20"/>
        </w:rPr>
        <w:t>д) 16</w:t>
      </w:r>
    </w:p>
    <w:p w:rsidR="00977BBA" w:rsidRDefault="00366341">
      <w:pPr>
        <w:pStyle w:val="a3"/>
        <w:ind w:left="980"/>
      </w:pPr>
      <w:r>
        <w:rPr>
          <w:color w:val="231F20"/>
        </w:rPr>
        <w:t>е) 18</w:t>
      </w:r>
    </w:p>
    <w:p w:rsidR="00977BBA" w:rsidRDefault="00366341">
      <w:pPr>
        <w:pStyle w:val="a5"/>
        <w:numPr>
          <w:ilvl w:val="0"/>
          <w:numId w:val="5"/>
        </w:numPr>
        <w:tabs>
          <w:tab w:val="left" w:pos="964"/>
        </w:tabs>
        <w:ind w:left="413" w:right="148" w:firstLine="340"/>
        <w:jc w:val="left"/>
        <w:rPr>
          <w:sz w:val="20"/>
        </w:rPr>
      </w:pPr>
      <w:r>
        <w:rPr>
          <w:color w:val="231F20"/>
          <w:sz w:val="20"/>
        </w:rPr>
        <w:t>В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молоке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коровы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может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содержаться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до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6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%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молочного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сахара,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являющегося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дисахаридом.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остатков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каких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моноз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состоит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лактоза?</w:t>
      </w:r>
    </w:p>
    <w:p w:rsidR="00977BBA" w:rsidRDefault="00366341">
      <w:pPr>
        <w:pStyle w:val="a3"/>
        <w:ind w:left="980" w:right="2900"/>
        <w:jc w:val="both"/>
      </w:pPr>
      <w:r>
        <w:rPr>
          <w:color w:val="231F20"/>
        </w:rPr>
        <w:t>а) б – D – глюкоза, в – D – фруктоза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глюкоза,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галактоза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 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глюкозы</w:t>
      </w:r>
    </w:p>
    <w:p w:rsidR="00977BBA" w:rsidRDefault="00366341">
      <w:pPr>
        <w:pStyle w:val="a3"/>
        <w:ind w:left="980" w:right="4127"/>
      </w:pPr>
      <w:r>
        <w:rPr>
          <w:color w:val="231F20"/>
        </w:rPr>
        <w:t>г) 2 б – D – галактозы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фруктозы</w:t>
      </w:r>
    </w:p>
    <w:p w:rsidR="00977BBA" w:rsidRDefault="00366341">
      <w:pPr>
        <w:pStyle w:val="a3"/>
        <w:ind w:left="980"/>
      </w:pPr>
      <w:r>
        <w:rPr>
          <w:color w:val="231F20"/>
        </w:rPr>
        <w:t>е)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глюкоза,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манноза.</w:t>
      </w:r>
    </w:p>
    <w:p w:rsidR="00977BBA" w:rsidRDefault="00366341">
      <w:pPr>
        <w:pStyle w:val="a5"/>
        <w:numPr>
          <w:ilvl w:val="0"/>
          <w:numId w:val="5"/>
        </w:numPr>
        <w:tabs>
          <w:tab w:val="left" w:pos="965"/>
        </w:tabs>
        <w:ind w:left="413" w:right="148" w:firstLine="340"/>
        <w:jc w:val="both"/>
        <w:rPr>
          <w:sz w:val="20"/>
        </w:rPr>
      </w:pPr>
      <w:r>
        <w:rPr>
          <w:color w:val="231F20"/>
          <w:sz w:val="20"/>
        </w:rPr>
        <w:t>В жирах молока (триглицеридах) обнаружено 15 различных кислот.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Из общего числа жирных кислот около половины приходится на две нена-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сыщенную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насыщенную, какие?</w:t>
      </w:r>
    </w:p>
    <w:p w:rsidR="00977BBA" w:rsidRDefault="00366341">
      <w:pPr>
        <w:spacing w:before="25" w:line="196" w:lineRule="auto"/>
        <w:ind w:left="980" w:right="3513"/>
        <w:jc w:val="both"/>
        <w:rPr>
          <w:color w:val="231F20"/>
          <w:sz w:val="20"/>
        </w:rPr>
      </w:pPr>
      <w:r>
        <w:rPr>
          <w:color w:val="231F20"/>
          <w:sz w:val="20"/>
        </w:rPr>
        <w:t>а) С</w:t>
      </w:r>
      <w:r>
        <w:rPr>
          <w:color w:val="231F20"/>
          <w:position w:val="-6"/>
          <w:sz w:val="11"/>
        </w:rPr>
        <w:t>17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31</w:t>
      </w:r>
      <w:r>
        <w:rPr>
          <w:color w:val="231F20"/>
          <w:sz w:val="20"/>
        </w:rPr>
        <w:t>СООН, С</w:t>
      </w:r>
      <w:r>
        <w:rPr>
          <w:color w:val="231F20"/>
          <w:position w:val="-6"/>
          <w:sz w:val="11"/>
        </w:rPr>
        <w:t>17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29</w:t>
      </w:r>
      <w:r>
        <w:rPr>
          <w:color w:val="231F20"/>
          <w:sz w:val="20"/>
        </w:rPr>
        <w:t>СООН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б) С</w:t>
      </w:r>
      <w:r>
        <w:rPr>
          <w:color w:val="231F20"/>
          <w:position w:val="-6"/>
          <w:sz w:val="11"/>
        </w:rPr>
        <w:t>17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31</w:t>
      </w:r>
      <w:r>
        <w:rPr>
          <w:color w:val="231F20"/>
          <w:sz w:val="20"/>
        </w:rPr>
        <w:t>СООН, С</w:t>
      </w:r>
      <w:r>
        <w:rPr>
          <w:color w:val="231F20"/>
          <w:position w:val="-6"/>
          <w:sz w:val="11"/>
        </w:rPr>
        <w:t>17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35</w:t>
      </w:r>
      <w:r>
        <w:rPr>
          <w:color w:val="231F20"/>
          <w:sz w:val="20"/>
        </w:rPr>
        <w:t>СООН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в) С</w:t>
      </w:r>
      <w:r>
        <w:rPr>
          <w:color w:val="231F20"/>
          <w:position w:val="-6"/>
          <w:sz w:val="11"/>
        </w:rPr>
        <w:t>15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31</w:t>
      </w:r>
      <w:r>
        <w:rPr>
          <w:color w:val="231F20"/>
          <w:sz w:val="20"/>
        </w:rPr>
        <w:t>СООН, С</w:t>
      </w:r>
      <w:r>
        <w:rPr>
          <w:color w:val="231F20"/>
          <w:position w:val="-6"/>
          <w:sz w:val="11"/>
        </w:rPr>
        <w:t>17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33</w:t>
      </w:r>
      <w:r>
        <w:rPr>
          <w:color w:val="231F20"/>
          <w:sz w:val="20"/>
        </w:rPr>
        <w:t>СООН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г) С</w:t>
      </w:r>
      <w:r>
        <w:rPr>
          <w:color w:val="231F20"/>
          <w:position w:val="-6"/>
          <w:sz w:val="11"/>
        </w:rPr>
        <w:t>17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31</w:t>
      </w:r>
      <w:r>
        <w:rPr>
          <w:color w:val="231F20"/>
          <w:sz w:val="20"/>
        </w:rPr>
        <w:t>СООН, С</w:t>
      </w:r>
      <w:r>
        <w:rPr>
          <w:color w:val="231F20"/>
          <w:position w:val="-6"/>
          <w:sz w:val="11"/>
        </w:rPr>
        <w:t>17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27</w:t>
      </w:r>
      <w:r>
        <w:rPr>
          <w:color w:val="231F20"/>
          <w:sz w:val="20"/>
        </w:rPr>
        <w:t>СООН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д) С</w:t>
      </w:r>
      <w:r>
        <w:rPr>
          <w:color w:val="231F20"/>
          <w:position w:val="-6"/>
          <w:sz w:val="11"/>
        </w:rPr>
        <w:t>15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31</w:t>
      </w:r>
      <w:r>
        <w:rPr>
          <w:color w:val="231F20"/>
          <w:sz w:val="20"/>
        </w:rPr>
        <w:t>СООН, С</w:t>
      </w:r>
      <w:r>
        <w:rPr>
          <w:color w:val="231F20"/>
          <w:position w:val="-6"/>
          <w:sz w:val="11"/>
        </w:rPr>
        <w:t>17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35</w:t>
      </w:r>
      <w:r>
        <w:rPr>
          <w:color w:val="231F20"/>
          <w:sz w:val="20"/>
        </w:rPr>
        <w:t>СООН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е)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position w:val="-6"/>
          <w:sz w:val="11"/>
        </w:rPr>
        <w:t>17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33</w:t>
      </w:r>
      <w:r>
        <w:rPr>
          <w:color w:val="231F20"/>
          <w:sz w:val="20"/>
        </w:rPr>
        <w:t>СООН,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position w:val="-6"/>
          <w:sz w:val="11"/>
        </w:rPr>
        <w:t>16</w:t>
      </w:r>
      <w:r>
        <w:rPr>
          <w:color w:val="231F20"/>
          <w:sz w:val="20"/>
        </w:rPr>
        <w:t>Н</w:t>
      </w:r>
      <w:r>
        <w:rPr>
          <w:color w:val="231F20"/>
          <w:position w:val="-6"/>
          <w:sz w:val="11"/>
        </w:rPr>
        <w:t>33</w:t>
      </w:r>
      <w:r>
        <w:rPr>
          <w:color w:val="231F20"/>
          <w:sz w:val="20"/>
        </w:rPr>
        <w:t>СООН</w:t>
      </w:r>
    </w:p>
    <w:p w:rsidR="003A260B" w:rsidRDefault="003A260B">
      <w:pPr>
        <w:spacing w:before="25" w:line="196" w:lineRule="auto"/>
        <w:ind w:left="980" w:right="3513"/>
        <w:jc w:val="both"/>
        <w:rPr>
          <w:color w:val="231F20"/>
          <w:sz w:val="20"/>
        </w:rPr>
      </w:pPr>
    </w:p>
    <w:p w:rsidR="003A260B" w:rsidRDefault="003A260B">
      <w:pPr>
        <w:spacing w:before="25" w:line="196" w:lineRule="auto"/>
        <w:ind w:left="980" w:right="3513"/>
        <w:jc w:val="both"/>
        <w:rPr>
          <w:color w:val="231F20"/>
          <w:sz w:val="20"/>
        </w:rPr>
      </w:pPr>
    </w:p>
    <w:p w:rsidR="003A260B" w:rsidRDefault="003A260B">
      <w:pPr>
        <w:spacing w:before="25" w:line="196" w:lineRule="auto"/>
        <w:ind w:left="980" w:right="3513"/>
        <w:jc w:val="both"/>
        <w:rPr>
          <w:color w:val="231F20"/>
          <w:sz w:val="20"/>
        </w:rPr>
      </w:pPr>
    </w:p>
    <w:p w:rsidR="003A260B" w:rsidRDefault="003A260B">
      <w:pPr>
        <w:spacing w:before="25" w:line="196" w:lineRule="auto"/>
        <w:ind w:left="980" w:right="3513"/>
        <w:jc w:val="both"/>
        <w:rPr>
          <w:color w:val="231F20"/>
          <w:sz w:val="20"/>
        </w:rPr>
      </w:pPr>
    </w:p>
    <w:p w:rsidR="003A260B" w:rsidRDefault="003A260B">
      <w:pPr>
        <w:spacing w:before="25" w:line="196" w:lineRule="auto"/>
        <w:ind w:left="980" w:right="3513"/>
        <w:jc w:val="both"/>
        <w:rPr>
          <w:color w:val="231F20"/>
          <w:sz w:val="20"/>
        </w:rPr>
      </w:pPr>
    </w:p>
    <w:p w:rsidR="003A260B" w:rsidRDefault="003A260B">
      <w:pPr>
        <w:spacing w:before="25" w:line="196" w:lineRule="auto"/>
        <w:ind w:left="980" w:right="3513"/>
        <w:jc w:val="both"/>
        <w:rPr>
          <w:color w:val="231F20"/>
          <w:sz w:val="20"/>
        </w:rPr>
      </w:pPr>
    </w:p>
    <w:p w:rsidR="003A260B" w:rsidRDefault="003A260B">
      <w:pPr>
        <w:spacing w:before="25" w:line="196" w:lineRule="auto"/>
        <w:ind w:left="980" w:right="3513"/>
        <w:jc w:val="both"/>
        <w:rPr>
          <w:sz w:val="20"/>
        </w:rPr>
      </w:pPr>
    </w:p>
    <w:p w:rsidR="00977BBA" w:rsidRDefault="00366341">
      <w:pPr>
        <w:pStyle w:val="a5"/>
        <w:numPr>
          <w:ilvl w:val="0"/>
          <w:numId w:val="5"/>
        </w:numPr>
        <w:tabs>
          <w:tab w:val="left" w:pos="959"/>
        </w:tabs>
        <w:spacing w:line="151" w:lineRule="exact"/>
        <w:ind w:left="958" w:hanging="206"/>
        <w:jc w:val="left"/>
        <w:rPr>
          <w:sz w:val="20"/>
        </w:rPr>
      </w:pPr>
      <w:r>
        <w:rPr>
          <w:color w:val="231F20"/>
          <w:sz w:val="20"/>
        </w:rPr>
        <w:lastRenderedPageBreak/>
        <w:t>Молекулы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основного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белка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молока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имеют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глобулярную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форму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об-</w:t>
      </w:r>
    </w:p>
    <w:p w:rsidR="00977BBA" w:rsidRDefault="00366341">
      <w:pPr>
        <w:pStyle w:val="a3"/>
        <w:ind w:left="413" w:right="148" w:hanging="1"/>
      </w:pPr>
      <w:r>
        <w:rPr>
          <w:color w:val="231F20"/>
        </w:rPr>
        <w:t>разуют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мицеллы,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сычужный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фермент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разрушает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мицеллы.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происходит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молоком?</w:t>
      </w:r>
    </w:p>
    <w:p w:rsidR="00977BBA" w:rsidRDefault="00366341">
      <w:pPr>
        <w:pStyle w:val="a3"/>
        <w:ind w:left="980" w:right="4580"/>
      </w:pPr>
      <w:r>
        <w:rPr>
          <w:color w:val="231F20"/>
        </w:rPr>
        <w:t>а) декоагуляция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гидролизация</w:t>
      </w:r>
    </w:p>
    <w:p w:rsidR="00977BBA" w:rsidRDefault="00366341">
      <w:pPr>
        <w:pStyle w:val="a3"/>
        <w:ind w:left="980" w:right="4054"/>
      </w:pPr>
      <w:r>
        <w:rPr>
          <w:color w:val="231F20"/>
        </w:rPr>
        <w:t>в) деление на фракции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створаживание</w:t>
      </w:r>
    </w:p>
    <w:p w:rsidR="00977BBA" w:rsidRDefault="00366341">
      <w:pPr>
        <w:pStyle w:val="a3"/>
        <w:spacing w:before="80"/>
        <w:ind w:left="697"/>
      </w:pPr>
      <w:r>
        <w:rPr>
          <w:color w:val="231F20"/>
        </w:rPr>
        <w:t>д)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сбраживание</w:t>
      </w:r>
    </w:p>
    <w:p w:rsidR="00977BBA" w:rsidRDefault="00366341">
      <w:pPr>
        <w:pStyle w:val="a3"/>
        <w:ind w:left="697"/>
      </w:pPr>
      <w:r>
        <w:rPr>
          <w:color w:val="231F20"/>
        </w:rPr>
        <w:t>е)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ничего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происходит</w:t>
      </w:r>
    </w:p>
    <w:p w:rsidR="00977BBA" w:rsidRDefault="00366341">
      <w:pPr>
        <w:pStyle w:val="a5"/>
        <w:numPr>
          <w:ilvl w:val="0"/>
          <w:numId w:val="4"/>
        </w:numPr>
        <w:tabs>
          <w:tab w:val="left" w:pos="671"/>
          <w:tab w:val="left" w:pos="1170"/>
        </w:tabs>
        <w:ind w:right="2411" w:hanging="227"/>
        <w:rPr>
          <w:sz w:val="20"/>
        </w:rPr>
      </w:pPr>
      <w:r>
        <w:rPr>
          <w:color w:val="231F20"/>
          <w:sz w:val="20"/>
          <w:u w:val="single" w:color="221E1F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–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белок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молока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молочных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продуктов.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ОТВЕТ:</w:t>
      </w:r>
    </w:p>
    <w:p w:rsidR="00977BBA" w:rsidRDefault="00366341">
      <w:pPr>
        <w:pStyle w:val="a5"/>
        <w:numPr>
          <w:ilvl w:val="0"/>
          <w:numId w:val="4"/>
        </w:numPr>
        <w:tabs>
          <w:tab w:val="left" w:pos="650"/>
        </w:tabs>
        <w:ind w:left="130" w:right="432" w:firstLine="340"/>
        <w:rPr>
          <w:sz w:val="20"/>
        </w:rPr>
      </w:pPr>
      <w:r>
        <w:rPr>
          <w:color w:val="231F20"/>
          <w:spacing w:val="-1"/>
          <w:sz w:val="20"/>
        </w:rPr>
        <w:t>В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1"/>
          <w:sz w:val="20"/>
        </w:rPr>
        <w:t>молоке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1"/>
          <w:sz w:val="20"/>
        </w:rPr>
        <w:t>животных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1"/>
          <w:sz w:val="20"/>
        </w:rPr>
        <w:t>обнаружено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1"/>
          <w:sz w:val="20"/>
        </w:rPr>
        <w:t>76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1"/>
          <w:sz w:val="20"/>
        </w:rPr>
        <w:t>химических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элементов.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Различают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макроэлементы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микроэлементы.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Микроэлементом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является:</w:t>
      </w:r>
    </w:p>
    <w:p w:rsidR="00977BBA" w:rsidRDefault="00366341">
      <w:pPr>
        <w:pStyle w:val="a3"/>
        <w:ind w:left="697" w:right="5782"/>
      </w:pPr>
      <w:r>
        <w:rPr>
          <w:color w:val="231F20"/>
        </w:rPr>
        <w:t>а) Са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Р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в) Mg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г)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д) Zn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е) S</w:t>
      </w:r>
    </w:p>
    <w:p w:rsidR="00977BBA" w:rsidRDefault="00366341">
      <w:pPr>
        <w:pStyle w:val="a5"/>
        <w:numPr>
          <w:ilvl w:val="0"/>
          <w:numId w:val="4"/>
        </w:numPr>
        <w:tabs>
          <w:tab w:val="left" w:pos="671"/>
          <w:tab w:val="left" w:pos="5926"/>
        </w:tabs>
        <w:ind w:left="670" w:hanging="201"/>
        <w:rPr>
          <w:sz w:val="20"/>
        </w:rPr>
      </w:pP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молоке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преобладающем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количестве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содержится </w:t>
      </w:r>
      <w:r>
        <w:rPr>
          <w:color w:val="231F20"/>
          <w:sz w:val="20"/>
          <w:u w:val="single" w:color="221E1F"/>
        </w:rPr>
        <w:t xml:space="preserve"> </w:t>
      </w:r>
      <w:r>
        <w:rPr>
          <w:color w:val="231F20"/>
          <w:sz w:val="20"/>
          <w:u w:val="single" w:color="221E1F"/>
        </w:rPr>
        <w:tab/>
      </w:r>
    </w:p>
    <w:p w:rsidR="00977BBA" w:rsidRDefault="00366341">
      <w:pPr>
        <w:pStyle w:val="a3"/>
        <w:ind w:left="697" w:right="5782"/>
      </w:pPr>
      <w:r>
        <w:rPr>
          <w:color w:val="231F20"/>
        </w:rPr>
        <w:t>а) Са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Р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в) Mg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г)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д) Zn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е) S</w:t>
      </w:r>
    </w:p>
    <w:p w:rsidR="00977BBA" w:rsidRDefault="00366341">
      <w:pPr>
        <w:pStyle w:val="a5"/>
        <w:numPr>
          <w:ilvl w:val="0"/>
          <w:numId w:val="4"/>
        </w:numPr>
        <w:tabs>
          <w:tab w:val="left" w:pos="771"/>
        </w:tabs>
        <w:ind w:left="770" w:hanging="301"/>
        <w:rPr>
          <w:sz w:val="20"/>
        </w:rPr>
      </w:pPr>
      <w:r>
        <w:rPr>
          <w:color w:val="231F20"/>
          <w:sz w:val="20"/>
        </w:rPr>
        <w:t>Устойчивость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коллоидных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частиц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казеина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молоке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обусловлено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...</w:t>
      </w:r>
    </w:p>
    <w:p w:rsidR="00977BBA" w:rsidRDefault="00366341">
      <w:pPr>
        <w:pStyle w:val="a3"/>
        <w:ind w:left="697" w:right="2295"/>
      </w:pPr>
      <w:r>
        <w:rPr>
          <w:color w:val="231F20"/>
        </w:rPr>
        <w:t>а) электрическим зарядом и гидрофильностью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строением первичной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структуры</w:t>
      </w:r>
    </w:p>
    <w:p w:rsidR="00977BBA" w:rsidRDefault="00366341">
      <w:pPr>
        <w:pStyle w:val="a3"/>
        <w:ind w:left="697" w:right="2862"/>
      </w:pPr>
      <w:r>
        <w:rPr>
          <w:color w:val="231F20"/>
        </w:rPr>
        <w:t>в) наличием незаменимых аминокислот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г)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наличием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заменимых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аминокислот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присутствием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молоке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витаминов</w:t>
      </w:r>
    </w:p>
    <w:p w:rsidR="00977BBA" w:rsidRDefault="00366341">
      <w:pPr>
        <w:pStyle w:val="a3"/>
        <w:ind w:left="697"/>
      </w:pPr>
      <w:r>
        <w:rPr>
          <w:color w:val="231F20"/>
        </w:rPr>
        <w:t>е)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присутствием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молоке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</w:t>
      </w: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rPr>
          <w:i/>
        </w:rPr>
      </w:pPr>
    </w:p>
    <w:p w:rsidR="00977BBA" w:rsidRDefault="00977BBA">
      <w:pPr>
        <w:pStyle w:val="a3"/>
        <w:spacing w:before="7"/>
        <w:rPr>
          <w:i/>
          <w:sz w:val="19"/>
        </w:rPr>
      </w:pPr>
    </w:p>
    <w:sectPr w:rsidR="00977BBA" w:rsidSect="00BB2E59">
      <w:footerReference w:type="default" r:id="rId7"/>
      <w:pgSz w:w="8400" w:h="11910"/>
      <w:pgMar w:top="102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3594" w:rsidRDefault="00DB3594">
      <w:r>
        <w:separator/>
      </w:r>
    </w:p>
  </w:endnote>
  <w:endnote w:type="continuationSeparator" w:id="0">
    <w:p w:rsidR="00DB3594" w:rsidRDefault="00DB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3594" w:rsidRDefault="003D274D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style="mso-next-textbox:#_x0000_s2049" inset="0,0,0,0">
            <w:txbxContent>
              <w:p w:rsidR="00DB3594" w:rsidRDefault="00DB3594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3594" w:rsidRDefault="00DB3594">
      <w:r>
        <w:separator/>
      </w:r>
    </w:p>
  </w:footnote>
  <w:footnote w:type="continuationSeparator" w:id="0">
    <w:p w:rsidR="00DB3594" w:rsidRDefault="00DB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 w15:restartNumberingAfterBreak="0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 w15:restartNumberingAfterBreak="0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 w15:restartNumberingAfterBreak="0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 w15:restartNumberingAfterBreak="0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1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 w15:restartNumberingAfterBreak="0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 w15:restartNumberingAfterBreak="0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 w15:restartNumberingAfterBreak="0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 w15:restartNumberingAfterBreak="0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 w15:restartNumberingAfterBreak="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 w15:restartNumberingAfterBreak="0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 w15:restartNumberingAfterBreak="0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 w15:restartNumberingAfterBreak="0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 w15:restartNumberingAfterBreak="0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 w15:restartNumberingAfterBreak="0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 w15:restartNumberingAfterBreak="0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 w15:restartNumberingAfterBreak="0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 w15:restartNumberingAfterBreak="0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5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 w15:restartNumberingAfterBreak="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 w15:restartNumberingAfterBreak="0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 w15:restartNumberingAfterBreak="0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 w15:restartNumberingAfterBreak="0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 w15:restartNumberingAfterBreak="0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 w15:restartNumberingAfterBreak="0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 w16cid:durableId="82453995">
    <w:abstractNumId w:val="5"/>
  </w:num>
  <w:num w:numId="2" w16cid:durableId="1850214179">
    <w:abstractNumId w:val="35"/>
  </w:num>
  <w:num w:numId="3" w16cid:durableId="164592001">
    <w:abstractNumId w:val="22"/>
  </w:num>
  <w:num w:numId="4" w16cid:durableId="315377161">
    <w:abstractNumId w:val="13"/>
  </w:num>
  <w:num w:numId="5" w16cid:durableId="22488017">
    <w:abstractNumId w:val="16"/>
  </w:num>
  <w:num w:numId="6" w16cid:durableId="1798840529">
    <w:abstractNumId w:val="7"/>
  </w:num>
  <w:num w:numId="7" w16cid:durableId="930091514">
    <w:abstractNumId w:val="20"/>
  </w:num>
  <w:num w:numId="8" w16cid:durableId="540555853">
    <w:abstractNumId w:val="19"/>
  </w:num>
  <w:num w:numId="9" w16cid:durableId="20010116">
    <w:abstractNumId w:val="32"/>
  </w:num>
  <w:num w:numId="10" w16cid:durableId="877164734">
    <w:abstractNumId w:val="9"/>
  </w:num>
  <w:num w:numId="11" w16cid:durableId="704018890">
    <w:abstractNumId w:val="12"/>
  </w:num>
  <w:num w:numId="12" w16cid:durableId="1014191418">
    <w:abstractNumId w:val="28"/>
  </w:num>
  <w:num w:numId="13" w16cid:durableId="347610290">
    <w:abstractNumId w:val="2"/>
  </w:num>
  <w:num w:numId="14" w16cid:durableId="371926248">
    <w:abstractNumId w:val="30"/>
  </w:num>
  <w:num w:numId="15" w16cid:durableId="105085020">
    <w:abstractNumId w:val="27"/>
  </w:num>
  <w:num w:numId="16" w16cid:durableId="1473790318">
    <w:abstractNumId w:val="4"/>
  </w:num>
  <w:num w:numId="17" w16cid:durableId="151877875">
    <w:abstractNumId w:val="21"/>
  </w:num>
  <w:num w:numId="18" w16cid:durableId="848446645">
    <w:abstractNumId w:val="8"/>
  </w:num>
  <w:num w:numId="19" w16cid:durableId="1701199279">
    <w:abstractNumId w:val="33"/>
  </w:num>
  <w:num w:numId="20" w16cid:durableId="859781638">
    <w:abstractNumId w:val="1"/>
  </w:num>
  <w:num w:numId="21" w16cid:durableId="1685205906">
    <w:abstractNumId w:val="23"/>
  </w:num>
  <w:num w:numId="22" w16cid:durableId="2079476422">
    <w:abstractNumId w:val="29"/>
  </w:num>
  <w:num w:numId="23" w16cid:durableId="1799060561">
    <w:abstractNumId w:val="6"/>
  </w:num>
  <w:num w:numId="24" w16cid:durableId="1591507778">
    <w:abstractNumId w:val="31"/>
  </w:num>
  <w:num w:numId="25" w16cid:durableId="33968527">
    <w:abstractNumId w:val="18"/>
  </w:num>
  <w:num w:numId="26" w16cid:durableId="1532303580">
    <w:abstractNumId w:val="3"/>
  </w:num>
  <w:num w:numId="27" w16cid:durableId="32855230">
    <w:abstractNumId w:val="25"/>
  </w:num>
  <w:num w:numId="28" w16cid:durableId="1344824187">
    <w:abstractNumId w:val="14"/>
  </w:num>
  <w:num w:numId="29" w16cid:durableId="1832285694">
    <w:abstractNumId w:val="0"/>
  </w:num>
  <w:num w:numId="30" w16cid:durableId="133568175">
    <w:abstractNumId w:val="15"/>
  </w:num>
  <w:num w:numId="31" w16cid:durableId="1235432354">
    <w:abstractNumId w:val="24"/>
  </w:num>
  <w:num w:numId="32" w16cid:durableId="1011494832">
    <w:abstractNumId w:val="26"/>
  </w:num>
  <w:num w:numId="33" w16cid:durableId="1700083293">
    <w:abstractNumId w:val="17"/>
  </w:num>
  <w:num w:numId="34" w16cid:durableId="1142965478">
    <w:abstractNumId w:val="11"/>
  </w:num>
  <w:num w:numId="35" w16cid:durableId="1372341391">
    <w:abstractNumId w:val="34"/>
  </w:num>
  <w:num w:numId="36" w16cid:durableId="2025472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BBA"/>
    <w:rsid w:val="00366341"/>
    <w:rsid w:val="003A260B"/>
    <w:rsid w:val="003D274D"/>
    <w:rsid w:val="00977BBA"/>
    <w:rsid w:val="00A24427"/>
    <w:rsid w:val="00BB2E59"/>
    <w:rsid w:val="00D23A6F"/>
    <w:rsid w:val="00DB3594"/>
    <w:rsid w:val="00D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EC95E008-A786-4D89-ACE5-6A746407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Хайзенберг</cp:lastModifiedBy>
  <cp:revision>8</cp:revision>
  <dcterms:created xsi:type="dcterms:W3CDTF">2022-09-05T19:03:00Z</dcterms:created>
  <dcterms:modified xsi:type="dcterms:W3CDTF">2023-12-15T07:46:00Z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