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33D" w:rsidRPr="0069254F" w:rsidRDefault="00F8633D" w:rsidP="00F8633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</w:pPr>
      <w:r w:rsidRPr="0069254F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МИНИСТЕРСТВО ОБРАЗОВАНИЯ, НАУКИ И МОЛОДЕЖНОЙ ПОЛИТИКИ КРАСНОДАРСКОГО КРАЯ</w:t>
      </w:r>
    </w:p>
    <w:p w:rsidR="00F8633D" w:rsidRPr="0069254F" w:rsidRDefault="00F8633D" w:rsidP="00F8633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</w:pPr>
      <w:r w:rsidRPr="0069254F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Государственное бюджетное профессиональное образовательное учреждение </w:t>
      </w:r>
    </w:p>
    <w:p w:rsidR="00F8633D" w:rsidRPr="0069254F" w:rsidRDefault="00F8633D" w:rsidP="00F8633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</w:pPr>
      <w:r w:rsidRPr="0069254F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Краснодарского края</w:t>
      </w:r>
    </w:p>
    <w:p w:rsidR="00F8633D" w:rsidRPr="0069254F" w:rsidRDefault="00F8633D" w:rsidP="00F8633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</w:pPr>
      <w:r w:rsidRPr="0069254F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>«Армавирский аграрно-технологический техникум»</w:t>
      </w:r>
    </w:p>
    <w:p w:rsidR="00F8633D" w:rsidRPr="0069254F" w:rsidRDefault="00F8633D" w:rsidP="00F8633D">
      <w:pPr>
        <w:widowControl w:val="0"/>
        <w:suppressAutoHyphens/>
        <w:spacing w:after="0" w:line="20" w:lineRule="atLeast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F8633D" w:rsidRPr="0069254F" w:rsidRDefault="00F8633D" w:rsidP="00F8633D">
      <w:pPr>
        <w:widowControl w:val="0"/>
        <w:suppressAutoHyphens/>
        <w:spacing w:after="0" w:line="20" w:lineRule="atLeast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F8633D" w:rsidRPr="0069254F" w:rsidRDefault="00F8633D" w:rsidP="00F8633D">
      <w:pPr>
        <w:widowControl w:val="0"/>
        <w:suppressAutoHyphens/>
        <w:spacing w:after="0" w:line="20" w:lineRule="atLeast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F8633D" w:rsidRPr="0069254F" w:rsidRDefault="00F8633D" w:rsidP="00F8633D">
      <w:pPr>
        <w:widowControl w:val="0"/>
        <w:suppressAutoHyphens/>
        <w:spacing w:after="0" w:line="20" w:lineRule="atLeast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F8633D" w:rsidRPr="0069254F" w:rsidRDefault="00F8633D" w:rsidP="00F8633D">
      <w:pPr>
        <w:widowControl w:val="0"/>
        <w:suppressAutoHyphens/>
        <w:spacing w:after="0" w:line="20" w:lineRule="atLeast"/>
        <w:jc w:val="right"/>
        <w:rPr>
          <w:rFonts w:ascii="Times New Roman" w:eastAsia="Times New Roman" w:hAnsi="Times New Roman" w:cs="Times New Roman"/>
          <w:kern w:val="1"/>
          <w:sz w:val="28"/>
          <w:szCs w:val="28"/>
          <w:shd w:val="clear" w:color="auto" w:fill="FFFFFF"/>
          <w:lang w:eastAsia="ru-RU"/>
        </w:rPr>
      </w:pPr>
      <w:r w:rsidRPr="0069254F">
        <w:rPr>
          <w:rFonts w:ascii="Times New Roman" w:eastAsia="Times New Roman" w:hAnsi="Times New Roman" w:cs="Times New Roman"/>
          <w:kern w:val="1"/>
          <w:sz w:val="28"/>
          <w:szCs w:val="28"/>
          <w:shd w:val="clear" w:color="auto" w:fill="FFFFFF"/>
          <w:lang w:eastAsia="ru-RU"/>
        </w:rPr>
        <w:t>СОГЛАСОВАНО</w:t>
      </w:r>
    </w:p>
    <w:p w:rsidR="00F8633D" w:rsidRPr="0069254F" w:rsidRDefault="00F8633D" w:rsidP="00F8633D">
      <w:pPr>
        <w:widowControl w:val="0"/>
        <w:suppressAutoHyphens/>
        <w:spacing w:after="0" w:line="20" w:lineRule="atLeast"/>
        <w:jc w:val="right"/>
        <w:rPr>
          <w:rFonts w:ascii="Times New Roman" w:eastAsia="Times New Roman" w:hAnsi="Times New Roman" w:cs="Times New Roman"/>
          <w:kern w:val="1"/>
          <w:sz w:val="28"/>
          <w:szCs w:val="28"/>
          <w:shd w:val="clear" w:color="auto" w:fill="FFFFFF"/>
          <w:lang w:eastAsia="ru-RU"/>
        </w:rPr>
      </w:pPr>
      <w:r w:rsidRPr="0069254F">
        <w:rPr>
          <w:rFonts w:ascii="Times New Roman" w:eastAsia="Times New Roman" w:hAnsi="Times New Roman" w:cs="Times New Roman"/>
          <w:kern w:val="1"/>
          <w:sz w:val="28"/>
          <w:szCs w:val="28"/>
          <w:shd w:val="clear" w:color="auto" w:fill="FFFFFF"/>
          <w:lang w:eastAsia="ru-RU"/>
        </w:rPr>
        <w:t>Заместитель директора по УР</w:t>
      </w:r>
    </w:p>
    <w:p w:rsidR="00F8633D" w:rsidRPr="0069254F" w:rsidRDefault="00F8633D" w:rsidP="00F8633D">
      <w:pPr>
        <w:widowControl w:val="0"/>
        <w:suppressAutoHyphens/>
        <w:spacing w:after="0" w:line="20" w:lineRule="atLeast"/>
        <w:jc w:val="right"/>
        <w:rPr>
          <w:rFonts w:ascii="Times New Roman" w:eastAsia="Times New Roman" w:hAnsi="Times New Roman" w:cs="Times New Roman"/>
          <w:kern w:val="1"/>
          <w:sz w:val="28"/>
          <w:szCs w:val="28"/>
          <w:shd w:val="clear" w:color="auto" w:fill="FFFFFF"/>
          <w:lang w:eastAsia="ru-RU"/>
        </w:rPr>
      </w:pPr>
      <w:r w:rsidRPr="0069254F">
        <w:rPr>
          <w:rFonts w:ascii="Times New Roman" w:eastAsia="Times New Roman" w:hAnsi="Times New Roman" w:cs="Times New Roman"/>
          <w:kern w:val="1"/>
          <w:sz w:val="28"/>
          <w:szCs w:val="28"/>
          <w:shd w:val="clear" w:color="auto" w:fill="FFFFFF"/>
          <w:lang w:eastAsia="ru-RU"/>
        </w:rPr>
        <w:t>______________ О.А. Мартыненко</w:t>
      </w:r>
    </w:p>
    <w:p w:rsidR="00F8633D" w:rsidRPr="0069254F" w:rsidRDefault="00F8633D" w:rsidP="00F8633D">
      <w:pPr>
        <w:widowControl w:val="0"/>
        <w:suppressAutoHyphens/>
        <w:spacing w:after="0" w:line="20" w:lineRule="atLeast"/>
        <w:jc w:val="right"/>
        <w:rPr>
          <w:rFonts w:ascii="Times New Roman" w:eastAsia="Times New Roman" w:hAnsi="Times New Roman" w:cs="Times New Roman"/>
          <w:kern w:val="1"/>
          <w:sz w:val="28"/>
          <w:szCs w:val="28"/>
          <w:shd w:val="clear" w:color="auto" w:fill="FFFFFF"/>
          <w:lang w:eastAsia="ru-RU"/>
        </w:rPr>
      </w:pPr>
      <w:r w:rsidRPr="0069254F">
        <w:rPr>
          <w:rFonts w:ascii="Times New Roman" w:eastAsia="Times New Roman" w:hAnsi="Times New Roman" w:cs="Times New Roman"/>
          <w:kern w:val="1"/>
          <w:sz w:val="28"/>
          <w:szCs w:val="28"/>
          <w:shd w:val="clear" w:color="auto" w:fill="FFFFFF"/>
          <w:lang w:eastAsia="ru-RU"/>
        </w:rPr>
        <w:t>«</w:t>
      </w:r>
      <w:r>
        <w:rPr>
          <w:rFonts w:ascii="Times New Roman" w:eastAsia="Times New Roman" w:hAnsi="Times New Roman" w:cs="Times New Roman"/>
          <w:kern w:val="1"/>
          <w:sz w:val="28"/>
          <w:szCs w:val="28"/>
          <w:u w:val="single"/>
          <w:shd w:val="clear" w:color="auto" w:fill="FFFFFF"/>
          <w:lang w:eastAsia="ru-RU"/>
        </w:rPr>
        <w:t xml:space="preserve">    </w:t>
      </w:r>
      <w:r w:rsidR="00E4046A">
        <w:rPr>
          <w:rFonts w:ascii="Times New Roman" w:eastAsia="Times New Roman" w:hAnsi="Times New Roman" w:cs="Times New Roman"/>
          <w:kern w:val="1"/>
          <w:sz w:val="28"/>
          <w:szCs w:val="28"/>
          <w:shd w:val="clear" w:color="auto" w:fill="FFFFFF"/>
          <w:lang w:eastAsia="ru-RU"/>
        </w:rPr>
        <w:t>» августа 2022</w:t>
      </w:r>
      <w:r w:rsidRPr="0069254F">
        <w:rPr>
          <w:rFonts w:ascii="Times New Roman" w:eastAsia="Times New Roman" w:hAnsi="Times New Roman" w:cs="Times New Roman"/>
          <w:kern w:val="1"/>
          <w:sz w:val="28"/>
          <w:szCs w:val="28"/>
          <w:shd w:val="clear" w:color="auto" w:fill="FFFFFF"/>
          <w:lang w:eastAsia="ru-RU"/>
        </w:rPr>
        <w:t xml:space="preserve"> г.</w:t>
      </w:r>
    </w:p>
    <w:p w:rsidR="00F8633D" w:rsidRPr="0069254F" w:rsidRDefault="00F8633D" w:rsidP="00F8633D">
      <w:pPr>
        <w:widowControl w:val="0"/>
        <w:suppressAutoHyphens/>
        <w:spacing w:after="0" w:line="20" w:lineRule="atLeast"/>
        <w:jc w:val="right"/>
        <w:rPr>
          <w:rFonts w:ascii="Times New Roman" w:eastAsia="Times New Roman" w:hAnsi="Times New Roman" w:cs="Times New Roman"/>
          <w:kern w:val="1"/>
          <w:sz w:val="28"/>
          <w:szCs w:val="28"/>
          <w:shd w:val="clear" w:color="auto" w:fill="FFFFFF"/>
          <w:lang w:eastAsia="ru-RU"/>
        </w:rPr>
      </w:pPr>
      <w:r w:rsidRPr="0069254F">
        <w:rPr>
          <w:rFonts w:ascii="Times New Roman" w:eastAsia="Times New Roman" w:hAnsi="Times New Roman" w:cs="Times New Roman"/>
          <w:kern w:val="1"/>
          <w:sz w:val="28"/>
          <w:szCs w:val="28"/>
          <w:shd w:val="clear" w:color="auto" w:fill="FFFFFF"/>
          <w:lang w:eastAsia="ru-RU"/>
        </w:rPr>
        <w:t>.</w:t>
      </w:r>
    </w:p>
    <w:p w:rsidR="00184A3C" w:rsidRDefault="00184A3C" w:rsidP="00184A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A3C" w:rsidRDefault="00184A3C" w:rsidP="00184A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A3C" w:rsidRPr="00516539" w:rsidRDefault="00184A3C" w:rsidP="00184A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53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Календарно-тематический план</w:t>
      </w:r>
    </w:p>
    <w:p w:rsidR="00F8633D" w:rsidRPr="0069254F" w:rsidRDefault="00F8633D" w:rsidP="00F8633D">
      <w:pPr>
        <w:widowControl w:val="0"/>
        <w:suppressAutoHyphens/>
        <w:spacing w:after="0" w:line="20" w:lineRule="atLeast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742A85" w:rsidRPr="00742A85" w:rsidRDefault="00742A85" w:rsidP="00742A85">
      <w:pPr>
        <w:widowControl w:val="0"/>
        <w:suppressAutoHyphens/>
        <w:spacing w:after="0" w:line="360" w:lineRule="auto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</w:p>
    <w:p w:rsidR="00742A85" w:rsidRPr="00742A85" w:rsidRDefault="00E4046A" w:rsidP="00742A85">
      <w:pPr>
        <w:widowControl w:val="0"/>
        <w:suppressAutoHyphens/>
        <w:spacing w:after="0" w:line="360" w:lineRule="auto"/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>На 2022-2024</w:t>
      </w:r>
      <w:bookmarkStart w:id="0" w:name="_GoBack"/>
      <w:bookmarkEnd w:id="0"/>
      <w:r w:rsidR="00742A85" w:rsidRPr="00742A85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 xml:space="preserve"> учебный год</w:t>
      </w:r>
    </w:p>
    <w:p w:rsidR="00742A85" w:rsidRPr="00742A85" w:rsidRDefault="00742A85" w:rsidP="00742A85">
      <w:pPr>
        <w:spacing w:after="0" w:line="360" w:lineRule="auto"/>
        <w:rPr>
          <w:rFonts w:ascii="Times New Roman" w:eastAsia="Andale Sans UI" w:hAnsi="Times New Roman" w:cs="Times New Roman"/>
          <w:sz w:val="28"/>
          <w:szCs w:val="28"/>
          <w:shd w:val="clear" w:color="auto" w:fill="FFFFFF"/>
          <w:lang w:bidi="en-US"/>
        </w:rPr>
      </w:pPr>
      <w:r w:rsidRPr="00742A85">
        <w:rPr>
          <w:rFonts w:ascii="Times New Roman" w:eastAsia="Andale Sans UI" w:hAnsi="Times New Roman" w:cs="Times New Roman"/>
          <w:sz w:val="28"/>
          <w:szCs w:val="28"/>
          <w:shd w:val="clear" w:color="auto" w:fill="FFFFFF"/>
          <w:lang w:bidi="en-US"/>
        </w:rPr>
        <w:t xml:space="preserve">Специальности: </w:t>
      </w:r>
      <w:r w:rsidRPr="00742A85">
        <w:rPr>
          <w:rFonts w:ascii="Times New Roman" w:eastAsia="Calibri" w:hAnsi="Times New Roman" w:cs="Times New Roman"/>
          <w:sz w:val="28"/>
          <w:szCs w:val="28"/>
          <w:lang w:bidi="en-US"/>
        </w:rPr>
        <w:t>35.02.06 «Технология производства и переработки сельскохозяйственной продукции»</w:t>
      </w:r>
    </w:p>
    <w:p w:rsidR="00742A85" w:rsidRPr="00742A85" w:rsidRDefault="00E4046A" w:rsidP="00742A85">
      <w:pPr>
        <w:widowControl w:val="0"/>
        <w:suppressAutoHyphens/>
        <w:spacing w:after="0" w:line="360" w:lineRule="auto"/>
        <w:rPr>
          <w:rFonts w:ascii="Times New Roman" w:eastAsia="Andale Sans UI" w:hAnsi="Times New Roman" w:cs="Times New Roman"/>
          <w:kern w:val="2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  <w:shd w:val="clear" w:color="auto" w:fill="FFFFFF"/>
          <w:lang w:eastAsia="ru-RU"/>
        </w:rPr>
        <w:t>Группа: 20</w:t>
      </w:r>
      <w:r w:rsidR="00742A85" w:rsidRPr="00742A85">
        <w:rPr>
          <w:rFonts w:ascii="Times New Roman" w:eastAsia="Andale Sans UI" w:hAnsi="Times New Roman" w:cs="Times New Roman"/>
          <w:kern w:val="2"/>
          <w:sz w:val="28"/>
          <w:szCs w:val="28"/>
          <w:shd w:val="clear" w:color="auto" w:fill="FFFFFF"/>
          <w:lang w:eastAsia="ru-RU"/>
        </w:rPr>
        <w:t>-Т-9</w:t>
      </w:r>
    </w:p>
    <w:p w:rsidR="00742A85" w:rsidRPr="00742A85" w:rsidRDefault="00742A85" w:rsidP="00742A85">
      <w:pPr>
        <w:widowControl w:val="0"/>
        <w:suppressAutoHyphens/>
        <w:spacing w:after="0" w:line="36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742A85">
        <w:rPr>
          <w:rFonts w:ascii="Times New Roman" w:eastAsia="Calibri" w:hAnsi="Times New Roman" w:cs="Times New Roman"/>
          <w:kern w:val="2"/>
          <w:sz w:val="28"/>
          <w:szCs w:val="28"/>
          <w:shd w:val="clear" w:color="auto" w:fill="FFFFFF"/>
          <w:lang w:eastAsia="ru-RU"/>
        </w:rPr>
        <w:t>По дисциплине</w:t>
      </w:r>
      <w:r w:rsidRPr="00742A85">
        <w:rPr>
          <w:rFonts w:ascii="Times New Roman" w:eastAsia="Andale Sans UI" w:hAnsi="Times New Roman" w:cs="Times New Roman"/>
          <w:b/>
          <w:bCs/>
          <w:kern w:val="2"/>
          <w:sz w:val="28"/>
          <w:szCs w:val="28"/>
          <w:lang w:eastAsia="ru-RU"/>
        </w:rPr>
        <w:t xml:space="preserve"> </w:t>
      </w:r>
      <w:r w:rsidRPr="00742A85"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  <w:t>ОП.07 «Основы аналитической химии»</w:t>
      </w:r>
    </w:p>
    <w:p w:rsidR="00F8633D" w:rsidRDefault="00742A85" w:rsidP="00F8633D">
      <w:pPr>
        <w:pStyle w:val="3"/>
        <w:shd w:val="clear" w:color="auto" w:fill="auto"/>
        <w:spacing w:after="0" w:line="276" w:lineRule="auto"/>
        <w:jc w:val="left"/>
        <w:rPr>
          <w:rStyle w:val="2"/>
          <w:sz w:val="28"/>
          <w:szCs w:val="28"/>
        </w:rPr>
      </w:pPr>
      <w:r w:rsidRPr="00742A85">
        <w:rPr>
          <w:rFonts w:eastAsia="Andale Sans UI"/>
          <w:sz w:val="28"/>
          <w:szCs w:val="28"/>
          <w:shd w:val="clear" w:color="auto" w:fill="FFFFFF"/>
        </w:rPr>
        <w:t xml:space="preserve">Преподаватель: </w:t>
      </w:r>
      <w:r w:rsidR="00F8633D">
        <w:rPr>
          <w:rStyle w:val="2"/>
          <w:sz w:val="28"/>
          <w:szCs w:val="28"/>
        </w:rPr>
        <w:t>Ермаков В.П.</w:t>
      </w:r>
    </w:p>
    <w:p w:rsidR="00742A85" w:rsidRPr="00742A85" w:rsidRDefault="00742A85" w:rsidP="00742A85">
      <w:pPr>
        <w:widowControl w:val="0"/>
        <w:suppressAutoHyphens/>
        <w:spacing w:after="0" w:line="360" w:lineRule="auto"/>
        <w:rPr>
          <w:rFonts w:ascii="Times New Roman" w:eastAsia="Times New Roman" w:hAnsi="Times New Roman" w:cs="Times New Roman"/>
          <w:kern w:val="2"/>
          <w:sz w:val="28"/>
          <w:szCs w:val="28"/>
          <w:u w:val="single"/>
          <w:shd w:val="clear" w:color="auto" w:fill="FFFFFF"/>
          <w:lang w:eastAsia="ru-RU"/>
        </w:rPr>
      </w:pPr>
      <w:r w:rsidRPr="00742A85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 xml:space="preserve">Количество часов по учебному плану – </w:t>
      </w:r>
      <w:r w:rsidR="00CE6604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>100</w:t>
      </w:r>
      <w:r w:rsidRPr="00742A85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 xml:space="preserve"> час</w:t>
      </w:r>
      <w:r w:rsidR="00CE6604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>ов</w:t>
      </w:r>
    </w:p>
    <w:p w:rsidR="00742A85" w:rsidRPr="00742A85" w:rsidRDefault="00742A85" w:rsidP="00742A85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</w:pPr>
      <w:proofErr w:type="gramStart"/>
      <w:r w:rsidRPr="00742A85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>Составлен</w:t>
      </w:r>
      <w:proofErr w:type="gramEnd"/>
      <w:r w:rsidRPr="00742A85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 xml:space="preserve"> в соответствии с рабочей программой, утверждённой от</w:t>
      </w:r>
    </w:p>
    <w:p w:rsidR="00742A85" w:rsidRPr="00742A85" w:rsidRDefault="00742A85" w:rsidP="00742A85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</w:pPr>
      <w:r w:rsidRPr="00742A85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>«</w:t>
      </w:r>
      <w:r w:rsidRPr="00742A85">
        <w:rPr>
          <w:rFonts w:ascii="Times New Roman" w:eastAsia="Times New Roman" w:hAnsi="Times New Roman" w:cs="Times New Roman"/>
          <w:kern w:val="2"/>
          <w:sz w:val="28"/>
          <w:szCs w:val="28"/>
          <w:u w:val="single"/>
          <w:shd w:val="clear" w:color="auto" w:fill="FFFFFF"/>
          <w:lang w:eastAsia="ru-RU"/>
        </w:rPr>
        <w:t xml:space="preserve">    </w:t>
      </w:r>
      <w:r w:rsidR="00E4046A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>» августа 2022</w:t>
      </w:r>
      <w:r w:rsidRPr="00742A85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 xml:space="preserve"> г.</w:t>
      </w:r>
    </w:p>
    <w:p w:rsidR="00742A85" w:rsidRPr="00742A85" w:rsidRDefault="00742A85" w:rsidP="00742A85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</w:pPr>
      <w:proofErr w:type="gramStart"/>
      <w:r w:rsidRPr="00742A85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>Рассмотрен</w:t>
      </w:r>
      <w:proofErr w:type="gramEnd"/>
      <w:r w:rsidRPr="00742A85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 xml:space="preserve"> на заседании предметной (цикловой) комиссии естественно-математических дисциплин </w:t>
      </w:r>
    </w:p>
    <w:p w:rsidR="00742A85" w:rsidRPr="00742A85" w:rsidRDefault="00742A85" w:rsidP="00742A85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</w:pPr>
      <w:r w:rsidRPr="00742A85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>Протокол № 1 от «</w:t>
      </w:r>
      <w:r w:rsidRPr="00742A85">
        <w:rPr>
          <w:rFonts w:ascii="Times New Roman" w:eastAsia="Times New Roman" w:hAnsi="Times New Roman" w:cs="Times New Roman"/>
          <w:kern w:val="2"/>
          <w:sz w:val="28"/>
          <w:szCs w:val="28"/>
          <w:u w:val="single"/>
          <w:shd w:val="clear" w:color="auto" w:fill="FFFFFF"/>
          <w:lang w:eastAsia="ru-RU"/>
        </w:rPr>
        <w:t xml:space="preserve">    </w:t>
      </w:r>
      <w:r w:rsidR="00E4046A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>» августа 2022</w:t>
      </w:r>
      <w:r w:rsidRPr="00742A85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 xml:space="preserve"> г.</w:t>
      </w:r>
    </w:p>
    <w:p w:rsidR="00742A85" w:rsidRDefault="00742A85" w:rsidP="00742A85">
      <w:pPr>
        <w:widowControl w:val="0"/>
        <w:suppressAutoHyphens/>
        <w:spacing w:after="0" w:line="36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  <w:shd w:val="clear" w:color="auto" w:fill="FFFFFF"/>
          <w:lang w:eastAsia="ru-RU"/>
        </w:rPr>
      </w:pPr>
      <w:r w:rsidRPr="00742A85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>Председатель предметной (цикловой) комиссии</w:t>
      </w:r>
      <w:r w:rsidRPr="00742A85">
        <w:rPr>
          <w:rFonts w:ascii="Times New Roman" w:eastAsia="Calibri" w:hAnsi="Times New Roman" w:cs="Times New Roman"/>
          <w:kern w:val="2"/>
          <w:sz w:val="28"/>
          <w:szCs w:val="28"/>
          <w:shd w:val="clear" w:color="auto" w:fill="FFFFFF"/>
          <w:lang w:eastAsia="ru-RU"/>
        </w:rPr>
        <w:t xml:space="preserve"> </w:t>
      </w:r>
      <w:r w:rsidRPr="00742A85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 xml:space="preserve">естественно-математических дисциплин ______________ Е.В. </w:t>
      </w:r>
      <w:proofErr w:type="spellStart"/>
      <w:r w:rsidRPr="00742A85">
        <w:rPr>
          <w:rFonts w:ascii="Times New Roman" w:eastAsia="Andale Sans UI" w:hAnsi="Times New Roman" w:cs="Times New Roman"/>
          <w:kern w:val="2"/>
          <w:sz w:val="28"/>
          <w:szCs w:val="28"/>
          <w:shd w:val="clear" w:color="auto" w:fill="FFFFFF"/>
          <w:lang w:eastAsia="ru-RU"/>
        </w:rPr>
        <w:t>Шутемова</w:t>
      </w:r>
      <w:proofErr w:type="spellEnd"/>
    </w:p>
    <w:p w:rsidR="00742A85" w:rsidRDefault="00742A85" w:rsidP="00742A85">
      <w:pPr>
        <w:widowControl w:val="0"/>
        <w:suppressAutoHyphens/>
        <w:spacing w:after="0" w:line="36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  <w:shd w:val="clear" w:color="auto" w:fill="FFFFFF"/>
          <w:lang w:eastAsia="ru-RU"/>
        </w:rPr>
      </w:pPr>
    </w:p>
    <w:p w:rsidR="00742A85" w:rsidRDefault="00742A85" w:rsidP="00742A85">
      <w:pPr>
        <w:widowControl w:val="0"/>
        <w:suppressAutoHyphens/>
        <w:spacing w:after="0" w:line="36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  <w:shd w:val="clear" w:color="auto" w:fill="FFFFFF"/>
          <w:lang w:eastAsia="ru-RU"/>
        </w:rPr>
      </w:pPr>
    </w:p>
    <w:p w:rsidR="00742A85" w:rsidRDefault="00742A85" w:rsidP="00742A85">
      <w:pPr>
        <w:widowControl w:val="0"/>
        <w:suppressAutoHyphens/>
        <w:spacing w:after="0" w:line="36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  <w:shd w:val="clear" w:color="auto" w:fill="FFFFFF"/>
          <w:lang w:eastAsia="ru-RU"/>
        </w:rPr>
      </w:pPr>
    </w:p>
    <w:p w:rsidR="00742A85" w:rsidRDefault="00742A85" w:rsidP="00742A85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sectPr w:rsidR="00742A85">
          <w:pgSz w:w="11906" w:h="16838"/>
          <w:pgMar w:top="1134" w:right="1134" w:bottom="1134" w:left="1134" w:header="720" w:footer="720" w:gutter="0"/>
          <w:cols w:space="720"/>
        </w:sectPr>
      </w:pPr>
    </w:p>
    <w:tbl>
      <w:tblPr>
        <w:tblW w:w="153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40"/>
        <w:gridCol w:w="810"/>
        <w:gridCol w:w="902"/>
        <w:gridCol w:w="4680"/>
        <w:gridCol w:w="850"/>
        <w:gridCol w:w="2269"/>
        <w:gridCol w:w="1560"/>
        <w:gridCol w:w="1844"/>
        <w:gridCol w:w="1560"/>
      </w:tblGrid>
      <w:tr w:rsidR="00742A85" w:rsidRPr="00742A85" w:rsidTr="00742A85">
        <w:trPr>
          <w:trHeight w:val="600"/>
        </w:trPr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2A85" w:rsidRPr="00742A85" w:rsidRDefault="00742A85" w:rsidP="00742A85">
            <w:pPr>
              <w:widowControl w:val="0"/>
              <w:suppressAutoHyphens/>
              <w:snapToGrid w:val="0"/>
              <w:spacing w:after="0" w:line="20" w:lineRule="atLeast"/>
              <w:ind w:right="170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val="en-US" w:bidi="en-US"/>
              </w:rPr>
            </w:pPr>
            <w:proofErr w:type="spellStart"/>
            <w:r w:rsidRPr="00742A85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val="en-US" w:bidi="en-US"/>
              </w:rPr>
              <w:lastRenderedPageBreak/>
              <w:t>Номер</w:t>
            </w:r>
            <w:proofErr w:type="spellEnd"/>
            <w:r w:rsidRPr="00742A85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742A85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val="en-US" w:bidi="en-US"/>
              </w:rPr>
              <w:t>занятия</w:t>
            </w:r>
            <w:proofErr w:type="spellEnd"/>
          </w:p>
        </w:tc>
        <w:tc>
          <w:tcPr>
            <w:tcW w:w="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2A85" w:rsidRPr="00742A85" w:rsidRDefault="00742A85" w:rsidP="00742A8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val="en-US" w:bidi="en-US"/>
              </w:rPr>
            </w:pPr>
            <w:proofErr w:type="spellStart"/>
            <w:r w:rsidRPr="00742A85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val="en-US" w:bidi="en-US"/>
              </w:rPr>
              <w:t>Фактдата</w:t>
            </w:r>
            <w:proofErr w:type="spellEnd"/>
            <w:r w:rsidRPr="00742A85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742A85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val="en-US" w:bidi="en-US"/>
              </w:rPr>
              <w:t>пров</w:t>
            </w:r>
            <w:proofErr w:type="spellEnd"/>
          </w:p>
          <w:p w:rsidR="00742A85" w:rsidRPr="00742A85" w:rsidRDefault="00742A85" w:rsidP="00742A8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val="en-US" w:bidi="en-US"/>
              </w:rPr>
            </w:pPr>
            <w:proofErr w:type="spellStart"/>
            <w:r w:rsidRPr="00742A85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val="en-US" w:bidi="en-US"/>
              </w:rPr>
              <w:t>зан</w:t>
            </w:r>
            <w:proofErr w:type="spellEnd"/>
          </w:p>
        </w:tc>
        <w:tc>
          <w:tcPr>
            <w:tcW w:w="4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2A85" w:rsidRPr="00CD4639" w:rsidRDefault="00CD4639" w:rsidP="00742A85">
            <w:pPr>
              <w:widowControl w:val="0"/>
              <w:suppressAutoHyphens/>
              <w:spacing w:after="0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bidi="en-US"/>
              </w:rPr>
              <w:t>Содержание учебного материала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2A85" w:rsidRPr="00742A85" w:rsidRDefault="00742A85" w:rsidP="00742A85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val="en-US" w:bidi="en-US"/>
              </w:rPr>
            </w:pPr>
            <w:proofErr w:type="spellStart"/>
            <w:r w:rsidRPr="00742A85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val="en-US" w:bidi="en-US"/>
              </w:rPr>
              <w:t>Кол-во</w:t>
            </w:r>
            <w:proofErr w:type="spellEnd"/>
            <w:r w:rsidRPr="00742A85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742A85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val="en-US" w:bidi="en-US"/>
              </w:rPr>
              <w:t>часов</w:t>
            </w:r>
            <w:proofErr w:type="spellEnd"/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2A85" w:rsidRPr="00742A85" w:rsidRDefault="00742A85" w:rsidP="00742A85">
            <w:pPr>
              <w:widowControl w:val="0"/>
              <w:suppressAutoHyphens/>
              <w:spacing w:after="0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val="en-US" w:bidi="en-US"/>
              </w:rPr>
            </w:pPr>
            <w:proofErr w:type="spellStart"/>
            <w:r w:rsidRPr="00742A85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val="en-US" w:bidi="en-US"/>
              </w:rPr>
              <w:t>Тип</w:t>
            </w:r>
            <w:proofErr w:type="spellEnd"/>
            <w:r w:rsidRPr="00742A85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742A85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val="en-US" w:bidi="en-US"/>
              </w:rPr>
              <w:t>занятия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2A85" w:rsidRPr="00742A85" w:rsidRDefault="00742A85" w:rsidP="00742A85">
            <w:pPr>
              <w:widowControl w:val="0"/>
              <w:suppressAutoHyphens/>
              <w:spacing w:after="0"/>
              <w:ind w:firstLine="21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val="en-US" w:bidi="en-US"/>
              </w:rPr>
            </w:pPr>
            <w:r w:rsidRPr="00742A85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val="en-US" w:bidi="en-US"/>
              </w:rPr>
              <w:t xml:space="preserve">ТСО, </w:t>
            </w:r>
            <w:proofErr w:type="spellStart"/>
            <w:r w:rsidRPr="00742A85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val="en-US" w:bidi="en-US"/>
              </w:rPr>
              <w:t>наглядные</w:t>
            </w:r>
            <w:proofErr w:type="spellEnd"/>
            <w:r w:rsidRPr="00742A85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742A85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val="en-US" w:bidi="en-US"/>
              </w:rPr>
              <w:t>средства</w:t>
            </w:r>
            <w:proofErr w:type="spellEnd"/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2A85" w:rsidRPr="00742A85" w:rsidRDefault="00742A85" w:rsidP="00742A85">
            <w:pPr>
              <w:widowControl w:val="0"/>
              <w:suppressAutoHyphens/>
              <w:spacing w:after="0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val="en-US" w:bidi="en-US"/>
              </w:rPr>
            </w:pPr>
            <w:proofErr w:type="spellStart"/>
            <w:r w:rsidRPr="00742A85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val="en-US" w:bidi="en-US"/>
              </w:rPr>
              <w:t>Задания</w:t>
            </w:r>
            <w:proofErr w:type="spellEnd"/>
            <w:r w:rsidRPr="00742A85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742A85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val="en-US" w:bidi="en-US"/>
              </w:rPr>
              <w:t>для</w:t>
            </w:r>
            <w:proofErr w:type="spellEnd"/>
            <w:r w:rsidRPr="00742A85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742A85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val="en-US" w:bidi="en-US"/>
              </w:rPr>
              <w:t>обучающихся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2A85" w:rsidRPr="00742A85" w:rsidRDefault="00742A85" w:rsidP="00742A85">
            <w:pPr>
              <w:widowControl w:val="0"/>
              <w:suppressAutoHyphens/>
              <w:spacing w:after="0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val="en-US" w:bidi="en-US"/>
              </w:rPr>
            </w:pPr>
            <w:proofErr w:type="spellStart"/>
            <w:r w:rsidRPr="00742A85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val="en-US" w:bidi="en-US"/>
              </w:rPr>
              <w:t>Место</w:t>
            </w:r>
            <w:proofErr w:type="spellEnd"/>
            <w:r w:rsidRPr="00742A85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742A85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val="en-US" w:bidi="en-US"/>
              </w:rPr>
              <w:t>проведения</w:t>
            </w:r>
            <w:proofErr w:type="spellEnd"/>
          </w:p>
        </w:tc>
      </w:tr>
      <w:tr w:rsidR="00742A85" w:rsidRPr="00742A85" w:rsidTr="00742A85">
        <w:trPr>
          <w:trHeight w:val="73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2A85" w:rsidRPr="00742A85" w:rsidRDefault="00742A85" w:rsidP="00742A85">
            <w:pPr>
              <w:widowControl w:val="0"/>
              <w:suppressAutoHyphens/>
              <w:snapToGrid w:val="0"/>
              <w:spacing w:after="0" w:line="20" w:lineRule="atLeast"/>
              <w:ind w:right="-108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val="en-US" w:bidi="en-US"/>
              </w:rPr>
            </w:pPr>
            <w:proofErr w:type="spellStart"/>
            <w:r w:rsidRPr="00742A85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val="en-US" w:bidi="en-US"/>
              </w:rPr>
              <w:t>На</w:t>
            </w:r>
            <w:proofErr w:type="spellEnd"/>
            <w:r w:rsidRPr="00742A85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742A85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val="en-US" w:bidi="en-US"/>
              </w:rPr>
              <w:t>весь</w:t>
            </w:r>
            <w:proofErr w:type="spellEnd"/>
            <w:r w:rsidRPr="00742A85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val="en-US" w:bidi="en-US"/>
              </w:rPr>
              <w:t xml:space="preserve"> к. </w:t>
            </w:r>
            <w:proofErr w:type="spellStart"/>
            <w:r w:rsidRPr="00742A85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val="en-US" w:bidi="en-US"/>
              </w:rPr>
              <w:t>обуч</w:t>
            </w:r>
            <w:proofErr w:type="spellEnd"/>
            <w:r w:rsidRPr="00742A85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2A85" w:rsidRPr="00742A85" w:rsidRDefault="00742A85" w:rsidP="00742A85">
            <w:pPr>
              <w:widowControl w:val="0"/>
              <w:suppressAutoHyphens/>
              <w:snapToGrid w:val="0"/>
              <w:spacing w:after="0" w:line="20" w:lineRule="atLeast"/>
              <w:ind w:right="-38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val="en-US" w:bidi="en-US"/>
              </w:rPr>
            </w:pPr>
            <w:r w:rsidRPr="00742A85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val="en-US" w:bidi="en-US"/>
              </w:rPr>
              <w:t xml:space="preserve">В </w:t>
            </w:r>
            <w:proofErr w:type="spellStart"/>
            <w:r w:rsidRPr="00742A85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val="en-US" w:bidi="en-US"/>
              </w:rPr>
              <w:t>т.ч</w:t>
            </w:r>
            <w:proofErr w:type="spellEnd"/>
            <w:r w:rsidRPr="00742A85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val="en-US" w:bidi="en-US"/>
              </w:rPr>
              <w:t>.</w:t>
            </w:r>
          </w:p>
          <w:p w:rsidR="00742A85" w:rsidRPr="00742A85" w:rsidRDefault="00742A85" w:rsidP="00742A85">
            <w:pPr>
              <w:widowControl w:val="0"/>
              <w:suppressAutoHyphens/>
              <w:snapToGrid w:val="0"/>
              <w:spacing w:after="0" w:line="20" w:lineRule="atLeast"/>
              <w:ind w:right="-38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val="en-US" w:bidi="en-US"/>
              </w:rPr>
            </w:pPr>
            <w:proofErr w:type="spellStart"/>
            <w:r w:rsidRPr="00742A85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val="en-US" w:bidi="en-US"/>
              </w:rPr>
              <w:t>пр-од</w:t>
            </w:r>
            <w:proofErr w:type="spellEnd"/>
            <w:r w:rsidRPr="00742A85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val="en-US" w:bidi="en-US"/>
              </w:rPr>
              <w:t xml:space="preserve"> к</w:t>
            </w:r>
          </w:p>
        </w:tc>
        <w:tc>
          <w:tcPr>
            <w:tcW w:w="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2A85" w:rsidRPr="00742A85" w:rsidRDefault="00742A85" w:rsidP="00742A85">
            <w:pPr>
              <w:spacing w:after="0" w:line="240" w:lineRule="auto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val="en-US" w:bidi="en-US"/>
              </w:rPr>
            </w:pPr>
          </w:p>
        </w:tc>
        <w:tc>
          <w:tcPr>
            <w:tcW w:w="4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2A85" w:rsidRPr="00742A85" w:rsidRDefault="00742A85" w:rsidP="00742A85">
            <w:pPr>
              <w:spacing w:after="0" w:line="240" w:lineRule="auto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val="en-US" w:bidi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2A85" w:rsidRPr="00742A85" w:rsidRDefault="00742A85" w:rsidP="00742A85">
            <w:pPr>
              <w:spacing w:after="0" w:line="240" w:lineRule="auto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val="en-US" w:bidi="en-US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2A85" w:rsidRPr="00742A85" w:rsidRDefault="00742A85" w:rsidP="00742A85">
            <w:pPr>
              <w:spacing w:after="0" w:line="240" w:lineRule="auto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val="en-US" w:bidi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2A85" w:rsidRPr="00742A85" w:rsidRDefault="00742A85" w:rsidP="00742A85">
            <w:pPr>
              <w:spacing w:after="0" w:line="240" w:lineRule="auto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val="en-US" w:bidi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2A85" w:rsidRPr="00742A85" w:rsidRDefault="00742A85" w:rsidP="00742A85">
            <w:pPr>
              <w:spacing w:after="0" w:line="240" w:lineRule="auto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val="en-US" w:bidi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2A85" w:rsidRPr="00742A85" w:rsidRDefault="00742A85" w:rsidP="00742A85">
            <w:pPr>
              <w:spacing w:after="0" w:line="240" w:lineRule="auto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val="en-US" w:bidi="en-US"/>
              </w:rPr>
            </w:pPr>
          </w:p>
        </w:tc>
      </w:tr>
      <w:tr w:rsidR="00742A85" w:rsidRPr="00742A85" w:rsidTr="00742A85">
        <w:trPr>
          <w:trHeight w:val="150"/>
        </w:trPr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2A85" w:rsidRPr="00742A85" w:rsidRDefault="00742A85" w:rsidP="00742A85">
            <w:pPr>
              <w:snapToGrid w:val="0"/>
              <w:spacing w:line="20" w:lineRule="atLeast"/>
              <w:ind w:right="-391"/>
              <w:contextualSpacing/>
              <w:rPr>
                <w:rFonts w:ascii="Times New Roman" w:eastAsia="Calibri" w:hAnsi="Times New Roman" w:cs="Times New Roman"/>
                <w:lang w:val="en-US" w:bidi="en-US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2A85" w:rsidRPr="00742A85" w:rsidRDefault="00742A85" w:rsidP="00742A8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bidi="en-US"/>
              </w:rPr>
            </w:pPr>
            <w:r w:rsidRPr="00742A85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bidi="en-US"/>
              </w:rPr>
              <w:t>Раздел 1.</w:t>
            </w: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bidi="en-US"/>
              </w:rPr>
              <w:t>Качественный анализ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2A85" w:rsidRPr="00742A85" w:rsidRDefault="00866754" w:rsidP="00742A8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bidi="en-US"/>
              </w:rPr>
              <w:t>48</w:t>
            </w:r>
          </w:p>
        </w:tc>
        <w:tc>
          <w:tcPr>
            <w:tcW w:w="5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85" w:rsidRPr="00742A85" w:rsidRDefault="00742A85" w:rsidP="00742A85">
            <w:pPr>
              <w:widowControl w:val="0"/>
              <w:tabs>
                <w:tab w:val="left" w:pos="1689"/>
              </w:tabs>
              <w:suppressAutoHyphens/>
              <w:snapToGri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bidi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A85" w:rsidRPr="00742A85" w:rsidRDefault="00742A85" w:rsidP="00742A85">
            <w:pPr>
              <w:widowControl w:val="0"/>
              <w:tabs>
                <w:tab w:val="left" w:pos="1689"/>
              </w:tabs>
              <w:suppressAutoHyphens/>
              <w:snapToGri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bidi="en-US"/>
              </w:rPr>
            </w:pPr>
          </w:p>
        </w:tc>
      </w:tr>
      <w:tr w:rsidR="00742A85" w:rsidRPr="00742A85" w:rsidTr="00742A85">
        <w:trPr>
          <w:trHeight w:val="797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2A85" w:rsidRPr="00742A85" w:rsidRDefault="00742A85" w:rsidP="00742A85">
            <w:pPr>
              <w:snapToGrid w:val="0"/>
              <w:spacing w:line="20" w:lineRule="atLeast"/>
              <w:ind w:left="-108" w:right="-391"/>
              <w:contextualSpacing/>
              <w:jc w:val="center"/>
              <w:rPr>
                <w:rFonts w:ascii="Times New Roman" w:eastAsia="Calibri" w:hAnsi="Times New Roman" w:cs="Times New Roman"/>
                <w:lang w:val="en-US" w:bidi="en-US"/>
              </w:rPr>
            </w:pPr>
            <w:r w:rsidRPr="00742A85">
              <w:rPr>
                <w:rFonts w:ascii="Times New Roman" w:eastAsia="Calibri" w:hAnsi="Times New Roman" w:cs="Times New Roman"/>
                <w:lang w:val="en-US" w:bidi="en-US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2A85" w:rsidRPr="00742A85" w:rsidRDefault="00742A85" w:rsidP="00742A85">
            <w:pPr>
              <w:snapToGrid w:val="0"/>
              <w:spacing w:line="20" w:lineRule="atLeast"/>
              <w:ind w:right="-391"/>
              <w:contextualSpacing/>
              <w:jc w:val="center"/>
              <w:rPr>
                <w:rFonts w:ascii="Times New Roman" w:eastAsia="Calibri" w:hAnsi="Times New Roman" w:cs="Times New Roman"/>
                <w:lang w:val="en-US" w:bidi="en-US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2A85" w:rsidRPr="00742A85" w:rsidRDefault="00742A85" w:rsidP="00742A85">
            <w:pPr>
              <w:snapToGrid w:val="0"/>
              <w:spacing w:line="20" w:lineRule="atLeast"/>
              <w:ind w:right="-391"/>
              <w:contextualSpacing/>
              <w:jc w:val="center"/>
              <w:rPr>
                <w:rFonts w:ascii="Times New Roman" w:eastAsia="Calibri" w:hAnsi="Times New Roman" w:cs="Times New Roman"/>
                <w:lang w:val="en-US" w:bidi="en-US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2A85" w:rsidRPr="00742A85" w:rsidRDefault="00742A85" w:rsidP="00742A85">
            <w:pPr>
              <w:widowControl w:val="0"/>
              <w:suppressAutoHyphens/>
              <w:snapToGrid w:val="0"/>
              <w:spacing w:after="0"/>
              <w:ind w:left="-3" w:right="-3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</w:pP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 xml:space="preserve">Предмет «Аналитической химии», ее значение и задачи. 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Краткая характеристика методов качественного анализа.</w:t>
            </w: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 xml:space="preserve"> Ознакомление с материалами текущего контроля и промежуточной аттестации.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2A85" w:rsidRPr="00742A85" w:rsidRDefault="00742A85" w:rsidP="00742A8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</w:pP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2A85" w:rsidRPr="00742A85" w:rsidRDefault="00742A85" w:rsidP="00742A8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bidi="en-US"/>
              </w:rPr>
            </w:pPr>
            <w:r w:rsidRPr="00742A8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bidi="en-US"/>
              </w:rPr>
              <w:t>Комбинированный урок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2A85" w:rsidRPr="00742A85" w:rsidRDefault="00742A85" w:rsidP="00742A8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</w:pP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  <w:t>Компьютер, проектор, презентация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A85" w:rsidRPr="00742A85" w:rsidRDefault="00742A85" w:rsidP="00742A85">
            <w:pPr>
              <w:widowControl w:val="0"/>
              <w:suppressAutoHyphens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</w:pP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Саенко О.Е. Аналитическая химия</w:t>
            </w:r>
          </w:p>
          <w:p w:rsidR="00742A85" w:rsidRPr="00742A85" w:rsidRDefault="00742A85" w:rsidP="00742A85">
            <w:pPr>
              <w:widowControl w:val="0"/>
              <w:suppressAutoHyphens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</w:pP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стр.3-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A85" w:rsidRPr="00742A85" w:rsidRDefault="00742A85" w:rsidP="00742A85">
            <w:pPr>
              <w:widowControl w:val="0"/>
              <w:tabs>
                <w:tab w:val="left" w:pos="1689"/>
              </w:tabs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</w:pP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  <w:t>аудитория</w:t>
            </w:r>
          </w:p>
        </w:tc>
      </w:tr>
      <w:tr w:rsidR="00742A85" w:rsidRPr="00742A85" w:rsidTr="00742A85">
        <w:trPr>
          <w:trHeight w:val="15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2A85" w:rsidRPr="00742A85" w:rsidRDefault="00742A85" w:rsidP="00742A85">
            <w:pPr>
              <w:snapToGrid w:val="0"/>
              <w:spacing w:line="20" w:lineRule="atLeast"/>
              <w:ind w:left="-108" w:right="-391"/>
              <w:contextualSpacing/>
              <w:jc w:val="center"/>
              <w:rPr>
                <w:rFonts w:ascii="Times New Roman" w:eastAsia="Calibri" w:hAnsi="Times New Roman" w:cs="Times New Roman"/>
                <w:lang w:bidi="en-US"/>
              </w:rPr>
            </w:pPr>
            <w:r w:rsidRPr="00742A85">
              <w:rPr>
                <w:rFonts w:ascii="Times New Roman" w:eastAsia="Calibri" w:hAnsi="Times New Roman" w:cs="Times New Roman"/>
                <w:lang w:bidi="en-US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2A85" w:rsidRPr="00742A85" w:rsidRDefault="00742A85" w:rsidP="00742A85">
            <w:pPr>
              <w:snapToGrid w:val="0"/>
              <w:spacing w:line="20" w:lineRule="atLeast"/>
              <w:ind w:right="-391"/>
              <w:contextualSpacing/>
              <w:jc w:val="center"/>
              <w:rPr>
                <w:rFonts w:ascii="Times New Roman" w:eastAsia="Calibri" w:hAnsi="Times New Roman" w:cs="Times New Roman"/>
                <w:lang w:bidi="en-US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2A85" w:rsidRPr="00742A85" w:rsidRDefault="00742A85" w:rsidP="00742A85">
            <w:pPr>
              <w:snapToGrid w:val="0"/>
              <w:spacing w:line="20" w:lineRule="atLeast"/>
              <w:ind w:right="-391"/>
              <w:contextualSpacing/>
              <w:jc w:val="center"/>
              <w:rPr>
                <w:rFonts w:ascii="Times New Roman" w:eastAsia="Calibri" w:hAnsi="Times New Roman" w:cs="Times New Roman"/>
                <w:lang w:bidi="en-US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2A85" w:rsidRPr="00742A85" w:rsidRDefault="00742A85" w:rsidP="00742A85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Чувствительность, условия проведения, специфичность и избирательность аналитических реакций.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2A85" w:rsidRPr="00742A85" w:rsidRDefault="00742A85" w:rsidP="00742A8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</w:pP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2A85" w:rsidRPr="00742A85" w:rsidRDefault="00742A85" w:rsidP="00742A8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bidi="en-US"/>
              </w:rPr>
            </w:pPr>
            <w:r w:rsidRPr="00742A8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bidi="en-US"/>
              </w:rPr>
              <w:t>Комбинированный урок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2A85" w:rsidRPr="00742A85" w:rsidRDefault="00742A85" w:rsidP="00742A8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</w:pP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  <w:t>Компьютер, проектор, презентация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A85" w:rsidRPr="00742A85" w:rsidRDefault="00742A85" w:rsidP="00742A85">
            <w:pPr>
              <w:widowControl w:val="0"/>
              <w:suppressAutoHyphens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</w:pP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  <w:t>стр.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12-17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A85" w:rsidRPr="00742A85" w:rsidRDefault="00742A85" w:rsidP="00742A85">
            <w:pPr>
              <w:widowControl w:val="0"/>
              <w:tabs>
                <w:tab w:val="left" w:pos="1689"/>
              </w:tabs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</w:pP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  <w:t>аудитория</w:t>
            </w:r>
          </w:p>
        </w:tc>
      </w:tr>
      <w:tr w:rsidR="00742A85" w:rsidRPr="00742A85" w:rsidTr="00742A85">
        <w:trPr>
          <w:trHeight w:val="15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2A85" w:rsidRPr="00742A85" w:rsidRDefault="00742A85" w:rsidP="00742A85">
            <w:pPr>
              <w:snapToGrid w:val="0"/>
              <w:spacing w:line="20" w:lineRule="atLeast"/>
              <w:ind w:left="-108" w:right="-391"/>
              <w:contextualSpacing/>
              <w:jc w:val="center"/>
              <w:rPr>
                <w:rFonts w:ascii="Times New Roman" w:eastAsia="Calibri" w:hAnsi="Times New Roman" w:cs="Times New Roman"/>
                <w:lang w:val="en-US" w:bidi="en-US"/>
              </w:rPr>
            </w:pPr>
            <w:r w:rsidRPr="00742A85">
              <w:rPr>
                <w:rFonts w:ascii="Times New Roman" w:eastAsia="Calibri" w:hAnsi="Times New Roman" w:cs="Times New Roman"/>
                <w:lang w:val="en-US" w:bidi="en-US"/>
              </w:rPr>
              <w:t>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2A85" w:rsidRPr="00742A85" w:rsidRDefault="00742A85" w:rsidP="00742A85">
            <w:pPr>
              <w:snapToGrid w:val="0"/>
              <w:spacing w:line="20" w:lineRule="atLeast"/>
              <w:ind w:right="-391"/>
              <w:contextualSpacing/>
              <w:jc w:val="center"/>
              <w:rPr>
                <w:rFonts w:ascii="Times New Roman" w:eastAsia="Calibri" w:hAnsi="Times New Roman" w:cs="Times New Roman"/>
                <w:lang w:val="en-US" w:bidi="en-US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2A85" w:rsidRPr="00742A85" w:rsidRDefault="00742A85" w:rsidP="00742A85">
            <w:pPr>
              <w:snapToGrid w:val="0"/>
              <w:spacing w:line="20" w:lineRule="atLeast"/>
              <w:ind w:right="-391"/>
              <w:contextualSpacing/>
              <w:jc w:val="center"/>
              <w:rPr>
                <w:rFonts w:ascii="Times New Roman" w:eastAsia="Calibri" w:hAnsi="Times New Roman" w:cs="Times New Roman"/>
                <w:lang w:val="en-US" w:bidi="en-US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2A85" w:rsidRPr="00742A85" w:rsidRDefault="006B1A1D" w:rsidP="00742A85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Аналитическая классификация ионов. Закон действующих масс.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2A85" w:rsidRPr="00742A85" w:rsidRDefault="00742A85" w:rsidP="00742A8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</w:pP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2A85" w:rsidRPr="00742A85" w:rsidRDefault="00742A85" w:rsidP="00742A8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</w:pPr>
            <w:r w:rsidRPr="00742A8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  <w:t>Комбинированный урок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2A85" w:rsidRPr="00742A85" w:rsidRDefault="00742A85" w:rsidP="00742A8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</w:pP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Компьютер, проектор, презентация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A85" w:rsidRPr="00742A85" w:rsidRDefault="006B1A1D" w:rsidP="006B1A1D">
            <w:pPr>
              <w:widowControl w:val="0"/>
              <w:suppressAutoHyphens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стр. 18</w:t>
            </w:r>
            <w:r w:rsidR="00742A85"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-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27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A85" w:rsidRPr="00742A85" w:rsidRDefault="00742A85" w:rsidP="00742A85">
            <w:pPr>
              <w:widowControl w:val="0"/>
              <w:tabs>
                <w:tab w:val="left" w:pos="1689"/>
              </w:tabs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</w:pP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аудитория</w:t>
            </w:r>
          </w:p>
        </w:tc>
      </w:tr>
      <w:tr w:rsidR="00742A85" w:rsidRPr="00742A85" w:rsidTr="006F4F88">
        <w:trPr>
          <w:trHeight w:val="959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2A85" w:rsidRPr="00742A85" w:rsidRDefault="00742A85" w:rsidP="00742A85">
            <w:pPr>
              <w:snapToGrid w:val="0"/>
              <w:spacing w:line="20" w:lineRule="atLeast"/>
              <w:ind w:left="-108" w:right="-391"/>
              <w:contextualSpacing/>
              <w:jc w:val="center"/>
              <w:rPr>
                <w:rFonts w:ascii="Times New Roman" w:eastAsia="Calibri" w:hAnsi="Times New Roman" w:cs="Times New Roman"/>
                <w:lang w:bidi="en-US"/>
              </w:rPr>
            </w:pPr>
            <w:r w:rsidRPr="00742A85">
              <w:rPr>
                <w:rFonts w:ascii="Times New Roman" w:eastAsia="Calibri" w:hAnsi="Times New Roman" w:cs="Times New Roman"/>
                <w:lang w:bidi="en-US"/>
              </w:rPr>
              <w:t>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2A85" w:rsidRPr="00742A85" w:rsidRDefault="00742A85" w:rsidP="00742A85">
            <w:pPr>
              <w:snapToGrid w:val="0"/>
              <w:spacing w:line="20" w:lineRule="atLeast"/>
              <w:ind w:right="-391"/>
              <w:contextualSpacing/>
              <w:jc w:val="center"/>
              <w:rPr>
                <w:rFonts w:ascii="Times New Roman" w:eastAsia="Calibri" w:hAnsi="Times New Roman" w:cs="Times New Roman"/>
                <w:lang w:bidi="en-US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2A85" w:rsidRPr="00742A85" w:rsidRDefault="00742A85" w:rsidP="00742A85">
            <w:pPr>
              <w:snapToGrid w:val="0"/>
              <w:spacing w:line="20" w:lineRule="atLeast"/>
              <w:ind w:right="-391"/>
              <w:contextualSpacing/>
              <w:jc w:val="center"/>
              <w:rPr>
                <w:rFonts w:ascii="Times New Roman" w:eastAsia="Calibri" w:hAnsi="Times New Roman" w:cs="Times New Roman"/>
                <w:lang w:bidi="en-US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2A85" w:rsidRPr="00742A85" w:rsidRDefault="006B1A1D" w:rsidP="006F4F8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Теория электролитической диссоциации. Теория сильных электролитов.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2A85" w:rsidRPr="00742A85" w:rsidRDefault="00742A85" w:rsidP="006F4F8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</w:pP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2A85" w:rsidRPr="00742A85" w:rsidRDefault="00742A85" w:rsidP="006F4F8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</w:pPr>
            <w:r w:rsidRPr="00742A8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  <w:t>Комбинированный урок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2A85" w:rsidRPr="00742A85" w:rsidRDefault="00742A85" w:rsidP="006F4F8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</w:pP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Компьютер, проектор, презентация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A85" w:rsidRPr="00742A85" w:rsidRDefault="00742A85" w:rsidP="006F4F8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</w:pP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стр.</w:t>
            </w:r>
            <w:r w:rsidR="006B1A1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27-35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A85" w:rsidRPr="00742A85" w:rsidRDefault="00742A85" w:rsidP="006F4F88">
            <w:pPr>
              <w:widowControl w:val="0"/>
              <w:tabs>
                <w:tab w:val="left" w:pos="1689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</w:pP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аудитория</w:t>
            </w:r>
          </w:p>
        </w:tc>
      </w:tr>
      <w:tr w:rsidR="00742A85" w:rsidRPr="00742A85" w:rsidTr="00742A85">
        <w:trPr>
          <w:trHeight w:val="15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2A85" w:rsidRPr="00742A85" w:rsidRDefault="00742A85" w:rsidP="00742A85">
            <w:pPr>
              <w:snapToGrid w:val="0"/>
              <w:spacing w:line="20" w:lineRule="atLeast"/>
              <w:ind w:left="-108" w:right="-391"/>
              <w:contextualSpacing/>
              <w:jc w:val="center"/>
              <w:rPr>
                <w:rFonts w:ascii="Times New Roman" w:eastAsia="Calibri" w:hAnsi="Times New Roman" w:cs="Times New Roman"/>
                <w:lang w:bidi="en-US"/>
              </w:rPr>
            </w:pPr>
            <w:r w:rsidRPr="00742A85">
              <w:rPr>
                <w:rFonts w:ascii="Times New Roman" w:eastAsia="Calibri" w:hAnsi="Times New Roman" w:cs="Times New Roman"/>
                <w:lang w:bidi="en-US"/>
              </w:rPr>
              <w:t>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2A85" w:rsidRPr="00742A85" w:rsidRDefault="00742A85" w:rsidP="00742A85">
            <w:pPr>
              <w:snapToGrid w:val="0"/>
              <w:spacing w:line="20" w:lineRule="atLeast"/>
              <w:ind w:right="-391"/>
              <w:contextualSpacing/>
              <w:jc w:val="center"/>
              <w:rPr>
                <w:rFonts w:ascii="Times New Roman" w:eastAsia="Calibri" w:hAnsi="Times New Roman" w:cs="Times New Roman"/>
                <w:lang w:bidi="en-US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2A85" w:rsidRPr="00742A85" w:rsidRDefault="00742A85" w:rsidP="00742A85">
            <w:pPr>
              <w:snapToGrid w:val="0"/>
              <w:spacing w:line="20" w:lineRule="atLeast"/>
              <w:ind w:right="-391"/>
              <w:contextualSpacing/>
              <w:jc w:val="center"/>
              <w:rPr>
                <w:rFonts w:ascii="Times New Roman" w:eastAsia="Calibri" w:hAnsi="Times New Roman" w:cs="Times New Roman"/>
                <w:lang w:bidi="en-US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2A85" w:rsidRPr="00742A85" w:rsidRDefault="006B1A1D" w:rsidP="00742A85">
            <w:pPr>
              <w:widowControl w:val="0"/>
              <w:suppressAutoHyphens/>
              <w:snapToGrid w:val="0"/>
              <w:spacing w:after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Кислотно-основные свойства веществ</w:t>
            </w:r>
            <w:r w:rsidR="00C36B03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 xml:space="preserve">. Водородный показатель среды.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2A85" w:rsidRPr="00742A85" w:rsidRDefault="00742A85" w:rsidP="00742A8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</w:pP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2A85" w:rsidRPr="00742A85" w:rsidRDefault="00742A85" w:rsidP="00742A8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</w:pPr>
            <w:r w:rsidRPr="00742A8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  <w:t>Комбинированный урок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2A85" w:rsidRPr="00742A85" w:rsidRDefault="00742A85" w:rsidP="00742A8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</w:pP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Компьютер, проектор, презентация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A85" w:rsidRPr="00742A85" w:rsidRDefault="00742A85" w:rsidP="00742A85">
            <w:pPr>
              <w:widowControl w:val="0"/>
              <w:suppressAutoHyphens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</w:pP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стр.</w:t>
            </w:r>
            <w:r w:rsidR="00C36B03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35-46</w:t>
            </w:r>
          </w:p>
          <w:p w:rsidR="00742A85" w:rsidRPr="00742A85" w:rsidRDefault="00742A85" w:rsidP="00742A85">
            <w:pPr>
              <w:widowControl w:val="0"/>
              <w:suppressAutoHyphens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A85" w:rsidRPr="00742A85" w:rsidRDefault="00742A85" w:rsidP="00742A85">
            <w:pPr>
              <w:widowControl w:val="0"/>
              <w:tabs>
                <w:tab w:val="left" w:pos="1689"/>
              </w:tabs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</w:pP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аудитория</w:t>
            </w:r>
          </w:p>
        </w:tc>
      </w:tr>
      <w:tr w:rsidR="00742A85" w:rsidRPr="00742A85" w:rsidTr="00742A85">
        <w:trPr>
          <w:trHeight w:val="15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2A85" w:rsidRPr="00742A85" w:rsidRDefault="00742A85" w:rsidP="00742A85">
            <w:pPr>
              <w:snapToGrid w:val="0"/>
              <w:spacing w:line="20" w:lineRule="atLeast"/>
              <w:ind w:left="-108" w:right="-391"/>
              <w:contextualSpacing/>
              <w:jc w:val="center"/>
              <w:rPr>
                <w:rFonts w:ascii="Times New Roman" w:eastAsia="Calibri" w:hAnsi="Times New Roman" w:cs="Times New Roman"/>
                <w:lang w:bidi="en-US"/>
              </w:rPr>
            </w:pPr>
            <w:r w:rsidRPr="00742A85">
              <w:rPr>
                <w:rFonts w:ascii="Times New Roman" w:eastAsia="Calibri" w:hAnsi="Times New Roman" w:cs="Times New Roman"/>
                <w:lang w:bidi="en-US"/>
              </w:rPr>
              <w:t>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2A85" w:rsidRPr="00742A85" w:rsidRDefault="00742A85" w:rsidP="00742A85">
            <w:pPr>
              <w:snapToGrid w:val="0"/>
              <w:spacing w:line="20" w:lineRule="atLeast"/>
              <w:ind w:right="-391"/>
              <w:contextualSpacing/>
              <w:jc w:val="center"/>
              <w:rPr>
                <w:rFonts w:ascii="Times New Roman" w:eastAsia="Calibri" w:hAnsi="Times New Roman" w:cs="Times New Roman"/>
                <w:lang w:bidi="en-US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2A85" w:rsidRPr="00742A85" w:rsidRDefault="00742A85" w:rsidP="00742A85">
            <w:pPr>
              <w:snapToGrid w:val="0"/>
              <w:spacing w:line="20" w:lineRule="atLeast"/>
              <w:ind w:right="-391"/>
              <w:contextualSpacing/>
              <w:jc w:val="center"/>
              <w:rPr>
                <w:rFonts w:ascii="Times New Roman" w:eastAsia="Calibri" w:hAnsi="Times New Roman" w:cs="Times New Roman"/>
                <w:lang w:bidi="en-US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2A85" w:rsidRPr="00742A85" w:rsidRDefault="00C36B03" w:rsidP="00742A85">
            <w:pPr>
              <w:widowControl w:val="0"/>
              <w:tabs>
                <w:tab w:val="left" w:pos="1035"/>
              </w:tabs>
              <w:suppressAutoHyphens/>
              <w:spacing w:after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 xml:space="preserve">Буферные растворы. Равновесие в гетерогенных системах.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2A85" w:rsidRPr="00742A85" w:rsidRDefault="00742A85" w:rsidP="00742A8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</w:pP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2A85" w:rsidRPr="00742A85" w:rsidRDefault="00742A85" w:rsidP="00742A8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</w:pPr>
            <w:r w:rsidRPr="00742A8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  <w:t>Комбинированный урок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2A85" w:rsidRPr="00742A85" w:rsidRDefault="00742A85" w:rsidP="00742A8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</w:pP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Компьютер, проектор, презентация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A85" w:rsidRPr="00742A85" w:rsidRDefault="00742A85" w:rsidP="00C36B03">
            <w:pPr>
              <w:widowControl w:val="0"/>
              <w:suppressAutoHyphens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</w:pP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стр.</w:t>
            </w:r>
            <w:r w:rsidR="00C36B03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46-51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A85" w:rsidRPr="00742A85" w:rsidRDefault="00742A85" w:rsidP="00742A85">
            <w:pPr>
              <w:widowControl w:val="0"/>
              <w:tabs>
                <w:tab w:val="left" w:pos="1689"/>
              </w:tabs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</w:pP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аудитория</w:t>
            </w:r>
          </w:p>
        </w:tc>
      </w:tr>
      <w:tr w:rsidR="00742A85" w:rsidRPr="00742A85" w:rsidTr="00C36B03">
        <w:trPr>
          <w:trHeight w:val="15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2A85" w:rsidRPr="00742A85" w:rsidRDefault="00742A85" w:rsidP="00742A85">
            <w:pPr>
              <w:snapToGrid w:val="0"/>
              <w:spacing w:line="20" w:lineRule="atLeast"/>
              <w:ind w:left="-108" w:right="-391"/>
              <w:contextualSpacing/>
              <w:jc w:val="center"/>
              <w:rPr>
                <w:rFonts w:ascii="Times New Roman" w:eastAsia="Calibri" w:hAnsi="Times New Roman" w:cs="Times New Roman"/>
                <w:lang w:bidi="en-US"/>
              </w:rPr>
            </w:pPr>
            <w:r w:rsidRPr="00742A85">
              <w:rPr>
                <w:rFonts w:ascii="Times New Roman" w:eastAsia="Calibri" w:hAnsi="Times New Roman" w:cs="Times New Roman"/>
                <w:lang w:bidi="en-US"/>
              </w:rPr>
              <w:t>7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2A85" w:rsidRPr="00742A85" w:rsidRDefault="00742A85" w:rsidP="00742A85">
            <w:pPr>
              <w:snapToGrid w:val="0"/>
              <w:spacing w:line="20" w:lineRule="atLeast"/>
              <w:ind w:right="-391"/>
              <w:contextualSpacing/>
              <w:jc w:val="center"/>
              <w:rPr>
                <w:rFonts w:ascii="Times New Roman" w:eastAsia="Calibri" w:hAnsi="Times New Roman" w:cs="Times New Roman"/>
                <w:lang w:bidi="en-US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2A85" w:rsidRPr="00742A85" w:rsidRDefault="00742A85" w:rsidP="00742A85">
            <w:pPr>
              <w:snapToGrid w:val="0"/>
              <w:spacing w:line="20" w:lineRule="atLeast"/>
              <w:ind w:right="-391"/>
              <w:contextualSpacing/>
              <w:jc w:val="center"/>
              <w:rPr>
                <w:rFonts w:ascii="Times New Roman" w:eastAsia="Calibri" w:hAnsi="Times New Roman" w:cs="Times New Roman"/>
                <w:lang w:bidi="en-US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2A85" w:rsidRPr="00742A85" w:rsidRDefault="00C36B03" w:rsidP="00C36B03">
            <w:pPr>
              <w:widowControl w:val="0"/>
              <w:suppressAutoHyphens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Гидролиз солей. Амфотерность гидроксидов.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2A85" w:rsidRPr="00742A85" w:rsidRDefault="00C36B03" w:rsidP="00742A8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</w:pP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2A85" w:rsidRPr="00742A85" w:rsidRDefault="00C36B03" w:rsidP="00742A8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</w:pPr>
            <w:r w:rsidRPr="00742A8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  <w:t>Комбинированный урок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2A85" w:rsidRPr="00742A85" w:rsidRDefault="00C36B03" w:rsidP="00742A85">
            <w:pPr>
              <w:widowControl w:val="0"/>
              <w:suppressAutoHyphens/>
              <w:snapToGrid w:val="0"/>
              <w:spacing w:after="0" w:line="20" w:lineRule="atLeast"/>
              <w:ind w:left="-78" w:right="-3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</w:pP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Компьютер, проектор, презентация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A85" w:rsidRPr="00742A85" w:rsidRDefault="00742A85" w:rsidP="00C36B03">
            <w:pPr>
              <w:widowControl w:val="0"/>
              <w:suppressAutoHyphens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</w:pP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стр.</w:t>
            </w:r>
            <w:r w:rsidR="00C36B03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61-80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A85" w:rsidRPr="00742A85" w:rsidRDefault="00742A85" w:rsidP="00742A85">
            <w:pPr>
              <w:widowControl w:val="0"/>
              <w:tabs>
                <w:tab w:val="left" w:pos="1689"/>
              </w:tabs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</w:pP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аудитория</w:t>
            </w:r>
          </w:p>
        </w:tc>
      </w:tr>
      <w:tr w:rsidR="00742A85" w:rsidRPr="00742A85" w:rsidTr="00C36B03">
        <w:trPr>
          <w:trHeight w:val="15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2A85" w:rsidRPr="00742A85" w:rsidRDefault="00742A85" w:rsidP="00742A85">
            <w:pPr>
              <w:snapToGrid w:val="0"/>
              <w:spacing w:line="20" w:lineRule="atLeast"/>
              <w:ind w:left="-108" w:right="-391"/>
              <w:contextualSpacing/>
              <w:jc w:val="center"/>
              <w:rPr>
                <w:rFonts w:ascii="Times New Roman" w:eastAsia="Calibri" w:hAnsi="Times New Roman" w:cs="Times New Roman"/>
                <w:lang w:bidi="en-US"/>
              </w:rPr>
            </w:pPr>
            <w:r w:rsidRPr="00742A85">
              <w:rPr>
                <w:rFonts w:ascii="Times New Roman" w:eastAsia="Calibri" w:hAnsi="Times New Roman" w:cs="Times New Roman"/>
                <w:lang w:bidi="en-US"/>
              </w:rPr>
              <w:t>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2A85" w:rsidRPr="00742A85" w:rsidRDefault="00742A85" w:rsidP="00742A85">
            <w:pPr>
              <w:snapToGrid w:val="0"/>
              <w:spacing w:line="20" w:lineRule="atLeast"/>
              <w:ind w:right="-391"/>
              <w:contextualSpacing/>
              <w:jc w:val="center"/>
              <w:rPr>
                <w:rFonts w:ascii="Times New Roman" w:eastAsia="Calibri" w:hAnsi="Times New Roman" w:cs="Times New Roman"/>
                <w:lang w:bidi="en-US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2A85" w:rsidRPr="00742A85" w:rsidRDefault="00742A85" w:rsidP="00742A85">
            <w:pPr>
              <w:snapToGrid w:val="0"/>
              <w:spacing w:line="20" w:lineRule="atLeast"/>
              <w:ind w:right="-391"/>
              <w:contextualSpacing/>
              <w:jc w:val="center"/>
              <w:rPr>
                <w:rFonts w:ascii="Times New Roman" w:eastAsia="Calibri" w:hAnsi="Times New Roman" w:cs="Times New Roman"/>
                <w:lang w:bidi="en-US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2A85" w:rsidRPr="00742A85" w:rsidRDefault="00C36B03" w:rsidP="00742A85">
            <w:pPr>
              <w:widowControl w:val="0"/>
              <w:suppressAutoHyphens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Окислительно-восстановительные реакции. Комплексные соединения.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2A85" w:rsidRPr="00742A85" w:rsidRDefault="00C36B03" w:rsidP="00742A8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</w:pP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2A85" w:rsidRPr="00742A85" w:rsidRDefault="00C36B03" w:rsidP="00742A8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</w:pPr>
            <w:r w:rsidRPr="00742A8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  <w:t>Комбинированный урок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2A85" w:rsidRPr="00742A85" w:rsidRDefault="00C36B03" w:rsidP="00742A85">
            <w:pPr>
              <w:widowControl w:val="0"/>
              <w:suppressAutoHyphens/>
              <w:snapToGrid w:val="0"/>
              <w:spacing w:after="0" w:line="20" w:lineRule="atLeast"/>
              <w:ind w:left="-78" w:right="-3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</w:pP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Компьютер, проектор, презентация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A85" w:rsidRPr="00742A85" w:rsidRDefault="00742A85" w:rsidP="00C36B03">
            <w:pPr>
              <w:widowControl w:val="0"/>
              <w:suppressAutoHyphens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</w:pP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стр.</w:t>
            </w:r>
            <w:r w:rsidR="00C36B03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80-93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A85" w:rsidRPr="00742A85" w:rsidRDefault="00742A85" w:rsidP="00742A85">
            <w:pPr>
              <w:widowControl w:val="0"/>
              <w:tabs>
                <w:tab w:val="left" w:pos="1689"/>
              </w:tabs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</w:pP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аудитория</w:t>
            </w:r>
          </w:p>
        </w:tc>
      </w:tr>
      <w:tr w:rsidR="00742A85" w:rsidRPr="00742A85" w:rsidTr="00742A85">
        <w:trPr>
          <w:trHeight w:val="15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2A85" w:rsidRPr="00742A85" w:rsidRDefault="00742A85" w:rsidP="00742A85">
            <w:pPr>
              <w:snapToGrid w:val="0"/>
              <w:spacing w:line="20" w:lineRule="atLeast"/>
              <w:ind w:left="-108" w:right="-391"/>
              <w:contextualSpacing/>
              <w:jc w:val="center"/>
              <w:rPr>
                <w:rFonts w:ascii="Times New Roman" w:eastAsia="Calibri" w:hAnsi="Times New Roman" w:cs="Times New Roman"/>
                <w:lang w:bidi="en-US"/>
              </w:rPr>
            </w:pPr>
            <w:r w:rsidRPr="00742A85">
              <w:rPr>
                <w:rFonts w:ascii="Times New Roman" w:eastAsia="Calibri" w:hAnsi="Times New Roman" w:cs="Times New Roman"/>
                <w:lang w:bidi="en-US"/>
              </w:rPr>
              <w:t>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2A85" w:rsidRPr="00742A85" w:rsidRDefault="00742A85" w:rsidP="00742A85">
            <w:pPr>
              <w:snapToGrid w:val="0"/>
              <w:spacing w:line="20" w:lineRule="atLeast"/>
              <w:ind w:right="-391"/>
              <w:contextualSpacing/>
              <w:jc w:val="center"/>
              <w:rPr>
                <w:rFonts w:ascii="Times New Roman" w:eastAsia="Calibri" w:hAnsi="Times New Roman" w:cs="Times New Roman"/>
                <w:lang w:bidi="en-US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2A85" w:rsidRPr="00742A85" w:rsidRDefault="00742A85" w:rsidP="00742A85">
            <w:pPr>
              <w:snapToGrid w:val="0"/>
              <w:spacing w:line="20" w:lineRule="atLeast"/>
              <w:ind w:right="-391"/>
              <w:contextualSpacing/>
              <w:jc w:val="center"/>
              <w:rPr>
                <w:rFonts w:ascii="Times New Roman" w:eastAsia="Calibri" w:hAnsi="Times New Roman" w:cs="Times New Roman"/>
                <w:lang w:bidi="en-US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2A85" w:rsidRPr="00742A85" w:rsidRDefault="00EB4484" w:rsidP="00742A85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 xml:space="preserve">Частные реакции катионов </w:t>
            </w:r>
            <w:r w:rsidRPr="00EB4484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GB" w:bidi="en-US"/>
              </w:rPr>
              <w:t>I</w:t>
            </w:r>
            <w:r w:rsidRPr="00EB4484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и</w:t>
            </w:r>
            <w:r w:rsidRPr="00EB4484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GB" w:bidi="en-US"/>
              </w:rPr>
              <w:t>II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lastRenderedPageBreak/>
              <w:t xml:space="preserve">аналитических групп.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2A85" w:rsidRPr="00742A85" w:rsidRDefault="00742A85" w:rsidP="00742A8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</w:pP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lastRenderedPageBreak/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2A85" w:rsidRPr="00742A85" w:rsidRDefault="00742A85" w:rsidP="00742A8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</w:pPr>
            <w:r w:rsidRPr="00742A8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  <w:t xml:space="preserve">Комбинированный </w:t>
            </w:r>
            <w:r w:rsidRPr="00742A8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  <w:lastRenderedPageBreak/>
              <w:t>урок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2A85" w:rsidRPr="00742A85" w:rsidRDefault="00742A85" w:rsidP="00742A8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</w:pP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lastRenderedPageBreak/>
              <w:t xml:space="preserve">Компьютер, </w:t>
            </w: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lastRenderedPageBreak/>
              <w:t>проектор, презентация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A85" w:rsidRPr="00742A85" w:rsidRDefault="00742A85" w:rsidP="00EB4484">
            <w:pPr>
              <w:widowControl w:val="0"/>
              <w:suppressAutoHyphens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</w:pP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lastRenderedPageBreak/>
              <w:t>стр.</w:t>
            </w:r>
            <w:r w:rsidR="00EB4484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99-107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A85" w:rsidRPr="00742A85" w:rsidRDefault="00742A85" w:rsidP="00742A85">
            <w:pPr>
              <w:widowControl w:val="0"/>
              <w:tabs>
                <w:tab w:val="left" w:pos="1689"/>
              </w:tabs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</w:pPr>
            <w:proofErr w:type="spellStart"/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аудито</w:t>
            </w: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  <w:t>рия</w:t>
            </w:r>
            <w:proofErr w:type="spellEnd"/>
          </w:p>
        </w:tc>
      </w:tr>
      <w:tr w:rsidR="00742A85" w:rsidRPr="00742A85" w:rsidTr="00742A85">
        <w:trPr>
          <w:trHeight w:val="15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2A85" w:rsidRPr="00742A85" w:rsidRDefault="00742A85" w:rsidP="00742A85">
            <w:pPr>
              <w:snapToGrid w:val="0"/>
              <w:spacing w:line="20" w:lineRule="atLeast"/>
              <w:ind w:left="-108" w:right="-391"/>
              <w:contextualSpacing/>
              <w:jc w:val="center"/>
              <w:rPr>
                <w:rFonts w:ascii="Times New Roman" w:eastAsia="Calibri" w:hAnsi="Times New Roman" w:cs="Times New Roman"/>
                <w:lang w:val="en-US" w:bidi="en-US"/>
              </w:rPr>
            </w:pPr>
            <w:r w:rsidRPr="00742A85">
              <w:rPr>
                <w:rFonts w:ascii="Times New Roman" w:eastAsia="Calibri" w:hAnsi="Times New Roman" w:cs="Times New Roman"/>
                <w:lang w:val="en-US" w:bidi="en-US"/>
              </w:rPr>
              <w:lastRenderedPageBreak/>
              <w:t>10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2A85" w:rsidRPr="00742A85" w:rsidRDefault="00742A85" w:rsidP="00742A85">
            <w:pPr>
              <w:snapToGrid w:val="0"/>
              <w:spacing w:line="20" w:lineRule="atLeast"/>
              <w:ind w:right="-391"/>
              <w:contextualSpacing/>
              <w:jc w:val="center"/>
              <w:rPr>
                <w:rFonts w:ascii="Times New Roman" w:eastAsia="Calibri" w:hAnsi="Times New Roman" w:cs="Times New Roman"/>
                <w:lang w:val="en-US" w:bidi="en-US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2A85" w:rsidRPr="00742A85" w:rsidRDefault="00742A85" w:rsidP="00742A85">
            <w:pPr>
              <w:snapToGrid w:val="0"/>
              <w:spacing w:line="20" w:lineRule="atLeast"/>
              <w:ind w:right="-391"/>
              <w:contextualSpacing/>
              <w:jc w:val="center"/>
              <w:rPr>
                <w:rFonts w:ascii="Times New Roman" w:eastAsia="Calibri" w:hAnsi="Times New Roman" w:cs="Times New Roman"/>
                <w:lang w:val="en-US" w:bidi="en-US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2A85" w:rsidRPr="00742A85" w:rsidRDefault="00EB4484" w:rsidP="00EB4484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742A85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bidi="en-US"/>
              </w:rPr>
              <w:t>Лабораторная работа №</w:t>
            </w:r>
            <w:r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bidi="en-US"/>
              </w:rPr>
              <w:t xml:space="preserve"> 1 А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нализ смеси катионов</w:t>
            </w:r>
            <w:r w:rsidRPr="00EB4484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GB" w:bidi="en-US"/>
              </w:rPr>
              <w:t>I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 xml:space="preserve"> группы</w:t>
            </w:r>
            <w:r w:rsidRPr="00EB4484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и</w:t>
            </w:r>
            <w:r w:rsidRPr="00EB4484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GB" w:bidi="en-US"/>
              </w:rPr>
              <w:t>II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 xml:space="preserve"> группы.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2A85" w:rsidRPr="00742A85" w:rsidRDefault="00742A85" w:rsidP="00742A8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</w:pP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2A85" w:rsidRPr="00742A85" w:rsidRDefault="00EB4484" w:rsidP="00742A8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bidi="en-US"/>
              </w:rPr>
            </w:pP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  <w:t>Урок совершенствования ЗУН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2A85" w:rsidRPr="00742A85" w:rsidRDefault="00F17016" w:rsidP="00742A8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</w:pP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  <w:t>Инструкционная карта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A85" w:rsidRPr="00742A85" w:rsidRDefault="00742A85" w:rsidP="00EB4484">
            <w:pPr>
              <w:widowControl w:val="0"/>
              <w:suppressAutoHyphens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</w:pPr>
            <w:proofErr w:type="gramStart"/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  <w:t>стр</w:t>
            </w:r>
            <w:proofErr w:type="gramEnd"/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  <w:t>.</w:t>
            </w:r>
            <w:r w:rsidR="00EB4484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 xml:space="preserve"> 102, 107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A85" w:rsidRPr="00742A85" w:rsidRDefault="00742A85" w:rsidP="00742A85">
            <w:pPr>
              <w:widowControl w:val="0"/>
              <w:tabs>
                <w:tab w:val="left" w:pos="1689"/>
              </w:tabs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</w:pP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  <w:t>аудитория</w:t>
            </w:r>
          </w:p>
        </w:tc>
      </w:tr>
      <w:tr w:rsidR="00742A85" w:rsidRPr="00742A85" w:rsidTr="00742A85">
        <w:trPr>
          <w:trHeight w:val="15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2A85" w:rsidRPr="00742A85" w:rsidRDefault="00742A85" w:rsidP="00742A85">
            <w:pPr>
              <w:snapToGrid w:val="0"/>
              <w:spacing w:line="20" w:lineRule="atLeast"/>
              <w:ind w:left="-108" w:right="-391"/>
              <w:contextualSpacing/>
              <w:jc w:val="center"/>
              <w:rPr>
                <w:rFonts w:ascii="Times New Roman" w:eastAsia="Calibri" w:hAnsi="Times New Roman" w:cs="Times New Roman"/>
                <w:lang w:val="en-US" w:bidi="en-US"/>
              </w:rPr>
            </w:pPr>
            <w:r w:rsidRPr="00742A85">
              <w:rPr>
                <w:rFonts w:ascii="Times New Roman" w:eastAsia="Calibri" w:hAnsi="Times New Roman" w:cs="Times New Roman"/>
                <w:lang w:val="en-US" w:bidi="en-US"/>
              </w:rPr>
              <w:t>11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2A85" w:rsidRPr="00742A85" w:rsidRDefault="00742A85" w:rsidP="00742A85">
            <w:pPr>
              <w:snapToGrid w:val="0"/>
              <w:spacing w:line="20" w:lineRule="atLeast"/>
              <w:ind w:right="-391"/>
              <w:contextualSpacing/>
              <w:jc w:val="center"/>
              <w:rPr>
                <w:rFonts w:ascii="Times New Roman" w:eastAsia="Calibri" w:hAnsi="Times New Roman" w:cs="Times New Roman"/>
                <w:lang w:val="en-US" w:bidi="en-US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2A85" w:rsidRPr="00742A85" w:rsidRDefault="00742A85" w:rsidP="00742A85">
            <w:pPr>
              <w:snapToGrid w:val="0"/>
              <w:spacing w:line="20" w:lineRule="atLeast"/>
              <w:ind w:right="-391"/>
              <w:contextualSpacing/>
              <w:jc w:val="center"/>
              <w:rPr>
                <w:rFonts w:ascii="Times New Roman" w:eastAsia="Calibri" w:hAnsi="Times New Roman" w:cs="Times New Roman"/>
                <w:lang w:val="en-US" w:bidi="en-US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2A85" w:rsidRPr="00742A85" w:rsidRDefault="00EB4484" w:rsidP="00EB4484">
            <w:pPr>
              <w:widowControl w:val="0"/>
              <w:suppressAutoHyphens/>
              <w:snapToGrid w:val="0"/>
              <w:spacing w:after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 xml:space="preserve">Частные реакции катионов 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GB" w:bidi="en-US"/>
              </w:rPr>
              <w:t>III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 xml:space="preserve"> аналитической группы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2A85" w:rsidRPr="00742A85" w:rsidRDefault="00742A85" w:rsidP="00742A8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</w:pP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2A85" w:rsidRPr="00742A85" w:rsidRDefault="00742A85" w:rsidP="00742A8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bidi="en-US"/>
              </w:rPr>
            </w:pPr>
            <w:r w:rsidRPr="00742A8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bidi="en-US"/>
              </w:rPr>
              <w:t>Комбинированный урок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2A85" w:rsidRPr="00742A85" w:rsidRDefault="00742A85" w:rsidP="00742A8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</w:pP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  <w:t>Компьютер, проектор, презентация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A85" w:rsidRPr="00742A85" w:rsidRDefault="00742A85" w:rsidP="00EB4484">
            <w:pPr>
              <w:widowControl w:val="0"/>
              <w:suppressAutoHyphens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</w:pP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  <w:t>стр.</w:t>
            </w:r>
            <w:r w:rsidR="00EB4484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108-111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A85" w:rsidRPr="00742A85" w:rsidRDefault="00742A85" w:rsidP="00742A85">
            <w:pPr>
              <w:widowControl w:val="0"/>
              <w:tabs>
                <w:tab w:val="left" w:pos="1689"/>
              </w:tabs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</w:pP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  <w:t>аудитория</w:t>
            </w:r>
          </w:p>
        </w:tc>
      </w:tr>
      <w:tr w:rsidR="00742A85" w:rsidRPr="00742A85" w:rsidTr="00742A85">
        <w:trPr>
          <w:trHeight w:val="15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2A85" w:rsidRPr="00742A85" w:rsidRDefault="00742A85" w:rsidP="00742A85">
            <w:pPr>
              <w:snapToGrid w:val="0"/>
              <w:spacing w:line="20" w:lineRule="atLeast"/>
              <w:ind w:left="-108" w:right="-391"/>
              <w:contextualSpacing/>
              <w:jc w:val="center"/>
              <w:rPr>
                <w:rFonts w:ascii="Times New Roman" w:eastAsia="Calibri" w:hAnsi="Times New Roman" w:cs="Times New Roman"/>
                <w:lang w:val="en-US" w:bidi="en-US"/>
              </w:rPr>
            </w:pPr>
            <w:r w:rsidRPr="00742A85">
              <w:rPr>
                <w:rFonts w:ascii="Times New Roman" w:eastAsia="Calibri" w:hAnsi="Times New Roman" w:cs="Times New Roman"/>
                <w:lang w:val="en-US" w:bidi="en-US"/>
              </w:rPr>
              <w:t>12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2A85" w:rsidRPr="00742A85" w:rsidRDefault="00742A85" w:rsidP="00742A85">
            <w:pPr>
              <w:snapToGrid w:val="0"/>
              <w:spacing w:line="20" w:lineRule="atLeast"/>
              <w:ind w:right="-391"/>
              <w:contextualSpacing/>
              <w:jc w:val="center"/>
              <w:rPr>
                <w:rFonts w:ascii="Times New Roman" w:eastAsia="Calibri" w:hAnsi="Times New Roman" w:cs="Times New Roman"/>
                <w:lang w:val="en-US" w:bidi="en-US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2A85" w:rsidRPr="00742A85" w:rsidRDefault="00742A85" w:rsidP="00742A85">
            <w:pPr>
              <w:snapToGrid w:val="0"/>
              <w:spacing w:line="20" w:lineRule="atLeast"/>
              <w:ind w:right="-391"/>
              <w:contextualSpacing/>
              <w:jc w:val="center"/>
              <w:rPr>
                <w:rFonts w:ascii="Times New Roman" w:eastAsia="Calibri" w:hAnsi="Times New Roman" w:cs="Times New Roman"/>
                <w:lang w:val="en-US" w:bidi="en-US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2A85" w:rsidRPr="00742A85" w:rsidRDefault="00EB4484" w:rsidP="00EB4484">
            <w:pPr>
              <w:widowControl w:val="0"/>
              <w:suppressAutoHyphens/>
              <w:snapToGrid w:val="0"/>
              <w:spacing w:after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42A85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bidi="en-US"/>
              </w:rPr>
              <w:t>Лабораторная работа №</w:t>
            </w:r>
            <w:r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bidi="en-US"/>
              </w:rPr>
              <w:t xml:space="preserve"> 2 </w:t>
            </w:r>
            <w:r w:rsidRPr="00EB4484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А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нализ смеси катионов</w:t>
            </w:r>
            <w:r w:rsidRPr="00EB4484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GB" w:bidi="en-US"/>
              </w:rPr>
              <w:t>III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 xml:space="preserve"> группы. </w:t>
            </w:r>
            <w:r w:rsidRPr="00EB4484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А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нализ смеси катионов</w:t>
            </w:r>
            <w:r w:rsidRPr="00EB4484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GB" w:bidi="en-US"/>
              </w:rPr>
              <w:t>I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-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GB" w:bidi="en-US"/>
              </w:rPr>
              <w:t>III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 xml:space="preserve"> группы.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2A85" w:rsidRPr="00742A85" w:rsidRDefault="00742A85" w:rsidP="00742A8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</w:pP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2A85" w:rsidRPr="00742A85" w:rsidRDefault="00EB4484" w:rsidP="00742A8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</w:pP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  <w:t>Урок совершенствования ЗУН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2A85" w:rsidRPr="00742A85" w:rsidRDefault="00F17016" w:rsidP="00742A8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</w:pP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  <w:t>Инструкционная карта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A85" w:rsidRPr="00742A85" w:rsidRDefault="00742A85" w:rsidP="00EB4484">
            <w:pPr>
              <w:widowControl w:val="0"/>
              <w:suppressAutoHyphens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</w:pP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стр.</w:t>
            </w:r>
            <w:r w:rsidR="00EB4484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111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A85" w:rsidRPr="00742A85" w:rsidRDefault="00742A85" w:rsidP="00742A85">
            <w:pPr>
              <w:widowControl w:val="0"/>
              <w:tabs>
                <w:tab w:val="left" w:pos="1689"/>
              </w:tabs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</w:pP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аудитория</w:t>
            </w:r>
          </w:p>
        </w:tc>
      </w:tr>
      <w:tr w:rsidR="00742A85" w:rsidRPr="00742A85" w:rsidTr="00742A85">
        <w:trPr>
          <w:trHeight w:val="15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2A85" w:rsidRPr="00742A85" w:rsidRDefault="00742A85" w:rsidP="00742A85">
            <w:pPr>
              <w:snapToGrid w:val="0"/>
              <w:spacing w:line="20" w:lineRule="atLeast"/>
              <w:ind w:left="-108" w:right="-391"/>
              <w:contextualSpacing/>
              <w:jc w:val="center"/>
              <w:rPr>
                <w:rFonts w:ascii="Times New Roman" w:eastAsia="Calibri" w:hAnsi="Times New Roman" w:cs="Times New Roman"/>
                <w:lang w:bidi="en-US"/>
              </w:rPr>
            </w:pPr>
            <w:r w:rsidRPr="00742A85">
              <w:rPr>
                <w:rFonts w:ascii="Times New Roman" w:eastAsia="Calibri" w:hAnsi="Times New Roman" w:cs="Times New Roman"/>
                <w:lang w:bidi="en-US"/>
              </w:rPr>
              <w:t>13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2A85" w:rsidRPr="00742A85" w:rsidRDefault="00742A85" w:rsidP="00742A85">
            <w:pPr>
              <w:snapToGrid w:val="0"/>
              <w:spacing w:line="20" w:lineRule="atLeast"/>
              <w:ind w:right="-391"/>
              <w:contextualSpacing/>
              <w:jc w:val="center"/>
              <w:rPr>
                <w:rFonts w:ascii="Times New Roman" w:eastAsia="Calibri" w:hAnsi="Times New Roman" w:cs="Times New Roman"/>
                <w:lang w:bidi="en-US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2A85" w:rsidRPr="00742A85" w:rsidRDefault="00742A85" w:rsidP="00742A85">
            <w:pPr>
              <w:snapToGrid w:val="0"/>
              <w:spacing w:line="20" w:lineRule="atLeast"/>
              <w:ind w:right="-391"/>
              <w:contextualSpacing/>
              <w:jc w:val="center"/>
              <w:rPr>
                <w:rFonts w:ascii="Times New Roman" w:eastAsia="Calibri" w:hAnsi="Times New Roman" w:cs="Times New Roman"/>
                <w:lang w:bidi="en-US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2A85" w:rsidRPr="00742A85" w:rsidRDefault="00EB4484" w:rsidP="00EB4484">
            <w:pPr>
              <w:widowControl w:val="0"/>
              <w:suppressAutoHyphens/>
              <w:snapToGrid w:val="0"/>
              <w:spacing w:after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 xml:space="preserve">Частные реакции катионов 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GB" w:bidi="en-US"/>
              </w:rPr>
              <w:t>IV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 xml:space="preserve"> аналитической группы.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2A85" w:rsidRPr="00742A85" w:rsidRDefault="00742A85" w:rsidP="00742A8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</w:pP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2A85" w:rsidRPr="00742A85" w:rsidRDefault="00742A85" w:rsidP="00742A8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bidi="en-US"/>
              </w:rPr>
            </w:pPr>
            <w:r w:rsidRPr="00742A8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bidi="en-US"/>
              </w:rPr>
              <w:t>Комбинированный урок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2A85" w:rsidRPr="00742A85" w:rsidRDefault="00742A85" w:rsidP="00742A8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</w:pP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  <w:t>Компьютер, проектор, презентация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A85" w:rsidRPr="00742A85" w:rsidRDefault="00742A85" w:rsidP="00742A85">
            <w:pPr>
              <w:widowControl w:val="0"/>
              <w:suppressAutoHyphens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</w:pP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  <w:t>стр.130-134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A85" w:rsidRPr="00742A85" w:rsidRDefault="00742A85" w:rsidP="00742A85">
            <w:pPr>
              <w:widowControl w:val="0"/>
              <w:tabs>
                <w:tab w:val="left" w:pos="1689"/>
              </w:tabs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</w:pP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  <w:t>аудитория</w:t>
            </w:r>
          </w:p>
        </w:tc>
      </w:tr>
      <w:tr w:rsidR="00742A85" w:rsidRPr="00742A85" w:rsidTr="00742A85">
        <w:trPr>
          <w:trHeight w:val="15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2A85" w:rsidRPr="00742A85" w:rsidRDefault="00742A85" w:rsidP="00742A85">
            <w:pPr>
              <w:snapToGrid w:val="0"/>
              <w:spacing w:line="20" w:lineRule="atLeast"/>
              <w:ind w:left="-108" w:right="-391"/>
              <w:contextualSpacing/>
              <w:jc w:val="center"/>
              <w:rPr>
                <w:rFonts w:ascii="Times New Roman" w:eastAsia="Calibri" w:hAnsi="Times New Roman" w:cs="Times New Roman"/>
                <w:lang w:val="en-US" w:bidi="en-US"/>
              </w:rPr>
            </w:pPr>
            <w:r w:rsidRPr="00742A85">
              <w:rPr>
                <w:rFonts w:ascii="Times New Roman" w:eastAsia="Calibri" w:hAnsi="Times New Roman" w:cs="Times New Roman"/>
                <w:lang w:val="en-US" w:bidi="en-US"/>
              </w:rPr>
              <w:t>14</w:t>
            </w:r>
          </w:p>
        </w:tc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42A85" w:rsidRPr="00742A85" w:rsidRDefault="00742A85" w:rsidP="00742A85">
            <w:pPr>
              <w:snapToGrid w:val="0"/>
              <w:spacing w:line="20" w:lineRule="atLeast"/>
              <w:ind w:right="-391"/>
              <w:contextualSpacing/>
              <w:jc w:val="center"/>
              <w:rPr>
                <w:rFonts w:ascii="Times New Roman" w:eastAsia="Calibri" w:hAnsi="Times New Roman" w:cs="Times New Roman"/>
                <w:lang w:val="en-US" w:bidi="en-US"/>
              </w:rPr>
            </w:pPr>
          </w:p>
        </w:tc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2A85" w:rsidRPr="00742A85" w:rsidRDefault="00742A85" w:rsidP="00742A85">
            <w:pPr>
              <w:snapToGrid w:val="0"/>
              <w:spacing w:line="20" w:lineRule="atLeast"/>
              <w:ind w:right="-391"/>
              <w:contextualSpacing/>
              <w:jc w:val="center"/>
              <w:rPr>
                <w:rFonts w:ascii="Times New Roman" w:eastAsia="Calibri" w:hAnsi="Times New Roman" w:cs="Times New Roman"/>
                <w:lang w:val="en-US" w:bidi="en-US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2A85" w:rsidRPr="00742A85" w:rsidRDefault="00742A85" w:rsidP="00EB4484">
            <w:pPr>
              <w:widowControl w:val="0"/>
              <w:suppressAutoHyphens/>
              <w:spacing w:after="0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</w:pPr>
            <w:r w:rsidRPr="00742A85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bidi="en-US"/>
              </w:rPr>
              <w:t>Лабораторная работа №3</w:t>
            </w: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 xml:space="preserve">  Анализ смеси катионов </w:t>
            </w:r>
            <w:r w:rsidR="00EB4484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GB" w:bidi="en-US"/>
              </w:rPr>
              <w:t>IV</w:t>
            </w:r>
            <w:r w:rsidR="00EB4484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 xml:space="preserve"> </w:t>
            </w: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аналитическ</w:t>
            </w:r>
            <w:r w:rsidR="00EB4484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ой</w:t>
            </w: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 xml:space="preserve"> групп</w:t>
            </w:r>
            <w:r w:rsidR="00EB4484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ы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2A85" w:rsidRPr="00742A85" w:rsidRDefault="00742A85" w:rsidP="00742A8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</w:pP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2A85" w:rsidRPr="00742A85" w:rsidRDefault="00EB4484" w:rsidP="00742A8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</w:pP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  <w:t>Урок совершенствования ЗУН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2A85" w:rsidRPr="00742A85" w:rsidRDefault="00742A85" w:rsidP="00742A85">
            <w:pPr>
              <w:widowControl w:val="0"/>
              <w:suppressAutoHyphens/>
              <w:snapToGrid w:val="0"/>
              <w:spacing w:after="0" w:line="20" w:lineRule="atLeast"/>
              <w:ind w:left="-78" w:right="-3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</w:pP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  <w:t>Инструкционная карта</w:t>
            </w: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A85" w:rsidRPr="00742A85" w:rsidRDefault="00742A85" w:rsidP="00EB4484">
            <w:pPr>
              <w:widowControl w:val="0"/>
              <w:suppressAutoHyphens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</w:pP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  <w:t>стр.1</w:t>
            </w:r>
            <w:r w:rsidR="00EB4484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21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A85" w:rsidRPr="00742A85" w:rsidRDefault="00742A85" w:rsidP="00742A85">
            <w:pPr>
              <w:widowControl w:val="0"/>
              <w:tabs>
                <w:tab w:val="left" w:pos="1689"/>
              </w:tabs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</w:pP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  <w:t>аудитория</w:t>
            </w:r>
          </w:p>
        </w:tc>
      </w:tr>
      <w:tr w:rsidR="00742A85" w:rsidRPr="00742A85" w:rsidTr="00EB4484">
        <w:trPr>
          <w:trHeight w:val="15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2A85" w:rsidRPr="00742A85" w:rsidRDefault="00742A85" w:rsidP="00742A85">
            <w:pPr>
              <w:snapToGrid w:val="0"/>
              <w:spacing w:line="20" w:lineRule="atLeast"/>
              <w:ind w:left="-108" w:right="-391"/>
              <w:contextualSpacing/>
              <w:jc w:val="center"/>
              <w:rPr>
                <w:rFonts w:ascii="Times New Roman" w:eastAsia="Calibri" w:hAnsi="Times New Roman" w:cs="Times New Roman"/>
                <w:lang w:val="en-US" w:bidi="en-US"/>
              </w:rPr>
            </w:pPr>
            <w:r w:rsidRPr="00742A85">
              <w:rPr>
                <w:rFonts w:ascii="Times New Roman" w:eastAsia="Calibri" w:hAnsi="Times New Roman" w:cs="Times New Roman"/>
                <w:lang w:val="en-US" w:bidi="en-US"/>
              </w:rPr>
              <w:t>15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2A85" w:rsidRPr="00742A85" w:rsidRDefault="00742A85" w:rsidP="00742A85">
            <w:pPr>
              <w:snapToGrid w:val="0"/>
              <w:spacing w:line="20" w:lineRule="atLeast"/>
              <w:ind w:right="-391"/>
              <w:contextualSpacing/>
              <w:jc w:val="center"/>
              <w:rPr>
                <w:rFonts w:ascii="Times New Roman" w:eastAsia="Calibri" w:hAnsi="Times New Roman" w:cs="Times New Roman"/>
                <w:lang w:val="en-US" w:bidi="en-US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2A85" w:rsidRPr="00742A85" w:rsidRDefault="00742A85" w:rsidP="00742A85">
            <w:pPr>
              <w:snapToGrid w:val="0"/>
              <w:spacing w:line="20" w:lineRule="atLeast"/>
              <w:ind w:right="-391"/>
              <w:contextualSpacing/>
              <w:jc w:val="center"/>
              <w:rPr>
                <w:rFonts w:ascii="Times New Roman" w:eastAsia="Calibri" w:hAnsi="Times New Roman" w:cs="Times New Roman"/>
                <w:lang w:val="en-US" w:bidi="en-US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2A85" w:rsidRPr="00742A85" w:rsidRDefault="00EB4484" w:rsidP="00EB4484">
            <w:pPr>
              <w:widowControl w:val="0"/>
              <w:suppressAutoHyphens/>
              <w:spacing w:after="0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 xml:space="preserve">Частные реакции катионов 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GB" w:bidi="en-US"/>
              </w:rPr>
              <w:t>V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 xml:space="preserve"> аналитической группы.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2A85" w:rsidRPr="00742A85" w:rsidRDefault="00EB4484" w:rsidP="00742A8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</w:pP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2A85" w:rsidRPr="00742A85" w:rsidRDefault="00EB4484" w:rsidP="00742A8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</w:pPr>
            <w:r w:rsidRPr="00742A8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bidi="en-US"/>
              </w:rPr>
              <w:t>Комбинированный урок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2A85" w:rsidRPr="00742A85" w:rsidRDefault="00EB4484" w:rsidP="00742A85">
            <w:pPr>
              <w:widowControl w:val="0"/>
              <w:suppressAutoHyphens/>
              <w:snapToGrid w:val="0"/>
              <w:spacing w:after="0" w:line="20" w:lineRule="atLeast"/>
              <w:ind w:left="-78" w:right="-3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</w:pP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  <w:t>Компьютер, проектор, презентация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A85" w:rsidRPr="00742A85" w:rsidRDefault="00742A85" w:rsidP="00742A85">
            <w:pPr>
              <w:widowControl w:val="0"/>
              <w:suppressAutoHyphens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</w:pP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  <w:t>стр.134-136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A85" w:rsidRPr="00742A85" w:rsidRDefault="00742A85" w:rsidP="00742A85">
            <w:pPr>
              <w:widowControl w:val="0"/>
              <w:tabs>
                <w:tab w:val="left" w:pos="1689"/>
              </w:tabs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</w:pP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  <w:t>аудитория</w:t>
            </w:r>
          </w:p>
        </w:tc>
      </w:tr>
      <w:tr w:rsidR="00742A85" w:rsidRPr="00742A85" w:rsidTr="00742A85">
        <w:trPr>
          <w:trHeight w:val="15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2A85" w:rsidRPr="00742A85" w:rsidRDefault="00742A85" w:rsidP="00742A85">
            <w:pPr>
              <w:snapToGrid w:val="0"/>
              <w:spacing w:line="20" w:lineRule="atLeast"/>
              <w:ind w:left="-108" w:right="-391"/>
              <w:contextualSpacing/>
              <w:jc w:val="center"/>
              <w:rPr>
                <w:rFonts w:ascii="Times New Roman" w:eastAsia="Calibri" w:hAnsi="Times New Roman" w:cs="Times New Roman"/>
                <w:lang w:val="en-US" w:bidi="en-US"/>
              </w:rPr>
            </w:pPr>
            <w:r w:rsidRPr="00742A85">
              <w:rPr>
                <w:rFonts w:ascii="Times New Roman" w:eastAsia="Calibri" w:hAnsi="Times New Roman" w:cs="Times New Roman"/>
                <w:lang w:val="en-US" w:bidi="en-US"/>
              </w:rPr>
              <w:t>16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2A85" w:rsidRPr="00742A85" w:rsidRDefault="00742A85" w:rsidP="00742A85">
            <w:pPr>
              <w:snapToGrid w:val="0"/>
              <w:spacing w:line="20" w:lineRule="atLeast"/>
              <w:ind w:right="-391"/>
              <w:contextualSpacing/>
              <w:jc w:val="center"/>
              <w:rPr>
                <w:rFonts w:ascii="Times New Roman" w:eastAsia="Calibri" w:hAnsi="Times New Roman" w:cs="Times New Roman"/>
                <w:lang w:val="en-US" w:bidi="en-US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2A85" w:rsidRPr="00742A85" w:rsidRDefault="00742A85" w:rsidP="00742A85">
            <w:pPr>
              <w:snapToGrid w:val="0"/>
              <w:spacing w:line="20" w:lineRule="atLeast"/>
              <w:ind w:right="-391"/>
              <w:contextualSpacing/>
              <w:jc w:val="center"/>
              <w:rPr>
                <w:rFonts w:ascii="Times New Roman" w:eastAsia="Calibri" w:hAnsi="Times New Roman" w:cs="Times New Roman"/>
                <w:lang w:val="en-US" w:bidi="en-US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2A85" w:rsidRPr="00742A85" w:rsidRDefault="00742A85" w:rsidP="00F17016">
            <w:pPr>
              <w:widowControl w:val="0"/>
              <w:suppressAutoHyphens/>
              <w:spacing w:after="0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</w:pPr>
            <w:r w:rsidRPr="00742A85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bidi="en-US"/>
              </w:rPr>
              <w:t>Лабораторная работа №</w:t>
            </w:r>
            <w:r w:rsidR="00F17016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bidi="en-US"/>
              </w:rPr>
              <w:t>4</w:t>
            </w: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 xml:space="preserve">. Анализ смеси катионов  </w:t>
            </w: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  <w:t>V</w:t>
            </w: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 xml:space="preserve"> аналитическ</w:t>
            </w:r>
            <w:r w:rsidR="00F17016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ой</w:t>
            </w: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 xml:space="preserve"> групп</w:t>
            </w:r>
            <w:r w:rsidR="00F17016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ы</w:t>
            </w: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2A85" w:rsidRPr="00742A85" w:rsidRDefault="00742A85" w:rsidP="00742A8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</w:pP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2A85" w:rsidRPr="00742A85" w:rsidRDefault="00742A85" w:rsidP="00742A8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</w:pP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  <w:t>Урок совершенствования ЗУН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2A85" w:rsidRPr="00742A85" w:rsidRDefault="00742A85" w:rsidP="00742A85">
            <w:pPr>
              <w:widowControl w:val="0"/>
              <w:suppressAutoHyphens/>
              <w:snapToGrid w:val="0"/>
              <w:spacing w:after="0" w:line="20" w:lineRule="atLeast"/>
              <w:ind w:left="-78" w:right="-3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</w:pP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  <w:t>Инструкционная карта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A85" w:rsidRPr="00742A85" w:rsidRDefault="00742A85" w:rsidP="00F17016">
            <w:pPr>
              <w:widowControl w:val="0"/>
              <w:suppressAutoHyphens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</w:pP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  <w:t>стр.</w:t>
            </w:r>
            <w:r w:rsidR="00F17016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129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A85" w:rsidRPr="00742A85" w:rsidRDefault="00742A85" w:rsidP="00742A85">
            <w:pPr>
              <w:widowControl w:val="0"/>
              <w:tabs>
                <w:tab w:val="left" w:pos="1689"/>
              </w:tabs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</w:pP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  <w:t>аудитория</w:t>
            </w:r>
          </w:p>
        </w:tc>
      </w:tr>
      <w:tr w:rsidR="00742A85" w:rsidRPr="00742A85" w:rsidTr="00742A85">
        <w:trPr>
          <w:trHeight w:val="15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2A85" w:rsidRPr="00742A85" w:rsidRDefault="00742A85" w:rsidP="00742A85">
            <w:pPr>
              <w:snapToGrid w:val="0"/>
              <w:spacing w:line="20" w:lineRule="atLeast"/>
              <w:ind w:left="-108" w:right="-391"/>
              <w:contextualSpacing/>
              <w:jc w:val="center"/>
              <w:rPr>
                <w:rFonts w:ascii="Times New Roman" w:eastAsia="Calibri" w:hAnsi="Times New Roman" w:cs="Times New Roman"/>
                <w:lang w:val="en-US" w:bidi="en-US"/>
              </w:rPr>
            </w:pPr>
            <w:r w:rsidRPr="00742A85">
              <w:rPr>
                <w:rFonts w:ascii="Times New Roman" w:eastAsia="Calibri" w:hAnsi="Times New Roman" w:cs="Times New Roman"/>
                <w:lang w:val="en-US" w:bidi="en-US"/>
              </w:rPr>
              <w:t>17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2A85" w:rsidRPr="00742A85" w:rsidRDefault="00742A85" w:rsidP="00742A85">
            <w:pPr>
              <w:snapToGrid w:val="0"/>
              <w:spacing w:line="20" w:lineRule="atLeast"/>
              <w:ind w:right="-391"/>
              <w:contextualSpacing/>
              <w:jc w:val="center"/>
              <w:rPr>
                <w:rFonts w:ascii="Times New Roman" w:eastAsia="Calibri" w:hAnsi="Times New Roman" w:cs="Times New Roman"/>
                <w:lang w:val="en-US" w:bidi="en-US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2A85" w:rsidRPr="00742A85" w:rsidRDefault="00742A85" w:rsidP="00742A85">
            <w:pPr>
              <w:snapToGrid w:val="0"/>
              <w:spacing w:line="20" w:lineRule="atLeast"/>
              <w:ind w:right="-391"/>
              <w:contextualSpacing/>
              <w:jc w:val="center"/>
              <w:rPr>
                <w:rFonts w:ascii="Times New Roman" w:eastAsia="Calibri" w:hAnsi="Times New Roman" w:cs="Times New Roman"/>
                <w:lang w:val="en-US" w:bidi="en-US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2A85" w:rsidRPr="00742A85" w:rsidRDefault="00F17016" w:rsidP="00742A85">
            <w:pPr>
              <w:widowControl w:val="0"/>
              <w:suppressAutoHyphens/>
              <w:snapToGrid w:val="0"/>
              <w:spacing w:after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 xml:space="preserve">Частные реакции катионов 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GB" w:bidi="en-US"/>
              </w:rPr>
              <w:t>VI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 xml:space="preserve"> аналитической группы.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2A85" w:rsidRPr="00742A85" w:rsidRDefault="00742A85" w:rsidP="00742A8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</w:pP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2A85" w:rsidRPr="00742A85" w:rsidRDefault="00742A85" w:rsidP="00742A8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bidi="en-US"/>
              </w:rPr>
            </w:pPr>
            <w:r w:rsidRPr="00742A8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bidi="en-US"/>
              </w:rPr>
              <w:t>Комбинированный урок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2A85" w:rsidRPr="00742A85" w:rsidRDefault="00742A85" w:rsidP="00742A8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</w:pP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  <w:t>Компьютер, проектор, презентация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A85" w:rsidRPr="00742A85" w:rsidRDefault="00742A85" w:rsidP="00F17016">
            <w:pPr>
              <w:widowControl w:val="0"/>
              <w:suppressAutoHyphens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</w:pP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  <w:t>стр.</w:t>
            </w:r>
            <w:r w:rsidR="00F17016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130-134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A85" w:rsidRPr="00742A85" w:rsidRDefault="00742A85" w:rsidP="00742A85">
            <w:pPr>
              <w:widowControl w:val="0"/>
              <w:tabs>
                <w:tab w:val="left" w:pos="1689"/>
              </w:tabs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</w:pP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  <w:t>аудитория</w:t>
            </w:r>
          </w:p>
        </w:tc>
      </w:tr>
      <w:tr w:rsidR="00742A85" w:rsidRPr="00742A85" w:rsidTr="00F17016">
        <w:trPr>
          <w:trHeight w:val="15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2A85" w:rsidRPr="00742A85" w:rsidRDefault="00742A85" w:rsidP="00742A85">
            <w:pPr>
              <w:snapToGrid w:val="0"/>
              <w:spacing w:line="20" w:lineRule="atLeast"/>
              <w:ind w:left="-108" w:right="-391"/>
              <w:contextualSpacing/>
              <w:jc w:val="center"/>
              <w:rPr>
                <w:rFonts w:ascii="Times New Roman" w:eastAsia="Calibri" w:hAnsi="Times New Roman" w:cs="Times New Roman"/>
                <w:lang w:val="en-US" w:bidi="en-US"/>
              </w:rPr>
            </w:pPr>
            <w:r w:rsidRPr="00742A85">
              <w:rPr>
                <w:rFonts w:ascii="Times New Roman" w:eastAsia="Calibri" w:hAnsi="Times New Roman" w:cs="Times New Roman"/>
                <w:lang w:val="en-US" w:bidi="en-US"/>
              </w:rPr>
              <w:t>18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2A85" w:rsidRPr="00742A85" w:rsidRDefault="00742A85" w:rsidP="00742A85">
            <w:pPr>
              <w:snapToGrid w:val="0"/>
              <w:spacing w:line="20" w:lineRule="atLeast"/>
              <w:ind w:right="-391"/>
              <w:contextualSpacing/>
              <w:jc w:val="center"/>
              <w:rPr>
                <w:rFonts w:ascii="Times New Roman" w:eastAsia="Calibri" w:hAnsi="Times New Roman" w:cs="Times New Roman"/>
                <w:lang w:val="en-US" w:bidi="en-US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2A85" w:rsidRPr="00742A85" w:rsidRDefault="00742A85" w:rsidP="00742A85">
            <w:pPr>
              <w:snapToGrid w:val="0"/>
              <w:spacing w:line="20" w:lineRule="atLeast"/>
              <w:ind w:right="-391"/>
              <w:contextualSpacing/>
              <w:jc w:val="center"/>
              <w:rPr>
                <w:rFonts w:ascii="Times New Roman" w:eastAsia="Calibri" w:hAnsi="Times New Roman" w:cs="Times New Roman"/>
                <w:lang w:val="en-US" w:bidi="en-US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2A85" w:rsidRPr="00742A85" w:rsidRDefault="00F17016" w:rsidP="00F17016">
            <w:pPr>
              <w:widowControl w:val="0"/>
              <w:suppressAutoHyphens/>
              <w:spacing w:after="0"/>
              <w:ind w:firstLine="33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42A85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bidi="en-US"/>
              </w:rPr>
              <w:t>Лабораторная работа №</w:t>
            </w:r>
            <w:r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bidi="en-US"/>
              </w:rPr>
              <w:t>5</w:t>
            </w: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 xml:space="preserve">. Анализ смеси катионов  </w:t>
            </w: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  <w:t>V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GB" w:bidi="en-US"/>
              </w:rPr>
              <w:t>I</w:t>
            </w: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 xml:space="preserve"> аналитическ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ой</w:t>
            </w: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 xml:space="preserve"> групп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ы</w:t>
            </w: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2A85" w:rsidRPr="00742A85" w:rsidRDefault="00742A85" w:rsidP="00742A8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</w:pP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2A85" w:rsidRPr="00742A85" w:rsidRDefault="00742A85" w:rsidP="00742A8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bidi="en-US"/>
              </w:rPr>
            </w:pPr>
            <w:r w:rsidRPr="00742A8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bidi="en-US"/>
              </w:rPr>
              <w:t>Комбинированный урок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2A85" w:rsidRPr="00742A85" w:rsidRDefault="00F17016" w:rsidP="00742A8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</w:pP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  <w:t>Инструкционная карта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A85" w:rsidRPr="00742A85" w:rsidRDefault="00742A85" w:rsidP="00F17016">
            <w:pPr>
              <w:widowControl w:val="0"/>
              <w:suppressAutoHyphens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</w:pP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  <w:t>стр.</w:t>
            </w:r>
            <w:r w:rsidR="00F17016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134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A85" w:rsidRPr="00742A85" w:rsidRDefault="00742A85" w:rsidP="00742A85">
            <w:pPr>
              <w:widowControl w:val="0"/>
              <w:tabs>
                <w:tab w:val="left" w:pos="1689"/>
              </w:tabs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</w:pP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  <w:t>аудитория</w:t>
            </w:r>
          </w:p>
        </w:tc>
      </w:tr>
      <w:tr w:rsidR="00742A85" w:rsidRPr="00742A85" w:rsidTr="00F17016">
        <w:trPr>
          <w:trHeight w:val="90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2A85" w:rsidRPr="00742A85" w:rsidRDefault="00742A85" w:rsidP="00742A85">
            <w:pPr>
              <w:snapToGrid w:val="0"/>
              <w:spacing w:line="20" w:lineRule="atLeast"/>
              <w:ind w:left="-108" w:right="-391"/>
              <w:contextualSpacing/>
              <w:jc w:val="center"/>
              <w:rPr>
                <w:rFonts w:ascii="Times New Roman" w:eastAsia="Calibri" w:hAnsi="Times New Roman" w:cs="Times New Roman"/>
                <w:lang w:val="en-US" w:bidi="en-US"/>
              </w:rPr>
            </w:pPr>
            <w:r w:rsidRPr="00742A85">
              <w:rPr>
                <w:rFonts w:ascii="Times New Roman" w:eastAsia="Calibri" w:hAnsi="Times New Roman" w:cs="Times New Roman"/>
                <w:lang w:val="en-US" w:bidi="en-US"/>
              </w:rPr>
              <w:t>19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2A85" w:rsidRPr="00742A85" w:rsidRDefault="00742A85" w:rsidP="00742A85">
            <w:pPr>
              <w:snapToGrid w:val="0"/>
              <w:spacing w:line="20" w:lineRule="atLeast"/>
              <w:ind w:right="-391"/>
              <w:contextualSpacing/>
              <w:jc w:val="center"/>
              <w:rPr>
                <w:rFonts w:ascii="Times New Roman" w:eastAsia="Calibri" w:hAnsi="Times New Roman" w:cs="Times New Roman"/>
                <w:lang w:val="en-US" w:bidi="en-US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2A85" w:rsidRPr="00742A85" w:rsidRDefault="00742A85" w:rsidP="00742A85">
            <w:pPr>
              <w:snapToGrid w:val="0"/>
              <w:spacing w:line="20" w:lineRule="atLeast"/>
              <w:ind w:right="-391"/>
              <w:contextualSpacing/>
              <w:jc w:val="center"/>
              <w:rPr>
                <w:rFonts w:ascii="Times New Roman" w:eastAsia="Calibri" w:hAnsi="Times New Roman" w:cs="Times New Roman"/>
                <w:lang w:val="en-US" w:bidi="en-US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2A85" w:rsidRPr="00742A85" w:rsidRDefault="00F17016" w:rsidP="00F17016">
            <w:pPr>
              <w:widowControl w:val="0"/>
              <w:suppressAutoHyphens/>
              <w:spacing w:after="0"/>
              <w:ind w:firstLine="33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42A85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bidi="en-US"/>
              </w:rPr>
              <w:t>Лабораторная работа №6</w:t>
            </w: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 xml:space="preserve"> Анализ смеси катионов 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GB" w:bidi="en-US"/>
              </w:rPr>
              <w:t>I</w:t>
            </w: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  <w:t>V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 xml:space="preserve">, </w:t>
            </w: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  <w:t>V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 xml:space="preserve">, </w:t>
            </w: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  <w:t>V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GB" w:bidi="en-US"/>
              </w:rPr>
              <w:t>I</w:t>
            </w: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 xml:space="preserve"> аналитическ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их</w:t>
            </w: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 xml:space="preserve"> групп.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2A85" w:rsidRPr="00742A85" w:rsidRDefault="00742A85" w:rsidP="00742A8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</w:pP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2A85" w:rsidRPr="00742A85" w:rsidRDefault="00F17016" w:rsidP="00742A8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bidi="en-US"/>
              </w:rPr>
            </w:pP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  <w:t>Урок совершенствования ЗУН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2A85" w:rsidRPr="00742A85" w:rsidRDefault="00F17016" w:rsidP="00742A8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</w:pP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  <w:t>Инструкционная карта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A85" w:rsidRPr="00742A85" w:rsidRDefault="00742A85" w:rsidP="00F17016">
            <w:pPr>
              <w:widowControl w:val="0"/>
              <w:suppressAutoHyphens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</w:pP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  <w:t>стр.</w:t>
            </w:r>
            <w:r w:rsidR="00F17016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135-137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A85" w:rsidRPr="00742A85" w:rsidRDefault="00742A85" w:rsidP="00742A85">
            <w:pPr>
              <w:widowControl w:val="0"/>
              <w:tabs>
                <w:tab w:val="left" w:pos="1689"/>
              </w:tabs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</w:pP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  <w:t>аудитория</w:t>
            </w:r>
          </w:p>
        </w:tc>
      </w:tr>
      <w:tr w:rsidR="00742A85" w:rsidRPr="00742A85" w:rsidTr="00742A85">
        <w:trPr>
          <w:trHeight w:val="15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2A85" w:rsidRPr="00742A85" w:rsidRDefault="00742A85" w:rsidP="00742A85">
            <w:pPr>
              <w:snapToGrid w:val="0"/>
              <w:spacing w:line="20" w:lineRule="atLeast"/>
              <w:ind w:left="-108" w:right="-391"/>
              <w:contextualSpacing/>
              <w:jc w:val="center"/>
              <w:rPr>
                <w:rFonts w:ascii="Times New Roman" w:eastAsia="Calibri" w:hAnsi="Times New Roman" w:cs="Times New Roman"/>
                <w:lang w:val="en-US" w:bidi="en-US"/>
              </w:rPr>
            </w:pPr>
            <w:r w:rsidRPr="00742A85">
              <w:rPr>
                <w:rFonts w:ascii="Times New Roman" w:eastAsia="Calibri" w:hAnsi="Times New Roman" w:cs="Times New Roman"/>
                <w:lang w:val="en-US" w:bidi="en-US"/>
              </w:rPr>
              <w:t>20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2A85" w:rsidRPr="00742A85" w:rsidRDefault="00742A85" w:rsidP="00742A85">
            <w:pPr>
              <w:snapToGrid w:val="0"/>
              <w:spacing w:line="20" w:lineRule="atLeast"/>
              <w:ind w:right="-391"/>
              <w:contextualSpacing/>
              <w:jc w:val="center"/>
              <w:rPr>
                <w:rFonts w:ascii="Times New Roman" w:eastAsia="Calibri" w:hAnsi="Times New Roman" w:cs="Times New Roman"/>
                <w:lang w:val="en-US" w:bidi="en-US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2A85" w:rsidRPr="00742A85" w:rsidRDefault="00742A85" w:rsidP="00742A85">
            <w:pPr>
              <w:snapToGrid w:val="0"/>
              <w:spacing w:line="20" w:lineRule="atLeast"/>
              <w:ind w:right="-391"/>
              <w:contextualSpacing/>
              <w:jc w:val="center"/>
              <w:rPr>
                <w:rFonts w:ascii="Times New Roman" w:eastAsia="Calibri" w:hAnsi="Times New Roman" w:cs="Times New Roman"/>
                <w:lang w:val="en-US" w:bidi="en-US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2A85" w:rsidRPr="00742A85" w:rsidRDefault="00F17016" w:rsidP="00742A85">
            <w:pPr>
              <w:widowControl w:val="0"/>
              <w:suppressAutoHyphens/>
              <w:spacing w:after="0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</w:pPr>
            <w:r w:rsidRPr="00742A85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bidi="en-US"/>
              </w:rPr>
              <w:t xml:space="preserve">Лабораторная работа №7 </w:t>
            </w: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 xml:space="preserve"> Анализ смеси катионов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 xml:space="preserve"> всех шести групп.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2A85" w:rsidRPr="00742A85" w:rsidRDefault="00742A85" w:rsidP="00742A8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</w:pP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2A85" w:rsidRPr="00742A85" w:rsidRDefault="00742A85" w:rsidP="00742A8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</w:pP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  <w:t>Урок совершенствования ЗУН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2A85" w:rsidRPr="00742A85" w:rsidRDefault="00742A85" w:rsidP="00742A85">
            <w:pPr>
              <w:widowControl w:val="0"/>
              <w:suppressAutoHyphens/>
              <w:snapToGrid w:val="0"/>
              <w:spacing w:after="0" w:line="20" w:lineRule="atLeast"/>
              <w:ind w:left="-78" w:right="-3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</w:pP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  <w:t>Инструкционная карта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A85" w:rsidRPr="00742A85" w:rsidRDefault="00742A85" w:rsidP="00866754">
            <w:pPr>
              <w:widowControl w:val="0"/>
              <w:suppressAutoHyphens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</w:pP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  <w:t>стр.</w:t>
            </w:r>
            <w:r w:rsidR="00F17016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137-</w:t>
            </w:r>
            <w:r w:rsidR="00866754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140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A85" w:rsidRPr="00742A85" w:rsidRDefault="00742A85" w:rsidP="00742A85">
            <w:pPr>
              <w:widowControl w:val="0"/>
              <w:tabs>
                <w:tab w:val="left" w:pos="1689"/>
              </w:tabs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</w:pP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  <w:t>аудитория</w:t>
            </w:r>
          </w:p>
        </w:tc>
      </w:tr>
      <w:tr w:rsidR="00742A85" w:rsidRPr="00742A85" w:rsidTr="00866754">
        <w:trPr>
          <w:trHeight w:val="15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2A85" w:rsidRPr="00742A85" w:rsidRDefault="00742A85" w:rsidP="00742A85">
            <w:pPr>
              <w:snapToGrid w:val="0"/>
              <w:spacing w:line="20" w:lineRule="atLeast"/>
              <w:ind w:left="-108" w:right="-391"/>
              <w:contextualSpacing/>
              <w:jc w:val="center"/>
              <w:rPr>
                <w:rFonts w:ascii="Times New Roman" w:eastAsia="Calibri" w:hAnsi="Times New Roman" w:cs="Times New Roman"/>
                <w:lang w:val="en-US" w:bidi="en-US"/>
              </w:rPr>
            </w:pPr>
            <w:r w:rsidRPr="00742A85">
              <w:rPr>
                <w:rFonts w:ascii="Times New Roman" w:eastAsia="Calibri" w:hAnsi="Times New Roman" w:cs="Times New Roman"/>
                <w:lang w:val="en-US" w:bidi="en-US"/>
              </w:rPr>
              <w:lastRenderedPageBreak/>
              <w:t>21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2A85" w:rsidRPr="00742A85" w:rsidRDefault="00742A85" w:rsidP="00742A85">
            <w:pPr>
              <w:snapToGrid w:val="0"/>
              <w:spacing w:line="20" w:lineRule="atLeast"/>
              <w:ind w:right="-391"/>
              <w:contextualSpacing/>
              <w:jc w:val="center"/>
              <w:rPr>
                <w:rFonts w:ascii="Times New Roman" w:eastAsia="Calibri" w:hAnsi="Times New Roman" w:cs="Times New Roman"/>
                <w:lang w:val="en-US" w:bidi="en-US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2A85" w:rsidRPr="00742A85" w:rsidRDefault="00742A85" w:rsidP="00742A85">
            <w:pPr>
              <w:snapToGrid w:val="0"/>
              <w:spacing w:line="20" w:lineRule="atLeast"/>
              <w:ind w:right="-391"/>
              <w:contextualSpacing/>
              <w:jc w:val="center"/>
              <w:rPr>
                <w:rFonts w:ascii="Times New Roman" w:eastAsia="Calibri" w:hAnsi="Times New Roman" w:cs="Times New Roman"/>
                <w:lang w:val="en-US" w:bidi="en-US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2A85" w:rsidRPr="00742A85" w:rsidRDefault="00866754" w:rsidP="00742A85">
            <w:pPr>
              <w:widowControl w:val="0"/>
              <w:suppressAutoHyphens/>
              <w:spacing w:after="0"/>
              <w:jc w:val="both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 xml:space="preserve">Реакции анионов 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GB" w:bidi="en-US"/>
              </w:rPr>
              <w:t>I</w:t>
            </w: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 xml:space="preserve"> аналитическ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ой</w:t>
            </w: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 xml:space="preserve"> групп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2A85" w:rsidRPr="00742A85" w:rsidRDefault="00866754" w:rsidP="00742A8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2A85" w:rsidRPr="00742A85" w:rsidRDefault="00866754" w:rsidP="00742A8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</w:pPr>
            <w:r w:rsidRPr="00742A8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bidi="en-US"/>
              </w:rPr>
              <w:t>Комбинированный урок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2A85" w:rsidRPr="00742A85" w:rsidRDefault="00866754" w:rsidP="00742A85">
            <w:pPr>
              <w:widowControl w:val="0"/>
              <w:suppressAutoHyphens/>
              <w:snapToGrid w:val="0"/>
              <w:spacing w:after="0" w:line="20" w:lineRule="atLeast"/>
              <w:ind w:left="-78" w:right="-3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</w:pP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  <w:t>Компьютер, проектор, презентация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A85" w:rsidRPr="00742A85" w:rsidRDefault="00866754" w:rsidP="00742A85">
            <w:pPr>
              <w:widowControl w:val="0"/>
              <w:suppressAutoHyphens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</w:pPr>
            <w:proofErr w:type="gramStart"/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  <w:t>стр</w:t>
            </w:r>
            <w:proofErr w:type="gramEnd"/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  <w:t>.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 xml:space="preserve"> 140-145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A85" w:rsidRPr="00742A85" w:rsidRDefault="00742A85" w:rsidP="00742A85">
            <w:pPr>
              <w:widowControl w:val="0"/>
              <w:tabs>
                <w:tab w:val="left" w:pos="1689"/>
              </w:tabs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</w:pP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  <w:t>аудитория</w:t>
            </w:r>
          </w:p>
        </w:tc>
      </w:tr>
      <w:tr w:rsidR="00742A85" w:rsidRPr="00742A85" w:rsidTr="00742A85">
        <w:trPr>
          <w:trHeight w:val="15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2A85" w:rsidRPr="00742A85" w:rsidRDefault="00742A85" w:rsidP="00742A85">
            <w:pPr>
              <w:snapToGrid w:val="0"/>
              <w:spacing w:line="20" w:lineRule="atLeast"/>
              <w:ind w:left="-108" w:right="-391"/>
              <w:contextualSpacing/>
              <w:jc w:val="center"/>
              <w:rPr>
                <w:rFonts w:ascii="Times New Roman" w:eastAsia="Calibri" w:hAnsi="Times New Roman" w:cs="Times New Roman"/>
                <w:lang w:val="en-US" w:bidi="en-US"/>
              </w:rPr>
            </w:pPr>
            <w:r w:rsidRPr="00742A85">
              <w:rPr>
                <w:rFonts w:ascii="Times New Roman" w:eastAsia="Calibri" w:hAnsi="Times New Roman" w:cs="Times New Roman"/>
                <w:lang w:val="en-US" w:bidi="en-US"/>
              </w:rPr>
              <w:t>22</w:t>
            </w:r>
          </w:p>
        </w:tc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42A85" w:rsidRPr="00742A85" w:rsidRDefault="00742A85" w:rsidP="00742A85">
            <w:pPr>
              <w:snapToGrid w:val="0"/>
              <w:spacing w:line="20" w:lineRule="atLeast"/>
              <w:ind w:right="-391"/>
              <w:contextualSpacing/>
              <w:jc w:val="center"/>
              <w:rPr>
                <w:rFonts w:ascii="Times New Roman" w:eastAsia="Calibri" w:hAnsi="Times New Roman" w:cs="Times New Roman"/>
                <w:lang w:val="en-US" w:bidi="en-US"/>
              </w:rPr>
            </w:pPr>
          </w:p>
        </w:tc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2A85" w:rsidRPr="00742A85" w:rsidRDefault="00742A85" w:rsidP="00742A85">
            <w:pPr>
              <w:snapToGrid w:val="0"/>
              <w:spacing w:line="20" w:lineRule="atLeast"/>
              <w:ind w:right="-391"/>
              <w:contextualSpacing/>
              <w:jc w:val="center"/>
              <w:rPr>
                <w:rFonts w:ascii="Times New Roman" w:eastAsia="Calibri" w:hAnsi="Times New Roman" w:cs="Times New Roman"/>
                <w:lang w:val="en-US" w:bidi="en-US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2A85" w:rsidRPr="00742A85" w:rsidRDefault="00866754" w:rsidP="00866754">
            <w:pPr>
              <w:widowControl w:val="0"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 xml:space="preserve">Реакции анионов 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GB" w:bidi="en-US"/>
              </w:rPr>
              <w:t>II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 xml:space="preserve"> и</w:t>
            </w: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GB" w:bidi="en-US"/>
              </w:rPr>
              <w:t>III</w:t>
            </w: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 xml:space="preserve"> аналитическ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их</w:t>
            </w: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 xml:space="preserve"> групп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2A85" w:rsidRPr="00742A85" w:rsidRDefault="00742A85" w:rsidP="00742A8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</w:pP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2A85" w:rsidRPr="00742A85" w:rsidRDefault="00866754" w:rsidP="00742A8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bidi="en-US"/>
              </w:rPr>
            </w:pPr>
            <w:r w:rsidRPr="00742A8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bidi="en-US"/>
              </w:rPr>
              <w:t>Комбинированный урок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2A85" w:rsidRPr="00742A85" w:rsidRDefault="00742A85" w:rsidP="00742A8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</w:pP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  <w:t>Компьютер, проектор, презентация</w:t>
            </w: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A85" w:rsidRPr="00742A85" w:rsidRDefault="00742A85" w:rsidP="00742A85">
            <w:pPr>
              <w:widowControl w:val="0"/>
              <w:suppressAutoHyphens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</w:pPr>
          </w:p>
          <w:p w:rsidR="00742A85" w:rsidRPr="00742A85" w:rsidRDefault="00866754" w:rsidP="00866754">
            <w:pPr>
              <w:widowControl w:val="0"/>
              <w:suppressAutoHyphens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стр.145-151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A85" w:rsidRPr="00742A85" w:rsidRDefault="00742A85" w:rsidP="00742A85">
            <w:pPr>
              <w:widowControl w:val="0"/>
              <w:tabs>
                <w:tab w:val="left" w:pos="1689"/>
              </w:tabs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</w:pP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  <w:t>аудитория</w:t>
            </w:r>
          </w:p>
        </w:tc>
      </w:tr>
      <w:tr w:rsidR="00742A85" w:rsidRPr="00742A85" w:rsidTr="00742A85">
        <w:trPr>
          <w:trHeight w:val="15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2A85" w:rsidRPr="00742A85" w:rsidRDefault="00742A85" w:rsidP="00742A85">
            <w:pPr>
              <w:snapToGrid w:val="0"/>
              <w:spacing w:line="20" w:lineRule="atLeast"/>
              <w:ind w:left="-108" w:right="-391"/>
              <w:contextualSpacing/>
              <w:jc w:val="center"/>
              <w:rPr>
                <w:rFonts w:ascii="Times New Roman" w:eastAsia="Calibri" w:hAnsi="Times New Roman" w:cs="Times New Roman"/>
                <w:lang w:val="en-US" w:bidi="en-US"/>
              </w:rPr>
            </w:pPr>
            <w:r w:rsidRPr="00742A85">
              <w:rPr>
                <w:rFonts w:ascii="Times New Roman" w:eastAsia="Calibri" w:hAnsi="Times New Roman" w:cs="Times New Roman"/>
                <w:lang w:val="en-US" w:bidi="en-US"/>
              </w:rPr>
              <w:t>23</w:t>
            </w:r>
          </w:p>
        </w:tc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42A85" w:rsidRPr="00742A85" w:rsidRDefault="00742A85" w:rsidP="00742A85">
            <w:pPr>
              <w:snapToGrid w:val="0"/>
              <w:spacing w:line="20" w:lineRule="atLeast"/>
              <w:ind w:right="-391"/>
              <w:contextualSpacing/>
              <w:jc w:val="center"/>
              <w:rPr>
                <w:rFonts w:ascii="Times New Roman" w:eastAsia="Calibri" w:hAnsi="Times New Roman" w:cs="Times New Roman"/>
                <w:lang w:val="en-US" w:bidi="en-US"/>
              </w:rPr>
            </w:pPr>
          </w:p>
        </w:tc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2A85" w:rsidRPr="00742A85" w:rsidRDefault="00742A85" w:rsidP="00742A85">
            <w:pPr>
              <w:snapToGrid w:val="0"/>
              <w:spacing w:line="20" w:lineRule="atLeast"/>
              <w:ind w:right="-391"/>
              <w:contextualSpacing/>
              <w:jc w:val="center"/>
              <w:rPr>
                <w:rFonts w:ascii="Times New Roman" w:eastAsia="Calibri" w:hAnsi="Times New Roman" w:cs="Times New Roman"/>
                <w:lang w:val="en-US" w:bidi="en-US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2A85" w:rsidRPr="00742A85" w:rsidRDefault="00866754" w:rsidP="00866754">
            <w:pPr>
              <w:widowControl w:val="0"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742A85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bidi="en-US"/>
              </w:rPr>
              <w:t>Лабораторная работа №</w:t>
            </w:r>
            <w:r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bidi="en-US"/>
              </w:rPr>
              <w:t xml:space="preserve">8 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Анализ смеси анионов всех аналитических групп.</w:t>
            </w:r>
            <w:r w:rsidR="00CD4639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 xml:space="preserve"> </w:t>
            </w:r>
            <w:r w:rsidR="00CD4639" w:rsidRPr="00CD4639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Анализ неизвестного вещества.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 xml:space="preserve"> </w:t>
            </w:r>
            <w:r w:rsidRPr="00742A85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bidi="en-US"/>
              </w:rPr>
              <w:t xml:space="preserve"> </w:t>
            </w: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2A85" w:rsidRPr="00742A85" w:rsidRDefault="00742A85" w:rsidP="00742A8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</w:pP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2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2A85" w:rsidRPr="00742A85" w:rsidRDefault="00866754" w:rsidP="00742A8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</w:pP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  <w:t>Урок совершенствования ЗУН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2A85" w:rsidRPr="00742A85" w:rsidRDefault="00866754" w:rsidP="00742A8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</w:pP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  <w:t>Инструкционная карта</w:t>
            </w: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A85" w:rsidRPr="00742A85" w:rsidRDefault="00742A85" w:rsidP="00742A85">
            <w:pPr>
              <w:widowControl w:val="0"/>
              <w:suppressAutoHyphens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</w:pP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стр.</w:t>
            </w:r>
            <w:r w:rsidR="00866754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151-</w:t>
            </w:r>
            <w:r w:rsidR="00CD4639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154</w:t>
            </w:r>
          </w:p>
          <w:p w:rsidR="00742A85" w:rsidRPr="00742A85" w:rsidRDefault="00742A85" w:rsidP="00742A85">
            <w:pPr>
              <w:widowControl w:val="0"/>
              <w:suppressAutoHyphens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A85" w:rsidRPr="00742A85" w:rsidRDefault="00742A85" w:rsidP="00742A85">
            <w:pPr>
              <w:widowControl w:val="0"/>
              <w:tabs>
                <w:tab w:val="left" w:pos="1689"/>
              </w:tabs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</w:pP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аудитория</w:t>
            </w:r>
          </w:p>
        </w:tc>
      </w:tr>
      <w:tr w:rsidR="00742A85" w:rsidRPr="00742A85" w:rsidTr="00742A85">
        <w:trPr>
          <w:trHeight w:val="15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42A85" w:rsidRPr="00742A85" w:rsidRDefault="00742A85" w:rsidP="00742A85">
            <w:pPr>
              <w:snapToGrid w:val="0"/>
              <w:spacing w:line="20" w:lineRule="atLeast"/>
              <w:ind w:left="-108" w:right="-391"/>
              <w:contextualSpacing/>
              <w:jc w:val="center"/>
              <w:rPr>
                <w:rFonts w:ascii="Times New Roman" w:eastAsia="Calibri" w:hAnsi="Times New Roman" w:cs="Times New Roman"/>
                <w:lang w:bidi="en-US"/>
              </w:rPr>
            </w:pPr>
            <w:r w:rsidRPr="00742A85">
              <w:rPr>
                <w:rFonts w:ascii="Times New Roman" w:eastAsia="Calibri" w:hAnsi="Times New Roman" w:cs="Times New Roman"/>
                <w:lang w:bidi="en-US"/>
              </w:rPr>
              <w:t>24</w:t>
            </w:r>
          </w:p>
        </w:tc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742A85" w:rsidRPr="00742A85" w:rsidRDefault="00742A85" w:rsidP="00742A85">
            <w:pPr>
              <w:snapToGrid w:val="0"/>
              <w:spacing w:line="20" w:lineRule="atLeast"/>
              <w:ind w:right="-391"/>
              <w:contextualSpacing/>
              <w:jc w:val="center"/>
              <w:rPr>
                <w:rFonts w:ascii="Times New Roman" w:eastAsia="Calibri" w:hAnsi="Times New Roman" w:cs="Times New Roman"/>
                <w:lang w:bidi="en-US"/>
              </w:rPr>
            </w:pPr>
          </w:p>
        </w:tc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42A85" w:rsidRPr="00742A85" w:rsidRDefault="00742A85" w:rsidP="00742A85">
            <w:pPr>
              <w:snapToGrid w:val="0"/>
              <w:spacing w:line="20" w:lineRule="atLeast"/>
              <w:ind w:right="-391"/>
              <w:contextualSpacing/>
              <w:jc w:val="center"/>
              <w:rPr>
                <w:rFonts w:ascii="Times New Roman" w:eastAsia="Calibri" w:hAnsi="Times New Roman" w:cs="Times New Roman"/>
                <w:lang w:bidi="en-US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42A85" w:rsidRPr="00742A85" w:rsidRDefault="00866754" w:rsidP="00742A85">
            <w:pPr>
              <w:widowControl w:val="0"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742A85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bidi="en-US"/>
              </w:rPr>
              <w:t>Лабораторная работа №</w:t>
            </w:r>
            <w:r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bidi="en-US"/>
              </w:rPr>
              <w:t xml:space="preserve">9 </w:t>
            </w:r>
            <w:r w:rsidRPr="00866754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А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 xml:space="preserve">нализ твердого вещества.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42A85" w:rsidRPr="00742A85" w:rsidRDefault="00742A85" w:rsidP="00742A8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</w:pP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2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42A85" w:rsidRPr="00742A85" w:rsidRDefault="00742A85" w:rsidP="00742A8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</w:pPr>
            <w:r w:rsidRPr="00742A8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  <w:t>Комбинированный урок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42A85" w:rsidRPr="00742A85" w:rsidRDefault="00866754" w:rsidP="00742A8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</w:pP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  <w:t>Инструкционная карта</w:t>
            </w: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42A85" w:rsidRPr="00742A85" w:rsidRDefault="00742A85" w:rsidP="00866754">
            <w:pPr>
              <w:widowControl w:val="0"/>
              <w:suppressAutoHyphens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</w:pP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 xml:space="preserve">стр. </w:t>
            </w:r>
            <w:r w:rsidR="00866754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154-160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42A85" w:rsidRPr="00742A85" w:rsidRDefault="00742A85" w:rsidP="00742A85">
            <w:pPr>
              <w:widowControl w:val="0"/>
              <w:tabs>
                <w:tab w:val="left" w:pos="1689"/>
              </w:tabs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</w:pP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аудитория</w:t>
            </w:r>
          </w:p>
        </w:tc>
      </w:tr>
      <w:tr w:rsidR="00866754" w:rsidRPr="00742A85" w:rsidTr="00A01A4B">
        <w:trPr>
          <w:trHeight w:val="150"/>
        </w:trPr>
        <w:tc>
          <w:tcPr>
            <w:tcW w:w="2552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866754" w:rsidRPr="00742A85" w:rsidRDefault="00866754" w:rsidP="00742A85">
            <w:pPr>
              <w:snapToGrid w:val="0"/>
              <w:spacing w:line="20" w:lineRule="atLeast"/>
              <w:ind w:right="-391"/>
              <w:contextualSpacing/>
              <w:jc w:val="center"/>
              <w:rPr>
                <w:rFonts w:ascii="Times New Roman" w:eastAsia="Calibri" w:hAnsi="Times New Roman" w:cs="Times New Roman"/>
                <w:lang w:bidi="en-US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866754" w:rsidRPr="00742A85" w:rsidRDefault="006F4F88" w:rsidP="00742A85">
            <w:pPr>
              <w:widowControl w:val="0"/>
              <w:suppressAutoHyphens/>
              <w:spacing w:after="0"/>
              <w:jc w:val="both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bidi="en-US"/>
              </w:rPr>
              <w:t xml:space="preserve">Раздел 2. </w:t>
            </w:r>
            <w:r w:rsidR="00866754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bidi="en-US"/>
              </w:rPr>
              <w:t xml:space="preserve">Количественный анализ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66754" w:rsidRPr="00866754" w:rsidRDefault="00576516" w:rsidP="00742A8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bidi="en-US"/>
              </w:rPr>
              <w:t>16</w:t>
            </w:r>
          </w:p>
        </w:tc>
        <w:tc>
          <w:tcPr>
            <w:tcW w:w="7233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6754" w:rsidRPr="00742A85" w:rsidRDefault="00866754" w:rsidP="00742A85">
            <w:pPr>
              <w:widowControl w:val="0"/>
              <w:tabs>
                <w:tab w:val="left" w:pos="1689"/>
              </w:tabs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</w:pPr>
          </w:p>
        </w:tc>
      </w:tr>
      <w:tr w:rsidR="00742A85" w:rsidRPr="00742A85" w:rsidTr="00742A85">
        <w:trPr>
          <w:trHeight w:val="15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42A85" w:rsidRPr="00742A85" w:rsidRDefault="00742A85" w:rsidP="00742A85">
            <w:pPr>
              <w:snapToGrid w:val="0"/>
              <w:spacing w:line="20" w:lineRule="atLeast"/>
              <w:ind w:left="-108" w:right="-391"/>
              <w:contextualSpacing/>
              <w:jc w:val="center"/>
              <w:rPr>
                <w:rFonts w:ascii="Times New Roman" w:eastAsia="Calibri" w:hAnsi="Times New Roman" w:cs="Times New Roman"/>
                <w:lang w:bidi="en-US"/>
              </w:rPr>
            </w:pPr>
            <w:r w:rsidRPr="00742A85">
              <w:rPr>
                <w:rFonts w:ascii="Times New Roman" w:eastAsia="Calibri" w:hAnsi="Times New Roman" w:cs="Times New Roman"/>
                <w:lang w:bidi="en-US"/>
              </w:rPr>
              <w:t>25</w:t>
            </w:r>
          </w:p>
        </w:tc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742A85" w:rsidRPr="00742A85" w:rsidRDefault="00742A85" w:rsidP="00742A85">
            <w:pPr>
              <w:snapToGrid w:val="0"/>
              <w:spacing w:line="20" w:lineRule="atLeast"/>
              <w:ind w:right="-391"/>
              <w:contextualSpacing/>
              <w:jc w:val="center"/>
              <w:rPr>
                <w:rFonts w:ascii="Times New Roman" w:eastAsia="Calibri" w:hAnsi="Times New Roman" w:cs="Times New Roman"/>
                <w:lang w:bidi="en-US"/>
              </w:rPr>
            </w:pPr>
          </w:p>
        </w:tc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42A85" w:rsidRPr="00742A85" w:rsidRDefault="00742A85" w:rsidP="00742A85">
            <w:pPr>
              <w:snapToGrid w:val="0"/>
              <w:spacing w:line="20" w:lineRule="atLeast"/>
              <w:ind w:right="-391"/>
              <w:contextualSpacing/>
              <w:jc w:val="center"/>
              <w:rPr>
                <w:rFonts w:ascii="Times New Roman" w:eastAsia="Calibri" w:hAnsi="Times New Roman" w:cs="Times New Roman"/>
                <w:lang w:bidi="en-US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42A85" w:rsidRPr="00742A85" w:rsidRDefault="00C8647E" w:rsidP="00742A85">
            <w:pPr>
              <w:widowControl w:val="0"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Количественный анализ. Гравиметрический анализ.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42A85" w:rsidRPr="00742A85" w:rsidRDefault="00742A85" w:rsidP="00742A8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</w:pP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2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42A85" w:rsidRPr="00742A85" w:rsidRDefault="00742A85" w:rsidP="00742A8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</w:pPr>
            <w:r w:rsidRPr="00742A8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  <w:t>Комбинированный урок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42A85" w:rsidRPr="00742A85" w:rsidRDefault="00742A85" w:rsidP="00742A8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</w:pP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Компьютер, проектор, презентация</w:t>
            </w: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2A85" w:rsidRPr="00742A85" w:rsidRDefault="00742A85" w:rsidP="00742A85">
            <w:pPr>
              <w:widowControl w:val="0"/>
              <w:suppressAutoHyphens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</w:pPr>
          </w:p>
          <w:p w:rsidR="00742A85" w:rsidRPr="00742A85" w:rsidRDefault="00742A85" w:rsidP="00C8647E">
            <w:pPr>
              <w:widowControl w:val="0"/>
              <w:suppressAutoHyphens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</w:pP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стр.</w:t>
            </w:r>
            <w:r w:rsidR="00C8647E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163-171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42A85" w:rsidRPr="00742A85" w:rsidRDefault="00742A85" w:rsidP="00742A85">
            <w:pPr>
              <w:widowControl w:val="0"/>
              <w:tabs>
                <w:tab w:val="left" w:pos="1689"/>
              </w:tabs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</w:pP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аудитория</w:t>
            </w:r>
          </w:p>
        </w:tc>
      </w:tr>
      <w:tr w:rsidR="00742A85" w:rsidRPr="00742A85" w:rsidTr="00742A85">
        <w:trPr>
          <w:trHeight w:val="150"/>
        </w:trPr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2A85" w:rsidRPr="00742A85" w:rsidRDefault="00742A85" w:rsidP="00742A85">
            <w:pPr>
              <w:snapToGrid w:val="0"/>
              <w:spacing w:line="20" w:lineRule="atLeast"/>
              <w:ind w:left="-108" w:right="-391"/>
              <w:contextualSpacing/>
              <w:jc w:val="center"/>
              <w:rPr>
                <w:rFonts w:ascii="Times New Roman" w:eastAsia="Calibri" w:hAnsi="Times New Roman" w:cs="Times New Roman"/>
                <w:lang w:bidi="en-US"/>
              </w:rPr>
            </w:pPr>
            <w:r w:rsidRPr="00742A85">
              <w:rPr>
                <w:rFonts w:ascii="Times New Roman" w:eastAsia="Calibri" w:hAnsi="Times New Roman" w:cs="Times New Roman"/>
                <w:lang w:bidi="en-US"/>
              </w:rPr>
              <w:t>26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42A85" w:rsidRPr="00742A85" w:rsidRDefault="00742A85" w:rsidP="00742A85">
            <w:pPr>
              <w:snapToGrid w:val="0"/>
              <w:spacing w:line="20" w:lineRule="atLeast"/>
              <w:ind w:right="-391"/>
              <w:contextualSpacing/>
              <w:jc w:val="center"/>
              <w:rPr>
                <w:rFonts w:ascii="Times New Roman" w:eastAsia="Calibri" w:hAnsi="Times New Roman" w:cs="Times New Roman"/>
                <w:lang w:bidi="en-US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2A85" w:rsidRPr="00742A85" w:rsidRDefault="00742A85" w:rsidP="00742A85">
            <w:pPr>
              <w:snapToGrid w:val="0"/>
              <w:spacing w:line="20" w:lineRule="atLeast"/>
              <w:ind w:right="-391"/>
              <w:contextualSpacing/>
              <w:jc w:val="center"/>
              <w:rPr>
                <w:rFonts w:ascii="Times New Roman" w:eastAsia="Calibri" w:hAnsi="Times New Roman" w:cs="Times New Roman"/>
                <w:lang w:bidi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2A85" w:rsidRPr="00742A85" w:rsidRDefault="00C8647E" w:rsidP="00742A85">
            <w:pPr>
              <w:widowControl w:val="0"/>
              <w:suppressAutoHyphens/>
              <w:snapToGrid w:val="0"/>
              <w:spacing w:after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Техника выполнения гравиметрического анализа. Основные операции гравиметрического анализа</w:t>
            </w:r>
            <w:r w:rsidR="00742A85"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2A85" w:rsidRPr="00742A85" w:rsidRDefault="00742A85" w:rsidP="00742A8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</w:pP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2A85" w:rsidRPr="00742A85" w:rsidRDefault="00742A85" w:rsidP="00742A8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bidi="en-US"/>
              </w:rPr>
            </w:pPr>
            <w:r w:rsidRPr="00742A8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bidi="en-US"/>
              </w:rPr>
              <w:t>Комбинированный урок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2A85" w:rsidRPr="00742A85" w:rsidRDefault="00742A85" w:rsidP="00742A8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</w:pP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  <w:t>Компьютер, проектор, презентация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A85" w:rsidRPr="00742A85" w:rsidRDefault="00742A85" w:rsidP="00C8647E">
            <w:pPr>
              <w:widowControl w:val="0"/>
              <w:suppressAutoHyphens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</w:pP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  <w:t>стр.17</w:t>
            </w:r>
            <w:r w:rsidR="00C8647E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1</w:t>
            </w: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  <w:t>-196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A85" w:rsidRPr="00742A85" w:rsidRDefault="00742A85" w:rsidP="00742A85">
            <w:pPr>
              <w:widowControl w:val="0"/>
              <w:tabs>
                <w:tab w:val="left" w:pos="1689"/>
              </w:tabs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</w:pP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  <w:t>аудитория</w:t>
            </w:r>
          </w:p>
        </w:tc>
      </w:tr>
      <w:tr w:rsidR="00742A85" w:rsidRPr="00742A85" w:rsidTr="00742A85">
        <w:trPr>
          <w:trHeight w:val="150"/>
        </w:trPr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2A85" w:rsidRPr="00742A85" w:rsidRDefault="00742A85" w:rsidP="00742A85">
            <w:pPr>
              <w:snapToGrid w:val="0"/>
              <w:spacing w:line="20" w:lineRule="atLeast"/>
              <w:ind w:left="-108" w:right="-391"/>
              <w:contextualSpacing/>
              <w:jc w:val="center"/>
              <w:rPr>
                <w:rFonts w:ascii="Times New Roman" w:eastAsia="Calibri" w:hAnsi="Times New Roman" w:cs="Times New Roman"/>
                <w:lang w:val="en-US" w:bidi="en-US"/>
              </w:rPr>
            </w:pPr>
            <w:r w:rsidRPr="00742A85">
              <w:rPr>
                <w:rFonts w:ascii="Times New Roman" w:eastAsia="Calibri" w:hAnsi="Times New Roman" w:cs="Times New Roman"/>
                <w:lang w:val="en-US" w:bidi="en-US"/>
              </w:rPr>
              <w:t>27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42A85" w:rsidRPr="00742A85" w:rsidRDefault="00742A85" w:rsidP="00742A85">
            <w:pPr>
              <w:snapToGrid w:val="0"/>
              <w:spacing w:line="20" w:lineRule="atLeast"/>
              <w:ind w:right="-391"/>
              <w:contextualSpacing/>
              <w:jc w:val="center"/>
              <w:rPr>
                <w:rFonts w:ascii="Times New Roman" w:eastAsia="Calibri" w:hAnsi="Times New Roman" w:cs="Times New Roman"/>
                <w:lang w:val="en-US" w:bidi="en-US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2A85" w:rsidRPr="00742A85" w:rsidRDefault="00742A85" w:rsidP="00742A85">
            <w:pPr>
              <w:snapToGrid w:val="0"/>
              <w:spacing w:line="20" w:lineRule="atLeast"/>
              <w:ind w:right="-391"/>
              <w:contextualSpacing/>
              <w:jc w:val="center"/>
              <w:rPr>
                <w:rFonts w:ascii="Times New Roman" w:eastAsia="Calibri" w:hAnsi="Times New Roman" w:cs="Times New Roman"/>
                <w:lang w:val="en-US" w:bidi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2A85" w:rsidRPr="00742A85" w:rsidRDefault="00742A85" w:rsidP="00C8647E">
            <w:pPr>
              <w:widowControl w:val="0"/>
              <w:suppressAutoHyphens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</w:pPr>
            <w:r w:rsidRPr="00742A85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bidi="en-US"/>
              </w:rPr>
              <w:t>Лабораторная работа №</w:t>
            </w:r>
            <w:r w:rsidR="00C8647E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bidi="en-US"/>
              </w:rPr>
              <w:t xml:space="preserve">10 </w:t>
            </w: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 xml:space="preserve"> </w:t>
            </w:r>
            <w:r w:rsidR="00C8647E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Определение содержания кристаллизационной воды и бария в кристаллогидрате</w:t>
            </w:r>
            <w:r w:rsidR="002A390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 xml:space="preserve"> хлорида бария.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2A85" w:rsidRPr="00742A85" w:rsidRDefault="00742A85" w:rsidP="00742A8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</w:pP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2A85" w:rsidRPr="00742A85" w:rsidRDefault="00742A85" w:rsidP="00742A8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</w:pP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  <w:t>Урок совершенствования ЗУН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2A85" w:rsidRPr="00742A85" w:rsidRDefault="00742A85" w:rsidP="00742A85">
            <w:pPr>
              <w:widowControl w:val="0"/>
              <w:suppressAutoHyphens/>
              <w:snapToGrid w:val="0"/>
              <w:spacing w:after="0" w:line="20" w:lineRule="atLeast"/>
              <w:ind w:left="-78" w:right="-3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</w:pP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  <w:t>Инструкционная карта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A85" w:rsidRPr="00742A85" w:rsidRDefault="00742A85" w:rsidP="002A3902">
            <w:pPr>
              <w:widowControl w:val="0"/>
              <w:suppressAutoHyphens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</w:pP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  <w:t>стр.179-18</w:t>
            </w:r>
            <w:r w:rsidR="002A390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A85" w:rsidRPr="00742A85" w:rsidRDefault="00742A85" w:rsidP="00742A85">
            <w:pPr>
              <w:widowControl w:val="0"/>
              <w:tabs>
                <w:tab w:val="left" w:pos="1689"/>
              </w:tabs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</w:pP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  <w:t>аудитория</w:t>
            </w:r>
          </w:p>
        </w:tc>
      </w:tr>
      <w:tr w:rsidR="00742A85" w:rsidRPr="00742A85" w:rsidTr="00742A85">
        <w:trPr>
          <w:trHeight w:val="15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2A85" w:rsidRPr="00742A85" w:rsidRDefault="00742A85" w:rsidP="00742A85">
            <w:pPr>
              <w:snapToGrid w:val="0"/>
              <w:spacing w:line="20" w:lineRule="atLeast"/>
              <w:ind w:left="-108" w:right="-391"/>
              <w:contextualSpacing/>
              <w:jc w:val="center"/>
              <w:rPr>
                <w:rFonts w:ascii="Times New Roman" w:eastAsia="Calibri" w:hAnsi="Times New Roman" w:cs="Times New Roman"/>
                <w:lang w:val="en-US" w:bidi="en-US"/>
              </w:rPr>
            </w:pPr>
            <w:r w:rsidRPr="00742A85">
              <w:rPr>
                <w:rFonts w:ascii="Times New Roman" w:eastAsia="Calibri" w:hAnsi="Times New Roman" w:cs="Times New Roman"/>
                <w:lang w:val="en-US" w:bidi="en-US"/>
              </w:rPr>
              <w:t>28</w:t>
            </w:r>
          </w:p>
        </w:tc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42A85" w:rsidRPr="00742A85" w:rsidRDefault="00742A85" w:rsidP="00742A85">
            <w:pPr>
              <w:snapToGrid w:val="0"/>
              <w:spacing w:line="20" w:lineRule="atLeast"/>
              <w:ind w:right="-391"/>
              <w:contextualSpacing/>
              <w:jc w:val="center"/>
              <w:rPr>
                <w:rFonts w:ascii="Times New Roman" w:eastAsia="Calibri" w:hAnsi="Times New Roman" w:cs="Times New Roman"/>
                <w:lang w:val="en-US" w:bidi="en-US"/>
              </w:rPr>
            </w:pPr>
          </w:p>
        </w:tc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2A85" w:rsidRPr="00742A85" w:rsidRDefault="00742A85" w:rsidP="00742A85">
            <w:pPr>
              <w:snapToGrid w:val="0"/>
              <w:spacing w:line="20" w:lineRule="atLeast"/>
              <w:ind w:right="-391"/>
              <w:contextualSpacing/>
              <w:jc w:val="center"/>
              <w:rPr>
                <w:rFonts w:ascii="Times New Roman" w:eastAsia="Calibri" w:hAnsi="Times New Roman" w:cs="Times New Roman"/>
                <w:lang w:val="en-US" w:bidi="en-US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2A85" w:rsidRPr="00742A85" w:rsidRDefault="002A3902" w:rsidP="00742A85">
            <w:pPr>
              <w:widowControl w:val="0"/>
              <w:suppressAutoHyphens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</w:pPr>
            <w:r w:rsidRPr="002A390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Объемный анализ. Титриметрический анализ.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2A85" w:rsidRPr="00742A85" w:rsidRDefault="00742A85" w:rsidP="00742A8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</w:pP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2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2A85" w:rsidRPr="00742A85" w:rsidRDefault="002A3902" w:rsidP="00742A8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</w:pPr>
            <w:r w:rsidRPr="00742A8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bidi="en-US"/>
              </w:rPr>
              <w:t>Комбинированный урок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2A85" w:rsidRPr="00742A85" w:rsidRDefault="002A3902" w:rsidP="00742A85">
            <w:pPr>
              <w:widowControl w:val="0"/>
              <w:suppressAutoHyphens/>
              <w:snapToGrid w:val="0"/>
              <w:spacing w:after="0" w:line="20" w:lineRule="atLeast"/>
              <w:ind w:left="-78" w:right="-3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</w:pP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  <w:t>Компьютер, проектор, презентация</w:t>
            </w: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A85" w:rsidRPr="00742A85" w:rsidRDefault="00742A85" w:rsidP="002A3902">
            <w:pPr>
              <w:widowControl w:val="0"/>
              <w:suppressAutoHyphens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</w:pP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стр.</w:t>
            </w:r>
            <w:r w:rsidR="002A390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187-193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A85" w:rsidRPr="00742A85" w:rsidRDefault="00742A85" w:rsidP="00742A85">
            <w:pPr>
              <w:widowControl w:val="0"/>
              <w:tabs>
                <w:tab w:val="left" w:pos="1689"/>
              </w:tabs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</w:pP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аудитория</w:t>
            </w:r>
          </w:p>
        </w:tc>
      </w:tr>
      <w:tr w:rsidR="00742A85" w:rsidRPr="00742A85" w:rsidTr="00742A85">
        <w:trPr>
          <w:trHeight w:val="15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2A85" w:rsidRPr="00742A85" w:rsidRDefault="00742A85" w:rsidP="00742A85">
            <w:pPr>
              <w:snapToGrid w:val="0"/>
              <w:spacing w:line="20" w:lineRule="atLeast"/>
              <w:ind w:left="-108" w:right="-391"/>
              <w:contextualSpacing/>
              <w:jc w:val="center"/>
              <w:rPr>
                <w:rFonts w:ascii="Times New Roman" w:eastAsia="Calibri" w:hAnsi="Times New Roman" w:cs="Times New Roman"/>
                <w:lang w:bidi="en-US"/>
              </w:rPr>
            </w:pPr>
            <w:r w:rsidRPr="00742A85">
              <w:rPr>
                <w:rFonts w:ascii="Times New Roman" w:eastAsia="Calibri" w:hAnsi="Times New Roman" w:cs="Times New Roman"/>
                <w:lang w:bidi="en-US"/>
              </w:rPr>
              <w:t>29</w:t>
            </w:r>
          </w:p>
        </w:tc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42A85" w:rsidRPr="00742A85" w:rsidRDefault="00742A85" w:rsidP="00742A85">
            <w:pPr>
              <w:snapToGrid w:val="0"/>
              <w:spacing w:line="20" w:lineRule="atLeast"/>
              <w:ind w:right="-391"/>
              <w:contextualSpacing/>
              <w:jc w:val="center"/>
              <w:rPr>
                <w:rFonts w:ascii="Times New Roman" w:eastAsia="Calibri" w:hAnsi="Times New Roman" w:cs="Times New Roman"/>
                <w:lang w:bidi="en-US"/>
              </w:rPr>
            </w:pPr>
          </w:p>
        </w:tc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2A85" w:rsidRPr="00742A85" w:rsidRDefault="00742A85" w:rsidP="00742A85">
            <w:pPr>
              <w:snapToGrid w:val="0"/>
              <w:spacing w:line="20" w:lineRule="atLeast"/>
              <w:ind w:right="-391"/>
              <w:contextualSpacing/>
              <w:jc w:val="center"/>
              <w:rPr>
                <w:rFonts w:ascii="Times New Roman" w:eastAsia="Calibri" w:hAnsi="Times New Roman" w:cs="Times New Roman"/>
                <w:lang w:bidi="en-US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2A85" w:rsidRPr="00742A85" w:rsidRDefault="002A3902" w:rsidP="002A3902">
            <w:pPr>
              <w:widowControl w:val="0"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Индикаторы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 xml:space="preserve"> точки эквивалентности</w:t>
            </w:r>
            <w:r w:rsidR="00742A85"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.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 xml:space="preserve"> Расчеты в титриметрическом анализе.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2A85" w:rsidRPr="00742A85" w:rsidRDefault="00742A85" w:rsidP="00742A8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</w:pP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2A85" w:rsidRPr="00742A85" w:rsidRDefault="002A3902" w:rsidP="00742A8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bidi="en-US"/>
              </w:rPr>
            </w:pPr>
            <w:r w:rsidRPr="00742A8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bidi="en-US"/>
              </w:rPr>
              <w:t>Комбинированный урок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2A85" w:rsidRPr="00742A85" w:rsidRDefault="002A3902" w:rsidP="00742A85">
            <w:pPr>
              <w:widowControl w:val="0"/>
              <w:suppressAutoHyphens/>
              <w:snapToGrid w:val="0"/>
              <w:spacing w:after="0" w:line="20" w:lineRule="atLeast"/>
              <w:ind w:left="-78" w:right="-3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</w:pP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  <w:t>Компьютер, проектор, презентация</w:t>
            </w: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A85" w:rsidRPr="00742A85" w:rsidRDefault="002A3902" w:rsidP="00742A85">
            <w:pPr>
              <w:widowControl w:val="0"/>
              <w:suppressAutoHyphens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стр.193</w:t>
            </w:r>
            <w:r w:rsidR="00742A85"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-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203</w:t>
            </w:r>
          </w:p>
          <w:p w:rsidR="00742A85" w:rsidRPr="00742A85" w:rsidRDefault="00742A85" w:rsidP="00742A85">
            <w:pPr>
              <w:widowControl w:val="0"/>
              <w:suppressAutoHyphens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A85" w:rsidRPr="00742A85" w:rsidRDefault="00742A85" w:rsidP="00742A85">
            <w:pPr>
              <w:widowControl w:val="0"/>
              <w:tabs>
                <w:tab w:val="left" w:pos="1689"/>
              </w:tabs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</w:pP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  <w:t>аудитория</w:t>
            </w:r>
          </w:p>
        </w:tc>
      </w:tr>
      <w:tr w:rsidR="00742A85" w:rsidRPr="00742A85" w:rsidTr="00742A85">
        <w:trPr>
          <w:trHeight w:val="150"/>
        </w:trPr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2A85" w:rsidRPr="00742A85" w:rsidRDefault="00742A85" w:rsidP="00742A85">
            <w:pPr>
              <w:snapToGrid w:val="0"/>
              <w:spacing w:line="20" w:lineRule="atLeast"/>
              <w:ind w:left="-108" w:right="-391"/>
              <w:contextualSpacing/>
              <w:jc w:val="center"/>
              <w:rPr>
                <w:rFonts w:ascii="Times New Roman" w:eastAsia="Calibri" w:hAnsi="Times New Roman" w:cs="Times New Roman"/>
                <w:lang w:val="en-US" w:bidi="en-US"/>
              </w:rPr>
            </w:pPr>
            <w:r w:rsidRPr="00742A85">
              <w:rPr>
                <w:rFonts w:ascii="Times New Roman" w:eastAsia="Calibri" w:hAnsi="Times New Roman" w:cs="Times New Roman"/>
                <w:lang w:val="en-US" w:bidi="en-US"/>
              </w:rPr>
              <w:t>30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42A85" w:rsidRPr="00742A85" w:rsidRDefault="00742A85" w:rsidP="00742A85">
            <w:pPr>
              <w:snapToGrid w:val="0"/>
              <w:spacing w:line="20" w:lineRule="atLeast"/>
              <w:ind w:right="-391"/>
              <w:contextualSpacing/>
              <w:jc w:val="center"/>
              <w:rPr>
                <w:rFonts w:ascii="Times New Roman" w:eastAsia="Calibri" w:hAnsi="Times New Roman" w:cs="Times New Roman"/>
                <w:lang w:val="en-US" w:bidi="en-US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2A85" w:rsidRPr="00742A85" w:rsidRDefault="00742A85" w:rsidP="00742A85">
            <w:pPr>
              <w:snapToGrid w:val="0"/>
              <w:spacing w:line="20" w:lineRule="atLeast"/>
              <w:ind w:right="-391"/>
              <w:contextualSpacing/>
              <w:jc w:val="center"/>
              <w:rPr>
                <w:rFonts w:ascii="Times New Roman" w:eastAsia="Calibri" w:hAnsi="Times New Roman" w:cs="Times New Roman"/>
                <w:lang w:val="en-US" w:bidi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2A85" w:rsidRPr="00742A85" w:rsidRDefault="002A3902" w:rsidP="00742A85">
            <w:pPr>
              <w:widowControl w:val="0"/>
              <w:suppressAutoHyphens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Метод нейтрализации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2A85" w:rsidRPr="00742A85" w:rsidRDefault="00742A85" w:rsidP="00742A8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</w:pP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2A85" w:rsidRPr="00742A85" w:rsidRDefault="002A3902" w:rsidP="00742A8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</w:pPr>
            <w:r w:rsidRPr="00742A8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bidi="en-US"/>
              </w:rPr>
              <w:t>Комбинированный урок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2A85" w:rsidRPr="00742A85" w:rsidRDefault="002A3902" w:rsidP="00742A8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</w:pP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  <w:t>Компьютер, проектор, презентация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A85" w:rsidRPr="00742A85" w:rsidRDefault="00742A85" w:rsidP="002A3902">
            <w:pPr>
              <w:widowControl w:val="0"/>
              <w:suppressAutoHyphens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</w:pP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  <w:t>стр.20</w:t>
            </w:r>
            <w:r w:rsidR="002A390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3-208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A85" w:rsidRPr="00742A85" w:rsidRDefault="00742A85" w:rsidP="00742A85">
            <w:pPr>
              <w:widowControl w:val="0"/>
              <w:tabs>
                <w:tab w:val="left" w:pos="1689"/>
              </w:tabs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</w:pP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  <w:t>аудитория</w:t>
            </w:r>
          </w:p>
        </w:tc>
      </w:tr>
      <w:tr w:rsidR="00742A85" w:rsidRPr="00742A85" w:rsidTr="008F69C3">
        <w:trPr>
          <w:trHeight w:val="15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2A85" w:rsidRPr="00742A85" w:rsidRDefault="00742A85" w:rsidP="00742A85">
            <w:pPr>
              <w:snapToGrid w:val="0"/>
              <w:spacing w:line="20" w:lineRule="atLeast"/>
              <w:ind w:left="-108" w:right="-391"/>
              <w:contextualSpacing/>
              <w:jc w:val="center"/>
              <w:rPr>
                <w:rFonts w:ascii="Times New Roman" w:eastAsia="Calibri" w:hAnsi="Times New Roman" w:cs="Times New Roman"/>
                <w:lang w:val="en-US" w:bidi="en-US"/>
              </w:rPr>
            </w:pPr>
            <w:r w:rsidRPr="00742A85">
              <w:rPr>
                <w:rFonts w:ascii="Times New Roman" w:eastAsia="Calibri" w:hAnsi="Times New Roman" w:cs="Times New Roman"/>
                <w:lang w:val="en-US" w:bidi="en-US"/>
              </w:rPr>
              <w:t>31</w:t>
            </w:r>
          </w:p>
        </w:tc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42A85" w:rsidRPr="00742A85" w:rsidRDefault="00742A85" w:rsidP="00742A85">
            <w:pPr>
              <w:snapToGrid w:val="0"/>
              <w:spacing w:line="20" w:lineRule="atLeast"/>
              <w:ind w:right="-391"/>
              <w:contextualSpacing/>
              <w:jc w:val="center"/>
              <w:rPr>
                <w:rFonts w:ascii="Times New Roman" w:eastAsia="Calibri" w:hAnsi="Times New Roman" w:cs="Times New Roman"/>
                <w:lang w:val="en-US" w:bidi="en-US"/>
              </w:rPr>
            </w:pPr>
          </w:p>
        </w:tc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2A85" w:rsidRPr="00742A85" w:rsidRDefault="00742A85" w:rsidP="00742A85">
            <w:pPr>
              <w:snapToGrid w:val="0"/>
              <w:spacing w:line="20" w:lineRule="atLeast"/>
              <w:ind w:right="-391"/>
              <w:contextualSpacing/>
              <w:jc w:val="center"/>
              <w:rPr>
                <w:rFonts w:ascii="Times New Roman" w:eastAsia="Calibri" w:hAnsi="Times New Roman" w:cs="Times New Roman"/>
                <w:lang w:val="en-US" w:bidi="en-US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2A85" w:rsidRPr="00742A85" w:rsidRDefault="00742A85" w:rsidP="00445AD7">
            <w:pPr>
              <w:widowControl w:val="0"/>
              <w:suppressAutoHyphens/>
              <w:spacing w:after="0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bidi="en-US"/>
              </w:rPr>
            </w:pPr>
            <w:r w:rsidRPr="00742A85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bidi="en-US"/>
              </w:rPr>
              <w:t xml:space="preserve">Лабораторная работа №11 </w:t>
            </w:r>
            <w:r w:rsidR="00445AD7" w:rsidRPr="00445AD7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 xml:space="preserve">Приготовление рабочего раствора гидроксида натрия, установка титра по 0,1 </w:t>
            </w:r>
            <w:r w:rsidR="00445AD7" w:rsidRPr="00445AD7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lastRenderedPageBreak/>
              <w:t xml:space="preserve">н раствору </w:t>
            </w:r>
            <w:proofErr w:type="spellStart"/>
            <w:r w:rsidR="00445AD7" w:rsidRPr="00445AD7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хлороводородной</w:t>
            </w:r>
            <w:proofErr w:type="spellEnd"/>
            <w:r w:rsidR="00445AD7" w:rsidRPr="00445AD7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 xml:space="preserve"> кислоты.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2A85" w:rsidRPr="00742A85" w:rsidRDefault="00742A85" w:rsidP="00742A8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</w:pP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  <w:lastRenderedPageBreak/>
              <w:t>2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2A85" w:rsidRPr="00742A85" w:rsidRDefault="008F69C3" w:rsidP="00742A8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</w:pP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  <w:t>Урок совершенствования ЗУН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2A85" w:rsidRPr="00742A85" w:rsidRDefault="008F69C3" w:rsidP="00742A85">
            <w:pPr>
              <w:widowControl w:val="0"/>
              <w:suppressAutoHyphens/>
              <w:snapToGrid w:val="0"/>
              <w:spacing w:after="0" w:line="20" w:lineRule="atLeast"/>
              <w:ind w:left="-78" w:right="-3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</w:pP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  <w:t>Инструкционная карта</w:t>
            </w: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A85" w:rsidRPr="00742A85" w:rsidRDefault="00742A85" w:rsidP="00742A85">
            <w:pPr>
              <w:widowControl w:val="0"/>
              <w:suppressAutoHyphens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</w:pP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  <w:t>стр.202-206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A85" w:rsidRPr="00742A85" w:rsidRDefault="00742A85" w:rsidP="00742A85">
            <w:pPr>
              <w:widowControl w:val="0"/>
              <w:tabs>
                <w:tab w:val="left" w:pos="1689"/>
              </w:tabs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</w:pP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  <w:t>аудитория</w:t>
            </w:r>
          </w:p>
        </w:tc>
      </w:tr>
      <w:tr w:rsidR="00742A85" w:rsidRPr="00742A85" w:rsidTr="00CE6604">
        <w:trPr>
          <w:trHeight w:val="15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42A85" w:rsidRPr="00742A85" w:rsidRDefault="00742A85" w:rsidP="00742A85">
            <w:pPr>
              <w:snapToGrid w:val="0"/>
              <w:spacing w:line="20" w:lineRule="atLeast"/>
              <w:ind w:left="-108" w:right="-391"/>
              <w:contextualSpacing/>
              <w:jc w:val="center"/>
              <w:rPr>
                <w:rFonts w:ascii="Times New Roman" w:eastAsia="Calibri" w:hAnsi="Times New Roman" w:cs="Times New Roman"/>
                <w:lang w:val="en-US" w:bidi="en-US"/>
              </w:rPr>
            </w:pPr>
            <w:r w:rsidRPr="00742A85">
              <w:rPr>
                <w:rFonts w:ascii="Times New Roman" w:eastAsia="Calibri" w:hAnsi="Times New Roman" w:cs="Times New Roman"/>
                <w:lang w:val="en-US" w:bidi="en-US"/>
              </w:rPr>
              <w:lastRenderedPageBreak/>
              <w:t>32</w:t>
            </w:r>
          </w:p>
        </w:tc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742A85" w:rsidRPr="00742A85" w:rsidRDefault="00742A85" w:rsidP="00742A85">
            <w:pPr>
              <w:snapToGrid w:val="0"/>
              <w:spacing w:line="20" w:lineRule="atLeast"/>
              <w:ind w:right="-391"/>
              <w:contextualSpacing/>
              <w:rPr>
                <w:rFonts w:ascii="Times New Roman" w:eastAsia="Calibri" w:hAnsi="Times New Roman" w:cs="Times New Roman"/>
                <w:lang w:val="en-US" w:bidi="en-US"/>
              </w:rPr>
            </w:pPr>
          </w:p>
        </w:tc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42A85" w:rsidRPr="00742A85" w:rsidRDefault="00742A85" w:rsidP="00742A85">
            <w:pPr>
              <w:snapToGrid w:val="0"/>
              <w:spacing w:line="20" w:lineRule="atLeast"/>
              <w:ind w:right="-391"/>
              <w:contextualSpacing/>
              <w:jc w:val="center"/>
              <w:rPr>
                <w:rFonts w:ascii="Times New Roman" w:eastAsia="Calibri" w:hAnsi="Times New Roman" w:cs="Times New Roman"/>
                <w:lang w:val="en-US" w:bidi="en-US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F69C3" w:rsidRPr="00742A85" w:rsidRDefault="008F69C3" w:rsidP="008F69C3">
            <w:pPr>
              <w:widowControl w:val="0"/>
              <w:suppressAutoHyphens/>
              <w:spacing w:after="0" w:line="20" w:lineRule="atLeast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bidi="en-US"/>
              </w:rPr>
              <w:t xml:space="preserve">Лабораторная работа №12 </w:t>
            </w:r>
            <w:r w:rsidRPr="008F69C3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Установка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 xml:space="preserve"> титра раствора щелочи по 0,1 н раствору щавелевой кислоты</w:t>
            </w:r>
          </w:p>
          <w:p w:rsidR="00742A85" w:rsidRPr="00742A85" w:rsidRDefault="00742A85" w:rsidP="00742A85">
            <w:pPr>
              <w:widowControl w:val="0"/>
              <w:suppressAutoHyphens/>
              <w:snapToGrid w:val="0"/>
              <w:spacing w:after="0"/>
              <w:ind w:left="-3" w:right="-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42A85" w:rsidRPr="00742A85" w:rsidRDefault="00742A85" w:rsidP="00742A8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</w:pP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42A85" w:rsidRPr="00742A85" w:rsidRDefault="008F69C3" w:rsidP="00742A8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bidi="en-US"/>
              </w:rPr>
            </w:pP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  <w:t>Урок совершенствования ЗУН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42A85" w:rsidRPr="00742A85" w:rsidRDefault="008F69C3" w:rsidP="00742A8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</w:pP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  <w:t>Инструкционная карта</w:t>
            </w: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42A85" w:rsidRPr="00742A85" w:rsidRDefault="00445AD7" w:rsidP="008F69C3">
            <w:pPr>
              <w:widowControl w:val="0"/>
              <w:suppressAutoHyphens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с</w:t>
            </w:r>
            <w:r w:rsidR="00742A85"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тр.2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1</w:t>
            </w:r>
            <w:r w:rsidR="008F69C3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0-211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42A85" w:rsidRPr="00742A85" w:rsidRDefault="00CE6604" w:rsidP="00742A85">
            <w:pPr>
              <w:widowControl w:val="0"/>
              <w:tabs>
                <w:tab w:val="left" w:pos="1689"/>
              </w:tabs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</w:pPr>
            <w:r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  <w:t>А</w:t>
            </w:r>
            <w:r w:rsidR="00742A85" w:rsidRPr="00742A8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bidi="en-US"/>
              </w:rPr>
              <w:t>удитория</w:t>
            </w:r>
          </w:p>
        </w:tc>
      </w:tr>
      <w:tr w:rsidR="00CE6604" w:rsidRPr="00742A85" w:rsidTr="003C570C">
        <w:trPr>
          <w:trHeight w:val="8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04" w:rsidRPr="0069254F" w:rsidRDefault="00CE6604" w:rsidP="003A3BF8">
            <w:pPr>
              <w:snapToGrid w:val="0"/>
              <w:spacing w:line="20" w:lineRule="atLeast"/>
              <w:ind w:left="-501" w:right="-391"/>
              <w:contextualSpacing/>
              <w:jc w:val="center"/>
              <w:rPr>
                <w:rFonts w:ascii="Times New Roman" w:eastAsia="Calibri" w:hAnsi="Times New Roman" w:cs="Times New Roman"/>
                <w:lang w:val="en-US" w:bidi="en-US"/>
              </w:rPr>
            </w:pPr>
            <w:r w:rsidRPr="0069254F">
              <w:rPr>
                <w:rFonts w:ascii="Times New Roman" w:eastAsia="Calibri" w:hAnsi="Times New Roman" w:cs="Times New Roman"/>
                <w:lang w:val="en-US" w:bidi="en-US"/>
              </w:rPr>
              <w:t>33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04" w:rsidRPr="0069254F" w:rsidRDefault="00CE6604" w:rsidP="00CE6604">
            <w:pPr>
              <w:snapToGrid w:val="0"/>
              <w:spacing w:line="20" w:lineRule="atLeast"/>
              <w:ind w:left="-501" w:right="-391"/>
              <w:contextualSpacing/>
              <w:jc w:val="center"/>
              <w:rPr>
                <w:rFonts w:ascii="Times New Roman" w:eastAsia="Calibri" w:hAnsi="Times New Roman" w:cs="Times New Roman"/>
                <w:lang w:val="en-US" w:bidi="en-US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604" w:rsidRPr="0069254F" w:rsidRDefault="00CE6604" w:rsidP="00CE6604">
            <w:pPr>
              <w:snapToGrid w:val="0"/>
              <w:spacing w:line="20" w:lineRule="atLeast"/>
              <w:ind w:right="-391"/>
              <w:contextualSpacing/>
              <w:jc w:val="center"/>
              <w:rPr>
                <w:rFonts w:ascii="Times New Roman" w:eastAsia="Calibri" w:hAnsi="Times New Roman" w:cs="Times New Roman"/>
                <w:lang w:val="en-US" w:bidi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604" w:rsidRPr="0069254F" w:rsidRDefault="00CE6604" w:rsidP="00CE6604">
            <w:pPr>
              <w:widowControl w:val="0"/>
              <w:suppressAutoHyphens/>
              <w:snapToGrid w:val="0"/>
              <w:spacing w:after="0" w:line="240" w:lineRule="auto"/>
              <w:ind w:left="-3" w:right="-3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Осадительное</w:t>
            </w:r>
            <w:proofErr w:type="spellEnd"/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 xml:space="preserve"> титрование.</w:t>
            </w:r>
            <w:r w:rsidRPr="0069254F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 xml:space="preserve"> Ознакомление с материалами текущего контроля и промежуточной аттестации.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604" w:rsidRPr="0069254F" w:rsidRDefault="00CE6604" w:rsidP="00CE660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604" w:rsidRPr="0069254F" w:rsidRDefault="00CE6604" w:rsidP="00CE660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604" w:rsidRPr="0069254F" w:rsidRDefault="00CE6604" w:rsidP="00CE660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Компьютер, проектор, презентация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04" w:rsidRPr="0069254F" w:rsidRDefault="00CE6604" w:rsidP="00CE66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стр.24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0</w:t>
            </w:r>
            <w:r w:rsidRPr="0069254F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-24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04" w:rsidRPr="0069254F" w:rsidRDefault="00CE6604" w:rsidP="00CE6604">
            <w:pPr>
              <w:widowControl w:val="0"/>
              <w:tabs>
                <w:tab w:val="left" w:pos="1689"/>
              </w:tabs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аудитория</w:t>
            </w:r>
          </w:p>
        </w:tc>
      </w:tr>
      <w:tr w:rsidR="00CE6604" w:rsidRPr="00742A85" w:rsidTr="00CE6604">
        <w:trPr>
          <w:trHeight w:val="150"/>
        </w:trPr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E6604" w:rsidRPr="0069254F" w:rsidRDefault="00CE6604" w:rsidP="003A3BF8">
            <w:pPr>
              <w:snapToGrid w:val="0"/>
              <w:spacing w:line="20" w:lineRule="atLeast"/>
              <w:ind w:left="-501" w:right="-391"/>
              <w:contextualSpacing/>
              <w:jc w:val="center"/>
              <w:rPr>
                <w:rFonts w:ascii="Times New Roman" w:eastAsia="Calibri" w:hAnsi="Times New Roman" w:cs="Times New Roman"/>
                <w:lang w:val="en-US" w:bidi="en-US"/>
              </w:rPr>
            </w:pPr>
            <w:r w:rsidRPr="0069254F">
              <w:rPr>
                <w:rFonts w:ascii="Times New Roman" w:eastAsia="Calibri" w:hAnsi="Times New Roman" w:cs="Times New Roman"/>
                <w:lang w:val="en-US" w:bidi="en-US"/>
              </w:rPr>
              <w:t>34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E6604" w:rsidRPr="0069254F" w:rsidRDefault="00CE6604" w:rsidP="00CE6604">
            <w:pPr>
              <w:snapToGrid w:val="0"/>
              <w:spacing w:line="20" w:lineRule="atLeast"/>
              <w:ind w:left="-501" w:right="-391"/>
              <w:contextualSpacing/>
              <w:jc w:val="center"/>
              <w:rPr>
                <w:rFonts w:ascii="Times New Roman" w:eastAsia="Calibri" w:hAnsi="Times New Roman" w:cs="Times New Roman"/>
                <w:lang w:val="en-US" w:bidi="en-US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6604" w:rsidRPr="0069254F" w:rsidRDefault="00CE6604" w:rsidP="00CE6604">
            <w:pPr>
              <w:snapToGrid w:val="0"/>
              <w:spacing w:line="20" w:lineRule="atLeast"/>
              <w:ind w:right="-391"/>
              <w:contextualSpacing/>
              <w:jc w:val="center"/>
              <w:rPr>
                <w:rFonts w:ascii="Times New Roman" w:eastAsia="Calibri" w:hAnsi="Times New Roman" w:cs="Times New Roman"/>
                <w:lang w:val="en-US" w:bidi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E6604" w:rsidRPr="0069254F" w:rsidRDefault="00CE6604" w:rsidP="00CE6604">
            <w:pPr>
              <w:widowControl w:val="0"/>
              <w:tabs>
                <w:tab w:val="left" w:pos="105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9254F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ru-RU"/>
              </w:rPr>
              <w:t>Лабораторная работа №1</w:t>
            </w:r>
            <w:r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Приготовление стандартного раствора хлорида натрия. Стандартизация раствора нитрата серебра по хлориду натрия.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6604" w:rsidRPr="0069254F" w:rsidRDefault="00CE6604" w:rsidP="00CE660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6604" w:rsidRPr="0069254F" w:rsidRDefault="00CE6604" w:rsidP="00CE660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Урок совершенствования ЗУН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6604" w:rsidRPr="0069254F" w:rsidRDefault="00CE6604" w:rsidP="00CE660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Инструкционная карта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04" w:rsidRPr="0069254F" w:rsidRDefault="00CE6604" w:rsidP="00CE66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стр.244-249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04" w:rsidRPr="0069254F" w:rsidRDefault="00CE6604" w:rsidP="00CE6604">
            <w:pPr>
              <w:widowControl w:val="0"/>
              <w:tabs>
                <w:tab w:val="left" w:pos="1689"/>
              </w:tabs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аудитория</w:t>
            </w:r>
          </w:p>
        </w:tc>
      </w:tr>
      <w:tr w:rsidR="00CE6604" w:rsidRPr="00742A85" w:rsidTr="00CE6604">
        <w:trPr>
          <w:trHeight w:val="150"/>
        </w:trPr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E6604" w:rsidRPr="0069254F" w:rsidRDefault="00CE6604" w:rsidP="003A3BF8">
            <w:pPr>
              <w:snapToGrid w:val="0"/>
              <w:spacing w:line="20" w:lineRule="atLeast"/>
              <w:ind w:left="-501" w:right="-391"/>
              <w:contextualSpacing/>
              <w:jc w:val="center"/>
              <w:rPr>
                <w:rFonts w:ascii="Times New Roman" w:eastAsia="Calibri" w:hAnsi="Times New Roman" w:cs="Times New Roman"/>
                <w:lang w:val="en-US" w:bidi="en-US"/>
              </w:rPr>
            </w:pPr>
            <w:r w:rsidRPr="0069254F">
              <w:rPr>
                <w:rFonts w:ascii="Times New Roman" w:eastAsia="Calibri" w:hAnsi="Times New Roman" w:cs="Times New Roman"/>
                <w:lang w:val="en-US" w:bidi="en-US"/>
              </w:rPr>
              <w:t>35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E6604" w:rsidRPr="0069254F" w:rsidRDefault="00CE6604" w:rsidP="00CE6604">
            <w:pPr>
              <w:snapToGrid w:val="0"/>
              <w:spacing w:line="20" w:lineRule="atLeast"/>
              <w:ind w:left="-501" w:right="-391"/>
              <w:contextualSpacing/>
              <w:jc w:val="center"/>
              <w:rPr>
                <w:rFonts w:ascii="Times New Roman" w:eastAsia="Calibri" w:hAnsi="Times New Roman" w:cs="Times New Roman"/>
                <w:lang w:val="en-US" w:bidi="en-US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6604" w:rsidRPr="0069254F" w:rsidRDefault="00CE6604" w:rsidP="00CE6604">
            <w:pPr>
              <w:snapToGrid w:val="0"/>
              <w:spacing w:line="20" w:lineRule="atLeast"/>
              <w:ind w:right="-391"/>
              <w:contextualSpacing/>
              <w:jc w:val="center"/>
              <w:rPr>
                <w:rFonts w:ascii="Times New Roman" w:eastAsia="Calibri" w:hAnsi="Times New Roman" w:cs="Times New Roman"/>
                <w:lang w:val="en-US" w:bidi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E6604" w:rsidRPr="0069254F" w:rsidRDefault="00CE6604" w:rsidP="00CE660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Комплексонометрия</w:t>
            </w:r>
            <w:r w:rsidRPr="0069254F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6604" w:rsidRPr="0069254F" w:rsidRDefault="00CE6604" w:rsidP="00CE660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6604" w:rsidRPr="0069254F" w:rsidRDefault="00CE6604" w:rsidP="00CE660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6604" w:rsidRPr="0069254F" w:rsidRDefault="00CE6604" w:rsidP="00CE660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Компьютер, проектор, презентация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04" w:rsidRPr="0069254F" w:rsidRDefault="00CE6604" w:rsidP="00CE66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стр</w:t>
            </w:r>
            <w:r w:rsidRPr="0069254F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.249-252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04" w:rsidRPr="0069254F" w:rsidRDefault="00CE6604" w:rsidP="00CE6604">
            <w:pPr>
              <w:widowControl w:val="0"/>
              <w:tabs>
                <w:tab w:val="left" w:pos="1689"/>
              </w:tabs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аудитория</w:t>
            </w:r>
          </w:p>
        </w:tc>
      </w:tr>
      <w:tr w:rsidR="00CE6604" w:rsidRPr="00742A85" w:rsidTr="003C570C">
        <w:trPr>
          <w:trHeight w:val="150"/>
        </w:trPr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E6604" w:rsidRPr="0069254F" w:rsidRDefault="00CE6604" w:rsidP="003A3BF8">
            <w:pPr>
              <w:snapToGrid w:val="0"/>
              <w:spacing w:line="20" w:lineRule="atLeast"/>
              <w:ind w:left="-501" w:right="-391"/>
              <w:contextualSpacing/>
              <w:jc w:val="center"/>
              <w:rPr>
                <w:rFonts w:ascii="Times New Roman" w:eastAsia="Calibri" w:hAnsi="Times New Roman" w:cs="Times New Roman"/>
                <w:lang w:val="en-US" w:bidi="en-US"/>
              </w:rPr>
            </w:pPr>
            <w:r w:rsidRPr="0069254F">
              <w:rPr>
                <w:rFonts w:ascii="Times New Roman" w:eastAsia="Calibri" w:hAnsi="Times New Roman" w:cs="Times New Roman"/>
                <w:lang w:val="en-US" w:bidi="en-US"/>
              </w:rPr>
              <w:t>36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E6604" w:rsidRPr="0069254F" w:rsidRDefault="00CE6604" w:rsidP="00CE6604">
            <w:pPr>
              <w:snapToGrid w:val="0"/>
              <w:spacing w:line="20" w:lineRule="atLeast"/>
              <w:ind w:left="-501" w:right="-391"/>
              <w:contextualSpacing/>
              <w:jc w:val="center"/>
              <w:rPr>
                <w:rFonts w:ascii="Times New Roman" w:eastAsia="Calibri" w:hAnsi="Times New Roman" w:cs="Times New Roman"/>
                <w:lang w:val="en-US" w:bidi="en-US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6604" w:rsidRPr="0069254F" w:rsidRDefault="00CE6604" w:rsidP="00CE6604">
            <w:pPr>
              <w:snapToGrid w:val="0"/>
              <w:spacing w:line="20" w:lineRule="atLeast"/>
              <w:ind w:right="-391"/>
              <w:contextualSpacing/>
              <w:jc w:val="center"/>
              <w:rPr>
                <w:rFonts w:ascii="Times New Roman" w:eastAsia="Calibri" w:hAnsi="Times New Roman" w:cs="Times New Roman"/>
                <w:lang w:val="en-US" w:bidi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6604" w:rsidRPr="0069254F" w:rsidRDefault="00CE6604" w:rsidP="00CE660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ru-RU"/>
              </w:rPr>
              <w:t>Лабораторная работа №14</w:t>
            </w:r>
            <w:r w:rsidRPr="0069254F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 xml:space="preserve">Приготовление стандартного раствора комплексона 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en-US" w:eastAsia="ru-RU"/>
              </w:rPr>
              <w:t>III</w:t>
            </w:r>
            <w:r w:rsidRPr="0069254F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 xml:space="preserve"> Определение общей жесткости воды.</w:t>
            </w:r>
            <w:r w:rsidRPr="0069254F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6604" w:rsidRPr="0069254F" w:rsidRDefault="00CE6604" w:rsidP="00CE660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6604" w:rsidRPr="0069254F" w:rsidRDefault="00CE6604" w:rsidP="00CE660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Урок совершенствования ЗУН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6604" w:rsidRPr="0069254F" w:rsidRDefault="00CE6604" w:rsidP="00CE6604">
            <w:pPr>
              <w:widowControl w:val="0"/>
              <w:suppressAutoHyphens/>
              <w:snapToGrid w:val="0"/>
              <w:spacing w:after="0" w:line="20" w:lineRule="atLeast"/>
              <w:ind w:left="-78" w:right="-3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Инструкционная карта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04" w:rsidRPr="0069254F" w:rsidRDefault="00CE6604" w:rsidP="00CE66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стр.252-255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04" w:rsidRPr="0069254F" w:rsidRDefault="00CE6604" w:rsidP="00CE6604">
            <w:pPr>
              <w:widowControl w:val="0"/>
              <w:tabs>
                <w:tab w:val="left" w:pos="1689"/>
              </w:tabs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аудитория</w:t>
            </w:r>
          </w:p>
        </w:tc>
      </w:tr>
      <w:tr w:rsidR="00CE6604" w:rsidRPr="00742A85" w:rsidTr="00107F70">
        <w:trPr>
          <w:trHeight w:val="150"/>
        </w:trPr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6604" w:rsidRDefault="00CE6604" w:rsidP="003A3BF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ru-RU"/>
              </w:rPr>
            </w:pPr>
            <w:r w:rsidRPr="003477EE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ru-RU"/>
              </w:rPr>
              <w:tab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6604" w:rsidRDefault="00CE6604" w:rsidP="00CE660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6604" w:rsidRPr="0069254F" w:rsidRDefault="00CE6604" w:rsidP="00CE660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6604" w:rsidRPr="0069254F" w:rsidRDefault="00CE6604" w:rsidP="00CE6604">
            <w:pPr>
              <w:widowControl w:val="0"/>
              <w:tabs>
                <w:tab w:val="left" w:pos="1689"/>
              </w:tabs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477EE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ru-RU"/>
              </w:rPr>
              <w:t>Раздел 3. Физико-химически</w:t>
            </w:r>
            <w:proofErr w:type="gramStart"/>
            <w:r w:rsidRPr="003477EE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ru-RU"/>
              </w:rPr>
              <w:t>е(</w:t>
            </w:r>
            <w:proofErr w:type="gramEnd"/>
            <w:r w:rsidRPr="003477EE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ru-RU"/>
              </w:rPr>
              <w:t>инструментальные) методы анализа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6604" w:rsidRPr="0069254F" w:rsidRDefault="00CE6604" w:rsidP="00CE660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6604" w:rsidRPr="0069254F" w:rsidRDefault="00CE6604" w:rsidP="00CE660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6604" w:rsidRPr="0069254F" w:rsidRDefault="00CE6604" w:rsidP="00CE6604">
            <w:pPr>
              <w:widowControl w:val="0"/>
              <w:suppressAutoHyphens/>
              <w:snapToGrid w:val="0"/>
              <w:spacing w:after="0" w:line="20" w:lineRule="atLeast"/>
              <w:ind w:left="-78" w:right="-3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04" w:rsidRDefault="00CE6604" w:rsidP="00CE66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04" w:rsidRPr="0069254F" w:rsidRDefault="00CE6604" w:rsidP="00CE6604">
            <w:pPr>
              <w:widowControl w:val="0"/>
              <w:tabs>
                <w:tab w:val="left" w:pos="1689"/>
              </w:tabs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CE6604" w:rsidRPr="00742A85" w:rsidTr="003C570C">
        <w:trPr>
          <w:trHeight w:val="150"/>
        </w:trPr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E6604" w:rsidRPr="0069254F" w:rsidRDefault="00CE6604" w:rsidP="003A3BF8">
            <w:pPr>
              <w:snapToGrid w:val="0"/>
              <w:spacing w:line="20" w:lineRule="atLeast"/>
              <w:ind w:left="-501" w:right="-391"/>
              <w:contextualSpacing/>
              <w:jc w:val="center"/>
              <w:rPr>
                <w:rFonts w:ascii="Times New Roman" w:eastAsia="Calibri" w:hAnsi="Times New Roman" w:cs="Times New Roman"/>
                <w:lang w:bidi="en-US"/>
              </w:rPr>
            </w:pPr>
            <w:r w:rsidRPr="0069254F">
              <w:rPr>
                <w:rFonts w:ascii="Times New Roman" w:eastAsia="Calibri" w:hAnsi="Times New Roman" w:cs="Times New Roman"/>
                <w:lang w:bidi="en-US"/>
              </w:rPr>
              <w:t>37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E6604" w:rsidRPr="0069254F" w:rsidRDefault="00CE6604" w:rsidP="00CE6604">
            <w:pPr>
              <w:snapToGrid w:val="0"/>
              <w:spacing w:line="20" w:lineRule="atLeast"/>
              <w:ind w:left="-501" w:right="-391"/>
              <w:contextualSpacing/>
              <w:jc w:val="center"/>
              <w:rPr>
                <w:rFonts w:ascii="Times New Roman" w:eastAsia="Calibri" w:hAnsi="Times New Roman" w:cs="Times New Roman"/>
                <w:lang w:bidi="en-US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6604" w:rsidRPr="0069254F" w:rsidRDefault="00CE6604" w:rsidP="00CE6604">
            <w:pPr>
              <w:snapToGrid w:val="0"/>
              <w:spacing w:line="20" w:lineRule="atLeast"/>
              <w:ind w:right="-391"/>
              <w:contextualSpacing/>
              <w:jc w:val="center"/>
              <w:rPr>
                <w:rFonts w:ascii="Times New Roman" w:eastAsia="Calibri" w:hAnsi="Times New Roman" w:cs="Times New Roman"/>
                <w:lang w:bidi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6604" w:rsidRPr="0069254F" w:rsidRDefault="00CE6604" w:rsidP="00CE660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Общая характеристика физико-химических методов анализа.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6604" w:rsidRPr="0069254F" w:rsidRDefault="00CE6604" w:rsidP="00CE660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6604" w:rsidRPr="0069254F" w:rsidRDefault="00CE6604" w:rsidP="00CE660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6604" w:rsidRPr="0069254F" w:rsidRDefault="00CE6604" w:rsidP="00CE6604">
            <w:pPr>
              <w:widowControl w:val="0"/>
              <w:suppressAutoHyphens/>
              <w:snapToGrid w:val="0"/>
              <w:spacing w:after="0" w:line="20" w:lineRule="atLeast"/>
              <w:ind w:left="-78" w:right="-3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Компьютер, проектор, презентация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04" w:rsidRPr="0069254F" w:rsidRDefault="00CE6604" w:rsidP="00CE66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000379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Александрова, Э. А.  Аналитическая химия в 2 книгах. Книга 2. Физ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ико-химические методы анализа стр. 12-20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04" w:rsidRPr="0069254F" w:rsidRDefault="00CE6604" w:rsidP="00CE6604">
            <w:pPr>
              <w:widowControl w:val="0"/>
              <w:tabs>
                <w:tab w:val="left" w:pos="1689"/>
              </w:tabs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аудитория</w:t>
            </w:r>
          </w:p>
        </w:tc>
      </w:tr>
      <w:tr w:rsidR="00CE6604" w:rsidRPr="00742A85" w:rsidTr="003C570C">
        <w:trPr>
          <w:trHeight w:val="150"/>
        </w:trPr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E6604" w:rsidRPr="00E34544" w:rsidRDefault="00CE6604" w:rsidP="003A3BF8">
            <w:pPr>
              <w:snapToGrid w:val="0"/>
              <w:spacing w:line="20" w:lineRule="atLeast"/>
              <w:ind w:left="-501" w:right="-391"/>
              <w:contextualSpacing/>
              <w:jc w:val="center"/>
              <w:rPr>
                <w:rFonts w:ascii="Times New Roman" w:eastAsia="Calibri" w:hAnsi="Times New Roman" w:cs="Times New Roman"/>
                <w:lang w:bidi="en-US"/>
              </w:rPr>
            </w:pPr>
            <w:r w:rsidRPr="00E34544">
              <w:rPr>
                <w:rFonts w:ascii="Times New Roman" w:eastAsia="Calibri" w:hAnsi="Times New Roman" w:cs="Times New Roman"/>
                <w:lang w:bidi="en-US"/>
              </w:rPr>
              <w:t>38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E6604" w:rsidRPr="00E34544" w:rsidRDefault="00CE6604" w:rsidP="00CE6604">
            <w:pPr>
              <w:snapToGrid w:val="0"/>
              <w:spacing w:line="20" w:lineRule="atLeast"/>
              <w:ind w:left="-501" w:right="-391"/>
              <w:contextualSpacing/>
              <w:jc w:val="center"/>
              <w:rPr>
                <w:rFonts w:ascii="Times New Roman" w:eastAsia="Calibri" w:hAnsi="Times New Roman" w:cs="Times New Roman"/>
                <w:lang w:bidi="en-US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6604" w:rsidRPr="00E34544" w:rsidRDefault="00CE6604" w:rsidP="00CE6604">
            <w:pPr>
              <w:snapToGrid w:val="0"/>
              <w:spacing w:line="20" w:lineRule="atLeast"/>
              <w:ind w:right="-391"/>
              <w:contextualSpacing/>
              <w:jc w:val="center"/>
              <w:rPr>
                <w:rFonts w:ascii="Times New Roman" w:eastAsia="Calibri" w:hAnsi="Times New Roman" w:cs="Times New Roman"/>
                <w:lang w:bidi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E6604" w:rsidRPr="0069254F" w:rsidRDefault="00CE6604" w:rsidP="00CE6604">
            <w:pPr>
              <w:widowControl w:val="0"/>
              <w:tabs>
                <w:tab w:val="left" w:pos="1035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Физико-химические методы анализа и аналитический контроль объектов окружающей среды.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6604" w:rsidRPr="0069254F" w:rsidRDefault="00CE6604" w:rsidP="00CE660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6604" w:rsidRPr="0069254F" w:rsidRDefault="00CE6604" w:rsidP="00CE660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6604" w:rsidRPr="0069254F" w:rsidRDefault="00CE6604" w:rsidP="00CE660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04" w:rsidRPr="0069254F" w:rsidRDefault="00CE6604" w:rsidP="00CE66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с</w:t>
            </w:r>
            <w:r w:rsidRPr="0069254F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тр.2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1-27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04" w:rsidRPr="0069254F" w:rsidRDefault="00CE6604" w:rsidP="00CE6604">
            <w:pPr>
              <w:widowControl w:val="0"/>
              <w:tabs>
                <w:tab w:val="left" w:pos="1689"/>
              </w:tabs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аудитория</w:t>
            </w:r>
          </w:p>
        </w:tc>
      </w:tr>
      <w:tr w:rsidR="00CE6604" w:rsidRPr="00742A85" w:rsidTr="003C570C">
        <w:trPr>
          <w:trHeight w:val="150"/>
        </w:trPr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E6604" w:rsidRPr="00000379" w:rsidRDefault="00CE6604" w:rsidP="003A3BF8">
            <w:pPr>
              <w:snapToGrid w:val="0"/>
              <w:spacing w:line="20" w:lineRule="atLeast"/>
              <w:ind w:left="-501" w:right="-391"/>
              <w:contextualSpacing/>
              <w:jc w:val="center"/>
              <w:rPr>
                <w:rFonts w:ascii="Times New Roman" w:eastAsia="Calibri" w:hAnsi="Times New Roman" w:cs="Times New Roman"/>
                <w:lang w:bidi="en-US"/>
              </w:rPr>
            </w:pPr>
            <w:r w:rsidRPr="00000379">
              <w:rPr>
                <w:rFonts w:ascii="Times New Roman" w:eastAsia="Calibri" w:hAnsi="Times New Roman" w:cs="Times New Roman"/>
                <w:lang w:bidi="en-US"/>
              </w:rPr>
              <w:t>39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E6604" w:rsidRPr="00000379" w:rsidRDefault="00CE6604" w:rsidP="00CE6604">
            <w:pPr>
              <w:snapToGrid w:val="0"/>
              <w:spacing w:line="20" w:lineRule="atLeast"/>
              <w:ind w:left="-501" w:right="-391"/>
              <w:contextualSpacing/>
              <w:jc w:val="center"/>
              <w:rPr>
                <w:rFonts w:ascii="Times New Roman" w:eastAsia="Calibri" w:hAnsi="Times New Roman" w:cs="Times New Roman"/>
                <w:lang w:bidi="en-US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6604" w:rsidRPr="00000379" w:rsidRDefault="00CE6604" w:rsidP="00CE6604">
            <w:pPr>
              <w:snapToGrid w:val="0"/>
              <w:spacing w:line="20" w:lineRule="atLeast"/>
              <w:ind w:right="-391"/>
              <w:contextualSpacing/>
              <w:jc w:val="center"/>
              <w:rPr>
                <w:rFonts w:ascii="Times New Roman" w:eastAsia="Calibri" w:hAnsi="Times New Roman" w:cs="Times New Roman"/>
                <w:lang w:bidi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E6604" w:rsidRPr="0069254F" w:rsidRDefault="00CE6604" w:rsidP="00CE660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Атомная спектроскопия. Атомно-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lastRenderedPageBreak/>
              <w:t>эмиссионный спектральный анализ.</w:t>
            </w:r>
            <w:r w:rsidRPr="0069254F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6604" w:rsidRPr="0069254F" w:rsidRDefault="00CE6604" w:rsidP="00CE660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6604" w:rsidRPr="0069254F" w:rsidRDefault="00CE6604" w:rsidP="00CE660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Комбинированный </w:t>
            </w:r>
            <w:r w:rsidRPr="0069254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lastRenderedPageBreak/>
              <w:t>урок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6604" w:rsidRPr="0069254F" w:rsidRDefault="00CE6604" w:rsidP="00CE660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lastRenderedPageBreak/>
              <w:t xml:space="preserve">Компьютер, </w:t>
            </w:r>
            <w:r w:rsidRPr="0069254F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lastRenderedPageBreak/>
              <w:t>проектор, презентация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04" w:rsidRPr="0069254F" w:rsidRDefault="00CE6604" w:rsidP="00CE66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lastRenderedPageBreak/>
              <w:t>стр. 29-47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04" w:rsidRPr="0069254F" w:rsidRDefault="00CE6604" w:rsidP="00CE6604">
            <w:pPr>
              <w:widowControl w:val="0"/>
              <w:tabs>
                <w:tab w:val="left" w:pos="1689"/>
              </w:tabs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аудитория</w:t>
            </w:r>
          </w:p>
        </w:tc>
      </w:tr>
      <w:tr w:rsidR="00CE6604" w:rsidRPr="00742A85" w:rsidTr="003C570C">
        <w:trPr>
          <w:trHeight w:val="150"/>
        </w:trPr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E6604" w:rsidRPr="0069254F" w:rsidRDefault="00CE6604" w:rsidP="003A3BF8">
            <w:pPr>
              <w:snapToGrid w:val="0"/>
              <w:spacing w:line="20" w:lineRule="atLeast"/>
              <w:ind w:left="-501" w:right="-391"/>
              <w:contextualSpacing/>
              <w:jc w:val="center"/>
              <w:rPr>
                <w:rFonts w:ascii="Times New Roman" w:eastAsia="Calibri" w:hAnsi="Times New Roman" w:cs="Times New Roman"/>
                <w:lang w:val="en-US" w:bidi="en-US"/>
              </w:rPr>
            </w:pPr>
            <w:r w:rsidRPr="0069254F">
              <w:rPr>
                <w:rFonts w:ascii="Times New Roman" w:eastAsia="Calibri" w:hAnsi="Times New Roman" w:cs="Times New Roman"/>
                <w:lang w:val="en-US" w:bidi="en-US"/>
              </w:rPr>
              <w:lastRenderedPageBreak/>
              <w:t>40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E6604" w:rsidRPr="0069254F" w:rsidRDefault="00CE6604" w:rsidP="00CE6604">
            <w:pPr>
              <w:snapToGrid w:val="0"/>
              <w:spacing w:line="20" w:lineRule="atLeast"/>
              <w:ind w:left="-501" w:right="-391"/>
              <w:contextualSpacing/>
              <w:jc w:val="center"/>
              <w:rPr>
                <w:rFonts w:ascii="Times New Roman" w:eastAsia="Calibri" w:hAnsi="Times New Roman" w:cs="Times New Roman"/>
                <w:lang w:val="en-US" w:bidi="en-US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6604" w:rsidRPr="0069254F" w:rsidRDefault="00CE6604" w:rsidP="00CE6604">
            <w:pPr>
              <w:snapToGrid w:val="0"/>
              <w:spacing w:line="20" w:lineRule="atLeast"/>
              <w:ind w:right="-391"/>
              <w:contextualSpacing/>
              <w:jc w:val="center"/>
              <w:rPr>
                <w:rFonts w:ascii="Times New Roman" w:eastAsia="Calibri" w:hAnsi="Times New Roman" w:cs="Times New Roman"/>
                <w:lang w:val="en-US" w:bidi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6604" w:rsidRPr="0069254F" w:rsidRDefault="00CE6604" w:rsidP="00CE660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ru-RU"/>
              </w:rPr>
              <w:t>Лабораторная работа №15</w:t>
            </w:r>
            <w:r w:rsidRPr="0069254F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 xml:space="preserve">Подготовка пробы </w:t>
            </w:r>
            <w:proofErr w:type="gramStart"/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для</w:t>
            </w:r>
            <w:proofErr w:type="gramEnd"/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определение</w:t>
            </w:r>
            <w:proofErr w:type="gramEnd"/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 xml:space="preserve"> </w:t>
            </w:r>
            <w:r w:rsidRPr="0069254F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 xml:space="preserve">калия и натрия в пробах водопроводной воды методом добавок.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6604" w:rsidRPr="0069254F" w:rsidRDefault="00CE6604" w:rsidP="00CE660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6604" w:rsidRPr="0069254F" w:rsidRDefault="00CE6604" w:rsidP="00CE660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Урок совершенствования ЗУН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6604" w:rsidRPr="0069254F" w:rsidRDefault="00CE6604" w:rsidP="00CE6604">
            <w:pPr>
              <w:widowControl w:val="0"/>
              <w:suppressAutoHyphens/>
              <w:snapToGrid w:val="0"/>
              <w:spacing w:after="0" w:line="20" w:lineRule="atLeast"/>
              <w:ind w:left="-78" w:right="-3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Инструкционная карта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04" w:rsidRPr="0069254F" w:rsidRDefault="00CE6604" w:rsidP="00CE66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стр. 56-59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04" w:rsidRPr="0069254F" w:rsidRDefault="00CE6604" w:rsidP="00CE6604">
            <w:pPr>
              <w:widowControl w:val="0"/>
              <w:tabs>
                <w:tab w:val="left" w:pos="1689"/>
              </w:tabs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аудитория</w:t>
            </w:r>
          </w:p>
        </w:tc>
      </w:tr>
      <w:tr w:rsidR="00CE6604" w:rsidRPr="00742A85" w:rsidTr="003C570C">
        <w:trPr>
          <w:trHeight w:val="150"/>
        </w:trPr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E6604" w:rsidRPr="00000379" w:rsidRDefault="00CE6604" w:rsidP="003A3BF8">
            <w:pPr>
              <w:snapToGrid w:val="0"/>
              <w:spacing w:line="20" w:lineRule="atLeast"/>
              <w:ind w:left="-501" w:right="-391"/>
              <w:contextualSpacing/>
              <w:jc w:val="center"/>
              <w:rPr>
                <w:rFonts w:ascii="Times New Roman" w:eastAsia="Calibri" w:hAnsi="Times New Roman" w:cs="Times New Roman"/>
                <w:lang w:bidi="en-US"/>
              </w:rPr>
            </w:pPr>
            <w:r w:rsidRPr="00000379">
              <w:rPr>
                <w:rFonts w:ascii="Times New Roman" w:eastAsia="Calibri" w:hAnsi="Times New Roman" w:cs="Times New Roman"/>
                <w:lang w:bidi="en-US"/>
              </w:rPr>
              <w:t>41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E6604" w:rsidRPr="00000379" w:rsidRDefault="00CE6604" w:rsidP="00CE6604">
            <w:pPr>
              <w:snapToGrid w:val="0"/>
              <w:spacing w:line="20" w:lineRule="atLeast"/>
              <w:ind w:left="-501" w:right="-391"/>
              <w:contextualSpacing/>
              <w:jc w:val="center"/>
              <w:rPr>
                <w:rFonts w:ascii="Times New Roman" w:eastAsia="Calibri" w:hAnsi="Times New Roman" w:cs="Times New Roman"/>
                <w:lang w:bidi="en-US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6604" w:rsidRPr="00000379" w:rsidRDefault="00CE6604" w:rsidP="00CE6604">
            <w:pPr>
              <w:snapToGrid w:val="0"/>
              <w:spacing w:line="20" w:lineRule="atLeast"/>
              <w:ind w:right="-391"/>
              <w:contextualSpacing/>
              <w:jc w:val="center"/>
              <w:rPr>
                <w:rFonts w:ascii="Times New Roman" w:eastAsia="Calibri" w:hAnsi="Times New Roman" w:cs="Times New Roman"/>
                <w:lang w:bidi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6604" w:rsidRPr="00D423D5" w:rsidRDefault="00CE6604" w:rsidP="00CE660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D423D5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Молекулярно-абсорбционный спектральный анализ.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6604" w:rsidRPr="0069254F" w:rsidRDefault="00CE6604" w:rsidP="00CE660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6604" w:rsidRPr="0069254F" w:rsidRDefault="00CE6604" w:rsidP="00CE660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6604" w:rsidRPr="0069254F" w:rsidRDefault="00CE6604" w:rsidP="00CE6604">
            <w:pPr>
              <w:widowControl w:val="0"/>
              <w:suppressAutoHyphens/>
              <w:snapToGrid w:val="0"/>
              <w:spacing w:after="0" w:line="20" w:lineRule="atLeast"/>
              <w:ind w:left="-78" w:right="-3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Инструкционная карта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04" w:rsidRPr="0069254F" w:rsidRDefault="00CE6604" w:rsidP="00CE66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стр.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84</w:t>
            </w:r>
            <w:r w:rsidRPr="0069254F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04" w:rsidRPr="0069254F" w:rsidRDefault="00CE6604" w:rsidP="00CE6604">
            <w:pPr>
              <w:widowControl w:val="0"/>
              <w:tabs>
                <w:tab w:val="left" w:pos="1689"/>
              </w:tabs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аудитория</w:t>
            </w:r>
          </w:p>
        </w:tc>
      </w:tr>
      <w:tr w:rsidR="00CE6604" w:rsidRPr="00742A85" w:rsidTr="003C570C">
        <w:trPr>
          <w:trHeight w:val="150"/>
        </w:trPr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E6604" w:rsidRPr="0069254F" w:rsidRDefault="00CE6604" w:rsidP="003A3BF8">
            <w:pPr>
              <w:snapToGrid w:val="0"/>
              <w:spacing w:line="20" w:lineRule="atLeast"/>
              <w:ind w:left="-501" w:right="-391"/>
              <w:contextualSpacing/>
              <w:jc w:val="center"/>
              <w:rPr>
                <w:rFonts w:ascii="Times New Roman" w:eastAsia="Calibri" w:hAnsi="Times New Roman" w:cs="Times New Roman"/>
                <w:lang w:val="en-US" w:bidi="en-US"/>
              </w:rPr>
            </w:pPr>
            <w:r w:rsidRPr="0069254F">
              <w:rPr>
                <w:rFonts w:ascii="Times New Roman" w:eastAsia="Calibri" w:hAnsi="Times New Roman" w:cs="Times New Roman"/>
                <w:lang w:val="en-US" w:bidi="en-US"/>
              </w:rPr>
              <w:t>42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E6604" w:rsidRPr="0069254F" w:rsidRDefault="00CE6604" w:rsidP="00CE6604">
            <w:pPr>
              <w:snapToGrid w:val="0"/>
              <w:spacing w:line="20" w:lineRule="atLeast"/>
              <w:ind w:left="-501" w:right="-391"/>
              <w:contextualSpacing/>
              <w:jc w:val="center"/>
              <w:rPr>
                <w:rFonts w:ascii="Times New Roman" w:eastAsia="Calibri" w:hAnsi="Times New Roman" w:cs="Times New Roman"/>
                <w:lang w:val="en-US" w:bidi="en-US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6604" w:rsidRPr="0069254F" w:rsidRDefault="00CE6604" w:rsidP="00CE6604">
            <w:pPr>
              <w:snapToGrid w:val="0"/>
              <w:spacing w:line="20" w:lineRule="atLeast"/>
              <w:ind w:right="-391"/>
              <w:contextualSpacing/>
              <w:jc w:val="center"/>
              <w:rPr>
                <w:rFonts w:ascii="Times New Roman" w:eastAsia="Calibri" w:hAnsi="Times New Roman" w:cs="Times New Roman"/>
                <w:lang w:val="en-US" w:bidi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E6604" w:rsidRPr="00A91BF7" w:rsidRDefault="00CE6604" w:rsidP="00CE660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69254F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ru-RU"/>
              </w:rPr>
              <w:t>Лабораторная</w:t>
            </w:r>
            <w:r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ru-RU"/>
              </w:rPr>
              <w:t xml:space="preserve"> работа №16</w:t>
            </w:r>
            <w:r w:rsidRPr="0069254F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 xml:space="preserve"> Подготовка пробы </w:t>
            </w:r>
            <w:proofErr w:type="gramStart"/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для</w:t>
            </w:r>
            <w:proofErr w:type="gramEnd"/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определение</w:t>
            </w:r>
            <w:proofErr w:type="gramEnd"/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 xml:space="preserve"> железа</w:t>
            </w:r>
            <w:r w:rsidRPr="00A91BF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en-US" w:eastAsia="ru-RU"/>
              </w:rPr>
              <w:t>III</w:t>
            </w:r>
            <w:r w:rsidRPr="00A91BF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 xml:space="preserve"> в растворе методом градуировочного графика.</w:t>
            </w:r>
            <w:r w:rsidRPr="00A91BF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6604" w:rsidRPr="0069254F" w:rsidRDefault="00CE6604" w:rsidP="00CE660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6604" w:rsidRPr="0069254F" w:rsidRDefault="00CE6604" w:rsidP="00CE660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Урок совершенствования ЗУН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6604" w:rsidRPr="0069254F" w:rsidRDefault="00CE6604" w:rsidP="00CE660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Компьютер, проектор, презентация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04" w:rsidRPr="0069254F" w:rsidRDefault="00CE6604" w:rsidP="00CE66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</w:p>
          <w:p w:rsidR="00CE6604" w:rsidRPr="0069254F" w:rsidRDefault="00CE6604" w:rsidP="00CE66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стр.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112-115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04" w:rsidRPr="0069254F" w:rsidRDefault="00CE6604" w:rsidP="00CE6604">
            <w:pPr>
              <w:widowControl w:val="0"/>
              <w:tabs>
                <w:tab w:val="left" w:pos="1689"/>
              </w:tabs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аудитория</w:t>
            </w:r>
          </w:p>
        </w:tc>
      </w:tr>
      <w:tr w:rsidR="00CE6604" w:rsidRPr="00742A85" w:rsidTr="003C570C">
        <w:trPr>
          <w:trHeight w:val="150"/>
        </w:trPr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E6604" w:rsidRPr="0069254F" w:rsidRDefault="00CE6604" w:rsidP="003A3BF8">
            <w:pPr>
              <w:snapToGrid w:val="0"/>
              <w:spacing w:line="20" w:lineRule="atLeast"/>
              <w:ind w:left="-501" w:right="-391"/>
              <w:contextualSpacing/>
              <w:jc w:val="center"/>
              <w:rPr>
                <w:rFonts w:ascii="Times New Roman" w:eastAsia="Calibri" w:hAnsi="Times New Roman" w:cs="Times New Roman"/>
                <w:lang w:val="en-US" w:bidi="en-US"/>
              </w:rPr>
            </w:pPr>
            <w:r w:rsidRPr="0069254F">
              <w:rPr>
                <w:rFonts w:ascii="Times New Roman" w:eastAsia="Calibri" w:hAnsi="Times New Roman" w:cs="Times New Roman"/>
                <w:lang w:val="en-US" w:bidi="en-US"/>
              </w:rPr>
              <w:t>43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E6604" w:rsidRPr="0069254F" w:rsidRDefault="00CE6604" w:rsidP="00CE6604">
            <w:pPr>
              <w:snapToGrid w:val="0"/>
              <w:spacing w:line="20" w:lineRule="atLeast"/>
              <w:ind w:left="-501" w:right="-391"/>
              <w:contextualSpacing/>
              <w:jc w:val="center"/>
              <w:rPr>
                <w:rFonts w:ascii="Times New Roman" w:eastAsia="Calibri" w:hAnsi="Times New Roman" w:cs="Times New Roman"/>
                <w:lang w:val="en-US" w:bidi="en-US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6604" w:rsidRPr="0069254F" w:rsidRDefault="00CE6604" w:rsidP="00CE6604">
            <w:pPr>
              <w:snapToGrid w:val="0"/>
              <w:spacing w:line="20" w:lineRule="atLeast"/>
              <w:ind w:right="-391"/>
              <w:contextualSpacing/>
              <w:jc w:val="center"/>
              <w:rPr>
                <w:rFonts w:ascii="Times New Roman" w:eastAsia="Calibri" w:hAnsi="Times New Roman" w:cs="Times New Roman"/>
                <w:lang w:val="en-US" w:bidi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E6604" w:rsidRPr="0069254F" w:rsidRDefault="00CE6604" w:rsidP="00CE660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B8203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Теоретические основы спектроскопии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рассеяния</w:t>
            </w:r>
            <w:r w:rsidRPr="00B8203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6604" w:rsidRPr="0069254F" w:rsidRDefault="00CE6604" w:rsidP="00CE660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6604" w:rsidRPr="0069254F" w:rsidRDefault="00CE6604" w:rsidP="00CE660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6604" w:rsidRPr="0069254F" w:rsidRDefault="00CE6604" w:rsidP="00CE660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Компьютер, проектор, презентация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04" w:rsidRPr="0069254F" w:rsidRDefault="00CE6604" w:rsidP="00CE66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стр. 131-139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04" w:rsidRPr="0069254F" w:rsidRDefault="00CE6604" w:rsidP="00CE6604">
            <w:pPr>
              <w:widowControl w:val="0"/>
              <w:tabs>
                <w:tab w:val="left" w:pos="1689"/>
              </w:tabs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аудитория</w:t>
            </w:r>
          </w:p>
        </w:tc>
      </w:tr>
      <w:tr w:rsidR="00CE6604" w:rsidRPr="00742A85" w:rsidTr="003C570C">
        <w:trPr>
          <w:trHeight w:val="150"/>
        </w:trPr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E6604" w:rsidRPr="00A91BF7" w:rsidRDefault="00CE6604" w:rsidP="003A3BF8">
            <w:pPr>
              <w:snapToGrid w:val="0"/>
              <w:spacing w:line="20" w:lineRule="atLeast"/>
              <w:ind w:left="-501" w:right="-391"/>
              <w:contextualSpacing/>
              <w:jc w:val="center"/>
              <w:rPr>
                <w:rFonts w:ascii="Times New Roman" w:eastAsia="Calibri" w:hAnsi="Times New Roman" w:cs="Times New Roman"/>
                <w:lang w:bidi="en-US"/>
              </w:rPr>
            </w:pPr>
            <w:r w:rsidRPr="00A91BF7">
              <w:rPr>
                <w:rFonts w:ascii="Times New Roman" w:eastAsia="Calibri" w:hAnsi="Times New Roman" w:cs="Times New Roman"/>
                <w:lang w:bidi="en-US"/>
              </w:rPr>
              <w:t>44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E6604" w:rsidRPr="00A91BF7" w:rsidRDefault="00CE6604" w:rsidP="00CE6604">
            <w:pPr>
              <w:snapToGrid w:val="0"/>
              <w:spacing w:line="20" w:lineRule="atLeast"/>
              <w:ind w:left="-501" w:right="-391"/>
              <w:contextualSpacing/>
              <w:jc w:val="center"/>
              <w:rPr>
                <w:rFonts w:ascii="Times New Roman" w:eastAsia="Calibri" w:hAnsi="Times New Roman" w:cs="Times New Roman"/>
                <w:lang w:bidi="en-US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6604" w:rsidRPr="00A91BF7" w:rsidRDefault="00CE6604" w:rsidP="00CE6604">
            <w:pPr>
              <w:snapToGrid w:val="0"/>
              <w:spacing w:line="20" w:lineRule="atLeast"/>
              <w:ind w:right="-391"/>
              <w:contextualSpacing/>
              <w:jc w:val="center"/>
              <w:rPr>
                <w:rFonts w:ascii="Times New Roman" w:eastAsia="Calibri" w:hAnsi="Times New Roman" w:cs="Times New Roman"/>
                <w:lang w:bidi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6604" w:rsidRPr="0069254F" w:rsidRDefault="00CE6604" w:rsidP="00CE660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ru-RU"/>
              </w:rPr>
              <w:t>Лабораторная работа №1</w:t>
            </w:r>
            <w:r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ru-RU"/>
              </w:rPr>
              <w:t>7</w:t>
            </w:r>
            <w:r w:rsidRPr="0069254F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 xml:space="preserve"> Подготовка пробы для </w:t>
            </w:r>
            <w:proofErr w:type="spellStart"/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турбидимитрическое</w:t>
            </w:r>
            <w:proofErr w:type="spellEnd"/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 xml:space="preserve"> определения </w:t>
            </w:r>
            <w:proofErr w:type="gramStart"/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хлорид-ионов</w:t>
            </w:r>
            <w:proofErr w:type="gramEnd"/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 xml:space="preserve"> в воде.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6604" w:rsidRPr="0069254F" w:rsidRDefault="00CE6604" w:rsidP="00CE660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6604" w:rsidRPr="0069254F" w:rsidRDefault="00CE6604" w:rsidP="00CE660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Урок совершенствования ЗУН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6604" w:rsidRPr="0069254F" w:rsidRDefault="00CE6604" w:rsidP="00CE6604">
            <w:pPr>
              <w:widowControl w:val="0"/>
              <w:suppressAutoHyphens/>
              <w:snapToGrid w:val="0"/>
              <w:spacing w:after="0" w:line="20" w:lineRule="atLeast"/>
              <w:ind w:left="-78" w:right="-3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Инструкционная карта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04" w:rsidRPr="0069254F" w:rsidRDefault="00CE6604" w:rsidP="00CE66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стр.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140</w:t>
            </w:r>
            <w:r w:rsidRPr="0069254F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04" w:rsidRPr="0069254F" w:rsidRDefault="00CE6604" w:rsidP="00CE6604">
            <w:pPr>
              <w:widowControl w:val="0"/>
              <w:tabs>
                <w:tab w:val="left" w:pos="1689"/>
              </w:tabs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аудитория</w:t>
            </w:r>
          </w:p>
        </w:tc>
      </w:tr>
      <w:tr w:rsidR="00CE6604" w:rsidRPr="00742A85" w:rsidTr="003C570C">
        <w:trPr>
          <w:trHeight w:val="150"/>
        </w:trPr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E6604" w:rsidRPr="0069254F" w:rsidRDefault="00CE6604" w:rsidP="003A3BF8">
            <w:pPr>
              <w:snapToGrid w:val="0"/>
              <w:spacing w:line="20" w:lineRule="atLeast"/>
              <w:ind w:left="-501" w:right="-391"/>
              <w:contextualSpacing/>
              <w:jc w:val="center"/>
              <w:rPr>
                <w:rFonts w:ascii="Times New Roman" w:eastAsia="Calibri" w:hAnsi="Times New Roman" w:cs="Times New Roman"/>
                <w:lang w:val="en-US" w:bidi="en-US"/>
              </w:rPr>
            </w:pPr>
            <w:r w:rsidRPr="0069254F">
              <w:rPr>
                <w:rFonts w:ascii="Times New Roman" w:eastAsia="Calibri" w:hAnsi="Times New Roman" w:cs="Times New Roman"/>
                <w:lang w:val="en-US" w:bidi="en-US"/>
              </w:rPr>
              <w:t>45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E6604" w:rsidRPr="0069254F" w:rsidRDefault="00CE6604" w:rsidP="00CE6604">
            <w:pPr>
              <w:snapToGrid w:val="0"/>
              <w:spacing w:line="20" w:lineRule="atLeast"/>
              <w:ind w:left="-501" w:right="-391"/>
              <w:contextualSpacing/>
              <w:jc w:val="center"/>
              <w:rPr>
                <w:rFonts w:ascii="Times New Roman" w:eastAsia="Calibri" w:hAnsi="Times New Roman" w:cs="Times New Roman"/>
                <w:lang w:val="en-US" w:bidi="en-US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6604" w:rsidRPr="0069254F" w:rsidRDefault="00CE6604" w:rsidP="00CE6604">
            <w:pPr>
              <w:snapToGrid w:val="0"/>
              <w:spacing w:line="20" w:lineRule="atLeast"/>
              <w:ind w:right="-391"/>
              <w:contextualSpacing/>
              <w:jc w:val="center"/>
              <w:rPr>
                <w:rFonts w:ascii="Times New Roman" w:eastAsia="Calibri" w:hAnsi="Times New Roman" w:cs="Times New Roman"/>
                <w:lang w:val="en-US" w:bidi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6604" w:rsidRPr="0069254F" w:rsidRDefault="00CE6604" w:rsidP="00CE660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ru-RU"/>
              </w:rPr>
              <w:t>Лабораторная работа №18</w:t>
            </w:r>
            <w:r w:rsidRPr="0069254F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 xml:space="preserve">Подготовка пробы для нефелометрического определения концентрации золя гидроксида железа в почвенной вытяжке.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6604" w:rsidRPr="0069254F" w:rsidRDefault="00CE6604" w:rsidP="00CE660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6604" w:rsidRPr="0069254F" w:rsidRDefault="00CE6604" w:rsidP="00CE660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Урок совершенствования ЗУН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6604" w:rsidRPr="0069254F" w:rsidRDefault="00CE6604" w:rsidP="00CE6604">
            <w:pPr>
              <w:widowControl w:val="0"/>
              <w:suppressAutoHyphens/>
              <w:snapToGrid w:val="0"/>
              <w:spacing w:after="0" w:line="20" w:lineRule="atLeast"/>
              <w:ind w:left="-78" w:right="-3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Инструкционная карта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04" w:rsidRPr="0069254F" w:rsidRDefault="00CE6604" w:rsidP="00CE66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стр.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142-145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04" w:rsidRPr="0069254F" w:rsidRDefault="00CE6604" w:rsidP="00CE6604">
            <w:pPr>
              <w:widowControl w:val="0"/>
              <w:tabs>
                <w:tab w:val="left" w:pos="1689"/>
              </w:tabs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аудитория</w:t>
            </w:r>
          </w:p>
        </w:tc>
      </w:tr>
      <w:tr w:rsidR="00CE6604" w:rsidRPr="00742A85" w:rsidTr="003C570C">
        <w:trPr>
          <w:trHeight w:val="150"/>
        </w:trPr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E6604" w:rsidRPr="001339D1" w:rsidRDefault="00CE6604" w:rsidP="003A3BF8">
            <w:pPr>
              <w:snapToGrid w:val="0"/>
              <w:spacing w:line="20" w:lineRule="atLeast"/>
              <w:ind w:left="-501" w:right="-391"/>
              <w:contextualSpacing/>
              <w:jc w:val="center"/>
              <w:rPr>
                <w:rFonts w:ascii="Times New Roman" w:eastAsia="Calibri" w:hAnsi="Times New Roman" w:cs="Times New Roman"/>
                <w:lang w:bidi="en-US"/>
              </w:rPr>
            </w:pPr>
            <w:r w:rsidRPr="001339D1">
              <w:rPr>
                <w:rFonts w:ascii="Times New Roman" w:eastAsia="Calibri" w:hAnsi="Times New Roman" w:cs="Times New Roman"/>
                <w:lang w:bidi="en-US"/>
              </w:rPr>
              <w:t>46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E6604" w:rsidRPr="001339D1" w:rsidRDefault="00CE6604" w:rsidP="00CE6604">
            <w:pPr>
              <w:snapToGrid w:val="0"/>
              <w:spacing w:line="20" w:lineRule="atLeast"/>
              <w:ind w:left="-501" w:right="-391"/>
              <w:contextualSpacing/>
              <w:jc w:val="center"/>
              <w:rPr>
                <w:rFonts w:ascii="Times New Roman" w:eastAsia="Calibri" w:hAnsi="Times New Roman" w:cs="Times New Roman"/>
                <w:lang w:bidi="en-US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6604" w:rsidRPr="001339D1" w:rsidRDefault="00CE6604" w:rsidP="00CE6604">
            <w:pPr>
              <w:snapToGrid w:val="0"/>
              <w:spacing w:line="20" w:lineRule="atLeast"/>
              <w:ind w:right="-391"/>
              <w:contextualSpacing/>
              <w:jc w:val="center"/>
              <w:rPr>
                <w:rFonts w:ascii="Times New Roman" w:eastAsia="Calibri" w:hAnsi="Times New Roman" w:cs="Times New Roman"/>
                <w:lang w:bidi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6604" w:rsidRPr="0069254F" w:rsidRDefault="00CE6604" w:rsidP="00CE660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Электрохимические методы анализа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6604" w:rsidRPr="0069254F" w:rsidRDefault="00CE6604" w:rsidP="00CE660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6604" w:rsidRPr="0069254F" w:rsidRDefault="00CE6604" w:rsidP="00CE660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6604" w:rsidRPr="0069254F" w:rsidRDefault="00CE6604" w:rsidP="00CE6604">
            <w:pPr>
              <w:widowControl w:val="0"/>
              <w:suppressAutoHyphens/>
              <w:snapToGrid w:val="0"/>
              <w:spacing w:after="0" w:line="20" w:lineRule="atLeast"/>
              <w:ind w:left="-78" w:right="-3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Компьютер, проектор, презентация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04" w:rsidRPr="0069254F" w:rsidRDefault="00CE6604" w:rsidP="00CE66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стр.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146-166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04" w:rsidRPr="0069254F" w:rsidRDefault="00CE6604" w:rsidP="00CE6604">
            <w:pPr>
              <w:widowControl w:val="0"/>
              <w:tabs>
                <w:tab w:val="left" w:pos="1689"/>
              </w:tabs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аудитория</w:t>
            </w:r>
          </w:p>
        </w:tc>
      </w:tr>
      <w:tr w:rsidR="00CE6604" w:rsidRPr="00742A85" w:rsidTr="003C570C">
        <w:trPr>
          <w:trHeight w:val="150"/>
        </w:trPr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E6604" w:rsidRPr="0069254F" w:rsidRDefault="00CE6604" w:rsidP="003A3BF8">
            <w:pPr>
              <w:snapToGrid w:val="0"/>
              <w:spacing w:line="20" w:lineRule="atLeast"/>
              <w:ind w:left="-501" w:right="-391"/>
              <w:contextualSpacing/>
              <w:jc w:val="center"/>
              <w:rPr>
                <w:rFonts w:ascii="Times New Roman" w:eastAsia="Calibri" w:hAnsi="Times New Roman" w:cs="Times New Roman"/>
                <w:lang w:val="en-US" w:bidi="en-US"/>
              </w:rPr>
            </w:pPr>
            <w:r w:rsidRPr="0069254F">
              <w:rPr>
                <w:rFonts w:ascii="Times New Roman" w:eastAsia="Calibri" w:hAnsi="Times New Roman" w:cs="Times New Roman"/>
                <w:lang w:val="en-US" w:bidi="en-US"/>
              </w:rPr>
              <w:t>47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E6604" w:rsidRPr="0069254F" w:rsidRDefault="00CE6604" w:rsidP="00CE6604">
            <w:pPr>
              <w:snapToGrid w:val="0"/>
              <w:spacing w:line="20" w:lineRule="atLeast"/>
              <w:ind w:left="-501" w:right="-391"/>
              <w:contextualSpacing/>
              <w:jc w:val="center"/>
              <w:rPr>
                <w:rFonts w:ascii="Times New Roman" w:eastAsia="Calibri" w:hAnsi="Times New Roman" w:cs="Times New Roman"/>
                <w:lang w:val="en-US" w:bidi="en-US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6604" w:rsidRPr="0069254F" w:rsidRDefault="00CE6604" w:rsidP="00CE6604">
            <w:pPr>
              <w:snapToGrid w:val="0"/>
              <w:spacing w:line="20" w:lineRule="atLeast"/>
              <w:ind w:right="-391"/>
              <w:contextualSpacing/>
              <w:jc w:val="center"/>
              <w:rPr>
                <w:rFonts w:ascii="Times New Roman" w:eastAsia="Calibri" w:hAnsi="Times New Roman" w:cs="Times New Roman"/>
                <w:lang w:val="en-US" w:bidi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6604" w:rsidRPr="0069254F" w:rsidRDefault="00CE6604" w:rsidP="00CE660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ru-RU"/>
              </w:rPr>
              <w:t>Лабораторная работа №19</w:t>
            </w:r>
            <w:r w:rsidRPr="0069254F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 xml:space="preserve"> Подготовка пробы </w:t>
            </w:r>
            <w:proofErr w:type="gramStart"/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для</w:t>
            </w:r>
            <w:proofErr w:type="gramEnd"/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определение</w:t>
            </w:r>
            <w:proofErr w:type="gramEnd"/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 xml:space="preserve"> карбонатов и гидрокарбонатов в грунтовых водах методом потенциометрического титрования.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6604" w:rsidRPr="0069254F" w:rsidRDefault="00CE6604" w:rsidP="00CE660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6604" w:rsidRPr="0069254F" w:rsidRDefault="00CE6604" w:rsidP="00CE660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Урок совершенствования ЗУН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6604" w:rsidRPr="0069254F" w:rsidRDefault="00CE6604" w:rsidP="00CE6604">
            <w:pPr>
              <w:widowControl w:val="0"/>
              <w:suppressAutoHyphens/>
              <w:snapToGrid w:val="0"/>
              <w:spacing w:after="0" w:line="20" w:lineRule="atLeast"/>
              <w:ind w:left="-78" w:right="-3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Инструкционная карта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04" w:rsidRPr="0069254F" w:rsidRDefault="00CE6604" w:rsidP="00CE66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стр.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178-181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04" w:rsidRPr="0069254F" w:rsidRDefault="00CE6604" w:rsidP="00CE6604">
            <w:pPr>
              <w:widowControl w:val="0"/>
              <w:tabs>
                <w:tab w:val="left" w:pos="1689"/>
              </w:tabs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аудитория</w:t>
            </w:r>
          </w:p>
        </w:tc>
      </w:tr>
      <w:tr w:rsidR="00CE6604" w:rsidRPr="00742A85" w:rsidTr="003C570C">
        <w:trPr>
          <w:trHeight w:val="150"/>
        </w:trPr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E6604" w:rsidRPr="0069254F" w:rsidRDefault="00CE6604" w:rsidP="003A3BF8">
            <w:pPr>
              <w:snapToGrid w:val="0"/>
              <w:spacing w:line="20" w:lineRule="atLeast"/>
              <w:ind w:left="-501" w:right="-391"/>
              <w:contextualSpacing/>
              <w:jc w:val="center"/>
              <w:rPr>
                <w:rFonts w:ascii="Times New Roman" w:eastAsia="Calibri" w:hAnsi="Times New Roman" w:cs="Times New Roman"/>
                <w:lang w:val="en-US" w:bidi="en-US"/>
              </w:rPr>
            </w:pPr>
            <w:r w:rsidRPr="0069254F">
              <w:rPr>
                <w:rFonts w:ascii="Times New Roman" w:eastAsia="Calibri" w:hAnsi="Times New Roman" w:cs="Times New Roman"/>
                <w:lang w:val="en-US" w:bidi="en-US"/>
              </w:rPr>
              <w:t>48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E6604" w:rsidRPr="0069254F" w:rsidRDefault="00CE6604" w:rsidP="00CE6604">
            <w:pPr>
              <w:snapToGrid w:val="0"/>
              <w:spacing w:line="20" w:lineRule="atLeast"/>
              <w:ind w:left="-501" w:right="-391"/>
              <w:contextualSpacing/>
              <w:jc w:val="center"/>
              <w:rPr>
                <w:rFonts w:ascii="Times New Roman" w:eastAsia="Calibri" w:hAnsi="Times New Roman" w:cs="Times New Roman"/>
                <w:lang w:val="en-US" w:bidi="en-US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6604" w:rsidRPr="0069254F" w:rsidRDefault="00CE6604" w:rsidP="00CE6604">
            <w:pPr>
              <w:snapToGrid w:val="0"/>
              <w:spacing w:line="20" w:lineRule="atLeast"/>
              <w:ind w:right="-391"/>
              <w:contextualSpacing/>
              <w:jc w:val="center"/>
              <w:rPr>
                <w:rFonts w:ascii="Times New Roman" w:eastAsia="Calibri" w:hAnsi="Times New Roman" w:cs="Times New Roman"/>
                <w:lang w:val="en-US" w:bidi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E6604" w:rsidRPr="0069254F" w:rsidRDefault="00CE6604" w:rsidP="00CE660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Жидкостная хроматография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6604" w:rsidRPr="0069254F" w:rsidRDefault="00CE6604" w:rsidP="00CE660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6604" w:rsidRPr="0069254F" w:rsidRDefault="00CE6604" w:rsidP="00CE660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6604" w:rsidRPr="0069254F" w:rsidRDefault="00CE6604" w:rsidP="00CE660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Компьютер, проектор, презентация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04" w:rsidRPr="0069254F" w:rsidRDefault="00CE6604" w:rsidP="00CE66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стр. 2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43-257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04" w:rsidRPr="0069254F" w:rsidRDefault="00CE6604" w:rsidP="00CE6604">
            <w:pPr>
              <w:widowControl w:val="0"/>
              <w:tabs>
                <w:tab w:val="left" w:pos="1689"/>
              </w:tabs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аудитория</w:t>
            </w:r>
          </w:p>
        </w:tc>
      </w:tr>
      <w:tr w:rsidR="00CE6604" w:rsidRPr="00742A85" w:rsidTr="003C570C">
        <w:trPr>
          <w:trHeight w:val="150"/>
        </w:trPr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E6604" w:rsidRPr="0069254F" w:rsidRDefault="00CE6604" w:rsidP="003A3BF8">
            <w:pPr>
              <w:snapToGrid w:val="0"/>
              <w:spacing w:line="20" w:lineRule="atLeast"/>
              <w:ind w:left="-501" w:right="-391"/>
              <w:contextualSpacing/>
              <w:jc w:val="center"/>
              <w:rPr>
                <w:rFonts w:ascii="Times New Roman" w:eastAsia="Calibri" w:hAnsi="Times New Roman" w:cs="Times New Roman"/>
                <w:lang w:val="en-US" w:bidi="en-US"/>
              </w:rPr>
            </w:pPr>
            <w:r w:rsidRPr="0069254F">
              <w:rPr>
                <w:rFonts w:ascii="Times New Roman" w:eastAsia="Calibri" w:hAnsi="Times New Roman" w:cs="Times New Roman"/>
                <w:lang w:val="en-US" w:bidi="en-US"/>
              </w:rPr>
              <w:t>49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E6604" w:rsidRPr="0069254F" w:rsidRDefault="00CE6604" w:rsidP="00CE6604">
            <w:pPr>
              <w:snapToGrid w:val="0"/>
              <w:spacing w:line="20" w:lineRule="atLeast"/>
              <w:ind w:left="-501" w:right="-391"/>
              <w:contextualSpacing/>
              <w:jc w:val="center"/>
              <w:rPr>
                <w:rFonts w:ascii="Times New Roman" w:eastAsia="Calibri" w:hAnsi="Times New Roman" w:cs="Times New Roman"/>
                <w:lang w:val="en-US" w:bidi="en-US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6604" w:rsidRPr="0069254F" w:rsidRDefault="00CE6604" w:rsidP="00CE6604">
            <w:pPr>
              <w:snapToGrid w:val="0"/>
              <w:spacing w:line="20" w:lineRule="atLeast"/>
              <w:ind w:right="-391"/>
              <w:contextualSpacing/>
              <w:jc w:val="center"/>
              <w:rPr>
                <w:rFonts w:ascii="Times New Roman" w:eastAsia="Calibri" w:hAnsi="Times New Roman" w:cs="Times New Roman"/>
                <w:lang w:val="en-US" w:bidi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6604" w:rsidRPr="0069254F" w:rsidRDefault="00CE6604" w:rsidP="00CE660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ru-RU"/>
              </w:rPr>
              <w:t>Лабораторные работы №20</w:t>
            </w:r>
            <w:r w:rsidRPr="0069254F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 xml:space="preserve">Разделение катионов меди и кадмия методом 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lastRenderedPageBreak/>
              <w:t>тонкослойной хроматографии.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6604" w:rsidRPr="0069254F" w:rsidRDefault="00CE6604" w:rsidP="00CE660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6604" w:rsidRPr="0069254F" w:rsidRDefault="00CE6604" w:rsidP="00CE660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 xml:space="preserve">Урок совершенствования </w:t>
            </w:r>
            <w:r w:rsidRPr="0069254F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lastRenderedPageBreak/>
              <w:t>ЗУН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6604" w:rsidRPr="0069254F" w:rsidRDefault="00CE6604" w:rsidP="00CE6604">
            <w:pPr>
              <w:widowControl w:val="0"/>
              <w:suppressAutoHyphens/>
              <w:snapToGrid w:val="0"/>
              <w:spacing w:after="0" w:line="20" w:lineRule="atLeast"/>
              <w:ind w:left="-78" w:right="-3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lastRenderedPageBreak/>
              <w:t>Инструкционная карта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04" w:rsidRPr="0069254F" w:rsidRDefault="00CE6604" w:rsidP="00CE66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стр.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262-264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04" w:rsidRPr="0069254F" w:rsidRDefault="00CE6604" w:rsidP="00CE6604">
            <w:pPr>
              <w:widowControl w:val="0"/>
              <w:tabs>
                <w:tab w:val="left" w:pos="1689"/>
              </w:tabs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аудитория</w:t>
            </w:r>
          </w:p>
        </w:tc>
      </w:tr>
      <w:tr w:rsidR="00CE6604" w:rsidRPr="00742A85" w:rsidTr="003C570C">
        <w:trPr>
          <w:trHeight w:val="150"/>
        </w:trPr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E6604" w:rsidRPr="0069254F" w:rsidRDefault="00CE6604" w:rsidP="003A3BF8">
            <w:pPr>
              <w:snapToGrid w:val="0"/>
              <w:spacing w:line="20" w:lineRule="atLeast"/>
              <w:ind w:left="-501" w:right="-391"/>
              <w:contextualSpacing/>
              <w:jc w:val="center"/>
              <w:rPr>
                <w:rFonts w:ascii="Times New Roman" w:eastAsia="Calibri" w:hAnsi="Times New Roman" w:cs="Times New Roman"/>
                <w:lang w:val="en-US" w:bidi="en-US"/>
              </w:rPr>
            </w:pPr>
            <w:r w:rsidRPr="0069254F">
              <w:rPr>
                <w:rFonts w:ascii="Times New Roman" w:eastAsia="Calibri" w:hAnsi="Times New Roman" w:cs="Times New Roman"/>
                <w:lang w:val="en-US" w:bidi="en-US"/>
              </w:rPr>
              <w:lastRenderedPageBreak/>
              <w:t>50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E6604" w:rsidRPr="0069254F" w:rsidRDefault="00CE6604" w:rsidP="00CE6604">
            <w:pPr>
              <w:snapToGrid w:val="0"/>
              <w:spacing w:line="20" w:lineRule="atLeast"/>
              <w:ind w:left="-501" w:right="-391"/>
              <w:contextualSpacing/>
              <w:jc w:val="center"/>
              <w:rPr>
                <w:rFonts w:ascii="Times New Roman" w:eastAsia="Calibri" w:hAnsi="Times New Roman" w:cs="Times New Roman"/>
                <w:lang w:val="en-US" w:bidi="en-US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6604" w:rsidRPr="0069254F" w:rsidRDefault="00CE6604" w:rsidP="00CE6604">
            <w:pPr>
              <w:snapToGrid w:val="0"/>
              <w:spacing w:line="20" w:lineRule="atLeast"/>
              <w:ind w:right="-391"/>
              <w:contextualSpacing/>
              <w:jc w:val="center"/>
              <w:rPr>
                <w:rFonts w:ascii="Times New Roman" w:eastAsia="Calibri" w:hAnsi="Times New Roman" w:cs="Times New Roman"/>
                <w:lang w:val="en-US" w:bidi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6604" w:rsidRPr="0069254F" w:rsidRDefault="00CE6604" w:rsidP="00CE660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ru-RU"/>
              </w:rPr>
              <w:t xml:space="preserve">Лабораторные работы №21 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 xml:space="preserve">Разделение качественное и количественное определения аминокислот методом бумажной хроматографии. </w:t>
            </w:r>
            <w:r w:rsidRPr="00881B03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ru-RU"/>
              </w:rPr>
              <w:t>Дифференцированный зачет.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6604" w:rsidRPr="0069254F" w:rsidRDefault="00CE6604" w:rsidP="00CE660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6604" w:rsidRPr="0069254F" w:rsidRDefault="00CE6604" w:rsidP="00CE660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Урок совершенствования ЗУН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6604" w:rsidRPr="0069254F" w:rsidRDefault="00CE6604" w:rsidP="00CE6604">
            <w:pPr>
              <w:widowControl w:val="0"/>
              <w:suppressAutoHyphens/>
              <w:snapToGrid w:val="0"/>
              <w:spacing w:after="0" w:line="20" w:lineRule="atLeast"/>
              <w:ind w:left="-78" w:right="-3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Инструкционная карта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04" w:rsidRDefault="00CE6604" w:rsidP="00CE66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стр.2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64-267</w:t>
            </w:r>
          </w:p>
          <w:p w:rsidR="00CE6604" w:rsidRPr="00881B03" w:rsidRDefault="00CE6604" w:rsidP="00CE6604">
            <w:pPr>
              <w:jc w:val="center"/>
              <w:rPr>
                <w:rFonts w:ascii="Times New Roman" w:eastAsia="Andale Sans U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04" w:rsidRPr="0069254F" w:rsidRDefault="00CE6604" w:rsidP="00CE6604">
            <w:pPr>
              <w:widowControl w:val="0"/>
              <w:tabs>
                <w:tab w:val="left" w:pos="1689"/>
              </w:tabs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аудитория</w:t>
            </w:r>
          </w:p>
        </w:tc>
      </w:tr>
    </w:tbl>
    <w:p w:rsidR="00742A85" w:rsidRPr="00742A85" w:rsidRDefault="00742A85" w:rsidP="00742A85">
      <w:pPr>
        <w:widowControl w:val="0"/>
        <w:suppressAutoHyphens/>
        <w:spacing w:after="0" w:line="20" w:lineRule="exact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</w:p>
    <w:p w:rsidR="00742A85" w:rsidRPr="00742A85" w:rsidRDefault="00742A85" w:rsidP="00742A85">
      <w:pPr>
        <w:widowControl w:val="0"/>
        <w:suppressAutoHyphens/>
        <w:spacing w:after="0" w:line="20" w:lineRule="atLeast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742A85" w:rsidRPr="00742A85" w:rsidRDefault="00742A85" w:rsidP="00742A85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C43BA0" w:rsidRDefault="00C43BA0"/>
    <w:sectPr w:rsidR="00C43BA0" w:rsidSect="002A3902">
      <w:pgSz w:w="16838" w:h="11906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"/>
    <w:charset w:val="00"/>
    <w:family w:val="auto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A85"/>
    <w:rsid w:val="00152350"/>
    <w:rsid w:val="00184A3C"/>
    <w:rsid w:val="002A3902"/>
    <w:rsid w:val="004255C4"/>
    <w:rsid w:val="00445AD7"/>
    <w:rsid w:val="00576516"/>
    <w:rsid w:val="006B1A1D"/>
    <w:rsid w:val="006F4F88"/>
    <w:rsid w:val="00742A85"/>
    <w:rsid w:val="00866754"/>
    <w:rsid w:val="008865E3"/>
    <w:rsid w:val="008F69C3"/>
    <w:rsid w:val="00C36B03"/>
    <w:rsid w:val="00C43BA0"/>
    <w:rsid w:val="00C8647E"/>
    <w:rsid w:val="00CB3839"/>
    <w:rsid w:val="00CD4639"/>
    <w:rsid w:val="00CE6604"/>
    <w:rsid w:val="00E4046A"/>
    <w:rsid w:val="00EB4484"/>
    <w:rsid w:val="00F17016"/>
    <w:rsid w:val="00F8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rsid w:val="00F8633D"/>
    <w:pPr>
      <w:widowControl w:val="0"/>
      <w:shd w:val="clear" w:color="auto" w:fill="FFFFFF"/>
      <w:suppressAutoHyphens/>
      <w:spacing w:after="4380" w:line="360" w:lineRule="exact"/>
      <w:jc w:val="center"/>
    </w:pPr>
    <w:rPr>
      <w:rFonts w:ascii="Times New Roman" w:eastAsia="Times New Roman" w:hAnsi="Times New Roman" w:cs="Times New Roman"/>
      <w:kern w:val="2"/>
      <w:sz w:val="26"/>
      <w:szCs w:val="26"/>
      <w:lang w:eastAsia="ru-RU"/>
    </w:rPr>
  </w:style>
  <w:style w:type="character" w:customStyle="1" w:styleId="2">
    <w:name w:val="Основной текст2"/>
    <w:basedOn w:val="a0"/>
    <w:rsid w:val="00F8633D"/>
    <w:rPr>
      <w:rFonts w:ascii="Times New Roman" w:eastAsia="Times New Roman" w:hAnsi="Times New Roman" w:cs="Times New Roman" w:hint="default"/>
      <w:sz w:val="26"/>
      <w:szCs w:val="26"/>
      <w:shd w:val="clear" w:color="auto" w:fill="FFFFFF"/>
    </w:rPr>
  </w:style>
  <w:style w:type="paragraph" w:styleId="a3">
    <w:name w:val="Balloon Text"/>
    <w:basedOn w:val="a"/>
    <w:link w:val="a4"/>
    <w:uiPriority w:val="99"/>
    <w:semiHidden/>
    <w:unhideWhenUsed/>
    <w:rsid w:val="00184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4A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rsid w:val="00F8633D"/>
    <w:pPr>
      <w:widowControl w:val="0"/>
      <w:shd w:val="clear" w:color="auto" w:fill="FFFFFF"/>
      <w:suppressAutoHyphens/>
      <w:spacing w:after="4380" w:line="360" w:lineRule="exact"/>
      <w:jc w:val="center"/>
    </w:pPr>
    <w:rPr>
      <w:rFonts w:ascii="Times New Roman" w:eastAsia="Times New Roman" w:hAnsi="Times New Roman" w:cs="Times New Roman"/>
      <w:kern w:val="2"/>
      <w:sz w:val="26"/>
      <w:szCs w:val="26"/>
      <w:lang w:eastAsia="ru-RU"/>
    </w:rPr>
  </w:style>
  <w:style w:type="character" w:customStyle="1" w:styleId="2">
    <w:name w:val="Основной текст2"/>
    <w:basedOn w:val="a0"/>
    <w:rsid w:val="00F8633D"/>
    <w:rPr>
      <w:rFonts w:ascii="Times New Roman" w:eastAsia="Times New Roman" w:hAnsi="Times New Roman" w:cs="Times New Roman" w:hint="default"/>
      <w:sz w:val="26"/>
      <w:szCs w:val="26"/>
      <w:shd w:val="clear" w:color="auto" w:fill="FFFFFF"/>
    </w:rPr>
  </w:style>
  <w:style w:type="paragraph" w:styleId="a3">
    <w:name w:val="Balloon Text"/>
    <w:basedOn w:val="a"/>
    <w:link w:val="a4"/>
    <w:uiPriority w:val="99"/>
    <w:semiHidden/>
    <w:unhideWhenUsed/>
    <w:rsid w:val="00184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4A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7</Pages>
  <Words>1376</Words>
  <Characters>7847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гена черкасов</dc:creator>
  <cp:lastModifiedBy>marin</cp:lastModifiedBy>
  <cp:revision>8</cp:revision>
  <cp:lastPrinted>2022-01-13T06:26:00Z</cp:lastPrinted>
  <dcterms:created xsi:type="dcterms:W3CDTF">2021-08-30T09:07:00Z</dcterms:created>
  <dcterms:modified xsi:type="dcterms:W3CDTF">2022-08-22T13:06:00Z</dcterms:modified>
</cp:coreProperties>
</file>