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№5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6B51F1" w:rsidRDefault="00366341" w:rsidP="006B51F1">
      <w:pPr>
        <w:pStyle w:val="2"/>
        <w:tabs>
          <w:tab w:val="left" w:pos="1156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29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Определение азота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аминокислот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При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количественном   определении   азота   аминокислот   </w:t>
      </w:r>
      <w:proofErr w:type="spellStart"/>
      <w:r>
        <w:rPr>
          <w:color w:val="231F20"/>
        </w:rPr>
        <w:t>примен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ют различные методы (</w:t>
      </w:r>
      <w:proofErr w:type="spellStart"/>
      <w:r>
        <w:rPr>
          <w:color w:val="231F20"/>
        </w:rPr>
        <w:t>газометрические</w:t>
      </w:r>
      <w:proofErr w:type="spellEnd"/>
      <w:r>
        <w:rPr>
          <w:color w:val="231F20"/>
        </w:rPr>
        <w:t>, например, по Ван-</w:t>
      </w:r>
      <w:proofErr w:type="spellStart"/>
      <w:r>
        <w:rPr>
          <w:color w:val="231F20"/>
        </w:rPr>
        <w:t>Слайку</w:t>
      </w:r>
      <w:proofErr w:type="spellEnd"/>
      <w:r>
        <w:rPr>
          <w:color w:val="231F20"/>
        </w:rPr>
        <w:t xml:space="preserve">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Д.А. </w:t>
      </w:r>
      <w:proofErr w:type="spellStart"/>
      <w:r>
        <w:rPr>
          <w:color w:val="231F20"/>
        </w:rPr>
        <w:t>Цуверкалову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титрометрические</w:t>
      </w:r>
      <w:proofErr w:type="spellEnd"/>
      <w:r>
        <w:rPr>
          <w:color w:val="231F20"/>
        </w:rPr>
        <w:t xml:space="preserve">, колориметрические, </w:t>
      </w:r>
      <w:proofErr w:type="spellStart"/>
      <w:r>
        <w:rPr>
          <w:color w:val="231F20"/>
        </w:rPr>
        <w:t>фотометриче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ские</w:t>
      </w:r>
      <w:proofErr w:type="spellEnd"/>
      <w:r>
        <w:rPr>
          <w:color w:val="231F20"/>
        </w:rPr>
        <w:t>). Благодаря своей простоте и вполне удовлетворительной точности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наибольшее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распространение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получили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метод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формольного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титрования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</w:t>
      </w:r>
    </w:p>
    <w:p w:rsidR="00977BBA" w:rsidRDefault="00366341">
      <w:pPr>
        <w:spacing w:before="80"/>
        <w:ind w:left="130" w:right="431" w:hanging="1"/>
        <w:jc w:val="right"/>
        <w:rPr>
          <w:sz w:val="20"/>
        </w:rPr>
      </w:pPr>
      <w:r>
        <w:rPr>
          <w:color w:val="231F20"/>
          <w:spacing w:val="-1"/>
          <w:sz w:val="20"/>
        </w:rPr>
        <w:t>различные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варианты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медного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способа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Попе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proofErr w:type="spellStart"/>
      <w:r>
        <w:rPr>
          <w:color w:val="231F20"/>
          <w:sz w:val="20"/>
        </w:rPr>
        <w:t>Стивенсу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z w:val="20"/>
        </w:rPr>
        <w:t>Войвуду</w:t>
      </w:r>
      <w:proofErr w:type="spellEnd"/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др.</w:t>
      </w:r>
      <w:r>
        <w:rPr>
          <w:color w:val="231F20"/>
          <w:spacing w:val="-47"/>
          <w:sz w:val="20"/>
        </w:rPr>
        <w:t xml:space="preserve"> </w:t>
      </w:r>
      <w:r>
        <w:rPr>
          <w:b/>
          <w:color w:val="231F20"/>
          <w:sz w:val="20"/>
        </w:rPr>
        <w:t>Определение азота</w:t>
      </w:r>
      <w:r>
        <w:rPr>
          <w:b/>
          <w:color w:val="231F20"/>
          <w:spacing w:val="50"/>
          <w:sz w:val="20"/>
        </w:rPr>
        <w:t xml:space="preserve"> </w:t>
      </w:r>
      <w:r>
        <w:rPr>
          <w:b/>
          <w:color w:val="231F20"/>
          <w:sz w:val="20"/>
        </w:rPr>
        <w:t>аминокислот</w:t>
      </w:r>
      <w:r>
        <w:rPr>
          <w:b/>
          <w:color w:val="231F20"/>
          <w:spacing w:val="50"/>
          <w:sz w:val="20"/>
        </w:rPr>
        <w:t xml:space="preserve"> </w:t>
      </w:r>
      <w:r>
        <w:rPr>
          <w:b/>
          <w:color w:val="231F20"/>
          <w:sz w:val="20"/>
        </w:rPr>
        <w:t>методом</w:t>
      </w:r>
      <w:r>
        <w:rPr>
          <w:b/>
          <w:color w:val="231F20"/>
          <w:spacing w:val="5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формольного</w:t>
      </w:r>
      <w:proofErr w:type="spellEnd"/>
      <w:r>
        <w:rPr>
          <w:b/>
          <w:color w:val="231F20"/>
          <w:spacing w:val="5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титров</w:t>
      </w:r>
      <w:proofErr w:type="gramStart"/>
      <w:r>
        <w:rPr>
          <w:b/>
          <w:color w:val="231F20"/>
          <w:sz w:val="20"/>
        </w:rPr>
        <w:t>а</w:t>
      </w:r>
      <w:proofErr w:type="spellEnd"/>
      <w:r>
        <w:rPr>
          <w:b/>
          <w:color w:val="231F20"/>
          <w:sz w:val="20"/>
        </w:rPr>
        <w:t>-</w:t>
      </w:r>
      <w:proofErr w:type="gramEnd"/>
      <w:r>
        <w:rPr>
          <w:b/>
          <w:color w:val="231F20"/>
          <w:spacing w:val="1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ния</w:t>
      </w:r>
      <w:proofErr w:type="spellEnd"/>
      <w:r>
        <w:rPr>
          <w:b/>
          <w:color w:val="231F20"/>
          <w:sz w:val="20"/>
        </w:rPr>
        <w:t>.</w:t>
      </w:r>
      <w:r>
        <w:rPr>
          <w:b/>
          <w:color w:val="231F20"/>
          <w:spacing w:val="17"/>
          <w:sz w:val="20"/>
        </w:rPr>
        <w:t xml:space="preserve"> </w:t>
      </w:r>
      <w:proofErr w:type="spellStart"/>
      <w:r>
        <w:rPr>
          <w:color w:val="231F20"/>
          <w:sz w:val="20"/>
        </w:rPr>
        <w:t>Аминные</w:t>
      </w:r>
      <w:proofErr w:type="spellEnd"/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группы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аминокислот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вступают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реакцию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18"/>
          <w:sz w:val="20"/>
        </w:rPr>
        <w:t xml:space="preserve"> </w:t>
      </w:r>
      <w:proofErr w:type="spellStart"/>
      <w:r>
        <w:rPr>
          <w:color w:val="231F20"/>
          <w:sz w:val="20"/>
        </w:rPr>
        <w:t>формальдеги</w:t>
      </w:r>
      <w:proofErr w:type="spellEnd"/>
      <w:r>
        <w:rPr>
          <w:color w:val="231F20"/>
          <w:sz w:val="20"/>
        </w:rPr>
        <w:t>-</w:t>
      </w:r>
    </w:p>
    <w:p w:rsidR="00977BBA" w:rsidRDefault="00366341">
      <w:pPr>
        <w:pStyle w:val="a3"/>
        <w:ind w:left="130"/>
      </w:pPr>
      <w:r>
        <w:rPr>
          <w:color w:val="231F20"/>
        </w:rPr>
        <w:t>дом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метиленовых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соединений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метиленаминокислот</w:t>
      </w:r>
      <w:proofErr w:type="spellEnd"/>
      <w:r>
        <w:rPr>
          <w:color w:val="231F20"/>
        </w:rPr>
        <w:t>).</w:t>
      </w:r>
    </w:p>
    <w:p w:rsidR="00977BBA" w:rsidRPr="00DD0573" w:rsidRDefault="00A85833">
      <w:pPr>
        <w:spacing w:before="64"/>
        <w:ind w:right="996"/>
        <w:jc w:val="center"/>
        <w:rPr>
          <w:sz w:val="16"/>
          <w:lang w:val="en-US"/>
        </w:rPr>
      </w:pPr>
      <w:r>
        <w:pict>
          <v:group id="_x0000_s1561" style="position:absolute;left:0;text-align:left;margin-left:173.7pt;margin-top:10.95pt;width:7.7pt;height:8.5pt;z-index:15874048;mso-position-horizontal-relative:page" coordorigin="3474,219" coordsize="154,170">
            <v:line id="_x0000_s1565" style="position:absolute" from="3584,227" to="3482,363" strokecolor="#020303" strokeweight="0"/>
            <v:shape id="_x0000_s1564" style="position:absolute;left:3474;top:219;width:120;height:154" coordorigin="3474,219" coordsize="120,154" path="m3580,219l3474,363r14,10l3594,229r-14,-10xe" fillcolor="#020303" stroked="f">
              <v:path arrowok="t"/>
            </v:shape>
            <v:line id="_x0000_s1563" style="position:absolute" from="3615,242" to="3515,380" strokecolor="#020303" strokeweight="0"/>
            <v:shape id="_x0000_s1562" style="position:absolute;left:3505;top:236;width:122;height:152" coordorigin="3505,237" coordsize="122,152" path="m3613,237l3505,378r14,10l3627,246r-14,-9xe" fillcolor="#020303" stroked="f">
              <v:path arrowok="t"/>
            </v:shape>
            <w10:wrap anchorx="page"/>
          </v:group>
        </w:pict>
      </w:r>
      <w:r>
        <w:pict>
          <v:group id="_x0000_s1557" style="position:absolute;left:0;text-align:left;margin-left:199.15pt;margin-top:21.65pt;width:39.3pt;height:4.2pt;z-index:15874560;mso-position-horizontal-relative:page" coordorigin="3983,433" coordsize="786,84">
            <v:shape id="_x0000_s1560" style="position:absolute;left:4605;top:432;width:163;height:84" coordorigin="4605,433" coordsize="163,84" path="m4605,433r20,43l4605,517r163,-41l4605,433xe" fillcolor="#020303" stroked="f">
              <v:path arrowok="t"/>
            </v:shape>
            <v:line id="_x0000_s1559" style="position:absolute" from="4621,474" to="3985,474" strokecolor="#020303" strokeweight="0"/>
            <v:rect id="_x0000_s1558" style="position:absolute;left:3982;top:467;width:643;height:16" fillcolor="#020303" stroked="f"/>
            <w10:wrap anchorx="page"/>
          </v:group>
        </w:pict>
      </w:r>
      <w:r>
        <w:pict>
          <v:line id="_x0000_s1556" style="position:absolute;left:0;text-align:left;z-index:15875584;mso-position-horizontal-relative:page" from="283.85pt,23.4pt" to="298.4pt,23.4pt" strokecolor="#020303" strokeweight=".28611mm">
            <w10:wrap anchorx="page"/>
          </v:line>
        </w:pict>
      </w:r>
      <w:r>
        <w:pict>
          <v:line id="_x0000_s1555" style="position:absolute;left:0;text-align:left;z-index:-19964928;mso-position-horizontal-relative:page" from="269.65pt,23.4pt" to="253.45pt,23.4pt" strokecolor="#020303" strokeweight=".28611mm">
            <w10:wrap anchorx="page"/>
          </v:line>
        </w:pict>
      </w:r>
      <w:r w:rsidR="00366341" w:rsidRPr="00DD0573">
        <w:rPr>
          <w:color w:val="020303"/>
          <w:w w:val="103"/>
          <w:sz w:val="16"/>
          <w:lang w:val="en-US"/>
        </w:rPr>
        <w:t>O</w:t>
      </w:r>
    </w:p>
    <w:p w:rsidR="00977BBA" w:rsidRPr="00DD0573" w:rsidRDefault="00977BBA">
      <w:pPr>
        <w:jc w:val="center"/>
        <w:rPr>
          <w:sz w:val="16"/>
          <w:lang w:val="en-US"/>
        </w:rPr>
        <w:sectPr w:rsidR="00977BBA" w:rsidRPr="00DD0573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p w:rsidR="00977BBA" w:rsidRPr="00DD0573" w:rsidRDefault="00A85833">
      <w:pPr>
        <w:tabs>
          <w:tab w:val="left" w:pos="656"/>
        </w:tabs>
        <w:spacing w:before="101"/>
        <w:ind w:left="163"/>
        <w:rPr>
          <w:sz w:val="16"/>
          <w:lang w:val="en-US"/>
        </w:rPr>
      </w:pPr>
      <w:r>
        <w:lastRenderedPageBreak/>
        <w:pict>
          <v:line id="_x0000_s1554" style="position:absolute;left:0;text-align:left;z-index:15871488;mso-position-horizontal-relative:page" from="71.6pt,29.85pt" to="71.6pt,14.2pt" strokecolor="#020303" strokeweight=".28611mm">
            <w10:wrap anchorx="page"/>
          </v:line>
        </w:pict>
      </w:r>
      <w:r>
        <w:pict>
          <v:line id="_x0000_s1553" style="position:absolute;left:0;text-align:left;z-index:15872000;mso-position-horizontal-relative:page" from="81.8pt,9.4pt" to="96.25pt,9.4pt" strokecolor="#020303" strokeweight=".28611mm">
            <w10:wrap anchorx="page"/>
          </v:line>
        </w:pict>
      </w:r>
      <w:r>
        <w:pict>
          <v:line id="_x0000_s1552" style="position:absolute;left:0;text-align:left;z-index:-19968512;mso-position-horizontal-relative:page" from="67.55pt,9.4pt" to="51.35pt,9.4pt" strokecolor="#020303" strokeweight=".28611mm">
            <w10:wrap anchorx="page"/>
          </v:line>
        </w:pict>
      </w:r>
      <w:r>
        <w:pict>
          <v:line id="_x0000_s1551" style="position:absolute;left:0;text-align:left;z-index:15875072;mso-position-horizontal-relative:page" from="273.75pt,31.4pt" to="273.75pt,15.85pt" strokecolor="#020303" strokeweight=".28611mm">
            <w10:wrap anchorx="page"/>
          </v:line>
        </w:pict>
      </w:r>
      <w:r w:rsidR="00366341" w:rsidRPr="00DD0573">
        <w:rPr>
          <w:color w:val="020303"/>
          <w:w w:val="105"/>
          <w:sz w:val="16"/>
          <w:lang w:val="en-US"/>
        </w:rPr>
        <w:t>R</w:t>
      </w:r>
      <w:r w:rsidR="00366341" w:rsidRPr="00DD0573">
        <w:rPr>
          <w:color w:val="020303"/>
          <w:w w:val="105"/>
          <w:sz w:val="16"/>
          <w:lang w:val="en-US"/>
        </w:rPr>
        <w:tab/>
        <w:t>CH</w:t>
      </w:r>
    </w:p>
    <w:p w:rsidR="00977BBA" w:rsidRPr="00DD0573" w:rsidRDefault="00366341">
      <w:pPr>
        <w:spacing w:before="117"/>
        <w:ind w:left="163"/>
        <w:rPr>
          <w:sz w:val="16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sz w:val="16"/>
          <w:lang w:val="en-US"/>
        </w:rPr>
        <w:lastRenderedPageBreak/>
        <w:t>COOH</w:t>
      </w:r>
    </w:p>
    <w:p w:rsidR="00977BBA" w:rsidRPr="00DD0573" w:rsidRDefault="00366341">
      <w:pPr>
        <w:tabs>
          <w:tab w:val="left" w:pos="895"/>
        </w:tabs>
        <w:spacing w:before="91" w:line="232" w:lineRule="exact"/>
        <w:ind w:left="163"/>
        <w:rPr>
          <w:sz w:val="16"/>
          <w:lang w:val="en-US"/>
        </w:rPr>
      </w:pPr>
      <w:r w:rsidRPr="00DD0573">
        <w:rPr>
          <w:lang w:val="en-US"/>
        </w:rPr>
        <w:br w:type="column"/>
      </w:r>
      <w:proofErr w:type="gramStart"/>
      <w:r w:rsidRPr="00DD0573">
        <w:rPr>
          <w:color w:val="020303"/>
          <w:w w:val="105"/>
          <w:position w:val="-2"/>
          <w:lang w:val="en-US"/>
        </w:rPr>
        <w:lastRenderedPageBreak/>
        <w:t xml:space="preserve">+ </w:t>
      </w:r>
      <w:r w:rsidRPr="00DD0573">
        <w:rPr>
          <w:color w:val="020303"/>
          <w:spacing w:val="54"/>
          <w:w w:val="105"/>
          <w:position w:val="-2"/>
          <w:lang w:val="en-US"/>
        </w:rPr>
        <w:t xml:space="preserve"> </w:t>
      </w:r>
      <w:r w:rsidRPr="00DD0573">
        <w:rPr>
          <w:color w:val="020303"/>
          <w:w w:val="105"/>
          <w:sz w:val="16"/>
          <w:lang w:val="en-US"/>
        </w:rPr>
        <w:t>H</w:t>
      </w:r>
      <w:proofErr w:type="gramEnd"/>
      <w:r w:rsidRPr="00DD0573">
        <w:rPr>
          <w:color w:val="020303"/>
          <w:w w:val="105"/>
          <w:sz w:val="16"/>
          <w:lang w:val="en-US"/>
        </w:rPr>
        <w:tab/>
        <w:t>C</w:t>
      </w:r>
    </w:p>
    <w:p w:rsidR="00977BBA" w:rsidRPr="00DD0573" w:rsidRDefault="00A85833">
      <w:pPr>
        <w:spacing w:line="163" w:lineRule="exact"/>
        <w:ind w:right="38"/>
        <w:jc w:val="right"/>
        <w:rPr>
          <w:sz w:val="16"/>
          <w:lang w:val="en-US"/>
        </w:rPr>
      </w:pPr>
      <w:r>
        <w:pict>
          <v:group id="_x0000_s1548" style="position:absolute;left:0;text-align:left;margin-left:155.05pt;margin-top:-6.05pt;width:11.4pt;height:.8pt;z-index:-19968000;mso-position-horizontal-relative:page" coordorigin="3101,-121" coordsize="228,16">
            <v:line id="_x0000_s1550" style="position:absolute" from="3325,-115" to="3103,-115" strokecolor="#020303" strokeweight="0"/>
            <v:rect id="_x0000_s1549" style="position:absolute;left:3100;top:-121;width:228;height:16" fillcolor="#020303" stroked="f"/>
            <w10:wrap anchorx="page"/>
          </v:group>
        </w:pict>
      </w:r>
      <w:r>
        <w:pict>
          <v:group id="_x0000_s1545" style="position:absolute;left:0;text-align:left;margin-left:174.3pt;margin-top:-3.6pt;width:8.1pt;height:5.65pt;z-index:15873536;mso-position-horizontal-relative:page" coordorigin="3486,-72" coordsize="162,113">
            <v:line id="_x0000_s1547" style="position:absolute" from="3637,29" to="3494,-62" strokecolor="#020303" strokeweight="0"/>
            <v:shape id="_x0000_s1546" style="position:absolute;left:3485;top:-73;width:162;height:113" coordorigin="3486,-72" coordsize="162,113" path="m3496,-72r-10,14l3637,41r10,-14l3496,-72xe" fillcolor="#020303" stroked="f">
              <v:path arrowok="t"/>
            </v:shape>
            <w10:wrap anchorx="page"/>
          </v:group>
        </w:pict>
      </w:r>
      <w:r>
        <w:pict>
          <v:group id="_x0000_s1542" style="position:absolute;left:0;text-align:left;margin-left:278.55pt;margin-top:17.2pt;width:12.7pt;height:2.8pt;z-index:-19964416;mso-position-horizontal-relative:page" coordorigin="5571,344" coordsize="254,56">
            <v:line id="_x0000_s1544" style="position:absolute" from="5571,352" to="5825,352" strokecolor="#020303" strokeweight=".28611mm"/>
            <v:line id="_x0000_s1543" style="position:absolute" from="5571,391" to="5825,391" strokecolor="#020303" strokeweight=".28611mm"/>
            <w10:wrap anchorx="page"/>
          </v:group>
        </w:pict>
      </w:r>
      <w:r w:rsidR="00366341" w:rsidRPr="00DD0573">
        <w:rPr>
          <w:color w:val="020303"/>
          <w:w w:val="103"/>
          <w:sz w:val="16"/>
          <w:lang w:val="en-US"/>
        </w:rPr>
        <w:t>H</w:t>
      </w:r>
    </w:p>
    <w:p w:rsidR="00977BBA" w:rsidRPr="00DD0573" w:rsidRDefault="00366341">
      <w:pPr>
        <w:tabs>
          <w:tab w:val="left" w:pos="658"/>
        </w:tabs>
        <w:spacing w:before="135"/>
        <w:ind w:left="163"/>
        <w:rPr>
          <w:sz w:val="16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5"/>
          <w:sz w:val="16"/>
          <w:lang w:val="en-US"/>
        </w:rPr>
        <w:lastRenderedPageBreak/>
        <w:t>R</w:t>
      </w:r>
      <w:r w:rsidRPr="00DD0573">
        <w:rPr>
          <w:color w:val="020303"/>
          <w:w w:val="105"/>
          <w:sz w:val="16"/>
          <w:lang w:val="en-US"/>
        </w:rPr>
        <w:tab/>
        <w:t>CH</w:t>
      </w:r>
    </w:p>
    <w:p w:rsidR="00977BBA" w:rsidRPr="00DD0573" w:rsidRDefault="00366341">
      <w:pPr>
        <w:spacing w:before="84"/>
        <w:ind w:left="163"/>
        <w:rPr>
          <w:sz w:val="16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sz w:val="16"/>
          <w:lang w:val="en-US"/>
        </w:rPr>
        <w:lastRenderedPageBreak/>
        <w:t xml:space="preserve">COOH    </w:t>
      </w:r>
      <w:r w:rsidRPr="00DD0573">
        <w:rPr>
          <w:color w:val="020303"/>
          <w:spacing w:val="2"/>
          <w:sz w:val="16"/>
          <w:lang w:val="en-US"/>
        </w:rPr>
        <w:t xml:space="preserve"> </w:t>
      </w:r>
      <w:proofErr w:type="gramStart"/>
      <w:r w:rsidRPr="00DD0573">
        <w:rPr>
          <w:color w:val="020303"/>
          <w:w w:val="105"/>
          <w:position w:val="1"/>
          <w:lang w:val="en-US"/>
        </w:rPr>
        <w:t xml:space="preserve">+ </w:t>
      </w:r>
      <w:r w:rsidRPr="00DD0573">
        <w:rPr>
          <w:color w:val="020303"/>
          <w:spacing w:val="2"/>
          <w:w w:val="105"/>
          <w:position w:val="1"/>
          <w:lang w:val="en-US"/>
        </w:rPr>
        <w:t xml:space="preserve"> </w:t>
      </w:r>
      <w:r w:rsidRPr="00DD0573">
        <w:rPr>
          <w:color w:val="020303"/>
          <w:w w:val="105"/>
          <w:position w:val="1"/>
          <w:sz w:val="16"/>
          <w:lang w:val="en-US"/>
        </w:rPr>
        <w:t>H</w:t>
      </w:r>
      <w:r w:rsidRPr="00DD0573">
        <w:rPr>
          <w:color w:val="020303"/>
          <w:w w:val="105"/>
          <w:position w:val="1"/>
          <w:sz w:val="16"/>
          <w:vertAlign w:val="subscript"/>
          <w:lang w:val="en-US"/>
        </w:rPr>
        <w:t>2</w:t>
      </w:r>
      <w:r w:rsidRPr="00DD0573">
        <w:rPr>
          <w:color w:val="020303"/>
          <w:w w:val="105"/>
          <w:position w:val="1"/>
          <w:sz w:val="16"/>
          <w:lang w:val="en-US"/>
        </w:rPr>
        <w:t>O</w:t>
      </w:r>
      <w:proofErr w:type="gramEnd"/>
    </w:p>
    <w:p w:rsidR="00977BBA" w:rsidRPr="00DD0573" w:rsidRDefault="00977BBA">
      <w:pPr>
        <w:rPr>
          <w:sz w:val="16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926" w:space="174"/>
            <w:col w:w="626" w:space="48"/>
            <w:col w:w="1346" w:space="922"/>
            <w:col w:w="924" w:space="175"/>
            <w:col w:w="1839"/>
          </w:cols>
        </w:sectPr>
      </w:pPr>
    </w:p>
    <w:p w:rsidR="00977BBA" w:rsidRPr="00DD0573" w:rsidRDefault="00366341">
      <w:pPr>
        <w:spacing w:before="102"/>
        <w:ind w:left="654"/>
        <w:rPr>
          <w:sz w:val="16"/>
          <w:lang w:val="en-US"/>
        </w:rPr>
      </w:pPr>
      <w:r w:rsidRPr="00DD0573">
        <w:rPr>
          <w:color w:val="020303"/>
          <w:w w:val="110"/>
          <w:sz w:val="16"/>
          <w:lang w:val="en-US"/>
        </w:rPr>
        <w:lastRenderedPageBreak/>
        <w:t>NH</w:t>
      </w:r>
      <w:r w:rsidRPr="00DD0573">
        <w:rPr>
          <w:color w:val="020303"/>
          <w:w w:val="110"/>
          <w:sz w:val="16"/>
          <w:vertAlign w:val="subscript"/>
          <w:lang w:val="en-US"/>
        </w:rPr>
        <w:t>2</w:t>
      </w:r>
    </w:p>
    <w:p w:rsidR="00977BBA" w:rsidRPr="00DD0573" w:rsidRDefault="00366341">
      <w:pPr>
        <w:tabs>
          <w:tab w:val="left" w:pos="1100"/>
        </w:tabs>
        <w:spacing w:before="135"/>
        <w:ind w:left="654"/>
        <w:rPr>
          <w:sz w:val="16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5"/>
          <w:sz w:val="16"/>
          <w:lang w:val="en-US"/>
        </w:rPr>
        <w:lastRenderedPageBreak/>
        <w:t>N</w:t>
      </w:r>
      <w:r w:rsidRPr="00DD0573">
        <w:rPr>
          <w:color w:val="020303"/>
          <w:w w:val="105"/>
          <w:sz w:val="16"/>
          <w:lang w:val="en-US"/>
        </w:rPr>
        <w:tab/>
        <w:t>CH</w:t>
      </w:r>
      <w:r w:rsidRPr="00DD0573">
        <w:rPr>
          <w:color w:val="020303"/>
          <w:w w:val="105"/>
          <w:sz w:val="16"/>
          <w:vertAlign w:val="subscript"/>
          <w:lang w:val="en-US"/>
        </w:rPr>
        <w:t>2</w:t>
      </w:r>
    </w:p>
    <w:p w:rsidR="00977BBA" w:rsidRPr="00DD0573" w:rsidRDefault="00977BBA">
      <w:pPr>
        <w:rPr>
          <w:sz w:val="16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992" w:space="3050"/>
            <w:col w:w="2938"/>
          </w:cols>
        </w:sectPr>
      </w:pPr>
    </w:p>
    <w:p w:rsidR="00977BBA" w:rsidRDefault="00A85833">
      <w:pPr>
        <w:pStyle w:val="a3"/>
        <w:spacing w:before="137"/>
        <w:ind w:left="130" w:firstLine="340"/>
      </w:pPr>
      <w:r>
        <w:lastRenderedPageBreak/>
        <w:pict>
          <v:line id="_x0000_s1541" style="position:absolute;left:0;text-align:left;z-index:15877632;mso-position-horizontal-relative:page" from="88.8pt,39.95pt" to="103.9pt,39.95pt" strokecolor="#020303" strokeweight=".29139mm">
            <w10:wrap anchorx="page"/>
          </v:line>
        </w:pict>
      </w:r>
      <w:r>
        <w:pict>
          <v:group id="_x0000_s1537" style="position:absolute;left:0;text-align:left;margin-left:185.6pt;margin-top:38pt;width:41pt;height:4.45pt;z-index:15879168;mso-position-horizontal-relative:page" coordorigin="3712,760" coordsize="820,89">
            <v:shape id="_x0000_s1540" style="position:absolute;left:4361;top:759;width:171;height:89" coordorigin="4362,760" coordsize="171,89" path="m4362,760r20,45l4362,849r170,-44l4362,760xe" fillcolor="#020303" stroked="f">
              <v:path arrowok="t"/>
            </v:shape>
            <v:line id="_x0000_s1539" style="position:absolute" from="4378,805" to="3715,805" strokecolor="#020303" strokeweight="0"/>
            <v:rect id="_x0000_s1538" style="position:absolute;left:3712;top:796;width:670;height:17" fillcolor="#020303" stroked="f"/>
            <w10:wrap anchorx="page"/>
          </v:group>
        </w:pict>
      </w:r>
      <w:r>
        <w:pict>
          <v:line id="_x0000_s1536" style="position:absolute;left:0;text-align:left;z-index:15879680;mso-position-horizontal-relative:page" from="265.1pt,61.6pt" to="265.1pt,45pt" strokecolor="#020303" strokeweight=".29139mm">
            <w10:wrap anchorx="page"/>
          </v:line>
        </w:pict>
      </w:r>
      <w:r>
        <w:pict>
          <v:line id="_x0000_s1535" style="position:absolute;left:0;text-align:left;z-index:15880192;mso-position-horizontal-relative:page" from="275.75pt,39.95pt" to="290.85pt,39.95pt" strokecolor="#020303" strokeweight=".29139mm">
            <w10:wrap anchorx="page"/>
          </v:line>
        </w:pict>
      </w:r>
      <w:r>
        <w:pict>
          <v:line id="_x0000_s1534" style="position:absolute;left:0;text-align:left;z-index:-19960320;mso-position-horizontal-relative:page" from="260.9pt,39.95pt" to="244pt,39.95pt" strokecolor="#020303" strokeweight=".29139mm">
            <w10:wrap anchorx="page"/>
          </v:line>
        </w:pict>
      </w:r>
      <w:proofErr w:type="spellStart"/>
      <w:r w:rsidR="00366341">
        <w:rPr>
          <w:color w:val="231F20"/>
        </w:rPr>
        <w:t>Метиленаминокислоты</w:t>
      </w:r>
      <w:proofErr w:type="spellEnd"/>
      <w:r w:rsidR="00366341">
        <w:rPr>
          <w:color w:val="231F20"/>
          <w:spacing w:val="25"/>
        </w:rPr>
        <w:t xml:space="preserve"> </w:t>
      </w:r>
      <w:r w:rsidR="00366341">
        <w:rPr>
          <w:color w:val="231F20"/>
        </w:rPr>
        <w:t>обладают</w:t>
      </w:r>
      <w:r w:rsidR="00366341">
        <w:rPr>
          <w:color w:val="231F20"/>
          <w:spacing w:val="26"/>
        </w:rPr>
        <w:t xml:space="preserve"> </w:t>
      </w:r>
      <w:r w:rsidR="00366341">
        <w:rPr>
          <w:color w:val="231F20"/>
        </w:rPr>
        <w:t>более</w:t>
      </w:r>
      <w:r w:rsidR="00366341">
        <w:rPr>
          <w:color w:val="231F20"/>
          <w:spacing w:val="26"/>
        </w:rPr>
        <w:t xml:space="preserve"> </w:t>
      </w:r>
      <w:r w:rsidR="00366341">
        <w:rPr>
          <w:color w:val="231F20"/>
        </w:rPr>
        <w:t>сильными</w:t>
      </w:r>
      <w:r w:rsidR="00366341">
        <w:rPr>
          <w:color w:val="231F20"/>
          <w:spacing w:val="26"/>
        </w:rPr>
        <w:t xml:space="preserve"> </w:t>
      </w:r>
      <w:r w:rsidR="00366341">
        <w:rPr>
          <w:color w:val="231F20"/>
        </w:rPr>
        <w:t>кислотными</w:t>
      </w:r>
      <w:r w:rsidR="00366341">
        <w:rPr>
          <w:color w:val="231F20"/>
          <w:spacing w:val="26"/>
        </w:rPr>
        <w:t xml:space="preserve"> </w:t>
      </w:r>
      <w:r w:rsidR="00366341">
        <w:rPr>
          <w:color w:val="231F20"/>
        </w:rPr>
        <w:t>сво</w:t>
      </w:r>
      <w:proofErr w:type="gramStart"/>
      <w:r w:rsidR="00366341">
        <w:rPr>
          <w:color w:val="231F20"/>
        </w:rPr>
        <w:t>й-</w:t>
      </w:r>
      <w:proofErr w:type="gramEnd"/>
      <w:r w:rsidR="00366341">
        <w:rPr>
          <w:color w:val="231F20"/>
          <w:spacing w:val="-47"/>
        </w:rPr>
        <w:t xml:space="preserve"> </w:t>
      </w:r>
      <w:proofErr w:type="spellStart"/>
      <w:r w:rsidR="00366341">
        <w:rPr>
          <w:color w:val="231F20"/>
        </w:rPr>
        <w:t>ствами</w:t>
      </w:r>
      <w:proofErr w:type="spellEnd"/>
      <w:r w:rsidR="00366341">
        <w:rPr>
          <w:color w:val="231F20"/>
        </w:rPr>
        <w:t>,</w:t>
      </w:r>
      <w:r w:rsidR="00366341">
        <w:rPr>
          <w:color w:val="231F20"/>
          <w:spacing w:val="-2"/>
        </w:rPr>
        <w:t xml:space="preserve"> </w:t>
      </w:r>
      <w:r w:rsidR="00366341">
        <w:rPr>
          <w:color w:val="231F20"/>
        </w:rPr>
        <w:t>чем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аминокислоты,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и</w:t>
      </w:r>
      <w:r w:rsidR="00366341">
        <w:rPr>
          <w:color w:val="231F20"/>
          <w:spacing w:val="-2"/>
        </w:rPr>
        <w:t xml:space="preserve"> </w:t>
      </w:r>
      <w:r w:rsidR="00366341">
        <w:rPr>
          <w:color w:val="231F20"/>
        </w:rPr>
        <w:t>легко</w:t>
      </w:r>
      <w:r w:rsidR="00366341">
        <w:rPr>
          <w:color w:val="231F20"/>
          <w:spacing w:val="-1"/>
        </w:rPr>
        <w:t xml:space="preserve"> </w:t>
      </w:r>
      <w:proofErr w:type="spellStart"/>
      <w:r w:rsidR="00366341">
        <w:rPr>
          <w:color w:val="231F20"/>
        </w:rPr>
        <w:t>оттитровываются</w:t>
      </w:r>
      <w:proofErr w:type="spellEnd"/>
      <w:r w:rsidR="00366341">
        <w:rPr>
          <w:color w:val="231F20"/>
          <w:spacing w:val="-1"/>
        </w:rPr>
        <w:t xml:space="preserve"> </w:t>
      </w:r>
      <w:proofErr w:type="spellStart"/>
      <w:r w:rsidR="00366341">
        <w:rPr>
          <w:color w:val="231F20"/>
        </w:rPr>
        <w:t>щелочью</w:t>
      </w:r>
      <w:proofErr w:type="spellEnd"/>
      <w:r w:rsidR="00366341">
        <w:rPr>
          <w:color w:val="231F20"/>
        </w:rPr>
        <w:t>.</w:t>
      </w:r>
    </w:p>
    <w:p w:rsidR="00977BBA" w:rsidRDefault="00977BBA">
      <w:p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Pr="00DD0573" w:rsidRDefault="00A85833">
      <w:pPr>
        <w:tabs>
          <w:tab w:val="left" w:pos="785"/>
        </w:tabs>
        <w:spacing w:before="110"/>
        <w:ind w:left="271"/>
        <w:rPr>
          <w:sz w:val="17"/>
          <w:lang w:val="en-US"/>
        </w:rPr>
      </w:pPr>
      <w:r>
        <w:lastRenderedPageBreak/>
        <w:pict>
          <v:line id="_x0000_s1533" style="position:absolute;left:0;text-align:left;z-index:15877120;mso-position-horizontal-relative:page" from="78.15pt,31.8pt" to="78.15pt,15.2pt" strokecolor="#020303" strokeweight=".29139mm">
            <w10:wrap anchorx="page"/>
          </v:line>
        </w:pict>
      </w:r>
      <w:r>
        <w:pict>
          <v:line id="_x0000_s1532" style="position:absolute;left:0;text-align:left;z-index:-19962880;mso-position-horizontal-relative:page" from="73.95pt,10.15pt" to="57.05pt,10.15pt" strokecolor="#020303" strokeweight=".29139mm">
            <w10:wrap anchorx="page"/>
          </v:line>
        </w:pict>
      </w:r>
      <w:r w:rsidR="00366341" w:rsidRPr="00DD0573">
        <w:rPr>
          <w:color w:val="020303"/>
          <w:sz w:val="17"/>
          <w:lang w:val="en-US"/>
        </w:rPr>
        <w:t>R</w:t>
      </w:r>
      <w:r w:rsidR="00366341" w:rsidRPr="00DD0573">
        <w:rPr>
          <w:color w:val="020303"/>
          <w:sz w:val="17"/>
          <w:lang w:val="en-US"/>
        </w:rPr>
        <w:tab/>
        <w:t>CH</w:t>
      </w:r>
    </w:p>
    <w:p w:rsidR="00977BBA" w:rsidRPr="00DD0573" w:rsidRDefault="00366341">
      <w:pPr>
        <w:tabs>
          <w:tab w:val="left" w:pos="958"/>
        </w:tabs>
        <w:spacing w:before="53"/>
        <w:ind w:left="271"/>
        <w:rPr>
          <w:sz w:val="17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sz w:val="17"/>
          <w:lang w:val="en-US"/>
        </w:rPr>
        <w:lastRenderedPageBreak/>
        <w:t>COOH</w:t>
      </w:r>
      <w:r w:rsidRPr="00DD0573">
        <w:rPr>
          <w:color w:val="020303"/>
          <w:sz w:val="17"/>
          <w:lang w:val="en-US"/>
        </w:rPr>
        <w:tab/>
      </w:r>
      <w:r w:rsidRPr="00DD0573">
        <w:rPr>
          <w:color w:val="020303"/>
          <w:position w:val="1"/>
          <w:sz w:val="24"/>
          <w:lang w:val="en-US"/>
        </w:rPr>
        <w:t>+</w:t>
      </w:r>
      <w:r w:rsidRPr="00DD0573">
        <w:rPr>
          <w:color w:val="020303"/>
          <w:spacing w:val="55"/>
          <w:position w:val="1"/>
          <w:sz w:val="24"/>
          <w:lang w:val="en-US"/>
        </w:rPr>
        <w:t xml:space="preserve"> </w:t>
      </w:r>
      <w:proofErr w:type="spellStart"/>
      <w:r w:rsidRPr="00DD0573">
        <w:rPr>
          <w:color w:val="020303"/>
          <w:position w:val="1"/>
          <w:sz w:val="17"/>
          <w:lang w:val="en-US"/>
        </w:rPr>
        <w:t>NaOH</w:t>
      </w:r>
      <w:proofErr w:type="spellEnd"/>
    </w:p>
    <w:p w:rsidR="00977BBA" w:rsidRPr="00DD0573" w:rsidRDefault="00366341">
      <w:pPr>
        <w:tabs>
          <w:tab w:val="left" w:pos="785"/>
        </w:tabs>
        <w:spacing w:before="110"/>
        <w:ind w:left="271"/>
        <w:rPr>
          <w:sz w:val="17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sz w:val="17"/>
          <w:lang w:val="en-US"/>
        </w:rPr>
        <w:lastRenderedPageBreak/>
        <w:t>R</w:t>
      </w:r>
      <w:r w:rsidRPr="00DD0573">
        <w:rPr>
          <w:color w:val="020303"/>
          <w:sz w:val="17"/>
          <w:lang w:val="en-US"/>
        </w:rPr>
        <w:tab/>
        <w:t>CH</w:t>
      </w:r>
    </w:p>
    <w:p w:rsidR="00977BBA" w:rsidRPr="00DD0573" w:rsidRDefault="00366341">
      <w:pPr>
        <w:spacing w:before="71"/>
        <w:ind w:left="271"/>
        <w:rPr>
          <w:sz w:val="17"/>
          <w:lang w:val="en-US"/>
        </w:rPr>
      </w:pPr>
      <w:r w:rsidRPr="00DD0573">
        <w:rPr>
          <w:lang w:val="en-US"/>
        </w:rPr>
        <w:br w:type="column"/>
      </w:r>
      <w:proofErr w:type="spellStart"/>
      <w:r w:rsidRPr="00DD0573">
        <w:rPr>
          <w:color w:val="020303"/>
          <w:position w:val="1"/>
          <w:sz w:val="17"/>
          <w:lang w:val="en-US"/>
        </w:rPr>
        <w:lastRenderedPageBreak/>
        <w:t>COONa</w:t>
      </w:r>
      <w:proofErr w:type="spellEnd"/>
      <w:r w:rsidRPr="00DD0573">
        <w:rPr>
          <w:color w:val="020303"/>
          <w:spacing w:val="74"/>
          <w:position w:val="1"/>
          <w:sz w:val="17"/>
          <w:lang w:val="en-US"/>
        </w:rPr>
        <w:t xml:space="preserve"> </w:t>
      </w:r>
      <w:r w:rsidRPr="00DD0573">
        <w:rPr>
          <w:color w:val="020303"/>
          <w:sz w:val="24"/>
          <w:lang w:val="en-US"/>
        </w:rPr>
        <w:t>+</w:t>
      </w:r>
      <w:r w:rsidRPr="00DD0573">
        <w:rPr>
          <w:color w:val="020303"/>
          <w:spacing w:val="65"/>
          <w:sz w:val="24"/>
          <w:lang w:val="en-US"/>
        </w:rPr>
        <w:t xml:space="preserve"> </w:t>
      </w:r>
      <w:r w:rsidRPr="00DD0573">
        <w:rPr>
          <w:color w:val="020303"/>
          <w:sz w:val="17"/>
          <w:lang w:val="en-US"/>
        </w:rPr>
        <w:t>H</w:t>
      </w:r>
      <w:r w:rsidRPr="00DD0573">
        <w:rPr>
          <w:color w:val="020303"/>
          <w:sz w:val="17"/>
          <w:vertAlign w:val="subscript"/>
          <w:lang w:val="en-US"/>
        </w:rPr>
        <w:t>2</w:t>
      </w:r>
      <w:r w:rsidRPr="00DD0573">
        <w:rPr>
          <w:color w:val="020303"/>
          <w:sz w:val="17"/>
          <w:lang w:val="en-US"/>
        </w:rPr>
        <w:t>O</w:t>
      </w:r>
    </w:p>
    <w:p w:rsidR="00977BBA" w:rsidRPr="00DD0573" w:rsidRDefault="00977BBA">
      <w:pPr>
        <w:rPr>
          <w:sz w:val="17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1065" w:space="82"/>
            <w:col w:w="1697" w:space="895"/>
            <w:col w:w="1065" w:space="82"/>
            <w:col w:w="2094"/>
          </w:cols>
        </w:sectPr>
      </w:pPr>
    </w:p>
    <w:p w:rsidR="00977BBA" w:rsidRPr="00DD0573" w:rsidRDefault="00977BBA">
      <w:pPr>
        <w:pStyle w:val="a3"/>
        <w:spacing w:before="2"/>
        <w:rPr>
          <w:sz w:val="14"/>
          <w:lang w:val="en-US"/>
        </w:rPr>
      </w:pPr>
    </w:p>
    <w:p w:rsidR="00977BBA" w:rsidRPr="00DD0573" w:rsidRDefault="00A85833">
      <w:pPr>
        <w:tabs>
          <w:tab w:val="left" w:pos="1249"/>
          <w:tab w:val="left" w:pos="4522"/>
          <w:tab w:val="left" w:pos="4987"/>
        </w:tabs>
        <w:spacing w:before="116"/>
        <w:ind w:left="783"/>
        <w:rPr>
          <w:sz w:val="17"/>
          <w:lang w:val="en-US"/>
        </w:rPr>
      </w:pPr>
      <w:r>
        <w:pict>
          <v:group id="_x0000_s1529" style="position:absolute;left:0;text-align:left;margin-left:83.2pt;margin-top:8.25pt;width:13.35pt;height:3pt;z-index:-19962368;mso-position-horizontal-relative:page" coordorigin="1664,165" coordsize="267,60">
            <v:line id="_x0000_s1531" style="position:absolute" from="1664,174" to="1930,174" strokecolor="#020303" strokeweight=".29139mm"/>
            <v:line id="_x0000_s1530" style="position:absolute" from="1664,217" to="1930,217" strokecolor="#020303" strokeweight=".29139mm"/>
            <w10:wrap anchorx="page"/>
          </v:group>
        </w:pict>
      </w:r>
      <w:r>
        <w:pict>
          <v:group id="_x0000_s1526" style="position:absolute;left:0;text-align:left;margin-left:270.15pt;margin-top:8.25pt;width:13.35pt;height:3pt;z-index:-19959808;mso-position-horizontal-relative:page" coordorigin="5403,165" coordsize="267,60">
            <v:line id="_x0000_s1528" style="position:absolute" from="5403,174" to="5669,174" strokecolor="#020303" strokeweight=".29139mm"/>
            <v:line id="_x0000_s1527" style="position:absolute" from="5403,217" to="5669,217" strokecolor="#020303" strokeweight=".29139mm"/>
            <w10:wrap anchorx="page"/>
          </v:group>
        </w:pict>
      </w:r>
      <w:r w:rsidR="00366341" w:rsidRPr="00DD0573">
        <w:rPr>
          <w:color w:val="020303"/>
          <w:w w:val="105"/>
          <w:sz w:val="17"/>
          <w:lang w:val="en-US"/>
        </w:rPr>
        <w:t>N</w:t>
      </w:r>
      <w:r w:rsidR="00366341" w:rsidRPr="00DD0573">
        <w:rPr>
          <w:color w:val="020303"/>
          <w:w w:val="105"/>
          <w:sz w:val="17"/>
          <w:lang w:val="en-US"/>
        </w:rPr>
        <w:tab/>
        <w:t>CH</w:t>
      </w:r>
      <w:r w:rsidR="00366341" w:rsidRPr="00DD0573">
        <w:rPr>
          <w:color w:val="020303"/>
          <w:w w:val="105"/>
          <w:sz w:val="17"/>
          <w:vertAlign w:val="subscript"/>
          <w:lang w:val="en-US"/>
        </w:rPr>
        <w:t>2</w:t>
      </w:r>
      <w:r w:rsidR="00366341" w:rsidRPr="00DD0573">
        <w:rPr>
          <w:color w:val="020303"/>
          <w:w w:val="105"/>
          <w:sz w:val="17"/>
          <w:lang w:val="en-US"/>
        </w:rPr>
        <w:tab/>
        <w:t>N</w:t>
      </w:r>
      <w:r w:rsidR="00366341" w:rsidRPr="00DD0573">
        <w:rPr>
          <w:color w:val="020303"/>
          <w:w w:val="105"/>
          <w:sz w:val="17"/>
          <w:lang w:val="en-US"/>
        </w:rPr>
        <w:tab/>
        <w:t>CH</w:t>
      </w:r>
      <w:r w:rsidR="00366341" w:rsidRPr="00DD0573">
        <w:rPr>
          <w:color w:val="020303"/>
          <w:w w:val="105"/>
          <w:sz w:val="17"/>
          <w:vertAlign w:val="subscript"/>
          <w:lang w:val="en-US"/>
        </w:rPr>
        <w:t>2</w:t>
      </w:r>
    </w:p>
    <w:p w:rsidR="006B51F1" w:rsidRPr="00E76CC7" w:rsidRDefault="006B51F1">
      <w:pPr>
        <w:pStyle w:val="a3"/>
        <w:spacing w:before="141"/>
        <w:ind w:left="129" w:right="431" w:firstLine="341"/>
        <w:jc w:val="both"/>
        <w:rPr>
          <w:color w:val="231F20"/>
          <w:lang w:val="en-US"/>
        </w:rPr>
      </w:pPr>
    </w:p>
    <w:p w:rsidR="00977BBA" w:rsidRDefault="00366341">
      <w:pPr>
        <w:pStyle w:val="a3"/>
        <w:spacing w:before="141"/>
        <w:ind w:left="129" w:right="431" w:firstLine="341"/>
        <w:jc w:val="both"/>
      </w:pP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количеству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щелочи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(мл),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израсходованному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титр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вание</w:t>
      </w:r>
      <w:proofErr w:type="spellEnd"/>
      <w:r>
        <w:rPr>
          <w:color w:val="231F20"/>
        </w:rPr>
        <w:t>, можно рассчитать содержание азота аминогрупп. При этом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нимают</w:t>
      </w:r>
      <w:proofErr w:type="spellEnd"/>
      <w:r>
        <w:rPr>
          <w:color w:val="231F20"/>
        </w:rPr>
        <w:t xml:space="preserve">, что количество карбоксильных групп, оттитрованных </w:t>
      </w:r>
      <w:proofErr w:type="spellStart"/>
      <w:r>
        <w:rPr>
          <w:color w:val="231F20"/>
        </w:rPr>
        <w:t>щелочью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эквивалентно количеству аминогрупп, прореагировавших с </w:t>
      </w:r>
      <w:proofErr w:type="spellStart"/>
      <w:r>
        <w:rPr>
          <w:color w:val="231F20"/>
        </w:rPr>
        <w:t>формальдеги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дом. Это справедливо лишь для </w:t>
      </w:r>
      <w:proofErr w:type="spellStart"/>
      <w:r>
        <w:rPr>
          <w:color w:val="231F20"/>
        </w:rPr>
        <w:t>моноаминомонокарбоновых</w:t>
      </w:r>
      <w:proofErr w:type="spellEnd"/>
      <w:r>
        <w:rPr>
          <w:color w:val="231F20"/>
        </w:rPr>
        <w:t xml:space="preserve"> аминокислот.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Диаминомонокарбоновая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аргинин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реагирует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формальдегидом,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участвует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реакции.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титровании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тирозина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взаимодейств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ют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щелочью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карбоксильная,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фенольная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Достоинствами метода </w:t>
      </w:r>
      <w:proofErr w:type="spellStart"/>
      <w:r>
        <w:rPr>
          <w:color w:val="231F20"/>
        </w:rPr>
        <w:t>формольного</w:t>
      </w:r>
      <w:proofErr w:type="spellEnd"/>
      <w:r>
        <w:rPr>
          <w:color w:val="231F20"/>
        </w:rPr>
        <w:t xml:space="preserve"> титрования являются быстрота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удобство определения. Это основная причина его широкого </w:t>
      </w:r>
      <w:proofErr w:type="spellStart"/>
      <w:r>
        <w:rPr>
          <w:color w:val="231F20"/>
        </w:rPr>
        <w:t>распростран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практике,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несмотря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невысокую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точность.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глицин, 0,02 М раствор; б) формалин, 40%-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 в) эт</w:t>
      </w:r>
      <w:proofErr w:type="gramStart"/>
      <w:r>
        <w:rPr>
          <w:i/>
          <w:color w:val="231F20"/>
          <w:sz w:val="20"/>
        </w:rPr>
        <w:t>и-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ловый</w:t>
      </w:r>
      <w:proofErr w:type="spellEnd"/>
      <w:r>
        <w:rPr>
          <w:i/>
          <w:color w:val="231F20"/>
          <w:sz w:val="20"/>
        </w:rPr>
        <w:t xml:space="preserve"> спирт, 95</w:t>
      </w:r>
      <w:r>
        <w:rPr>
          <w:color w:val="231F20"/>
          <w:sz w:val="20"/>
        </w:rPr>
        <w:t>−</w:t>
      </w:r>
      <w:r>
        <w:rPr>
          <w:i/>
          <w:color w:val="231F20"/>
          <w:sz w:val="20"/>
        </w:rPr>
        <w:t>96%-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; г) </w:t>
      </w:r>
      <w:proofErr w:type="spellStart"/>
      <w:r>
        <w:rPr>
          <w:i/>
          <w:color w:val="231F20"/>
          <w:sz w:val="20"/>
        </w:rPr>
        <w:t>тимолфталеин</w:t>
      </w:r>
      <w:proofErr w:type="spellEnd"/>
      <w:r>
        <w:rPr>
          <w:i/>
          <w:color w:val="231F20"/>
          <w:sz w:val="20"/>
        </w:rPr>
        <w:t xml:space="preserve">: 0,05 г индикатора </w:t>
      </w:r>
      <w:proofErr w:type="spellStart"/>
      <w:r>
        <w:rPr>
          <w:i/>
          <w:color w:val="231F20"/>
          <w:sz w:val="20"/>
        </w:rPr>
        <w:t>раство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ряют</w:t>
      </w:r>
      <w:proofErr w:type="spellEnd"/>
      <w:r>
        <w:rPr>
          <w:i/>
          <w:color w:val="231F20"/>
          <w:sz w:val="20"/>
        </w:rPr>
        <w:t xml:space="preserve"> в 100 мл 96%-</w:t>
      </w:r>
      <w:proofErr w:type="spellStart"/>
      <w:r>
        <w:rPr>
          <w:i/>
          <w:color w:val="231F20"/>
          <w:sz w:val="20"/>
        </w:rPr>
        <w:t>ного</w:t>
      </w:r>
      <w:proofErr w:type="spellEnd"/>
      <w:r>
        <w:rPr>
          <w:i/>
          <w:color w:val="231F20"/>
          <w:sz w:val="20"/>
        </w:rPr>
        <w:t xml:space="preserve"> этилового спирта; д) метиловый красный: 0,2 г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индикатора растворяют в 100 мл 60%-</w:t>
      </w:r>
      <w:proofErr w:type="spellStart"/>
      <w:r>
        <w:rPr>
          <w:i/>
          <w:color w:val="231F20"/>
          <w:sz w:val="20"/>
        </w:rPr>
        <w:t>ного</w:t>
      </w:r>
      <w:proofErr w:type="spellEnd"/>
      <w:r>
        <w:rPr>
          <w:i/>
          <w:color w:val="231F20"/>
          <w:sz w:val="20"/>
        </w:rPr>
        <w:t xml:space="preserve"> этилового спирта; е) фено</w:t>
      </w:r>
      <w:proofErr w:type="gramStart"/>
      <w:r>
        <w:rPr>
          <w:i/>
          <w:color w:val="231F20"/>
          <w:sz w:val="20"/>
        </w:rPr>
        <w:t>л-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фталеин</w:t>
      </w:r>
      <w:proofErr w:type="spellEnd"/>
      <w:r>
        <w:rPr>
          <w:i/>
          <w:color w:val="231F20"/>
          <w:sz w:val="20"/>
        </w:rPr>
        <w:t>: 0,5 г фенолфталеина растворяют в 100 мл 90%-</w:t>
      </w:r>
      <w:proofErr w:type="spellStart"/>
      <w:r>
        <w:rPr>
          <w:i/>
          <w:color w:val="231F20"/>
          <w:sz w:val="20"/>
        </w:rPr>
        <w:t>ного</w:t>
      </w:r>
      <w:proofErr w:type="spellEnd"/>
      <w:r>
        <w:rPr>
          <w:i/>
          <w:color w:val="231F20"/>
          <w:sz w:val="20"/>
        </w:rPr>
        <w:t xml:space="preserve"> этилового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спирта;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ж)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едкий натр,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растворы 0,2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и 0,05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концентрации.</w:t>
      </w:r>
    </w:p>
    <w:p w:rsidR="006B51F1" w:rsidRDefault="006B51F1">
      <w:pPr>
        <w:pStyle w:val="a3"/>
        <w:spacing w:before="1"/>
        <w:ind w:left="130" w:right="431" w:firstLine="340"/>
        <w:jc w:val="both"/>
        <w:rPr>
          <w:color w:val="231F20"/>
        </w:rPr>
      </w:pPr>
    </w:p>
    <w:p w:rsidR="006B51F1" w:rsidRDefault="006B51F1">
      <w:pPr>
        <w:pStyle w:val="a3"/>
        <w:spacing w:before="1"/>
        <w:ind w:left="130" w:right="431" w:firstLine="340"/>
        <w:jc w:val="both"/>
        <w:rPr>
          <w:color w:val="231F20"/>
        </w:rPr>
      </w:pPr>
    </w:p>
    <w:p w:rsidR="006B51F1" w:rsidRDefault="006B51F1">
      <w:pPr>
        <w:pStyle w:val="a3"/>
        <w:spacing w:before="1"/>
        <w:ind w:left="130" w:right="431" w:firstLine="340"/>
        <w:jc w:val="both"/>
        <w:rPr>
          <w:color w:val="231F20"/>
        </w:rPr>
      </w:pPr>
    </w:p>
    <w:p w:rsidR="006B51F1" w:rsidRDefault="006B51F1">
      <w:pPr>
        <w:pStyle w:val="a3"/>
        <w:spacing w:before="1"/>
        <w:ind w:left="130" w:right="431" w:firstLine="340"/>
        <w:jc w:val="both"/>
        <w:rPr>
          <w:color w:val="231F20"/>
        </w:rPr>
      </w:pPr>
    </w:p>
    <w:p w:rsidR="00977BBA" w:rsidRDefault="00366341">
      <w:pPr>
        <w:pStyle w:val="a3"/>
        <w:spacing w:before="1"/>
        <w:ind w:left="130" w:right="431" w:firstLine="340"/>
        <w:jc w:val="both"/>
        <w:rPr>
          <w:color w:val="231F20"/>
        </w:rPr>
      </w:pPr>
      <w:r>
        <w:rPr>
          <w:color w:val="231F20"/>
        </w:rPr>
        <w:lastRenderedPageBreak/>
        <w:t>В стаканчик или коническую колбу наливают 20 мл раствора глицина.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В другой такой же сосуд вливают 20 мл воды, заранее </w:t>
      </w:r>
      <w:proofErr w:type="spellStart"/>
      <w:r>
        <w:rPr>
          <w:color w:val="231F20"/>
        </w:rPr>
        <w:t>прокипяченной</w:t>
      </w:r>
      <w:proofErr w:type="spellEnd"/>
      <w:r>
        <w:rPr>
          <w:color w:val="231F20"/>
        </w:rPr>
        <w:t xml:space="preserve"> (для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освобождения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</w:t>
      </w:r>
      <w:proofErr w:type="gramStart"/>
      <w:r>
        <w:rPr>
          <w:color w:val="231F20"/>
          <w:vertAlign w:val="subscript"/>
        </w:rPr>
        <w:t>2</w:t>
      </w:r>
      <w:proofErr w:type="gramEnd"/>
      <w:r>
        <w:rPr>
          <w:color w:val="231F20"/>
        </w:rPr>
        <w:t>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охлажденной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служит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контролем.</w:t>
      </w:r>
    </w:p>
    <w:p w:rsidR="006B51F1" w:rsidRDefault="006B51F1">
      <w:pPr>
        <w:pStyle w:val="a3"/>
        <w:spacing w:before="1"/>
        <w:ind w:left="130" w:right="431" w:firstLine="340"/>
        <w:jc w:val="both"/>
      </w:pPr>
    </w:p>
    <w:p w:rsidR="00977BBA" w:rsidRDefault="00366341">
      <w:pPr>
        <w:pStyle w:val="a3"/>
        <w:ind w:left="129" w:right="431" w:firstLine="340"/>
        <w:jc w:val="right"/>
      </w:pPr>
      <w:r>
        <w:rPr>
          <w:color w:val="231F20"/>
        </w:rPr>
        <w:t>В оба сосуда добавляют по 3 капли индикатора метилового красного 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титруют 0,05 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раствором едкого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натра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до появления </w:t>
      </w:r>
      <w:proofErr w:type="spellStart"/>
      <w:r>
        <w:rPr>
          <w:color w:val="231F20"/>
        </w:rPr>
        <w:t>отчетливого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желтого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>окрашивания.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сосуды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доливают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смеси.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формалина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0,5%-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фенолфталеина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0,2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</w:t>
      </w:r>
    </w:p>
    <w:p w:rsidR="00977BBA" w:rsidRDefault="00977BBA">
      <w:pPr>
        <w:jc w:val="right"/>
        <w:rPr>
          <w:rFonts w:ascii="Trebuchet MS"/>
          <w:sz w:val="19"/>
        </w:rPr>
      </w:pPr>
    </w:p>
    <w:p w:rsidR="008332DA" w:rsidRDefault="008332DA">
      <w:pPr>
        <w:jc w:val="right"/>
        <w:rPr>
          <w:rFonts w:ascii="Trebuchet MS"/>
          <w:sz w:val="19"/>
        </w:rPr>
      </w:pPr>
    </w:p>
    <w:p w:rsidR="008332DA" w:rsidRDefault="008332DA">
      <w:pPr>
        <w:jc w:val="right"/>
        <w:rPr>
          <w:rFonts w:ascii="Trebuchet MS"/>
          <w:sz w:val="19"/>
        </w:rPr>
        <w:sectPr w:rsidR="008332D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4" w:right="148" w:hanging="1"/>
        <w:jc w:val="both"/>
      </w:pPr>
      <w:proofErr w:type="gramStart"/>
      <w:r>
        <w:rPr>
          <w:color w:val="231F20"/>
        </w:rPr>
        <w:lastRenderedPageBreak/>
        <w:t>раствором едкого натра до слабо-розового окрашивания (обычно расходу</w:t>
      </w:r>
      <w:proofErr w:type="gram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больше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 капель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щелочи).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 xml:space="preserve">После добавления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</w:rPr>
        <w:t xml:space="preserve"> смеси опытную и контрольную пробы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титруют 0,2 н раствором едкого натра до появления интенсивной красной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окраски (рН 9,1). Сначала титруют одну из проб, затем вторую </w:t>
      </w:r>
      <w:proofErr w:type="spellStart"/>
      <w:r>
        <w:rPr>
          <w:color w:val="231F20"/>
        </w:rPr>
        <w:t>дотитров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вают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до той же окраски.</w:t>
      </w:r>
    </w:p>
    <w:p w:rsidR="00977BBA" w:rsidRDefault="00366341">
      <w:pPr>
        <w:pStyle w:val="a3"/>
        <w:ind w:left="413" w:right="148" w:firstLine="341"/>
        <w:jc w:val="both"/>
      </w:pPr>
      <w:r>
        <w:rPr>
          <w:color w:val="231F20"/>
        </w:rPr>
        <w:t xml:space="preserve">При </w:t>
      </w:r>
      <w:proofErr w:type="spellStart"/>
      <w:r>
        <w:rPr>
          <w:color w:val="231F20"/>
        </w:rPr>
        <w:t>расчетах</w:t>
      </w:r>
      <w:proofErr w:type="spellEnd"/>
      <w:r>
        <w:rPr>
          <w:color w:val="231F20"/>
        </w:rPr>
        <w:t xml:space="preserve"> содержания </w:t>
      </w:r>
      <w:proofErr w:type="spellStart"/>
      <w:r>
        <w:rPr>
          <w:color w:val="231F20"/>
        </w:rPr>
        <w:t>аминного</w:t>
      </w:r>
      <w:proofErr w:type="spellEnd"/>
      <w:r>
        <w:rPr>
          <w:color w:val="231F20"/>
        </w:rPr>
        <w:t xml:space="preserve"> азота х (мг) в 20 мл испытуемого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раствора принимают во внимание, что 1 мл 0,2 н раствора </w:t>
      </w:r>
      <w:proofErr w:type="spellStart"/>
      <w:r>
        <w:rPr>
          <w:color w:val="231F20"/>
        </w:rPr>
        <w:t>NaOH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соотве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ствует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2,8 мг азота:</w:t>
      </w:r>
    </w:p>
    <w:p w:rsidR="00977BBA" w:rsidRDefault="00366341">
      <w:pPr>
        <w:spacing w:before="67"/>
        <w:ind w:left="2779"/>
        <w:rPr>
          <w:i/>
          <w:sz w:val="20"/>
        </w:rPr>
      </w:pPr>
      <w:r>
        <w:rPr>
          <w:i/>
          <w:color w:val="231F20"/>
          <w:w w:val="105"/>
          <w:sz w:val="20"/>
        </w:rPr>
        <w:t>Х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=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(А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–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В)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</w:t>
      </w:r>
      <w:r>
        <w:rPr>
          <w:i/>
          <w:color w:val="231F20"/>
          <w:spacing w:val="-6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×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2,8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,</w:t>
      </w:r>
    </w:p>
    <w:p w:rsidR="00977BBA" w:rsidRDefault="00366341">
      <w:pPr>
        <w:pStyle w:val="a3"/>
        <w:spacing w:before="56"/>
        <w:ind w:left="753" w:right="148" w:hanging="341"/>
      </w:pPr>
      <w:r>
        <w:rPr>
          <w:color w:val="231F20"/>
        </w:rPr>
        <w:t>где</w:t>
      </w:r>
      <w:proofErr w:type="gramStart"/>
      <w:r>
        <w:rPr>
          <w:color w:val="231F20"/>
          <w:spacing w:val="43"/>
        </w:rPr>
        <w:t xml:space="preserve"> </w:t>
      </w:r>
      <w:r>
        <w:rPr>
          <w:i/>
          <w:color w:val="231F20"/>
        </w:rPr>
        <w:t>А</w:t>
      </w:r>
      <w:proofErr w:type="gramEnd"/>
      <w:r>
        <w:rPr>
          <w:i/>
          <w:color w:val="231F20"/>
          <w:spacing w:val="4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0,2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92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натра,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израсходованное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титрование опытного образца, мл;</w:t>
      </w:r>
    </w:p>
    <w:p w:rsidR="00977BBA" w:rsidRDefault="00366341">
      <w:pPr>
        <w:pStyle w:val="a3"/>
        <w:ind w:left="414" w:firstLine="339"/>
      </w:pPr>
      <w:r>
        <w:rPr>
          <w:i/>
          <w:color w:val="231F20"/>
        </w:rPr>
        <w:t>В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натра,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израсходованное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титр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контрольного образца, мл;</w:t>
      </w:r>
    </w:p>
    <w:p w:rsidR="00977BBA" w:rsidRDefault="00366341">
      <w:pPr>
        <w:pStyle w:val="a3"/>
        <w:spacing w:before="1"/>
        <w:ind w:left="754" w:right="148"/>
      </w:pPr>
      <w:r>
        <w:rPr>
          <w:i/>
          <w:color w:val="231F20"/>
        </w:rPr>
        <w:t xml:space="preserve">κ </w:t>
      </w:r>
      <w:r>
        <w:rPr>
          <w:color w:val="231F20"/>
        </w:rPr>
        <w:t>− поправочный коэффициент 0,2 н раствора едкого натра.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Полученный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пересчитывают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исследуемого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ве</w:t>
      </w:r>
      <w:proofErr w:type="spellEnd"/>
      <w:r>
        <w:rPr>
          <w:color w:val="231F20"/>
        </w:rPr>
        <w:t>-</w:t>
      </w:r>
    </w:p>
    <w:p w:rsidR="00977BBA" w:rsidRDefault="00366341">
      <w:pPr>
        <w:pStyle w:val="a3"/>
        <w:ind w:left="414"/>
      </w:pPr>
      <w:proofErr w:type="spellStart"/>
      <w:r>
        <w:rPr>
          <w:color w:val="231F20"/>
        </w:rPr>
        <w:t>щества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 xml:space="preserve">При </w:t>
      </w:r>
      <w:proofErr w:type="spellStart"/>
      <w:r>
        <w:rPr>
          <w:color w:val="231F20"/>
        </w:rPr>
        <w:t>формольном</w:t>
      </w:r>
      <w:proofErr w:type="spellEnd"/>
      <w:r>
        <w:rPr>
          <w:color w:val="231F20"/>
        </w:rPr>
        <w:t xml:space="preserve"> титровании вместо индикатора фенолфталеина часто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рекомендуют пользоваться раствором </w:t>
      </w:r>
      <w:proofErr w:type="spellStart"/>
      <w:r>
        <w:rPr>
          <w:color w:val="231F20"/>
        </w:rPr>
        <w:t>тимолфталеина</w:t>
      </w:r>
      <w:proofErr w:type="spellEnd"/>
      <w:r>
        <w:rPr>
          <w:color w:val="231F20"/>
        </w:rPr>
        <w:t>, у которого синее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окрашивание проявляется при рН 9,5−9,7. Доказано, что при применении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фенолфталеина титрование </w:t>
      </w:r>
      <w:proofErr w:type="spellStart"/>
      <w:r>
        <w:rPr>
          <w:color w:val="231F20"/>
        </w:rPr>
        <w:t>идет</w:t>
      </w:r>
      <w:proofErr w:type="spellEnd"/>
      <w:r>
        <w:rPr>
          <w:color w:val="231F20"/>
        </w:rPr>
        <w:t xml:space="preserve"> не совсем до конца, при добавлении же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тимолфталеина</w:t>
      </w:r>
      <w:proofErr w:type="spellEnd"/>
      <w:r>
        <w:rPr>
          <w:color w:val="231F20"/>
        </w:rPr>
        <w:t xml:space="preserve"> карбоксильные группы аминокислот </w:t>
      </w:r>
      <w:proofErr w:type="spellStart"/>
      <w:r>
        <w:rPr>
          <w:color w:val="231F20"/>
        </w:rPr>
        <w:t>оттитровываются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лее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полно.</w:t>
      </w:r>
      <w:bookmarkStart w:id="1" w:name="_GoBack"/>
      <w:bookmarkEnd w:id="1"/>
    </w:p>
    <w:p w:rsidR="00977BBA" w:rsidRDefault="00366341">
      <w:pPr>
        <w:pStyle w:val="a3"/>
        <w:ind w:left="413" w:right="148" w:firstLine="340"/>
        <w:jc w:val="both"/>
        <w:rPr>
          <w:color w:val="231F20"/>
        </w:rPr>
      </w:pPr>
      <w:r>
        <w:rPr>
          <w:color w:val="231F20"/>
        </w:rPr>
        <w:t xml:space="preserve">С </w:t>
      </w:r>
      <w:proofErr w:type="spellStart"/>
      <w:r>
        <w:rPr>
          <w:color w:val="231F20"/>
        </w:rPr>
        <w:t>тимолфталеином</w:t>
      </w:r>
      <w:proofErr w:type="spellEnd"/>
      <w:r>
        <w:rPr>
          <w:color w:val="231F20"/>
        </w:rPr>
        <w:t xml:space="preserve"> анализ проводят так же, как и при добавлении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фенолфталеина, но </w:t>
      </w:r>
      <w:proofErr w:type="spellStart"/>
      <w:r>
        <w:rPr>
          <w:color w:val="231F20"/>
        </w:rPr>
        <w:t>формольную</w:t>
      </w:r>
      <w:proofErr w:type="spellEnd"/>
      <w:r>
        <w:rPr>
          <w:color w:val="231F20"/>
        </w:rPr>
        <w:t xml:space="preserve"> смесь готовят несколько иначе: к 50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формалина приливают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95−96%-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50"/>
        </w:rPr>
        <w:t xml:space="preserve"> </w:t>
      </w:r>
      <w:r>
        <w:rPr>
          <w:color w:val="231F20"/>
        </w:rPr>
        <w:t>этилового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спирта,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5 мл раствора </w:t>
      </w:r>
      <w:proofErr w:type="spellStart"/>
      <w:r>
        <w:rPr>
          <w:color w:val="231F20"/>
        </w:rPr>
        <w:t>тимолфталеина</w:t>
      </w:r>
      <w:proofErr w:type="spellEnd"/>
      <w:r>
        <w:rPr>
          <w:color w:val="231F20"/>
        </w:rPr>
        <w:t xml:space="preserve"> и добавляют (по каплям) 0,2 н раствор едк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натра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появления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зеленоватого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зеленовато-голубого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окрашивания.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Опытный и контрольный образцы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</w:rPr>
        <w:t xml:space="preserve"> 0,2 н раствором едкого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натра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появления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интенсивного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синего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окрашивания.</w:t>
      </w: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  <w:rPr>
          <w:color w:val="231F20"/>
        </w:rPr>
      </w:pPr>
    </w:p>
    <w:p w:rsidR="006B51F1" w:rsidRDefault="006B51F1">
      <w:pPr>
        <w:pStyle w:val="a3"/>
        <w:ind w:left="413" w:right="148" w:firstLine="340"/>
        <w:jc w:val="both"/>
      </w:pPr>
    </w:p>
    <w:p w:rsidR="00977BBA" w:rsidRDefault="00977BBA">
      <w:pPr>
        <w:pStyle w:val="a3"/>
        <w:spacing w:before="2"/>
        <w:rPr>
          <w:sz w:val="23"/>
        </w:rPr>
      </w:pPr>
    </w:p>
    <w:sectPr w:rsidR="00977BBA" w:rsidSect="008332DA">
      <w:footerReference w:type="default" r:id="rId10"/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33" w:rsidRDefault="00A85833">
      <w:r>
        <w:separator/>
      </w:r>
    </w:p>
  </w:endnote>
  <w:endnote w:type="continuationSeparator" w:id="0">
    <w:p w:rsidR="00A85833" w:rsidRDefault="00A8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A85833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A85833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33" w:rsidRDefault="00A85833">
      <w:r>
        <w:separator/>
      </w:r>
    </w:p>
  </w:footnote>
  <w:footnote w:type="continuationSeparator" w:id="0">
    <w:p w:rsidR="00A85833" w:rsidRDefault="00A8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D042A"/>
    <w:rsid w:val="0026479B"/>
    <w:rsid w:val="00366341"/>
    <w:rsid w:val="004012D0"/>
    <w:rsid w:val="00547D0D"/>
    <w:rsid w:val="00646608"/>
    <w:rsid w:val="006B51F1"/>
    <w:rsid w:val="00801CBF"/>
    <w:rsid w:val="00826E29"/>
    <w:rsid w:val="008332DA"/>
    <w:rsid w:val="008B1CEB"/>
    <w:rsid w:val="009743B9"/>
    <w:rsid w:val="00977BBA"/>
    <w:rsid w:val="009A1F40"/>
    <w:rsid w:val="00A85833"/>
    <w:rsid w:val="00BD56D8"/>
    <w:rsid w:val="00CB5308"/>
    <w:rsid w:val="00CE2471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841A-C4C1-462A-AAE6-F223DB7C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18</cp:revision>
  <cp:lastPrinted>2022-10-31T22:08:00Z</cp:lastPrinted>
  <dcterms:created xsi:type="dcterms:W3CDTF">2022-09-05T19:03:00Z</dcterms:created>
  <dcterms:modified xsi:type="dcterms:W3CDTF">2022-11-01T22:19:00Z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