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EE" w:rsidRPr="00751301" w:rsidRDefault="003C75EE" w:rsidP="003C75EE">
      <w:pPr>
        <w:spacing w:before="1"/>
        <w:jc w:val="center"/>
        <w:rPr>
          <w:b/>
          <w:i/>
          <w:sz w:val="30"/>
          <w:szCs w:val="32"/>
        </w:rPr>
      </w:pPr>
      <w:r w:rsidRPr="00751301">
        <w:rPr>
          <w:b/>
          <w:i/>
          <w:sz w:val="30"/>
          <w:szCs w:val="32"/>
        </w:rPr>
        <w:t xml:space="preserve">Министерство образования, науки и молодёжной политики </w:t>
      </w:r>
    </w:p>
    <w:p w:rsidR="003C75EE" w:rsidRPr="00751301" w:rsidRDefault="003C75EE" w:rsidP="003C75EE">
      <w:pPr>
        <w:spacing w:before="1"/>
        <w:jc w:val="center"/>
        <w:rPr>
          <w:b/>
          <w:i/>
          <w:sz w:val="30"/>
          <w:szCs w:val="32"/>
        </w:rPr>
      </w:pPr>
      <w:r w:rsidRPr="00751301">
        <w:rPr>
          <w:b/>
          <w:i/>
          <w:sz w:val="30"/>
          <w:szCs w:val="32"/>
        </w:rPr>
        <w:t>Краснодарского края</w:t>
      </w:r>
    </w:p>
    <w:p w:rsidR="003C75EE" w:rsidRPr="00751301" w:rsidRDefault="003C75EE" w:rsidP="003C75EE">
      <w:pPr>
        <w:spacing w:before="1"/>
        <w:jc w:val="center"/>
        <w:rPr>
          <w:i/>
          <w:sz w:val="28"/>
        </w:rPr>
      </w:pPr>
      <w:r w:rsidRPr="00751301">
        <w:rPr>
          <w:i/>
          <w:sz w:val="28"/>
        </w:rPr>
        <w:t>Государственное бюджетное профессиональное образовательное учреждение Краснодарского  края «Армавирский аграрно – технологический техникум»</w:t>
      </w: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84475A" w:rsidRDefault="00B63F49" w:rsidP="003C75EE">
      <w:pPr>
        <w:tabs>
          <w:tab w:val="left" w:pos="7930"/>
        </w:tabs>
        <w:spacing w:before="187" w:line="482" w:lineRule="auto"/>
        <w:ind w:right="-14"/>
        <w:jc w:val="center"/>
        <w:rPr>
          <w:b/>
          <w:sz w:val="32"/>
        </w:rPr>
      </w:pPr>
      <w:r>
        <w:rPr>
          <w:b/>
          <w:sz w:val="32"/>
        </w:rPr>
        <w:t xml:space="preserve">ЖУРНАЛ </w:t>
      </w:r>
      <w:r w:rsidR="003C75EE" w:rsidRPr="0084475A">
        <w:rPr>
          <w:b/>
          <w:sz w:val="32"/>
        </w:rPr>
        <w:t>РАБОТЫ</w:t>
      </w:r>
      <w:r w:rsidR="003C75EE" w:rsidRPr="0084475A">
        <w:rPr>
          <w:b/>
          <w:spacing w:val="-2"/>
          <w:sz w:val="32"/>
        </w:rPr>
        <w:t xml:space="preserve"> </w:t>
      </w:r>
      <w:r w:rsidR="003C75EE" w:rsidRPr="0084475A">
        <w:rPr>
          <w:b/>
          <w:sz w:val="32"/>
        </w:rPr>
        <w:t>КАБИНЕТА</w:t>
      </w:r>
      <w:r>
        <w:rPr>
          <w:b/>
          <w:sz w:val="32"/>
        </w:rPr>
        <w:t>/ЛАБОРАТОРИИ</w:t>
      </w:r>
    </w:p>
    <w:p w:rsidR="000A3562" w:rsidRPr="000A3562" w:rsidRDefault="000A3562" w:rsidP="000A3562">
      <w:pPr>
        <w:tabs>
          <w:tab w:val="left" w:pos="7930"/>
        </w:tabs>
        <w:spacing w:before="187" w:line="482" w:lineRule="auto"/>
        <w:ind w:left="3269" w:right="2216"/>
        <w:jc w:val="center"/>
        <w:rPr>
          <w:b/>
          <w:sz w:val="28"/>
        </w:rPr>
      </w:pPr>
      <w:r w:rsidRPr="000A3562">
        <w:rPr>
          <w:b/>
          <w:sz w:val="28"/>
          <w:u w:val="single"/>
        </w:rPr>
        <w:t xml:space="preserve">кабинет № </w:t>
      </w:r>
      <w:r>
        <w:rPr>
          <w:b/>
          <w:sz w:val="28"/>
          <w:u w:val="single"/>
        </w:rPr>
        <w:t>221</w:t>
      </w:r>
      <w:r w:rsidRPr="000A3562">
        <w:rPr>
          <w:b/>
          <w:sz w:val="28"/>
        </w:rPr>
        <w:t xml:space="preserve"> </w:t>
      </w:r>
    </w:p>
    <w:p w:rsidR="000A3562" w:rsidRPr="000A3562" w:rsidRDefault="000A3562" w:rsidP="000A3562">
      <w:pPr>
        <w:tabs>
          <w:tab w:val="left" w:pos="7930"/>
        </w:tabs>
        <w:spacing w:before="187" w:line="482" w:lineRule="auto"/>
        <w:ind w:left="3269" w:right="2216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Химия</w:t>
      </w:r>
      <w:r w:rsidR="00F86C0D">
        <w:rPr>
          <w:b/>
          <w:sz w:val="28"/>
          <w:u w:val="single"/>
        </w:rPr>
        <w:t>, Биология</w:t>
      </w:r>
    </w:p>
    <w:p w:rsidR="003C75EE" w:rsidRDefault="000A3562" w:rsidP="000A3562">
      <w:pPr>
        <w:tabs>
          <w:tab w:val="left" w:pos="7930"/>
        </w:tabs>
        <w:spacing w:before="187" w:line="482" w:lineRule="auto"/>
        <w:ind w:left="3269" w:right="2216"/>
        <w:jc w:val="center"/>
        <w:rPr>
          <w:spacing w:val="-1"/>
          <w:sz w:val="24"/>
        </w:rPr>
      </w:pPr>
      <w:r w:rsidRPr="000A3562">
        <w:rPr>
          <w:b/>
          <w:sz w:val="28"/>
        </w:rPr>
        <w:t xml:space="preserve"> </w:t>
      </w:r>
      <w:r w:rsidR="003C75EE" w:rsidRPr="00751301">
        <w:rPr>
          <w:spacing w:val="-1"/>
          <w:sz w:val="24"/>
        </w:rPr>
        <w:t xml:space="preserve">(название) </w:t>
      </w:r>
    </w:p>
    <w:p w:rsidR="003C75EE" w:rsidRPr="0084475A" w:rsidRDefault="00F86C0D" w:rsidP="003C75EE">
      <w:pPr>
        <w:tabs>
          <w:tab w:val="left" w:pos="7930"/>
        </w:tabs>
        <w:spacing w:before="187" w:line="482" w:lineRule="auto"/>
        <w:ind w:right="3"/>
        <w:jc w:val="center"/>
        <w:rPr>
          <w:b/>
          <w:sz w:val="36"/>
        </w:rPr>
      </w:pPr>
      <w:r>
        <w:rPr>
          <w:b/>
          <w:sz w:val="36"/>
        </w:rPr>
        <w:t xml:space="preserve">               НА 2023-2024</w:t>
      </w:r>
      <w:r w:rsidR="003C75EE" w:rsidRPr="0084475A">
        <w:rPr>
          <w:b/>
          <w:sz w:val="36"/>
        </w:rPr>
        <w:t xml:space="preserve"> УЧЕБНЫЙ</w:t>
      </w:r>
      <w:r w:rsidR="003C75EE" w:rsidRPr="0084475A">
        <w:rPr>
          <w:b/>
          <w:spacing w:val="-1"/>
          <w:sz w:val="36"/>
        </w:rPr>
        <w:t xml:space="preserve"> </w:t>
      </w:r>
      <w:r w:rsidR="003C75EE" w:rsidRPr="0084475A">
        <w:rPr>
          <w:b/>
          <w:sz w:val="36"/>
        </w:rPr>
        <w:t>ГОД</w:t>
      </w:r>
    </w:p>
    <w:p w:rsidR="003C75EE" w:rsidRPr="00751301" w:rsidRDefault="003C75EE" w:rsidP="003C75EE">
      <w:pPr>
        <w:tabs>
          <w:tab w:val="left" w:pos="8013"/>
        </w:tabs>
        <w:spacing w:line="312" w:lineRule="exact"/>
        <w:ind w:left="1029"/>
        <w:jc w:val="center"/>
        <w:rPr>
          <w:sz w:val="28"/>
        </w:rPr>
      </w:pPr>
      <w:r w:rsidRPr="00751301">
        <w:rPr>
          <w:sz w:val="28"/>
        </w:rPr>
        <w:t>Зав</w:t>
      </w:r>
      <w:r w:rsidR="00F86C0D">
        <w:rPr>
          <w:sz w:val="28"/>
        </w:rPr>
        <w:t>едующий</w:t>
      </w:r>
      <w:r>
        <w:rPr>
          <w:sz w:val="28"/>
        </w:rPr>
        <w:t xml:space="preserve"> </w:t>
      </w:r>
      <w:r w:rsidRPr="00751301">
        <w:rPr>
          <w:spacing w:val="-2"/>
          <w:sz w:val="28"/>
        </w:rPr>
        <w:t xml:space="preserve"> </w:t>
      </w:r>
      <w:r w:rsidRPr="00751301">
        <w:rPr>
          <w:sz w:val="28"/>
        </w:rPr>
        <w:t>кабинетом</w:t>
      </w:r>
      <w:r w:rsidR="00F86C0D">
        <w:rPr>
          <w:sz w:val="28"/>
          <w:u w:val="single"/>
        </w:rPr>
        <w:t xml:space="preserve"> Ермаков Виктор Петрович</w:t>
      </w:r>
    </w:p>
    <w:p w:rsidR="003C75EE" w:rsidRPr="00751301" w:rsidRDefault="003C75EE" w:rsidP="003C75EE">
      <w:pPr>
        <w:pStyle w:val="a3"/>
        <w:spacing w:before="10"/>
        <w:rPr>
          <w:i w:val="0"/>
          <w:sz w:val="27"/>
        </w:rPr>
      </w:pPr>
    </w:p>
    <w:p w:rsidR="003C75EE" w:rsidRPr="00751301" w:rsidRDefault="003C75EE" w:rsidP="003C75EE">
      <w:pPr>
        <w:ind w:left="1462"/>
        <w:rPr>
          <w:sz w:val="28"/>
        </w:rPr>
      </w:pP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751301" w:rsidRDefault="00F86C0D" w:rsidP="00F86C0D">
      <w:pPr>
        <w:pStyle w:val="a3"/>
        <w:jc w:val="center"/>
        <w:rPr>
          <w:i w:val="0"/>
          <w:sz w:val="30"/>
        </w:rPr>
      </w:pPr>
      <w:r>
        <w:rPr>
          <w:i w:val="0"/>
          <w:sz w:val="30"/>
        </w:rPr>
        <w:t xml:space="preserve">                 </w:t>
      </w:r>
      <w:r>
        <w:rPr>
          <w:noProof/>
          <w:lang w:bidi="ar-SA"/>
        </w:rPr>
        <w:drawing>
          <wp:inline distT="0" distB="0" distL="0" distR="0">
            <wp:extent cx="1813560" cy="1813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Pr="00751301" w:rsidRDefault="003C75EE" w:rsidP="003C75EE">
      <w:pPr>
        <w:pStyle w:val="a3"/>
        <w:rPr>
          <w:i w:val="0"/>
          <w:sz w:val="30"/>
        </w:rPr>
      </w:pPr>
    </w:p>
    <w:p w:rsidR="003C75EE" w:rsidRDefault="003C75EE" w:rsidP="003C75EE">
      <w:pPr>
        <w:tabs>
          <w:tab w:val="left" w:pos="9250"/>
          <w:tab w:val="left" w:pos="10065"/>
          <w:tab w:val="left" w:pos="10657"/>
        </w:tabs>
        <w:spacing w:before="207"/>
        <w:ind w:left="4820" w:right="3"/>
        <w:rPr>
          <w:sz w:val="24"/>
        </w:rPr>
      </w:pPr>
      <w:proofErr w:type="gramStart"/>
      <w:r w:rsidRPr="00751301">
        <w:rPr>
          <w:sz w:val="24"/>
        </w:rPr>
        <w:t>Рассмотрен</w:t>
      </w:r>
      <w:proofErr w:type="gramEnd"/>
      <w:r w:rsidRPr="00751301">
        <w:rPr>
          <w:sz w:val="24"/>
        </w:rPr>
        <w:t xml:space="preserve"> на заседании </w:t>
      </w:r>
      <w:r>
        <w:rPr>
          <w:sz w:val="24"/>
        </w:rPr>
        <w:t>П</w:t>
      </w:r>
      <w:r w:rsidRPr="00751301">
        <w:rPr>
          <w:sz w:val="24"/>
        </w:rPr>
        <w:t xml:space="preserve">ЦК </w:t>
      </w:r>
    </w:p>
    <w:p w:rsidR="003C75EE" w:rsidRDefault="003C75EE" w:rsidP="003C75EE">
      <w:pPr>
        <w:tabs>
          <w:tab w:val="left" w:pos="9250"/>
          <w:tab w:val="left" w:pos="10065"/>
          <w:tab w:val="left" w:pos="10657"/>
        </w:tabs>
        <w:spacing w:before="207"/>
        <w:ind w:left="4820" w:right="3"/>
        <w:rPr>
          <w:sz w:val="24"/>
        </w:rPr>
      </w:pPr>
      <w:r w:rsidRPr="00751301">
        <w:rPr>
          <w:sz w:val="24"/>
        </w:rPr>
        <w:t>Протокол</w:t>
      </w:r>
      <w:r>
        <w:rPr>
          <w:spacing w:val="-2"/>
          <w:sz w:val="24"/>
        </w:rPr>
        <w:t xml:space="preserve"> № _______</w:t>
      </w:r>
      <w:proofErr w:type="gramStart"/>
      <w:r w:rsidRPr="00751301">
        <w:rPr>
          <w:sz w:val="24"/>
        </w:rPr>
        <w:t>от</w:t>
      </w:r>
      <w:proofErr w:type="gramEnd"/>
      <w:r w:rsidRPr="00751301">
        <w:rPr>
          <w:sz w:val="24"/>
          <w:u w:val="single"/>
        </w:rPr>
        <w:tab/>
      </w:r>
      <w:r w:rsidRPr="00751301">
        <w:rPr>
          <w:sz w:val="24"/>
        </w:rPr>
        <w:t xml:space="preserve"> </w:t>
      </w:r>
    </w:p>
    <w:p w:rsidR="003C75EE" w:rsidRPr="00751301" w:rsidRDefault="003C75EE" w:rsidP="003C75EE">
      <w:pPr>
        <w:tabs>
          <w:tab w:val="left" w:pos="9250"/>
          <w:tab w:val="left" w:pos="10065"/>
          <w:tab w:val="left" w:pos="10657"/>
        </w:tabs>
        <w:spacing w:before="207"/>
        <w:ind w:left="4820" w:right="3"/>
        <w:rPr>
          <w:sz w:val="24"/>
        </w:rPr>
        <w:sectPr w:rsidR="003C75EE" w:rsidRPr="00751301" w:rsidSect="006A16A5">
          <w:pgSz w:w="11910" w:h="16840"/>
          <w:pgMar w:top="851" w:right="1134" w:bottom="1134" w:left="1134" w:header="720" w:footer="720" w:gutter="0"/>
          <w:cols w:space="720"/>
        </w:sectPr>
      </w:pPr>
      <w:r w:rsidRPr="00751301">
        <w:rPr>
          <w:sz w:val="24"/>
        </w:rPr>
        <w:t>Председатель</w:t>
      </w:r>
      <w:r w:rsidRPr="00751301">
        <w:rPr>
          <w:spacing w:val="-8"/>
          <w:sz w:val="24"/>
        </w:rPr>
        <w:t xml:space="preserve"> </w:t>
      </w:r>
      <w:r w:rsidR="000A3562">
        <w:rPr>
          <w:sz w:val="24"/>
        </w:rPr>
        <w:t>ПЦК _________/</w:t>
      </w:r>
      <w:proofErr w:type="spellStart"/>
      <w:r w:rsidR="000A3562">
        <w:rPr>
          <w:sz w:val="24"/>
        </w:rPr>
        <w:t>Шутемова</w:t>
      </w:r>
      <w:proofErr w:type="spellEnd"/>
      <w:r w:rsidR="000A3562">
        <w:rPr>
          <w:sz w:val="24"/>
        </w:rPr>
        <w:t xml:space="preserve"> Е.В.</w:t>
      </w:r>
    </w:p>
    <w:p w:rsidR="00C51802" w:rsidRPr="00B13210" w:rsidRDefault="00B13210" w:rsidP="00B13210">
      <w:pPr>
        <w:jc w:val="center"/>
        <w:rPr>
          <w:b/>
          <w:sz w:val="24"/>
        </w:rPr>
      </w:pPr>
      <w:r w:rsidRPr="00B13210">
        <w:rPr>
          <w:b/>
          <w:sz w:val="24"/>
        </w:rPr>
        <w:lastRenderedPageBreak/>
        <w:t>ПЛАН РАБОТ</w:t>
      </w:r>
      <w:r w:rsidR="00B63F49" w:rsidRPr="00B13210">
        <w:rPr>
          <w:b/>
          <w:sz w:val="24"/>
        </w:rPr>
        <w:t>Ы КАБИНЕТА/ЛАБОРАТОРИИ</w:t>
      </w:r>
    </w:p>
    <w:p w:rsidR="00B63F49" w:rsidRPr="00B13210" w:rsidRDefault="00B63F49" w:rsidP="00B13210">
      <w:pPr>
        <w:jc w:val="center"/>
        <w:rPr>
          <w:b/>
          <w:sz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5104"/>
        <w:gridCol w:w="2126"/>
        <w:gridCol w:w="2268"/>
      </w:tblGrid>
      <w:tr w:rsidR="00B63F49" w:rsidTr="007C1018">
        <w:tc>
          <w:tcPr>
            <w:tcW w:w="567" w:type="dxa"/>
          </w:tcPr>
          <w:p w:rsidR="00B63F49" w:rsidRPr="009231BA" w:rsidRDefault="00B63F49" w:rsidP="007C1018">
            <w:pPr>
              <w:jc w:val="center"/>
              <w:rPr>
                <w:b/>
              </w:rPr>
            </w:pPr>
            <w:r w:rsidRPr="009231BA">
              <w:rPr>
                <w:b/>
              </w:rPr>
              <w:t xml:space="preserve">№ </w:t>
            </w:r>
            <w:proofErr w:type="gramStart"/>
            <w:r w:rsidRPr="009231BA">
              <w:rPr>
                <w:b/>
              </w:rPr>
              <w:t>п</w:t>
            </w:r>
            <w:proofErr w:type="gramEnd"/>
            <w:r w:rsidRPr="009231BA">
              <w:rPr>
                <w:b/>
              </w:rPr>
              <w:t>/п</w:t>
            </w:r>
          </w:p>
        </w:tc>
        <w:tc>
          <w:tcPr>
            <w:tcW w:w="5104" w:type="dxa"/>
          </w:tcPr>
          <w:p w:rsidR="00B63F49" w:rsidRPr="009231BA" w:rsidRDefault="00B63F49" w:rsidP="007C1018">
            <w:pPr>
              <w:jc w:val="center"/>
              <w:rPr>
                <w:b/>
              </w:rPr>
            </w:pPr>
            <w:r w:rsidRPr="009231BA">
              <w:rPr>
                <w:b/>
              </w:rPr>
              <w:t>Содержание работы</w:t>
            </w:r>
          </w:p>
        </w:tc>
        <w:tc>
          <w:tcPr>
            <w:tcW w:w="2126" w:type="dxa"/>
          </w:tcPr>
          <w:p w:rsidR="00B63F49" w:rsidRPr="009231BA" w:rsidRDefault="00B63F49" w:rsidP="007C1018">
            <w:pPr>
              <w:jc w:val="center"/>
              <w:rPr>
                <w:b/>
              </w:rPr>
            </w:pPr>
            <w:r w:rsidRPr="009231BA">
              <w:rPr>
                <w:b/>
              </w:rPr>
              <w:t>Срок выполнения</w:t>
            </w:r>
          </w:p>
        </w:tc>
        <w:tc>
          <w:tcPr>
            <w:tcW w:w="2268" w:type="dxa"/>
          </w:tcPr>
          <w:p w:rsidR="00B63F49" w:rsidRPr="009231BA" w:rsidRDefault="00B63F49" w:rsidP="007C1018">
            <w:pPr>
              <w:jc w:val="center"/>
              <w:rPr>
                <w:b/>
              </w:rPr>
            </w:pPr>
            <w:r w:rsidRPr="009231BA">
              <w:rPr>
                <w:b/>
              </w:rPr>
              <w:t>Ответственный исполнитель</w:t>
            </w:r>
          </w:p>
        </w:tc>
      </w:tr>
      <w:tr w:rsidR="00B63F49" w:rsidTr="007C1018">
        <w:tc>
          <w:tcPr>
            <w:tcW w:w="567" w:type="dxa"/>
          </w:tcPr>
          <w:p w:rsidR="00B63F49" w:rsidRDefault="00B63F49" w:rsidP="007C1018">
            <w:pPr>
              <w:jc w:val="center"/>
            </w:pPr>
            <w:r>
              <w:t>1</w:t>
            </w:r>
          </w:p>
        </w:tc>
        <w:tc>
          <w:tcPr>
            <w:tcW w:w="5104" w:type="dxa"/>
          </w:tcPr>
          <w:p w:rsidR="00B63F49" w:rsidRDefault="00B63F49" w:rsidP="007C1018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B63F49" w:rsidRDefault="00B63F49" w:rsidP="007C1018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63F49" w:rsidRDefault="00B63F49" w:rsidP="007C1018">
            <w:pPr>
              <w:jc w:val="center"/>
            </w:pPr>
            <w:r>
              <w:t>4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/>
        </w:tc>
        <w:tc>
          <w:tcPr>
            <w:tcW w:w="5104" w:type="dxa"/>
          </w:tcPr>
          <w:p w:rsidR="000A3562" w:rsidRDefault="000A3562" w:rsidP="007667CA">
            <w:r>
              <w:t>Основные задачи кабинета по созданию учебн</w:t>
            </w:r>
            <w:proofErr w:type="gramStart"/>
            <w:r>
              <w:t>о-</w:t>
            </w:r>
            <w:proofErr w:type="gramEnd"/>
            <w:r>
              <w:t xml:space="preserve"> методических комплексов для обеспечения учебного процесса</w:t>
            </w:r>
          </w:p>
        </w:tc>
        <w:tc>
          <w:tcPr>
            <w:tcW w:w="2126" w:type="dxa"/>
          </w:tcPr>
          <w:p w:rsidR="000A3562" w:rsidRDefault="000A3562" w:rsidP="007667CA"/>
        </w:tc>
        <w:tc>
          <w:tcPr>
            <w:tcW w:w="2268" w:type="dxa"/>
          </w:tcPr>
          <w:p w:rsidR="000A3562" w:rsidRDefault="000A3562" w:rsidP="007667CA"/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1.</w:t>
            </w:r>
          </w:p>
        </w:tc>
        <w:tc>
          <w:tcPr>
            <w:tcW w:w="5104" w:type="dxa"/>
          </w:tcPr>
          <w:p w:rsidR="000A3562" w:rsidRDefault="000A3562" w:rsidP="007667CA">
            <w:r>
              <w:t>Подготовить работу по созданию необходимых наглядных пособий, раздаточного материала, таблиц, презентаций.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2.</w:t>
            </w:r>
          </w:p>
        </w:tc>
        <w:tc>
          <w:tcPr>
            <w:tcW w:w="5104" w:type="dxa"/>
          </w:tcPr>
          <w:p w:rsidR="000A3562" w:rsidRDefault="000A3562" w:rsidP="007667CA">
            <w:r>
              <w:t>Организация кружковой работы.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 xml:space="preserve">3. </w:t>
            </w:r>
          </w:p>
        </w:tc>
        <w:tc>
          <w:tcPr>
            <w:tcW w:w="5104" w:type="dxa"/>
          </w:tcPr>
          <w:p w:rsidR="000A3562" w:rsidRDefault="000A3562" w:rsidP="007667CA">
            <w:r>
              <w:t>Организовать изготовление наглядных пособий, презентаций.</w:t>
            </w:r>
          </w:p>
        </w:tc>
        <w:tc>
          <w:tcPr>
            <w:tcW w:w="2126" w:type="dxa"/>
          </w:tcPr>
          <w:p w:rsidR="000A3562" w:rsidRDefault="000A3562" w:rsidP="007667CA"/>
        </w:tc>
        <w:tc>
          <w:tcPr>
            <w:tcW w:w="2268" w:type="dxa"/>
          </w:tcPr>
          <w:p w:rsidR="000A3562" w:rsidRDefault="000A3562" w:rsidP="007667CA">
            <w:r>
              <w:t>Члены кружка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4.</w:t>
            </w:r>
          </w:p>
        </w:tc>
        <w:tc>
          <w:tcPr>
            <w:tcW w:w="5104" w:type="dxa"/>
          </w:tcPr>
          <w:p w:rsidR="000A3562" w:rsidRDefault="000A3562" w:rsidP="007667CA">
            <w:r>
              <w:t>Использование технических средств обучения.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rPr>
          <w:trHeight w:val="255"/>
        </w:trPr>
        <w:tc>
          <w:tcPr>
            <w:tcW w:w="567" w:type="dxa"/>
          </w:tcPr>
          <w:p w:rsidR="000A3562" w:rsidRDefault="000A3562" w:rsidP="007667CA">
            <w:r>
              <w:t xml:space="preserve">5. </w:t>
            </w:r>
          </w:p>
        </w:tc>
        <w:tc>
          <w:tcPr>
            <w:tcW w:w="5104" w:type="dxa"/>
          </w:tcPr>
          <w:p w:rsidR="000A3562" w:rsidRDefault="000A3562" w:rsidP="007667CA">
            <w:r>
              <w:t>Содержание кабинета в санитарном состоянии.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rPr>
          <w:trHeight w:val="105"/>
        </w:trPr>
        <w:tc>
          <w:tcPr>
            <w:tcW w:w="567" w:type="dxa"/>
          </w:tcPr>
          <w:p w:rsidR="000A3562" w:rsidRDefault="000A3562" w:rsidP="007667CA">
            <w:r>
              <w:t>6.</w:t>
            </w:r>
          </w:p>
        </w:tc>
        <w:tc>
          <w:tcPr>
            <w:tcW w:w="5104" w:type="dxa"/>
          </w:tcPr>
          <w:p w:rsidR="000A3562" w:rsidRDefault="000A3562" w:rsidP="007667CA">
            <w:r>
              <w:t>Соблюдение правил техники безопасности.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rPr>
          <w:trHeight w:val="120"/>
        </w:trPr>
        <w:tc>
          <w:tcPr>
            <w:tcW w:w="567" w:type="dxa"/>
          </w:tcPr>
          <w:p w:rsidR="000A3562" w:rsidRDefault="000A3562" w:rsidP="007667CA">
            <w:r>
              <w:t>7.</w:t>
            </w:r>
          </w:p>
        </w:tc>
        <w:tc>
          <w:tcPr>
            <w:tcW w:w="5104" w:type="dxa"/>
          </w:tcPr>
          <w:p w:rsidR="000A3562" w:rsidRDefault="000A3562" w:rsidP="007667CA">
            <w:r>
              <w:t>Участие в смотрах учебного кабинета.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rPr>
          <w:trHeight w:val="480"/>
        </w:trPr>
        <w:tc>
          <w:tcPr>
            <w:tcW w:w="567" w:type="dxa"/>
          </w:tcPr>
          <w:p w:rsidR="000A3562" w:rsidRDefault="000A3562" w:rsidP="007667CA">
            <w:r>
              <w:t>8.</w:t>
            </w:r>
          </w:p>
        </w:tc>
        <w:tc>
          <w:tcPr>
            <w:tcW w:w="5104" w:type="dxa"/>
          </w:tcPr>
          <w:p w:rsidR="000A3562" w:rsidRDefault="000A3562" w:rsidP="007667CA">
            <w:r>
              <w:t>Составление графиков занятий кружка, проведения консультаций.</w:t>
            </w:r>
          </w:p>
        </w:tc>
        <w:tc>
          <w:tcPr>
            <w:tcW w:w="2126" w:type="dxa"/>
          </w:tcPr>
          <w:p w:rsidR="000A3562" w:rsidRDefault="000A3562" w:rsidP="007667CA">
            <w:r>
              <w:t xml:space="preserve"> Сентябрь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rPr>
          <w:trHeight w:val="264"/>
        </w:trPr>
        <w:tc>
          <w:tcPr>
            <w:tcW w:w="567" w:type="dxa"/>
          </w:tcPr>
          <w:p w:rsidR="000A3562" w:rsidRDefault="000A3562" w:rsidP="007667CA">
            <w:r>
              <w:t>9.</w:t>
            </w:r>
          </w:p>
        </w:tc>
        <w:tc>
          <w:tcPr>
            <w:tcW w:w="5104" w:type="dxa"/>
          </w:tcPr>
          <w:p w:rsidR="000A3562" w:rsidRDefault="000A3562" w:rsidP="007667CA">
            <w:r>
              <w:t>Оформление кабинета.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B63F49" w:rsidTr="007C1018">
        <w:tc>
          <w:tcPr>
            <w:tcW w:w="567" w:type="dxa"/>
          </w:tcPr>
          <w:p w:rsidR="00B63F49" w:rsidRDefault="00B63F49" w:rsidP="007C1018"/>
        </w:tc>
        <w:tc>
          <w:tcPr>
            <w:tcW w:w="5104" w:type="dxa"/>
          </w:tcPr>
          <w:p w:rsidR="00B63F49" w:rsidRDefault="00B63F49" w:rsidP="007C1018">
            <w:pPr>
              <w:jc w:val="center"/>
            </w:pPr>
            <w:r>
              <w:t>Воспитательная работа</w:t>
            </w:r>
          </w:p>
        </w:tc>
        <w:tc>
          <w:tcPr>
            <w:tcW w:w="2126" w:type="dxa"/>
          </w:tcPr>
          <w:p w:rsidR="00B63F49" w:rsidRDefault="00B63F49" w:rsidP="007C1018"/>
        </w:tc>
        <w:tc>
          <w:tcPr>
            <w:tcW w:w="2268" w:type="dxa"/>
          </w:tcPr>
          <w:p w:rsidR="00B63F49" w:rsidRDefault="00B63F49" w:rsidP="007C1018"/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1</w:t>
            </w:r>
          </w:p>
        </w:tc>
        <w:tc>
          <w:tcPr>
            <w:tcW w:w="5104" w:type="dxa"/>
          </w:tcPr>
          <w:p w:rsidR="000A3562" w:rsidRDefault="000A3562" w:rsidP="007667CA">
            <w:r>
              <w:t>Развивать любовь и уважение к труду и будущей профессии.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2.</w:t>
            </w:r>
          </w:p>
        </w:tc>
        <w:tc>
          <w:tcPr>
            <w:tcW w:w="5104" w:type="dxa"/>
          </w:tcPr>
          <w:p w:rsidR="000A3562" w:rsidRDefault="000A3562" w:rsidP="007667CA">
            <w:r>
              <w:t>Проведение конференций.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3.</w:t>
            </w:r>
          </w:p>
        </w:tc>
        <w:tc>
          <w:tcPr>
            <w:tcW w:w="5104" w:type="dxa"/>
          </w:tcPr>
          <w:p w:rsidR="000A3562" w:rsidRDefault="000A3562" w:rsidP="007667CA">
            <w:r>
              <w:t xml:space="preserve">Беседы с </w:t>
            </w:r>
            <w:proofErr w:type="gramStart"/>
            <w:r>
              <w:t>обучающимися</w:t>
            </w:r>
            <w:proofErr w:type="gramEnd"/>
            <w:r>
              <w:t xml:space="preserve"> воспитательного характера.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4.</w:t>
            </w:r>
          </w:p>
        </w:tc>
        <w:tc>
          <w:tcPr>
            <w:tcW w:w="5104" w:type="dxa"/>
          </w:tcPr>
          <w:p w:rsidR="000A3562" w:rsidRDefault="000A3562" w:rsidP="007667CA">
            <w:r>
              <w:t>Организовывать доклады на различные темы для углубления знаний.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5.</w:t>
            </w:r>
          </w:p>
        </w:tc>
        <w:tc>
          <w:tcPr>
            <w:tcW w:w="5104" w:type="dxa"/>
          </w:tcPr>
          <w:p w:rsidR="000A3562" w:rsidRDefault="000A3562" w:rsidP="007667CA">
            <w:r>
              <w:t>По плану проводить дополнительные занятия и консультации.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6.</w:t>
            </w:r>
          </w:p>
        </w:tc>
        <w:tc>
          <w:tcPr>
            <w:tcW w:w="5104" w:type="dxa"/>
          </w:tcPr>
          <w:p w:rsidR="000A3562" w:rsidRDefault="000A3562" w:rsidP="007667CA">
            <w:r>
              <w:t>Проводить классные часы на различные темы в целях воспитательной работы.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B63F49" w:rsidTr="007C1018">
        <w:tc>
          <w:tcPr>
            <w:tcW w:w="567" w:type="dxa"/>
          </w:tcPr>
          <w:p w:rsidR="00B63F49" w:rsidRDefault="00B63F49" w:rsidP="007C1018"/>
        </w:tc>
        <w:tc>
          <w:tcPr>
            <w:tcW w:w="5104" w:type="dxa"/>
          </w:tcPr>
          <w:p w:rsidR="00B63F49" w:rsidRDefault="00B63F49" w:rsidP="007C1018">
            <w:pPr>
              <w:jc w:val="center"/>
            </w:pPr>
            <w:r>
              <w:t>Библиографическая работа</w:t>
            </w:r>
          </w:p>
        </w:tc>
        <w:tc>
          <w:tcPr>
            <w:tcW w:w="2126" w:type="dxa"/>
          </w:tcPr>
          <w:p w:rsidR="00B63F49" w:rsidRDefault="00B63F49" w:rsidP="007C1018"/>
        </w:tc>
        <w:tc>
          <w:tcPr>
            <w:tcW w:w="2268" w:type="dxa"/>
          </w:tcPr>
          <w:p w:rsidR="00B63F49" w:rsidRDefault="00B63F49" w:rsidP="007C1018"/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1.</w:t>
            </w:r>
          </w:p>
        </w:tc>
        <w:tc>
          <w:tcPr>
            <w:tcW w:w="5104" w:type="dxa"/>
          </w:tcPr>
          <w:p w:rsidR="000A3562" w:rsidRDefault="000A3562" w:rsidP="007667CA">
            <w:r>
              <w:t>Продолжить ведение поурочных карточек.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2.</w:t>
            </w:r>
          </w:p>
        </w:tc>
        <w:tc>
          <w:tcPr>
            <w:tcW w:w="5104" w:type="dxa"/>
          </w:tcPr>
          <w:p w:rsidR="000A3562" w:rsidRDefault="000A3562" w:rsidP="007667CA">
            <w:r>
              <w:t>Накопление информационной литературой.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3.</w:t>
            </w:r>
          </w:p>
        </w:tc>
        <w:tc>
          <w:tcPr>
            <w:tcW w:w="5104" w:type="dxa"/>
          </w:tcPr>
          <w:p w:rsidR="000A3562" w:rsidRDefault="000A3562" w:rsidP="007667CA">
            <w:r>
              <w:t xml:space="preserve">Обеспечение </w:t>
            </w:r>
            <w:proofErr w:type="gramStart"/>
            <w:r>
              <w:t>обучающихся</w:t>
            </w:r>
            <w:proofErr w:type="gramEnd"/>
            <w:r>
              <w:t xml:space="preserve"> методическими разработками.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4.</w:t>
            </w:r>
          </w:p>
        </w:tc>
        <w:tc>
          <w:tcPr>
            <w:tcW w:w="5104" w:type="dxa"/>
          </w:tcPr>
          <w:p w:rsidR="000A3562" w:rsidRDefault="000A3562" w:rsidP="007667CA">
            <w:r>
              <w:t>Выставка лучших работ обучающихся.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5.</w:t>
            </w:r>
          </w:p>
        </w:tc>
        <w:tc>
          <w:tcPr>
            <w:tcW w:w="5104" w:type="dxa"/>
          </w:tcPr>
          <w:p w:rsidR="000A3562" w:rsidRDefault="000A3562" w:rsidP="007667CA">
            <w:r>
              <w:t>Изготовление наглядных пособий.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B63F49" w:rsidTr="007C1018">
        <w:tc>
          <w:tcPr>
            <w:tcW w:w="567" w:type="dxa"/>
          </w:tcPr>
          <w:p w:rsidR="00B63F49" w:rsidRDefault="00B63F49" w:rsidP="007C1018"/>
        </w:tc>
        <w:tc>
          <w:tcPr>
            <w:tcW w:w="5104" w:type="dxa"/>
          </w:tcPr>
          <w:p w:rsidR="00B63F49" w:rsidRDefault="00B63F49" w:rsidP="007C1018">
            <w:pPr>
              <w:jc w:val="center"/>
            </w:pPr>
            <w:r>
              <w:t>Материальное обеспечение</w:t>
            </w:r>
          </w:p>
        </w:tc>
        <w:tc>
          <w:tcPr>
            <w:tcW w:w="2126" w:type="dxa"/>
          </w:tcPr>
          <w:p w:rsidR="00B63F49" w:rsidRDefault="00B63F49" w:rsidP="007C1018"/>
        </w:tc>
        <w:tc>
          <w:tcPr>
            <w:tcW w:w="2268" w:type="dxa"/>
          </w:tcPr>
          <w:p w:rsidR="00B63F49" w:rsidRDefault="00B63F49" w:rsidP="007C1018"/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1.</w:t>
            </w:r>
          </w:p>
        </w:tc>
        <w:tc>
          <w:tcPr>
            <w:tcW w:w="5104" w:type="dxa"/>
          </w:tcPr>
          <w:p w:rsidR="000A3562" w:rsidRDefault="000A3562" w:rsidP="007667CA">
            <w:r>
              <w:t>Составление перечня наглядных пособий.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2.</w:t>
            </w:r>
          </w:p>
        </w:tc>
        <w:tc>
          <w:tcPr>
            <w:tcW w:w="5104" w:type="dxa"/>
          </w:tcPr>
          <w:p w:rsidR="000A3562" w:rsidRDefault="000A3562" w:rsidP="007667CA">
            <w:r>
              <w:t>Приобретение необходимого оборудования и наглядных пособий для кабинета.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3.</w:t>
            </w:r>
          </w:p>
        </w:tc>
        <w:tc>
          <w:tcPr>
            <w:tcW w:w="5104" w:type="dxa"/>
          </w:tcPr>
          <w:p w:rsidR="000A3562" w:rsidRDefault="000A3562" w:rsidP="007667CA">
            <w:r>
              <w:t>Изготовление наглядных пособий.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4.</w:t>
            </w:r>
          </w:p>
        </w:tc>
        <w:tc>
          <w:tcPr>
            <w:tcW w:w="5104" w:type="dxa"/>
          </w:tcPr>
          <w:p w:rsidR="000A3562" w:rsidRDefault="000A3562" w:rsidP="007667CA">
            <w:r>
              <w:t>Списание устаревших материальных ценностей.</w:t>
            </w:r>
          </w:p>
        </w:tc>
        <w:tc>
          <w:tcPr>
            <w:tcW w:w="2126" w:type="dxa"/>
          </w:tcPr>
          <w:p w:rsidR="000A3562" w:rsidRDefault="000A3562" w:rsidP="007667CA">
            <w:r>
              <w:t>В течении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  <w:tr w:rsidR="000A3562" w:rsidTr="007667CA">
        <w:tc>
          <w:tcPr>
            <w:tcW w:w="567" w:type="dxa"/>
          </w:tcPr>
          <w:p w:rsidR="000A3562" w:rsidRDefault="000A3562" w:rsidP="007667CA">
            <w:r>
              <w:t>5.</w:t>
            </w:r>
          </w:p>
        </w:tc>
        <w:tc>
          <w:tcPr>
            <w:tcW w:w="5104" w:type="dxa"/>
          </w:tcPr>
          <w:p w:rsidR="000A3562" w:rsidRDefault="000A3562" w:rsidP="007667CA">
            <w:r>
              <w:t>Составление заявки на косметический ремонт.</w:t>
            </w:r>
          </w:p>
        </w:tc>
        <w:tc>
          <w:tcPr>
            <w:tcW w:w="2126" w:type="dxa"/>
          </w:tcPr>
          <w:p w:rsidR="000A3562" w:rsidRDefault="000A3562" w:rsidP="007667CA">
            <w:r>
              <w:t>В конце уч. года</w:t>
            </w:r>
          </w:p>
        </w:tc>
        <w:tc>
          <w:tcPr>
            <w:tcW w:w="2268" w:type="dxa"/>
          </w:tcPr>
          <w:p w:rsidR="000A3562" w:rsidRDefault="000A3562" w:rsidP="007667CA">
            <w:r>
              <w:t>Ермаков В.П.</w:t>
            </w:r>
          </w:p>
        </w:tc>
      </w:tr>
    </w:tbl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</w:p>
    <w:p w:rsidR="009231BA" w:rsidRDefault="009231BA" w:rsidP="009231BA">
      <w:pPr>
        <w:jc w:val="center"/>
        <w:rPr>
          <w:b/>
        </w:rPr>
      </w:pPr>
      <w:r w:rsidRPr="00AE4F8A">
        <w:rPr>
          <w:b/>
        </w:rPr>
        <w:lastRenderedPageBreak/>
        <w:t>ПЛАН РАБОТЫ КРУЖКА</w:t>
      </w:r>
      <w:r w:rsidR="00AE4F8A">
        <w:rPr>
          <w:b/>
        </w:rPr>
        <w:t xml:space="preserve"> </w:t>
      </w:r>
    </w:p>
    <w:p w:rsidR="00F86C0D" w:rsidRDefault="00F86C0D" w:rsidP="009231BA">
      <w:pPr>
        <w:jc w:val="center"/>
        <w:rPr>
          <w:b/>
        </w:rPr>
      </w:pPr>
    </w:p>
    <w:p w:rsidR="00F86C0D" w:rsidRDefault="00F86C0D" w:rsidP="009231BA">
      <w:pPr>
        <w:jc w:val="center"/>
        <w:rPr>
          <w:b/>
        </w:rPr>
      </w:pPr>
      <w:r>
        <w:rPr>
          <w:b/>
        </w:rPr>
        <w:t>«Химия с основами биохимии»</w:t>
      </w:r>
    </w:p>
    <w:p w:rsidR="00AE4F8A" w:rsidRDefault="00AE4F8A" w:rsidP="009231BA">
      <w:pPr>
        <w:jc w:val="center"/>
        <w:rPr>
          <w:b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268"/>
      </w:tblGrid>
      <w:tr w:rsidR="00AE4F8A" w:rsidTr="00AE4F8A">
        <w:tc>
          <w:tcPr>
            <w:tcW w:w="567" w:type="dxa"/>
          </w:tcPr>
          <w:p w:rsidR="00AE4F8A" w:rsidRDefault="00AE4F8A" w:rsidP="009231B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245" w:type="dxa"/>
          </w:tcPr>
          <w:p w:rsidR="00AE4F8A" w:rsidRDefault="00AE4F8A" w:rsidP="009231BA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985" w:type="dxa"/>
          </w:tcPr>
          <w:p w:rsidR="00AE4F8A" w:rsidRDefault="00AE4F8A" w:rsidP="009231BA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68" w:type="dxa"/>
          </w:tcPr>
          <w:p w:rsidR="00AE4F8A" w:rsidRDefault="00AE4F8A" w:rsidP="009231BA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bookmarkStart w:id="0" w:name="_GoBack" w:colFirst="2" w:colLast="2"/>
          </w:p>
        </w:tc>
        <w:tc>
          <w:tcPr>
            <w:tcW w:w="5245" w:type="dxa"/>
          </w:tcPr>
          <w:p w:rsidR="00F86C0D" w:rsidRDefault="00F86C0D" w:rsidP="009231BA">
            <w:pPr>
              <w:jc w:val="center"/>
              <w:rPr>
                <w:b/>
              </w:rPr>
            </w:pPr>
            <w:r w:rsidRPr="0013554B">
              <w:rPr>
                <w:b/>
                <w:sz w:val="24"/>
                <w:szCs w:val="24"/>
              </w:rPr>
              <w:t xml:space="preserve">Раздел </w:t>
            </w:r>
            <w:r w:rsidRPr="0013554B">
              <w:rPr>
                <w:b/>
                <w:sz w:val="24"/>
                <w:szCs w:val="24"/>
                <w:lang w:val="en-US"/>
              </w:rPr>
              <w:t>I</w:t>
            </w:r>
            <w:r w:rsidRPr="0013554B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Теоретические основы органической химии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9231BA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теоретические положения химического строения органических соединений. Классификация органических соединений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типы органических реакций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F86C0D" w:rsidRPr="008F543E" w:rsidRDefault="00F86C0D" w:rsidP="00E47A78">
            <w:pPr>
              <w:rPr>
                <w:sz w:val="24"/>
                <w:szCs w:val="24"/>
              </w:rPr>
            </w:pPr>
            <w:r w:rsidRPr="00D6748D">
              <w:rPr>
                <w:b/>
                <w:bCs/>
                <w:sz w:val="24"/>
                <w:szCs w:val="24"/>
              </w:rPr>
              <w:t xml:space="preserve">Раздел </w:t>
            </w:r>
            <w:r w:rsidRPr="0013554B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Углеводороды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углеводородов. </w:t>
            </w:r>
            <w:proofErr w:type="spellStart"/>
            <w:r>
              <w:rPr>
                <w:sz w:val="24"/>
                <w:szCs w:val="24"/>
              </w:rPr>
              <w:t>Алканы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Алкены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Алкадиены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Алкины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Арены. Природные источники углеводородов.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№1. Написание структурных формул углеводородов и их изомеров. Составление уравнений реакций. 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F86C0D" w:rsidRPr="00F33721" w:rsidRDefault="00F86C0D" w:rsidP="00E47A78">
            <w:pPr>
              <w:rPr>
                <w:sz w:val="24"/>
                <w:szCs w:val="24"/>
              </w:rPr>
            </w:pPr>
            <w:r w:rsidRPr="00D6748D"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t xml:space="preserve"> </w:t>
            </w:r>
            <w:r w:rsidRPr="0013554B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Кислородсодержащие органические соединения.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Спирты. Многоатомные спирты. Фенолы.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Альдегиды и кетоны.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№2. Написание структурных формул спиртов, фенолов, карбонильных соединений и их изомеров. Составление уравнений реакций.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Карбоновые кислоты.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Эфиры и жиры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№3. Написание структурных формул карбоновых кислот и их производных. Составление уравнений реакций.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245" w:type="dxa"/>
          </w:tcPr>
          <w:p w:rsidR="00F86C0D" w:rsidRPr="007302D3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Амины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F86C0D" w:rsidRPr="007302D3" w:rsidRDefault="00F86C0D" w:rsidP="00E47A78">
            <w:pPr>
              <w:rPr>
                <w:b/>
                <w:bCs/>
                <w:sz w:val="24"/>
                <w:szCs w:val="24"/>
              </w:rPr>
            </w:pPr>
            <w:r w:rsidRPr="007302D3">
              <w:rPr>
                <w:b/>
                <w:bCs/>
                <w:sz w:val="24"/>
                <w:szCs w:val="24"/>
              </w:rPr>
              <w:t>Раздел 4. Молекулярные основы жизни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 предмет исследования биохимии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№4 Нахождение химической формулы вещества по массовым долям элементов.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живых организмов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№5 Вычисление массовой доли соединения в сложном веществе по его формуле.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Аминокислоты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6 Гидролиз пептидов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Белковые вещества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белков молока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7 Определение первичной структуры пептидов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Нуклеиновые кислоты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8 Определение последовательности нуклеотидов в цепи ДНК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Ферменты. Строение ферментов. 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ферментов.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и классификация ферментов.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9 Написание уравнения реакции по названию фермента.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Витамины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10 Расчет количества </w:t>
            </w:r>
            <w:proofErr w:type="spellStart"/>
            <w:r>
              <w:rPr>
                <w:sz w:val="24"/>
                <w:szCs w:val="24"/>
              </w:rPr>
              <w:t>аскорбата</w:t>
            </w:r>
            <w:proofErr w:type="spellEnd"/>
            <w:r>
              <w:rPr>
                <w:sz w:val="24"/>
                <w:szCs w:val="24"/>
              </w:rPr>
              <w:t xml:space="preserve"> кальция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Гормоны: классификация и механизм действия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tr w:rsidR="00F86C0D" w:rsidTr="00AE4F8A">
        <w:tc>
          <w:tcPr>
            <w:tcW w:w="567" w:type="dxa"/>
          </w:tcPr>
          <w:p w:rsidR="00F86C0D" w:rsidRDefault="00F86C0D" w:rsidP="009231B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245" w:type="dxa"/>
          </w:tcPr>
          <w:p w:rsidR="00F86C0D" w:rsidRPr="0013554B" w:rsidRDefault="00F86C0D" w:rsidP="00E4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Гормоны периферических желез.</w:t>
            </w:r>
          </w:p>
        </w:tc>
        <w:tc>
          <w:tcPr>
            <w:tcW w:w="1985" w:type="dxa"/>
          </w:tcPr>
          <w:p w:rsidR="00F86C0D" w:rsidRDefault="00F86C0D" w:rsidP="00E47A78">
            <w:r>
              <w:t>В течении уч. года</w:t>
            </w:r>
          </w:p>
        </w:tc>
        <w:tc>
          <w:tcPr>
            <w:tcW w:w="2268" w:type="dxa"/>
          </w:tcPr>
          <w:p w:rsidR="00F86C0D" w:rsidRPr="00F86C0D" w:rsidRDefault="00F86C0D" w:rsidP="00E47A78">
            <w:pPr>
              <w:jc w:val="center"/>
            </w:pPr>
            <w:r w:rsidRPr="00F86C0D">
              <w:t>Ермаков В.П.</w:t>
            </w:r>
          </w:p>
        </w:tc>
      </w:tr>
      <w:bookmarkEnd w:id="0"/>
    </w:tbl>
    <w:p w:rsidR="00AE4F8A" w:rsidRPr="00AE4F8A" w:rsidRDefault="00AE4F8A" w:rsidP="009231BA">
      <w:pPr>
        <w:jc w:val="center"/>
        <w:rPr>
          <w:b/>
        </w:rPr>
      </w:pPr>
    </w:p>
    <w:sectPr w:rsidR="00AE4F8A" w:rsidRPr="00AE4F8A" w:rsidSect="00C5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5EE"/>
    <w:rsid w:val="00071817"/>
    <w:rsid w:val="000A3562"/>
    <w:rsid w:val="003952D2"/>
    <w:rsid w:val="003C75EE"/>
    <w:rsid w:val="006A16A5"/>
    <w:rsid w:val="00805E0A"/>
    <w:rsid w:val="009231BA"/>
    <w:rsid w:val="00AE4F8A"/>
    <w:rsid w:val="00B13210"/>
    <w:rsid w:val="00B33D0F"/>
    <w:rsid w:val="00B63F49"/>
    <w:rsid w:val="00C51802"/>
    <w:rsid w:val="00DA041E"/>
    <w:rsid w:val="00DE7E02"/>
    <w:rsid w:val="00F8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75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C75EE"/>
    <w:rPr>
      <w:i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C75EE"/>
    <w:rPr>
      <w:rFonts w:ascii="Times New Roman" w:eastAsia="Times New Roman" w:hAnsi="Times New Roman" w:cs="Times New Roman"/>
      <w:i/>
      <w:sz w:val="32"/>
      <w:szCs w:val="32"/>
      <w:lang w:eastAsia="ru-RU" w:bidi="ru-RU"/>
    </w:rPr>
  </w:style>
  <w:style w:type="table" w:styleId="a5">
    <w:name w:val="Table Grid"/>
    <w:basedOn w:val="a1"/>
    <w:uiPriority w:val="59"/>
    <w:rsid w:val="0092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C0D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</cp:lastModifiedBy>
  <cp:revision>9</cp:revision>
  <cp:lastPrinted>2021-11-01T14:51:00Z</cp:lastPrinted>
  <dcterms:created xsi:type="dcterms:W3CDTF">2019-09-03T12:01:00Z</dcterms:created>
  <dcterms:modified xsi:type="dcterms:W3CDTF">2023-09-07T19:30:00Z</dcterms:modified>
</cp:coreProperties>
</file>