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492" w:rsidRPr="00ED1F00" w:rsidRDefault="00EB2492" w:rsidP="00EB2492">
      <w:pPr>
        <w:spacing w:after="0"/>
        <w:jc w:val="center"/>
        <w:rPr>
          <w:sz w:val="28"/>
          <w:szCs w:val="28"/>
          <w:lang w:val="ru-RU"/>
        </w:rPr>
      </w:pPr>
    </w:p>
    <w:p w:rsidR="00EB2492" w:rsidRPr="00ED1F00" w:rsidRDefault="00EB2492" w:rsidP="00EB2492">
      <w:pPr>
        <w:spacing w:after="0"/>
        <w:jc w:val="center"/>
        <w:rPr>
          <w:sz w:val="28"/>
          <w:szCs w:val="28"/>
          <w:lang w:val="ru-RU"/>
        </w:rPr>
      </w:pPr>
      <w:r w:rsidRPr="00ED1F00">
        <w:rPr>
          <w:sz w:val="28"/>
          <w:szCs w:val="28"/>
          <w:lang w:val="ru-RU"/>
        </w:rPr>
        <w:t>ПЛАН</w:t>
      </w:r>
    </w:p>
    <w:p w:rsidR="00EB2492" w:rsidRPr="00ED1F00" w:rsidRDefault="00ED1F00" w:rsidP="00EB2492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  мероприятий МБУ «</w:t>
      </w:r>
      <w:r w:rsidR="00EB2492" w:rsidRPr="00ED1F00">
        <w:rPr>
          <w:rFonts w:eastAsia="Times New Roman"/>
          <w:sz w:val="28"/>
          <w:szCs w:val="28"/>
          <w:lang w:val="ru-RU"/>
        </w:rPr>
        <w:t>ДК</w:t>
      </w:r>
      <w:r>
        <w:rPr>
          <w:rFonts w:eastAsia="Times New Roman"/>
          <w:sz w:val="28"/>
          <w:szCs w:val="28"/>
          <w:lang w:val="ru-RU"/>
        </w:rPr>
        <w:t xml:space="preserve"> Новолеушковского СП</w:t>
      </w:r>
      <w:r w:rsidR="00EB2492" w:rsidRPr="00ED1F00">
        <w:rPr>
          <w:rFonts w:eastAsia="Times New Roman"/>
          <w:sz w:val="28"/>
          <w:szCs w:val="28"/>
          <w:lang w:val="ru-RU"/>
        </w:rPr>
        <w:t>»</w:t>
      </w:r>
    </w:p>
    <w:p w:rsidR="00ED1F00" w:rsidRDefault="00372DD1" w:rsidP="00FE1743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 w:rsidRPr="00ED1F00">
        <w:rPr>
          <w:rFonts w:eastAsia="Times New Roman"/>
          <w:sz w:val="28"/>
          <w:szCs w:val="28"/>
          <w:lang w:val="ru-RU"/>
        </w:rPr>
        <w:t xml:space="preserve">по программе </w:t>
      </w:r>
      <w:r w:rsidR="00EB2492" w:rsidRPr="00ED1F00">
        <w:rPr>
          <w:rFonts w:eastAsia="Times New Roman"/>
          <w:sz w:val="28"/>
          <w:szCs w:val="28"/>
          <w:lang w:val="ru-RU"/>
        </w:rPr>
        <w:t>«Комплексные меры противодействия</w:t>
      </w:r>
    </w:p>
    <w:p w:rsidR="00ED1F00" w:rsidRDefault="00EB2492" w:rsidP="00FE1743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 w:rsidRPr="00ED1F00">
        <w:rPr>
          <w:rFonts w:eastAsia="Times New Roman"/>
          <w:sz w:val="28"/>
          <w:szCs w:val="28"/>
          <w:lang w:val="ru-RU"/>
        </w:rPr>
        <w:t>незаконному потреблению и обороту наркотических средств»</w:t>
      </w:r>
      <w:r w:rsidR="00ED1F00">
        <w:rPr>
          <w:rFonts w:eastAsia="Times New Roman"/>
          <w:sz w:val="28"/>
          <w:szCs w:val="28"/>
          <w:lang w:val="ru-RU"/>
        </w:rPr>
        <w:t xml:space="preserve"> </w:t>
      </w:r>
    </w:p>
    <w:p w:rsidR="00EB2492" w:rsidRPr="00ED1F00" w:rsidRDefault="00EB2492" w:rsidP="00FE1743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 w:rsidRPr="00ED1F00">
        <w:rPr>
          <w:rFonts w:eastAsia="Times New Roman"/>
          <w:sz w:val="28"/>
          <w:szCs w:val="28"/>
          <w:lang w:val="ru-RU"/>
        </w:rPr>
        <w:t>на</w:t>
      </w:r>
      <w:r w:rsidR="005A3F33" w:rsidRPr="00ED1F00">
        <w:rPr>
          <w:rFonts w:eastAsia="Times New Roman"/>
          <w:sz w:val="28"/>
          <w:szCs w:val="28"/>
          <w:lang w:val="ru-RU"/>
        </w:rPr>
        <w:t xml:space="preserve"> </w:t>
      </w:r>
      <w:r w:rsidR="00692F31">
        <w:rPr>
          <w:rFonts w:eastAsia="Times New Roman"/>
          <w:sz w:val="28"/>
          <w:szCs w:val="28"/>
          <w:lang w:val="ru-RU"/>
        </w:rPr>
        <w:t>июнь</w:t>
      </w:r>
      <w:r w:rsidR="003B0A1F">
        <w:rPr>
          <w:rFonts w:eastAsia="Times New Roman"/>
          <w:sz w:val="28"/>
          <w:szCs w:val="28"/>
          <w:lang w:val="ru-RU"/>
        </w:rPr>
        <w:t xml:space="preserve"> </w:t>
      </w:r>
      <w:r w:rsidRPr="00ED1F00">
        <w:rPr>
          <w:rFonts w:eastAsia="Times New Roman"/>
          <w:sz w:val="28"/>
          <w:szCs w:val="28"/>
          <w:lang w:val="ru-RU"/>
        </w:rPr>
        <w:t>20</w:t>
      </w:r>
      <w:r w:rsidR="00372DD1" w:rsidRPr="00ED1F00">
        <w:rPr>
          <w:rFonts w:eastAsia="Times New Roman"/>
          <w:sz w:val="28"/>
          <w:szCs w:val="28"/>
          <w:lang w:val="ru-RU"/>
        </w:rPr>
        <w:t>2</w:t>
      </w:r>
      <w:r w:rsidR="001D061B">
        <w:rPr>
          <w:rFonts w:eastAsia="Times New Roman"/>
          <w:sz w:val="28"/>
          <w:szCs w:val="28"/>
          <w:lang w:val="ru-RU"/>
        </w:rPr>
        <w:t>2</w:t>
      </w:r>
      <w:r w:rsidRPr="00ED1F00">
        <w:rPr>
          <w:rFonts w:eastAsia="Times New Roman"/>
          <w:sz w:val="28"/>
          <w:szCs w:val="28"/>
          <w:lang w:val="ru-RU"/>
        </w:rPr>
        <w:t>год</w:t>
      </w:r>
    </w:p>
    <w:p w:rsidR="00372DD1" w:rsidRPr="00A86141" w:rsidRDefault="00372DD1" w:rsidP="00FE1743">
      <w:pPr>
        <w:spacing w:after="0"/>
        <w:jc w:val="center"/>
        <w:rPr>
          <w:rFonts w:eastAsia="Times New Roman"/>
          <w:sz w:val="24"/>
          <w:szCs w:val="24"/>
          <w:lang w:val="ru-RU"/>
        </w:rPr>
      </w:pPr>
    </w:p>
    <w:tbl>
      <w:tblPr>
        <w:tblStyle w:val="a6"/>
        <w:tblW w:w="8188" w:type="dxa"/>
        <w:tblLayout w:type="fixed"/>
        <w:tblLook w:val="04A0"/>
      </w:tblPr>
      <w:tblGrid>
        <w:gridCol w:w="721"/>
        <w:gridCol w:w="2222"/>
        <w:gridCol w:w="2410"/>
        <w:gridCol w:w="1418"/>
        <w:gridCol w:w="1417"/>
      </w:tblGrid>
      <w:tr w:rsidR="00D47399" w:rsidRPr="00D47399" w:rsidTr="00D47399">
        <w:trPr>
          <w:trHeight w:val="47"/>
        </w:trPr>
        <w:tc>
          <w:tcPr>
            <w:tcW w:w="721" w:type="dxa"/>
            <w:hideMark/>
          </w:tcPr>
          <w:p w:rsidR="00D47399" w:rsidRPr="00ED1F00" w:rsidRDefault="00D47399" w:rsidP="00A27CA4">
            <w:pPr>
              <w:jc w:val="both"/>
              <w:rPr>
                <w:sz w:val="24"/>
                <w:szCs w:val="24"/>
              </w:rPr>
            </w:pPr>
            <w:r w:rsidRPr="00ED1F00">
              <w:rPr>
                <w:sz w:val="24"/>
                <w:szCs w:val="24"/>
              </w:rPr>
              <w:t>№</w:t>
            </w:r>
          </w:p>
        </w:tc>
        <w:tc>
          <w:tcPr>
            <w:tcW w:w="2222" w:type="dxa"/>
            <w:hideMark/>
          </w:tcPr>
          <w:p w:rsidR="00D47399" w:rsidRPr="00ED1F00" w:rsidRDefault="00D47399" w:rsidP="00A27CA4">
            <w:pPr>
              <w:pStyle w:val="a3"/>
              <w:rPr>
                <w:sz w:val="24"/>
                <w:szCs w:val="24"/>
              </w:rPr>
            </w:pPr>
            <w:proofErr w:type="spellStart"/>
            <w:r w:rsidRPr="00ED1F00">
              <w:rPr>
                <w:sz w:val="24"/>
                <w:szCs w:val="24"/>
              </w:rPr>
              <w:t>Название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1F00"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410" w:type="dxa"/>
          </w:tcPr>
          <w:p w:rsidR="00D47399" w:rsidRPr="00ED1F00" w:rsidRDefault="00D47399" w:rsidP="00A27CA4">
            <w:pPr>
              <w:pStyle w:val="a3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Место проведения</w:t>
            </w:r>
          </w:p>
          <w:p w:rsidR="00D47399" w:rsidRDefault="00D47399" w:rsidP="00A27CA4">
            <w:pPr>
              <w:pStyle w:val="a3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(поселение, улица, номер строения, учреждения)</w:t>
            </w:r>
          </w:p>
          <w:p w:rsidR="00D47399" w:rsidRPr="00165B51" w:rsidRDefault="00D47399" w:rsidP="00165B51">
            <w:pPr>
              <w:rPr>
                <w:sz w:val="24"/>
                <w:szCs w:val="24"/>
                <w:lang w:val="ru-RU"/>
              </w:rPr>
            </w:pPr>
            <w:hyperlink r:id="rId5" w:history="1">
              <w:r>
                <w:rPr>
                  <w:rStyle w:val="a4"/>
                  <w:sz w:val="24"/>
                  <w:szCs w:val="24"/>
                </w:rPr>
                <w:t>https</w:t>
              </w:r>
              <w:r w:rsidRPr="00165B51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novoleushkov</w:t>
              </w:r>
              <w:proofErr w:type="spellEnd"/>
              <w:r w:rsidRPr="00165B51">
                <w:rPr>
                  <w:rStyle w:val="a4"/>
                  <w:sz w:val="24"/>
                  <w:szCs w:val="24"/>
                  <w:lang w:val="ru-RU"/>
                </w:rPr>
                <w:t>-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dk</w:t>
              </w:r>
              <w:proofErr w:type="spellEnd"/>
              <w:r w:rsidRPr="00165B51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pavkult</w:t>
              </w:r>
              <w:proofErr w:type="spellEnd"/>
              <w:r w:rsidRPr="00165B51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ru</w:t>
              </w:r>
              <w:proofErr w:type="spellEnd"/>
              <w:r w:rsidRPr="00165B51">
                <w:rPr>
                  <w:rStyle w:val="a4"/>
                  <w:sz w:val="24"/>
                  <w:szCs w:val="24"/>
                  <w:lang w:val="ru-RU"/>
                </w:rPr>
                <w:t>/</w:t>
              </w:r>
              <w:r>
                <w:rPr>
                  <w:rStyle w:val="a4"/>
                  <w:sz w:val="24"/>
                  <w:szCs w:val="24"/>
                </w:rPr>
                <w:t>item</w:t>
              </w:r>
              <w:r w:rsidRPr="00165B51">
                <w:rPr>
                  <w:rStyle w:val="a4"/>
                  <w:sz w:val="24"/>
                  <w:szCs w:val="24"/>
                  <w:lang w:val="ru-RU"/>
                </w:rPr>
                <w:t>/287333</w:t>
              </w:r>
            </w:hyperlink>
          </w:p>
          <w:p w:rsidR="00D47399" w:rsidRPr="00165B51" w:rsidRDefault="00D47399" w:rsidP="00165B51">
            <w:pPr>
              <w:rPr>
                <w:sz w:val="24"/>
                <w:szCs w:val="24"/>
                <w:lang w:val="ru-RU"/>
              </w:rPr>
            </w:pPr>
            <w:hyperlink r:id="rId6" w:history="1">
              <w:r>
                <w:rPr>
                  <w:rStyle w:val="a4"/>
                  <w:sz w:val="24"/>
                  <w:szCs w:val="24"/>
                </w:rPr>
                <w:t>https</w:t>
              </w:r>
              <w:r w:rsidRPr="00165B51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r>
                <w:rPr>
                  <w:rStyle w:val="a4"/>
                  <w:sz w:val="24"/>
                  <w:szCs w:val="24"/>
                </w:rPr>
                <w:t>ok</w:t>
              </w:r>
              <w:r w:rsidRPr="00165B51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ru</w:t>
              </w:r>
              <w:proofErr w:type="spellEnd"/>
              <w:r w:rsidRPr="00165B51">
                <w:rPr>
                  <w:rStyle w:val="a4"/>
                  <w:sz w:val="24"/>
                  <w:szCs w:val="24"/>
                  <w:lang w:val="ru-RU"/>
                </w:rPr>
                <w:t>/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ndvorets</w:t>
              </w:r>
              <w:proofErr w:type="spellEnd"/>
              <w:r w:rsidRPr="00165B51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kultury</w:t>
              </w:r>
              <w:proofErr w:type="spellEnd"/>
            </w:hyperlink>
          </w:p>
          <w:p w:rsidR="00D47399" w:rsidRPr="00165B51" w:rsidRDefault="00D47399" w:rsidP="00165B51">
            <w:pPr>
              <w:rPr>
                <w:sz w:val="24"/>
                <w:szCs w:val="24"/>
                <w:lang w:val="ru-RU"/>
              </w:rPr>
            </w:pPr>
            <w:hyperlink r:id="rId7" w:history="1">
              <w:r>
                <w:rPr>
                  <w:rStyle w:val="a4"/>
                  <w:sz w:val="24"/>
                  <w:szCs w:val="24"/>
                </w:rPr>
                <w:t>https</w:t>
              </w:r>
              <w:r w:rsidRPr="00165B51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vk</w:t>
              </w:r>
              <w:proofErr w:type="spellEnd"/>
              <w:r w:rsidRPr="00165B51">
                <w:rPr>
                  <w:rStyle w:val="a4"/>
                  <w:sz w:val="24"/>
                  <w:szCs w:val="24"/>
                  <w:lang w:val="ru-RU"/>
                </w:rPr>
                <w:t>.</w:t>
              </w:r>
              <w:r>
                <w:rPr>
                  <w:rStyle w:val="a4"/>
                  <w:sz w:val="24"/>
                  <w:szCs w:val="24"/>
                </w:rPr>
                <w:t>com</w:t>
              </w:r>
              <w:r w:rsidRPr="00165B51">
                <w:rPr>
                  <w:rStyle w:val="a4"/>
                  <w:sz w:val="24"/>
                  <w:szCs w:val="24"/>
                  <w:lang w:val="ru-RU"/>
                </w:rPr>
                <w:t>/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dvorets</w:t>
              </w:r>
              <w:proofErr w:type="spellEnd"/>
              <w:r w:rsidRPr="00165B51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kultury</w:t>
              </w:r>
              <w:proofErr w:type="spellEnd"/>
            </w:hyperlink>
          </w:p>
          <w:p w:rsidR="00D47399" w:rsidRPr="00ED1F00" w:rsidRDefault="00D47399" w:rsidP="00A33882">
            <w:pPr>
              <w:rPr>
                <w:sz w:val="24"/>
                <w:szCs w:val="24"/>
                <w:lang w:val="ru-RU"/>
              </w:rPr>
            </w:pPr>
            <w:hyperlink r:id="rId8" w:history="1"/>
            <w:r>
              <w:rPr>
                <w:rStyle w:val="a4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8" w:type="dxa"/>
          </w:tcPr>
          <w:p w:rsidR="00D47399" w:rsidRPr="00ED1F00" w:rsidRDefault="00D47399" w:rsidP="00A27CA4">
            <w:pPr>
              <w:pStyle w:val="a3"/>
              <w:rPr>
                <w:sz w:val="24"/>
                <w:szCs w:val="24"/>
              </w:rPr>
            </w:pPr>
            <w:r w:rsidRPr="00ED1F00">
              <w:rPr>
                <w:sz w:val="24"/>
                <w:szCs w:val="24"/>
              </w:rPr>
              <w:t>Дата, время</w:t>
            </w:r>
            <w:r w:rsidRPr="00ED1F00">
              <w:rPr>
                <w:sz w:val="24"/>
                <w:szCs w:val="24"/>
                <w:lang w:val="ru-RU"/>
              </w:rPr>
              <w:t xml:space="preserve"> </w:t>
            </w:r>
            <w:r w:rsidRPr="00ED1F00">
              <w:rPr>
                <w:sz w:val="24"/>
                <w:szCs w:val="24"/>
              </w:rPr>
              <w:t>проведения</w:t>
            </w:r>
          </w:p>
        </w:tc>
        <w:tc>
          <w:tcPr>
            <w:tcW w:w="1417" w:type="dxa"/>
            <w:hideMark/>
          </w:tcPr>
          <w:p w:rsidR="00D47399" w:rsidRPr="00ED1F00" w:rsidRDefault="00D47399" w:rsidP="00A27CA4">
            <w:pPr>
              <w:pStyle w:val="a3"/>
              <w:rPr>
                <w:sz w:val="24"/>
                <w:szCs w:val="24"/>
              </w:rPr>
            </w:pPr>
            <w:r w:rsidRPr="00ED1F00">
              <w:rPr>
                <w:sz w:val="24"/>
                <w:szCs w:val="24"/>
              </w:rPr>
              <w:t>Количествоучастников</w:t>
            </w:r>
          </w:p>
        </w:tc>
      </w:tr>
      <w:tr w:rsidR="00D47399" w:rsidRPr="00A33882" w:rsidTr="00D47399">
        <w:trPr>
          <w:trHeight w:val="64"/>
        </w:trPr>
        <w:tc>
          <w:tcPr>
            <w:tcW w:w="721" w:type="dxa"/>
            <w:hideMark/>
          </w:tcPr>
          <w:p w:rsidR="00D47399" w:rsidRPr="00ED1F00" w:rsidRDefault="00D47399" w:rsidP="00A33882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</w:tcPr>
          <w:p w:rsidR="00D47399" w:rsidRDefault="00D47399" w:rsidP="00692F31">
            <w:pPr>
              <w:rPr>
                <w:rFonts w:eastAsia="Times New Roman"/>
                <w:kern w:val="0"/>
                <w:sz w:val="24"/>
                <w:szCs w:val="24"/>
                <w:lang w:val="ru-RU" w:eastAsia="en-US"/>
              </w:rPr>
            </w:pPr>
            <w:r w:rsidRPr="00692F31">
              <w:rPr>
                <w:rFonts w:eastAsia="Times New Roman"/>
                <w:sz w:val="24"/>
                <w:szCs w:val="24"/>
                <w:lang w:val="ru-RU" w:eastAsia="en-US"/>
              </w:rPr>
              <w:t>«Территория ЗОЖ и творчества»</w:t>
            </w:r>
          </w:p>
          <w:p w:rsidR="00D47399" w:rsidRPr="00692F31" w:rsidRDefault="00D47399" w:rsidP="00692F31">
            <w:pPr>
              <w:rPr>
                <w:rFonts w:eastAsia="Times New Roman"/>
                <w:kern w:val="0"/>
                <w:sz w:val="24"/>
                <w:szCs w:val="24"/>
                <w:lang w:val="ru-RU" w:eastAsia="ru-RU"/>
              </w:rPr>
            </w:pPr>
            <w:r w:rsidRPr="00692F31">
              <w:rPr>
                <w:rFonts w:eastAsia="Times New Roman"/>
                <w:sz w:val="24"/>
                <w:szCs w:val="24"/>
                <w:lang w:val="ru-RU" w:eastAsia="en-US"/>
              </w:rPr>
              <w:t>творческая акция к Международному дню борьбы с наркоманией и незаконным оборотом наркотиков</w:t>
            </w:r>
          </w:p>
        </w:tc>
        <w:tc>
          <w:tcPr>
            <w:tcW w:w="2410" w:type="dxa"/>
          </w:tcPr>
          <w:p w:rsidR="00D47399" w:rsidRPr="00ED1F00" w:rsidRDefault="00D47399" w:rsidP="00A33882">
            <w:pPr>
              <w:rPr>
                <w:sz w:val="24"/>
                <w:szCs w:val="24"/>
                <w:lang w:val="ru-RU"/>
              </w:rPr>
            </w:pPr>
            <w:proofErr w:type="spellStart"/>
            <w:r w:rsidRPr="00ED1F00">
              <w:rPr>
                <w:rFonts w:eastAsia="Times New Roman"/>
                <w:sz w:val="24"/>
                <w:szCs w:val="24"/>
                <w:lang w:val="ru-RU"/>
              </w:rPr>
              <w:t>Новолеушковское</w:t>
            </w:r>
            <w:proofErr w:type="spellEnd"/>
            <w:r w:rsidRPr="00ED1F00">
              <w:rPr>
                <w:rFonts w:eastAsia="Times New Roman"/>
                <w:sz w:val="24"/>
                <w:szCs w:val="24"/>
                <w:lang w:val="ru-RU"/>
              </w:rPr>
              <w:t xml:space="preserve">  СП,</w:t>
            </w:r>
          </w:p>
          <w:p w:rsidR="00D47399" w:rsidRPr="00ED1F00" w:rsidRDefault="00D47399" w:rsidP="00A33882">
            <w:pPr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ED1F00">
              <w:rPr>
                <w:rFonts w:eastAsia="Times New Roman"/>
                <w:sz w:val="24"/>
                <w:szCs w:val="24"/>
                <w:lang w:val="ru-RU"/>
              </w:rPr>
              <w:t>МБУ «ДК Новолеушковского</w:t>
            </w:r>
            <w:r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ED1F00">
              <w:rPr>
                <w:rFonts w:eastAsia="Times New Roman"/>
                <w:sz w:val="24"/>
                <w:szCs w:val="24"/>
                <w:lang w:val="ru-RU"/>
              </w:rPr>
              <w:t>СП»,</w:t>
            </w:r>
          </w:p>
          <w:p w:rsidR="00D47399" w:rsidRPr="00ED1F00" w:rsidRDefault="00D47399" w:rsidP="00A33882">
            <w:pPr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ул. Красная,13</w:t>
            </w:r>
          </w:p>
        </w:tc>
        <w:tc>
          <w:tcPr>
            <w:tcW w:w="1418" w:type="dxa"/>
          </w:tcPr>
          <w:p w:rsidR="00D47399" w:rsidRDefault="00D47399" w:rsidP="00692F31">
            <w:pPr>
              <w:rPr>
                <w:rFonts w:eastAsia="Times New Roman"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>
              <w:rPr>
                <w:rFonts w:eastAsia="Times New Roman"/>
                <w:sz w:val="24"/>
                <w:szCs w:val="24"/>
                <w:lang w:val="ru-RU"/>
              </w:rPr>
              <w:t>0</w:t>
            </w:r>
            <w:r>
              <w:rPr>
                <w:rFonts w:eastAsia="Times New Roman"/>
                <w:sz w:val="24"/>
                <w:szCs w:val="24"/>
              </w:rPr>
              <w:t>.06. 2022,</w:t>
            </w:r>
          </w:p>
          <w:p w:rsidR="00D47399" w:rsidRDefault="00D47399" w:rsidP="00692F31">
            <w:pPr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417" w:type="dxa"/>
          </w:tcPr>
          <w:p w:rsidR="00D47399" w:rsidRPr="00ED1F00" w:rsidRDefault="00D47399" w:rsidP="00A33882">
            <w:pPr>
              <w:suppressAutoHyphens/>
              <w:snapToGrid w:val="0"/>
              <w:spacing w:line="240" w:lineRule="atLeast"/>
              <w:rPr>
                <w:rFonts w:eastAsia="Times New Roman"/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bookmarkStart w:id="0" w:name="_GoBack"/>
            <w:bookmarkEnd w:id="0"/>
            <w:r>
              <w:rPr>
                <w:sz w:val="24"/>
                <w:szCs w:val="24"/>
                <w:lang w:val="ru-RU"/>
              </w:rPr>
              <w:t>50</w:t>
            </w:r>
          </w:p>
        </w:tc>
      </w:tr>
      <w:tr w:rsidR="00D47399" w:rsidRPr="00A33882" w:rsidTr="00D47399">
        <w:trPr>
          <w:trHeight w:val="1633"/>
        </w:trPr>
        <w:tc>
          <w:tcPr>
            <w:tcW w:w="721" w:type="dxa"/>
          </w:tcPr>
          <w:p w:rsidR="00D47399" w:rsidRPr="00ED1F00" w:rsidRDefault="00D47399" w:rsidP="00A33882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</w:tcPr>
          <w:p w:rsidR="00D47399" w:rsidRPr="00A33882" w:rsidRDefault="00D47399" w:rsidP="00A33882">
            <w:pPr>
              <w:suppressAutoHyphens/>
              <w:rPr>
                <w:sz w:val="24"/>
                <w:szCs w:val="24"/>
                <w:lang w:val="ru-RU" w:eastAsia="ar-SA"/>
              </w:rPr>
            </w:pPr>
            <w:r w:rsidRPr="00A33882">
              <w:rPr>
                <w:rFonts w:eastAsia="Times New Roman"/>
                <w:sz w:val="24"/>
                <w:szCs w:val="24"/>
                <w:lang w:val="ru-RU"/>
              </w:rPr>
              <w:t>Тематический обзор по фильму</w:t>
            </w:r>
            <w:r w:rsidRPr="00A33882">
              <w:rPr>
                <w:sz w:val="24"/>
                <w:szCs w:val="24"/>
                <w:lang w:val="ru-RU"/>
              </w:rPr>
              <w:t xml:space="preserve"> антинаркотической направленности</w:t>
            </w:r>
            <w:r w:rsidRPr="00A33882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A33882">
              <w:rPr>
                <w:sz w:val="24"/>
                <w:szCs w:val="24"/>
                <w:lang w:val="ru-RU"/>
              </w:rPr>
              <w:t>в рамках киноакции «Кинематограф против наркотиков»</w:t>
            </w:r>
          </w:p>
        </w:tc>
        <w:tc>
          <w:tcPr>
            <w:tcW w:w="2410" w:type="dxa"/>
          </w:tcPr>
          <w:p w:rsidR="00D47399" w:rsidRDefault="00D47399" w:rsidP="00A33882">
            <w:pPr>
              <w:rPr>
                <w:rFonts w:eastAsia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ru-RU"/>
              </w:rPr>
              <w:t>Новолеушковское</w:t>
            </w:r>
            <w:proofErr w:type="spellEnd"/>
            <w:r>
              <w:rPr>
                <w:rFonts w:eastAsia="Times New Roman"/>
                <w:sz w:val="24"/>
                <w:szCs w:val="24"/>
                <w:lang w:val="ru-RU"/>
              </w:rPr>
              <w:t xml:space="preserve">  СП,</w:t>
            </w:r>
            <w:r>
              <w:rPr>
                <w:rFonts w:eastAsia="Times New Roman"/>
                <w:sz w:val="24"/>
                <w:szCs w:val="24"/>
                <w:lang w:val="ru-RU"/>
              </w:rPr>
              <w:br/>
              <w:t>МБУ «ДК Новолеушковского СП»,</w:t>
            </w:r>
          </w:p>
          <w:p w:rsidR="00D47399" w:rsidRPr="00ED1F00" w:rsidRDefault="00D47399" w:rsidP="00A33882">
            <w:pPr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ул. Красная,13</w:t>
            </w:r>
          </w:p>
        </w:tc>
        <w:tc>
          <w:tcPr>
            <w:tcW w:w="1418" w:type="dxa"/>
          </w:tcPr>
          <w:p w:rsidR="00D47399" w:rsidRDefault="00D47399" w:rsidP="00A3388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>
              <w:rPr>
                <w:rFonts w:eastAsia="Times New Roman"/>
                <w:sz w:val="24"/>
                <w:szCs w:val="24"/>
                <w:lang w:val="ru-RU"/>
              </w:rPr>
              <w:t>6</w:t>
            </w:r>
            <w:r>
              <w:rPr>
                <w:rFonts w:eastAsia="Times New Roman"/>
                <w:sz w:val="24"/>
                <w:szCs w:val="24"/>
              </w:rPr>
              <w:t>.0</w:t>
            </w:r>
            <w:r>
              <w:rPr>
                <w:rFonts w:eastAsia="Times New Roman"/>
                <w:sz w:val="24"/>
                <w:szCs w:val="24"/>
                <w:lang w:val="ru-RU"/>
              </w:rPr>
              <w:t>6</w:t>
            </w:r>
            <w:r>
              <w:rPr>
                <w:rFonts w:eastAsia="Times New Roman"/>
                <w:sz w:val="24"/>
                <w:szCs w:val="24"/>
              </w:rPr>
              <w:t>. 2022,</w:t>
            </w:r>
          </w:p>
          <w:p w:rsidR="00D47399" w:rsidRDefault="00D47399" w:rsidP="00A3388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12</w:t>
            </w:r>
            <w:r>
              <w:rPr>
                <w:rFonts w:eastAsia="Times New Roman"/>
                <w:sz w:val="24"/>
                <w:szCs w:val="24"/>
              </w:rPr>
              <w:t xml:space="preserve">.30 </w:t>
            </w:r>
          </w:p>
        </w:tc>
        <w:tc>
          <w:tcPr>
            <w:tcW w:w="1417" w:type="dxa"/>
          </w:tcPr>
          <w:p w:rsidR="00D47399" w:rsidRPr="00ED1F00" w:rsidRDefault="00D47399" w:rsidP="00A33882">
            <w:pPr>
              <w:suppressAutoHyphens/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</w:tr>
    </w:tbl>
    <w:p w:rsidR="00C44BFE" w:rsidRPr="00B855FB" w:rsidRDefault="00C44BFE" w:rsidP="00B855FB">
      <w:pPr>
        <w:tabs>
          <w:tab w:val="left" w:pos="233"/>
          <w:tab w:val="right" w:pos="9355"/>
        </w:tabs>
        <w:spacing w:after="0"/>
        <w:outlineLvl w:val="0"/>
        <w:rPr>
          <w:rFonts w:eastAsia="Times New Roman"/>
          <w:sz w:val="28"/>
          <w:szCs w:val="28"/>
          <w:lang w:val="ru-RU" w:eastAsia="ar-SA"/>
        </w:rPr>
      </w:pPr>
    </w:p>
    <w:sectPr w:rsidR="00C44BFE" w:rsidRPr="00B855FB" w:rsidSect="00AA2818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190">
    <w:altName w:val="MS Mincho"/>
    <w:charset w:val="8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5B00"/>
    <w:multiLevelType w:val="hybridMultilevel"/>
    <w:tmpl w:val="BD6ED8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5"/>
  <w:displayHorizontalDrawingGridEvery w:val="2"/>
  <w:characterSpacingControl w:val="doNotCompress"/>
  <w:compat/>
  <w:rsids>
    <w:rsidRoot w:val="00880A1A"/>
    <w:rsid w:val="00023BD2"/>
    <w:rsid w:val="00033F1C"/>
    <w:rsid w:val="0003408B"/>
    <w:rsid w:val="0003640D"/>
    <w:rsid w:val="000633EB"/>
    <w:rsid w:val="00066603"/>
    <w:rsid w:val="0007365C"/>
    <w:rsid w:val="00117DB1"/>
    <w:rsid w:val="00123BE2"/>
    <w:rsid w:val="001269CA"/>
    <w:rsid w:val="00165B51"/>
    <w:rsid w:val="00185649"/>
    <w:rsid w:val="001B26BD"/>
    <w:rsid w:val="001D061B"/>
    <w:rsid w:val="00206BD4"/>
    <w:rsid w:val="002208C9"/>
    <w:rsid w:val="00234C52"/>
    <w:rsid w:val="00241745"/>
    <w:rsid w:val="00253389"/>
    <w:rsid w:val="00256DAF"/>
    <w:rsid w:val="002707A0"/>
    <w:rsid w:val="00282BC3"/>
    <w:rsid w:val="00286CBC"/>
    <w:rsid w:val="002939EC"/>
    <w:rsid w:val="002D5013"/>
    <w:rsid w:val="002F0B17"/>
    <w:rsid w:val="003433B1"/>
    <w:rsid w:val="00353CA6"/>
    <w:rsid w:val="00372DD1"/>
    <w:rsid w:val="003A31A2"/>
    <w:rsid w:val="003B0A1F"/>
    <w:rsid w:val="003B2E6F"/>
    <w:rsid w:val="003D7747"/>
    <w:rsid w:val="003F0C01"/>
    <w:rsid w:val="003F2689"/>
    <w:rsid w:val="00414E31"/>
    <w:rsid w:val="004342E0"/>
    <w:rsid w:val="00441DC0"/>
    <w:rsid w:val="004507A8"/>
    <w:rsid w:val="0048328F"/>
    <w:rsid w:val="004A1750"/>
    <w:rsid w:val="00544ECD"/>
    <w:rsid w:val="005462E2"/>
    <w:rsid w:val="00556A21"/>
    <w:rsid w:val="005874E9"/>
    <w:rsid w:val="0059689B"/>
    <w:rsid w:val="005A3F33"/>
    <w:rsid w:val="005D05FC"/>
    <w:rsid w:val="005F4864"/>
    <w:rsid w:val="005F7DB6"/>
    <w:rsid w:val="00692F31"/>
    <w:rsid w:val="006C139A"/>
    <w:rsid w:val="00724C21"/>
    <w:rsid w:val="00725289"/>
    <w:rsid w:val="00744C5A"/>
    <w:rsid w:val="00747261"/>
    <w:rsid w:val="0075595C"/>
    <w:rsid w:val="007569E8"/>
    <w:rsid w:val="007637DD"/>
    <w:rsid w:val="00770697"/>
    <w:rsid w:val="007752D1"/>
    <w:rsid w:val="007776C0"/>
    <w:rsid w:val="007831E6"/>
    <w:rsid w:val="007A7A03"/>
    <w:rsid w:val="007B479C"/>
    <w:rsid w:val="00811B2D"/>
    <w:rsid w:val="008721BB"/>
    <w:rsid w:val="00880A1A"/>
    <w:rsid w:val="008A0BC9"/>
    <w:rsid w:val="008B3A16"/>
    <w:rsid w:val="009707BF"/>
    <w:rsid w:val="00995422"/>
    <w:rsid w:val="00A33882"/>
    <w:rsid w:val="00A413E0"/>
    <w:rsid w:val="00A76ACF"/>
    <w:rsid w:val="00A86141"/>
    <w:rsid w:val="00A9576A"/>
    <w:rsid w:val="00AA2818"/>
    <w:rsid w:val="00AE1B2C"/>
    <w:rsid w:val="00AE5A1D"/>
    <w:rsid w:val="00B301E0"/>
    <w:rsid w:val="00B855FB"/>
    <w:rsid w:val="00BC078B"/>
    <w:rsid w:val="00BD499D"/>
    <w:rsid w:val="00BE508D"/>
    <w:rsid w:val="00C44BFE"/>
    <w:rsid w:val="00C772A0"/>
    <w:rsid w:val="00C83D81"/>
    <w:rsid w:val="00CA3806"/>
    <w:rsid w:val="00CA639B"/>
    <w:rsid w:val="00CD2CF9"/>
    <w:rsid w:val="00CD4BC4"/>
    <w:rsid w:val="00CD603F"/>
    <w:rsid w:val="00D05EEF"/>
    <w:rsid w:val="00D12C7F"/>
    <w:rsid w:val="00D406A1"/>
    <w:rsid w:val="00D47399"/>
    <w:rsid w:val="00DC595C"/>
    <w:rsid w:val="00DE27CB"/>
    <w:rsid w:val="00E24B4B"/>
    <w:rsid w:val="00E65F3B"/>
    <w:rsid w:val="00EB2492"/>
    <w:rsid w:val="00ED1F00"/>
    <w:rsid w:val="00F14E2B"/>
    <w:rsid w:val="00F47A72"/>
    <w:rsid w:val="00F822C7"/>
    <w:rsid w:val="00FC5925"/>
    <w:rsid w:val="00FE1743"/>
    <w:rsid w:val="00FE6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A1A"/>
    <w:pPr>
      <w:widowControl w:val="0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0A1A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paragraph" w:customStyle="1" w:styleId="1">
    <w:name w:val="Без интервала1"/>
    <w:rsid w:val="00880A1A"/>
    <w:pPr>
      <w:widowControl w:val="0"/>
      <w:suppressAutoHyphens/>
      <w:autoSpaceDE w:val="0"/>
      <w:spacing w:after="0" w:line="100" w:lineRule="atLeast"/>
    </w:pPr>
    <w:rPr>
      <w:rFonts w:ascii="Calibri" w:eastAsia="font190" w:hAnsi="Calibri" w:cs="font190"/>
      <w:szCs w:val="24"/>
      <w:lang w:eastAsia="hi-IN" w:bidi="hi-IN"/>
    </w:rPr>
  </w:style>
  <w:style w:type="character" w:styleId="a4">
    <w:name w:val="Hyperlink"/>
    <w:basedOn w:val="a0"/>
    <w:uiPriority w:val="99"/>
    <w:unhideWhenUsed/>
    <w:rsid w:val="003F268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B2492"/>
    <w:pPr>
      <w:widowControl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val="ru-RU" w:eastAsia="ru-RU"/>
    </w:rPr>
  </w:style>
  <w:style w:type="character" w:customStyle="1" w:styleId="apple-converted-space">
    <w:name w:val="apple-converted-space"/>
    <w:basedOn w:val="a0"/>
    <w:rsid w:val="00256DAF"/>
  </w:style>
  <w:style w:type="table" w:styleId="a6">
    <w:name w:val="Table Grid"/>
    <w:basedOn w:val="a1"/>
    <w:uiPriority w:val="59"/>
    <w:rsid w:val="00CA38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26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69CA"/>
    <w:rPr>
      <w:rFonts w:ascii="Segoe UI" w:eastAsia="SimSun" w:hAnsi="Segoe UI" w:cs="Segoe UI"/>
      <w:kern w:val="2"/>
      <w:sz w:val="18"/>
      <w:szCs w:val="18"/>
      <w:lang w:val="en-US" w:eastAsia="zh-CN"/>
    </w:rPr>
  </w:style>
  <w:style w:type="table" w:customStyle="1" w:styleId="10">
    <w:name w:val="Сетка таблицы1"/>
    <w:basedOn w:val="a1"/>
    <w:next w:val="a6"/>
    <w:uiPriority w:val="59"/>
    <w:rsid w:val="001D061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5D05F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3B0A1F"/>
    <w:pPr>
      <w:widowControl/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val="ru-RU" w:eastAsia="ru-RU"/>
    </w:rPr>
  </w:style>
  <w:style w:type="character" w:styleId="a9">
    <w:name w:val="Strong"/>
    <w:basedOn w:val="a0"/>
    <w:uiPriority w:val="22"/>
    <w:qFormat/>
    <w:rsid w:val="00A338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/_dvorec_k_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dvorets.kultu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.ru/ndvorets.kultury" TargetMode="External"/><Relationship Id="rId5" Type="http://schemas.openxmlformats.org/officeDocument/2006/relationships/hyperlink" Target="https://novoleushkov-dk.pavkult.ru/item/28733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INFINITY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84</cp:revision>
  <cp:lastPrinted>2022-06-17T14:05:00Z</cp:lastPrinted>
  <dcterms:created xsi:type="dcterms:W3CDTF">2016-02-29T10:20:00Z</dcterms:created>
  <dcterms:modified xsi:type="dcterms:W3CDTF">2022-09-26T08:13:00Z</dcterms:modified>
</cp:coreProperties>
</file>