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B37" w:rsidRDefault="005B4B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ОТЧЁТ</w:t>
      </w:r>
    </w:p>
    <w:p w:rsidR="00A31B37" w:rsidRDefault="005B4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проведенных антинаркотических мероприятиях, организованных</w:t>
      </w:r>
    </w:p>
    <w:p w:rsidR="00A31B37" w:rsidRDefault="005B4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учреждениями культуры в МО Павловский район,</w:t>
      </w:r>
    </w:p>
    <w:p w:rsidR="00A31B37" w:rsidRPr="0083731E" w:rsidRDefault="005B4B95">
      <w:pPr>
        <w:spacing w:after="0" w:line="240" w:lineRule="auto"/>
        <w:jc w:val="center"/>
        <w:rPr>
          <w:rFonts w:ascii="Times New Roman" w:hAnsi="Times New Roman" w:cs="Times New Roman"/>
          <w:sz w:val="28"/>
          <w:szCs w:val="28"/>
          <w:highlight w:val="yellow"/>
        </w:rPr>
      </w:pPr>
      <w:r w:rsidRPr="0083731E">
        <w:rPr>
          <w:rFonts w:ascii="Times New Roman" w:hAnsi="Times New Roman" w:cs="Times New Roman"/>
          <w:sz w:val="28"/>
          <w:szCs w:val="28"/>
          <w:highlight w:val="yellow"/>
        </w:rPr>
        <w:t>МБУ «</w:t>
      </w:r>
      <w:r w:rsidR="00EB5FD3">
        <w:rPr>
          <w:rFonts w:ascii="Times New Roman" w:hAnsi="Times New Roman" w:cs="Times New Roman"/>
          <w:sz w:val="28"/>
          <w:szCs w:val="28"/>
          <w:highlight w:val="yellow"/>
        </w:rPr>
        <w:t>ДК Новолеушковского СП</w:t>
      </w:r>
      <w:r w:rsidR="0083731E" w:rsidRPr="0083731E">
        <w:rPr>
          <w:rFonts w:ascii="Times New Roman" w:hAnsi="Times New Roman" w:cs="Times New Roman"/>
          <w:sz w:val="28"/>
          <w:szCs w:val="28"/>
          <w:highlight w:val="yellow"/>
        </w:rPr>
        <w:t>»</w:t>
      </w:r>
    </w:p>
    <w:p w:rsidR="00A31B37" w:rsidRDefault="0083731E">
      <w:pPr>
        <w:spacing w:after="0" w:line="240" w:lineRule="auto"/>
        <w:jc w:val="center"/>
        <w:rPr>
          <w:rFonts w:ascii="Times New Roman" w:hAnsi="Times New Roman" w:cs="Times New Roman"/>
          <w:sz w:val="28"/>
          <w:szCs w:val="28"/>
        </w:rPr>
      </w:pPr>
      <w:r w:rsidRPr="0083731E">
        <w:rPr>
          <w:rFonts w:ascii="Times New Roman" w:hAnsi="Times New Roman" w:cs="Times New Roman"/>
          <w:sz w:val="28"/>
          <w:szCs w:val="28"/>
          <w:highlight w:val="yellow"/>
        </w:rPr>
        <w:t>_____</w:t>
      </w:r>
      <w:r w:rsidR="00E7163D">
        <w:rPr>
          <w:rFonts w:ascii="Times New Roman" w:hAnsi="Times New Roman" w:cs="Times New Roman"/>
          <w:sz w:val="28"/>
          <w:szCs w:val="28"/>
          <w:highlight w:val="yellow"/>
        </w:rPr>
        <w:t>октябрь</w:t>
      </w:r>
      <w:r w:rsidR="0006384B">
        <w:rPr>
          <w:rFonts w:ascii="Times New Roman" w:hAnsi="Times New Roman" w:cs="Times New Roman"/>
          <w:sz w:val="28"/>
          <w:szCs w:val="28"/>
          <w:highlight w:val="yellow"/>
        </w:rPr>
        <w:t xml:space="preserve"> </w:t>
      </w:r>
      <w:r w:rsidRPr="0083731E">
        <w:rPr>
          <w:rFonts w:ascii="Times New Roman" w:hAnsi="Times New Roman" w:cs="Times New Roman"/>
          <w:sz w:val="28"/>
          <w:szCs w:val="28"/>
          <w:highlight w:val="yellow"/>
        </w:rPr>
        <w:t>____2025</w:t>
      </w:r>
      <w:r w:rsidR="008F11CF">
        <w:rPr>
          <w:rFonts w:ascii="Times New Roman" w:hAnsi="Times New Roman" w:cs="Times New Roman"/>
          <w:sz w:val="28"/>
          <w:szCs w:val="28"/>
          <w:highlight w:val="yellow"/>
        </w:rPr>
        <w:t xml:space="preserve"> </w:t>
      </w:r>
      <w:r w:rsidRPr="0083731E">
        <w:rPr>
          <w:rFonts w:ascii="Times New Roman" w:hAnsi="Times New Roman" w:cs="Times New Roman"/>
          <w:sz w:val="28"/>
          <w:szCs w:val="28"/>
          <w:highlight w:val="yellow"/>
        </w:rPr>
        <w:t>года</w:t>
      </w:r>
    </w:p>
    <w:tbl>
      <w:tblPr>
        <w:tblStyle w:val="7"/>
        <w:tblW w:w="16103" w:type="dxa"/>
        <w:tblLook w:val="04A0" w:firstRow="1" w:lastRow="0" w:firstColumn="1" w:lastColumn="0" w:noHBand="0" w:noVBand="1"/>
      </w:tblPr>
      <w:tblGrid>
        <w:gridCol w:w="438"/>
        <w:gridCol w:w="1919"/>
        <w:gridCol w:w="4716"/>
        <w:gridCol w:w="5230"/>
        <w:gridCol w:w="1302"/>
        <w:gridCol w:w="2766"/>
      </w:tblGrid>
      <w:tr w:rsidR="00E7163D" w:rsidRPr="000B5234" w:rsidTr="00E7163D">
        <w:tc>
          <w:tcPr>
            <w:tcW w:w="438" w:type="dxa"/>
          </w:tcPr>
          <w:p w:rsidR="00A31B37" w:rsidRPr="000B5234" w:rsidRDefault="005B4B95" w:rsidP="000B5234">
            <w:pPr>
              <w:rPr>
                <w:rFonts w:ascii="Times New Roman" w:hAnsi="Times New Roman" w:cs="Times New Roman"/>
                <w:b/>
                <w:lang w:bidi="en-US"/>
              </w:rPr>
            </w:pPr>
            <w:r w:rsidRPr="000B5234">
              <w:rPr>
                <w:rFonts w:ascii="Times New Roman" w:hAnsi="Times New Roman" w:cs="Times New Roman"/>
                <w:b/>
                <w:lang w:bidi="en-US"/>
              </w:rPr>
              <w:t>№</w:t>
            </w:r>
          </w:p>
        </w:tc>
        <w:tc>
          <w:tcPr>
            <w:tcW w:w="1919" w:type="dxa"/>
          </w:tcPr>
          <w:p w:rsidR="00A31B37" w:rsidRPr="000B5234" w:rsidRDefault="005B4B95" w:rsidP="000B5234">
            <w:pPr>
              <w:rPr>
                <w:rFonts w:ascii="Times New Roman" w:hAnsi="Times New Roman" w:cs="Times New Roman"/>
                <w:lang w:bidi="en-US"/>
              </w:rPr>
            </w:pPr>
            <w:r w:rsidRPr="000B5234">
              <w:rPr>
                <w:rFonts w:ascii="Times New Roman" w:hAnsi="Times New Roman" w:cs="Times New Roman"/>
                <w:lang w:bidi="en-US"/>
              </w:rPr>
              <w:t>Наименование сельского поселения</w:t>
            </w:r>
          </w:p>
        </w:tc>
        <w:tc>
          <w:tcPr>
            <w:tcW w:w="4671" w:type="dxa"/>
          </w:tcPr>
          <w:p w:rsidR="00A31B37" w:rsidRPr="000B5234" w:rsidRDefault="005B4B95" w:rsidP="000B5234">
            <w:pPr>
              <w:rPr>
                <w:rFonts w:ascii="Times New Roman" w:hAnsi="Times New Roman" w:cs="Times New Roman"/>
                <w:lang w:bidi="en-US"/>
              </w:rPr>
            </w:pPr>
            <w:r w:rsidRPr="000B5234">
              <w:rPr>
                <w:rFonts w:ascii="Times New Roman" w:hAnsi="Times New Roman" w:cs="Times New Roman"/>
                <w:lang w:bidi="en-US"/>
              </w:rPr>
              <w:t>Наименование мероприятия</w:t>
            </w:r>
          </w:p>
          <w:p w:rsidR="00A31B37" w:rsidRPr="000B5234" w:rsidRDefault="005B4B95" w:rsidP="000B5234">
            <w:pPr>
              <w:rPr>
                <w:rFonts w:ascii="Times New Roman" w:hAnsi="Times New Roman" w:cs="Times New Roman"/>
                <w:lang w:bidi="en-US"/>
              </w:rPr>
            </w:pPr>
            <w:r w:rsidRPr="000B5234">
              <w:rPr>
                <w:rFonts w:ascii="Times New Roman" w:hAnsi="Times New Roman" w:cs="Times New Roman"/>
                <w:lang w:bidi="en-US"/>
              </w:rPr>
              <w:t>(краткая информация о мероприятии, скриншот)</w:t>
            </w:r>
          </w:p>
        </w:tc>
        <w:tc>
          <w:tcPr>
            <w:tcW w:w="5007" w:type="dxa"/>
          </w:tcPr>
          <w:p w:rsidR="00A31B37" w:rsidRPr="000B5234" w:rsidRDefault="005B4B95" w:rsidP="000B5234">
            <w:pPr>
              <w:rPr>
                <w:rFonts w:ascii="Times New Roman" w:hAnsi="Times New Roman" w:cs="Times New Roman"/>
                <w:lang w:bidi="en-US"/>
              </w:rPr>
            </w:pPr>
            <w:r w:rsidRPr="000B5234">
              <w:rPr>
                <w:rFonts w:ascii="Times New Roman" w:hAnsi="Times New Roman" w:cs="Times New Roman"/>
                <w:lang w:bidi="en-US"/>
              </w:rPr>
              <w:t>Место проведения, ссылки на используемые сайты</w:t>
            </w:r>
          </w:p>
        </w:tc>
        <w:tc>
          <w:tcPr>
            <w:tcW w:w="1302" w:type="dxa"/>
          </w:tcPr>
          <w:p w:rsidR="00A31B37" w:rsidRPr="000B5234" w:rsidRDefault="00BB4AE1" w:rsidP="000B5234">
            <w:pPr>
              <w:rPr>
                <w:rFonts w:ascii="Times New Roman" w:hAnsi="Times New Roman" w:cs="Times New Roman"/>
                <w:lang w:val="en-US" w:bidi="en-US"/>
              </w:rPr>
            </w:pPr>
            <w:proofErr w:type="spellStart"/>
            <w:r w:rsidRPr="000B5234">
              <w:rPr>
                <w:rFonts w:ascii="Times New Roman" w:hAnsi="Times New Roman" w:cs="Times New Roman"/>
                <w:lang w:val="en-US" w:bidi="en-US"/>
              </w:rPr>
              <w:t>Дата</w:t>
            </w:r>
            <w:proofErr w:type="spellEnd"/>
            <w:r w:rsidRPr="000B5234">
              <w:rPr>
                <w:rFonts w:ascii="Times New Roman" w:hAnsi="Times New Roman" w:cs="Times New Roman"/>
                <w:lang w:val="en-US" w:bidi="en-US"/>
              </w:rPr>
              <w:t xml:space="preserve">, время проведения </w:t>
            </w:r>
          </w:p>
        </w:tc>
        <w:tc>
          <w:tcPr>
            <w:tcW w:w="2766" w:type="dxa"/>
          </w:tcPr>
          <w:p w:rsidR="00A31B37" w:rsidRPr="000B5234" w:rsidRDefault="005B4B95" w:rsidP="000B5234">
            <w:pPr>
              <w:ind w:right="315" w:hanging="114"/>
              <w:rPr>
                <w:rFonts w:ascii="Times New Roman" w:hAnsi="Times New Roman" w:cs="Times New Roman"/>
                <w:lang w:bidi="en-US"/>
              </w:rPr>
            </w:pPr>
            <w:r w:rsidRPr="000B5234">
              <w:rPr>
                <w:rFonts w:ascii="Times New Roman" w:hAnsi="Times New Roman" w:cs="Times New Roman"/>
                <w:lang w:bidi="en-US"/>
              </w:rPr>
              <w:t xml:space="preserve"> </w:t>
            </w:r>
            <w:r w:rsidRPr="000B5234">
              <w:rPr>
                <w:rFonts w:ascii="Times New Roman" w:hAnsi="Times New Roman" w:cs="Times New Roman"/>
                <w:lang w:val="en-US" w:bidi="en-US"/>
              </w:rPr>
              <w:t xml:space="preserve"> </w:t>
            </w:r>
            <w:proofErr w:type="spellStart"/>
            <w:r w:rsidRPr="000B5234">
              <w:rPr>
                <w:rFonts w:ascii="Times New Roman" w:hAnsi="Times New Roman" w:cs="Times New Roman"/>
                <w:lang w:val="en-US" w:bidi="en-US"/>
              </w:rPr>
              <w:t>Кол</w:t>
            </w:r>
            <w:proofErr w:type="spellEnd"/>
            <w:r w:rsidRPr="000B5234">
              <w:rPr>
                <w:rFonts w:ascii="Times New Roman" w:hAnsi="Times New Roman" w:cs="Times New Roman"/>
                <w:lang w:bidi="en-US"/>
              </w:rPr>
              <w:t>-</w:t>
            </w:r>
            <w:proofErr w:type="spellStart"/>
            <w:r w:rsidRPr="000B5234">
              <w:rPr>
                <w:rFonts w:ascii="Times New Roman" w:hAnsi="Times New Roman" w:cs="Times New Roman"/>
                <w:lang w:val="en-US" w:bidi="en-US"/>
              </w:rPr>
              <w:t>во</w:t>
            </w:r>
            <w:proofErr w:type="spellEnd"/>
            <w:r w:rsidRPr="000B5234">
              <w:rPr>
                <w:rFonts w:ascii="Times New Roman" w:hAnsi="Times New Roman" w:cs="Times New Roman"/>
                <w:lang w:val="en-US" w:bidi="en-US"/>
              </w:rPr>
              <w:t xml:space="preserve"> </w:t>
            </w:r>
            <w:r w:rsidRPr="000B5234">
              <w:rPr>
                <w:rFonts w:ascii="Times New Roman" w:hAnsi="Times New Roman" w:cs="Times New Roman"/>
                <w:lang w:bidi="en-US"/>
              </w:rPr>
              <w:t>участников/просмотров</w:t>
            </w:r>
          </w:p>
        </w:tc>
      </w:tr>
      <w:tr w:rsidR="00E7163D" w:rsidRPr="000B5234" w:rsidTr="00E7163D">
        <w:trPr>
          <w:trHeight w:val="621"/>
        </w:trPr>
        <w:tc>
          <w:tcPr>
            <w:tcW w:w="438" w:type="dxa"/>
            <w:tcBorders>
              <w:top w:val="single" w:sz="4" w:space="0" w:color="000000"/>
              <w:left w:val="single" w:sz="4" w:space="0" w:color="000000"/>
              <w:bottom w:val="single" w:sz="4" w:space="0" w:color="000000"/>
              <w:right w:val="single" w:sz="4" w:space="0" w:color="000000"/>
            </w:tcBorders>
          </w:tcPr>
          <w:p w:rsidR="00A31B37" w:rsidRPr="000B5234" w:rsidRDefault="00A31B37" w:rsidP="000B5234">
            <w:pPr>
              <w:pStyle w:val="a3"/>
              <w:numPr>
                <w:ilvl w:val="0"/>
                <w:numId w:val="4"/>
              </w:numPr>
              <w:rPr>
                <w:rFonts w:ascii="Times New Roman" w:hAnsi="Times New Roman" w:cs="Times New Roman"/>
              </w:rPr>
            </w:pPr>
          </w:p>
        </w:tc>
        <w:tc>
          <w:tcPr>
            <w:tcW w:w="1919" w:type="dxa"/>
            <w:tcBorders>
              <w:top w:val="single" w:sz="4" w:space="0" w:color="000000"/>
              <w:left w:val="single" w:sz="4" w:space="0" w:color="000000"/>
              <w:bottom w:val="single" w:sz="4" w:space="0" w:color="000000"/>
              <w:right w:val="single" w:sz="4" w:space="0" w:color="000000"/>
            </w:tcBorders>
          </w:tcPr>
          <w:p w:rsidR="00A31B37" w:rsidRPr="000B5234" w:rsidRDefault="00EB5FD3" w:rsidP="000B5234">
            <w:pPr>
              <w:rPr>
                <w:rFonts w:ascii="Times New Roman" w:eastAsia="Times New Roman" w:hAnsi="Times New Roman" w:cs="Times New Roman"/>
              </w:rPr>
            </w:pPr>
            <w:r w:rsidRPr="000B5234">
              <w:rPr>
                <w:rFonts w:ascii="Times New Roman" w:eastAsia="Times New Roman" w:hAnsi="Times New Roman" w:cs="Times New Roman"/>
              </w:rPr>
              <w:t>Новолеушковское СП</w:t>
            </w:r>
          </w:p>
        </w:tc>
        <w:tc>
          <w:tcPr>
            <w:tcW w:w="4671" w:type="dxa"/>
            <w:tcBorders>
              <w:top w:val="single" w:sz="4" w:space="0" w:color="000000"/>
              <w:left w:val="single" w:sz="4" w:space="0" w:color="000000"/>
              <w:bottom w:val="single" w:sz="4" w:space="0" w:color="000000"/>
              <w:right w:val="single" w:sz="4" w:space="0" w:color="000000"/>
            </w:tcBorders>
          </w:tcPr>
          <w:p w:rsidR="00A31B37" w:rsidRPr="000B5234" w:rsidRDefault="00E7163D" w:rsidP="000B5234">
            <w:pPr>
              <w:jc w:val="both"/>
              <w:rPr>
                <w:rFonts w:ascii="Times New Roman" w:eastAsia="Times New Roman" w:hAnsi="Times New Roman" w:cs="Times New Roman"/>
              </w:rPr>
            </w:pPr>
            <w:r>
              <w:rPr>
                <w:rFonts w:ascii="Times New Roman" w:hAnsi="Times New Roman" w:cs="Times New Roman"/>
                <w:shd w:val="clear" w:color="auto" w:fill="FFFFFF"/>
              </w:rPr>
              <w:t xml:space="preserve"> </w:t>
            </w:r>
            <w:r>
              <w:rPr>
                <w:rFonts w:ascii="Arial" w:hAnsi="Arial" w:cs="Arial"/>
                <w:color w:val="2E2F33"/>
                <w:sz w:val="21"/>
                <w:szCs w:val="21"/>
                <w:shd w:val="clear" w:color="auto" w:fill="FFFFFF"/>
              </w:rPr>
              <w:t xml:space="preserve">«Цена зависимости жизнь»-кинолекторий в рамках краевой </w:t>
            </w:r>
            <w:proofErr w:type="spellStart"/>
            <w:r>
              <w:rPr>
                <w:rFonts w:ascii="Arial" w:hAnsi="Arial" w:cs="Arial"/>
                <w:color w:val="2E2F33"/>
                <w:sz w:val="21"/>
                <w:szCs w:val="21"/>
                <w:shd w:val="clear" w:color="auto" w:fill="FFFFFF"/>
              </w:rPr>
              <w:t>киноакции</w:t>
            </w:r>
            <w:proofErr w:type="spellEnd"/>
            <w:r>
              <w:rPr>
                <w:rFonts w:ascii="Arial" w:hAnsi="Arial" w:cs="Arial"/>
                <w:color w:val="2E2F33"/>
                <w:sz w:val="21"/>
                <w:szCs w:val="21"/>
                <w:shd w:val="clear" w:color="auto" w:fill="FFFFFF"/>
              </w:rPr>
              <w:t xml:space="preserve"> «Кино против наркотиков» с просмотром фильма «Алкоголь. Незримый враг» </w:t>
            </w:r>
            <w:r>
              <w:rPr>
                <w:rFonts w:ascii="Arial" w:hAnsi="Arial" w:cs="Arial"/>
                <w:color w:val="2E2F33"/>
                <w:sz w:val="21"/>
                <w:szCs w:val="21"/>
              </w:rPr>
              <w:br/>
            </w:r>
            <w:r>
              <w:rPr>
                <w:rFonts w:ascii="Arial" w:hAnsi="Arial" w:cs="Arial"/>
                <w:color w:val="2E2F33"/>
                <w:sz w:val="21"/>
                <w:szCs w:val="21"/>
              </w:rPr>
              <w:br/>
            </w:r>
            <w:r>
              <w:rPr>
                <w:rFonts w:ascii="Arial" w:hAnsi="Arial" w:cs="Arial"/>
                <w:color w:val="2E2F33"/>
                <w:sz w:val="21"/>
                <w:szCs w:val="21"/>
                <w:shd w:val="clear" w:color="auto" w:fill="FFFFFF"/>
              </w:rPr>
              <w:t xml:space="preserve">14 октября 2025 года в МБУ «ДК Новолеушковского сельского поселения» прошёл кинолекторий в рамках краевой </w:t>
            </w:r>
            <w:proofErr w:type="spellStart"/>
            <w:r>
              <w:rPr>
                <w:rFonts w:ascii="Arial" w:hAnsi="Arial" w:cs="Arial"/>
                <w:color w:val="2E2F33"/>
                <w:sz w:val="21"/>
                <w:szCs w:val="21"/>
                <w:shd w:val="clear" w:color="auto" w:fill="FFFFFF"/>
              </w:rPr>
              <w:t>киноакции</w:t>
            </w:r>
            <w:proofErr w:type="spellEnd"/>
            <w:r>
              <w:rPr>
                <w:rFonts w:ascii="Arial" w:hAnsi="Arial" w:cs="Arial"/>
                <w:color w:val="2E2F33"/>
                <w:sz w:val="21"/>
                <w:szCs w:val="21"/>
                <w:shd w:val="clear" w:color="auto" w:fill="FFFFFF"/>
              </w:rPr>
              <w:t xml:space="preserve"> «Кино против наркотиков».</w:t>
            </w:r>
            <w:r>
              <w:rPr>
                <w:rFonts w:ascii="Arial" w:hAnsi="Arial" w:cs="Arial"/>
                <w:color w:val="2E2F33"/>
                <w:sz w:val="21"/>
                <w:szCs w:val="21"/>
              </w:rPr>
              <w:br/>
            </w:r>
            <w:r>
              <w:rPr>
                <w:rFonts w:ascii="Arial" w:hAnsi="Arial" w:cs="Arial"/>
                <w:color w:val="2E2F33"/>
                <w:sz w:val="21"/>
                <w:szCs w:val="21"/>
                <w:shd w:val="clear" w:color="auto" w:fill="FFFFFF"/>
              </w:rPr>
              <w:t>Главная цель встречи - профилактика наркомании среди молодежи и формирование ответственного отношения к своему здоровью и жизни.</w:t>
            </w:r>
            <w:r>
              <w:rPr>
                <w:rFonts w:ascii="Arial" w:hAnsi="Arial" w:cs="Arial"/>
                <w:color w:val="2E2F33"/>
                <w:sz w:val="21"/>
                <w:szCs w:val="21"/>
              </w:rPr>
              <w:br/>
            </w:r>
            <w:r>
              <w:rPr>
                <w:rFonts w:ascii="Arial" w:hAnsi="Arial" w:cs="Arial"/>
                <w:color w:val="2E2F33"/>
                <w:sz w:val="21"/>
                <w:szCs w:val="21"/>
                <w:shd w:val="clear" w:color="auto" w:fill="FFFFFF"/>
              </w:rPr>
              <w:t xml:space="preserve">В мероприятии приняли участие учащиеся 6 классов МАОУ СОШ №6 </w:t>
            </w:r>
            <w:proofErr w:type="spellStart"/>
            <w:r>
              <w:rPr>
                <w:rFonts w:ascii="Arial" w:hAnsi="Arial" w:cs="Arial"/>
                <w:color w:val="2E2F33"/>
                <w:sz w:val="21"/>
                <w:szCs w:val="21"/>
                <w:shd w:val="clear" w:color="auto" w:fill="FFFFFF"/>
              </w:rPr>
              <w:t>им.Ф.И.Ярового</w:t>
            </w:r>
            <w:proofErr w:type="spellEnd"/>
            <w:r>
              <w:rPr>
                <w:rFonts w:ascii="Arial" w:hAnsi="Arial" w:cs="Arial"/>
                <w:color w:val="2E2F33"/>
                <w:sz w:val="21"/>
                <w:szCs w:val="21"/>
                <w:shd w:val="clear" w:color="auto" w:fill="FFFFFF"/>
              </w:rPr>
              <w:t xml:space="preserve">, педагоги и гости. Перед ребятами выступила специалист по молодёжной политике Новолеушковского сельского поселения Нагайцева Екатерина Сергеевна, которая рассказала о том, как важно вовремя сказать «нет» пагубным привычкам и выбрать путь личностного </w:t>
            </w:r>
            <w:proofErr w:type="spellStart"/>
            <w:proofErr w:type="gramStart"/>
            <w:r>
              <w:rPr>
                <w:rFonts w:ascii="Arial" w:hAnsi="Arial" w:cs="Arial"/>
                <w:color w:val="2E2F33"/>
                <w:sz w:val="21"/>
                <w:szCs w:val="21"/>
                <w:shd w:val="clear" w:color="auto" w:fill="FFFFFF"/>
              </w:rPr>
              <w:t>роста.Зрителям</w:t>
            </w:r>
            <w:proofErr w:type="spellEnd"/>
            <w:proofErr w:type="gramEnd"/>
            <w:r>
              <w:rPr>
                <w:rFonts w:ascii="Arial" w:hAnsi="Arial" w:cs="Arial"/>
                <w:color w:val="2E2F33"/>
                <w:sz w:val="21"/>
                <w:szCs w:val="21"/>
                <w:shd w:val="clear" w:color="auto" w:fill="FFFFFF"/>
              </w:rPr>
              <w:t xml:space="preserve"> был представлен документальный фильм «Алкоголь. Незримый враг», который поднимает острые вопросы, касающиеся социальных последствий распространения алкоголя в обществе: связи между алкоголем и уровнем преступности, сиротством, разрушением семей и угрозой здоровью нации. Авторы предлагают взглянуть на проблему под новым углом - через наблюдение за сообществом живых существ, существующим на планете миллионы лет, и тем, что происходит, когда в их мир проникает </w:t>
            </w:r>
            <w:r>
              <w:rPr>
                <w:rFonts w:ascii="Arial" w:hAnsi="Arial" w:cs="Arial"/>
                <w:color w:val="2E2F33"/>
                <w:sz w:val="21"/>
                <w:szCs w:val="21"/>
                <w:shd w:val="clear" w:color="auto" w:fill="FFFFFF"/>
              </w:rPr>
              <w:lastRenderedPageBreak/>
              <w:t>этот «незримый враг».</w:t>
            </w:r>
            <w:r>
              <w:rPr>
                <w:rFonts w:ascii="Arial" w:hAnsi="Arial" w:cs="Arial"/>
                <w:color w:val="2E2F33"/>
                <w:sz w:val="21"/>
                <w:szCs w:val="21"/>
              </w:rPr>
              <w:br/>
            </w:r>
            <w:r>
              <w:rPr>
                <w:rFonts w:ascii="Arial" w:hAnsi="Arial" w:cs="Arial"/>
                <w:color w:val="2E2F33"/>
                <w:sz w:val="21"/>
                <w:szCs w:val="21"/>
                <w:shd w:val="clear" w:color="auto" w:fill="FFFFFF"/>
              </w:rPr>
              <w:t>После просмотра состоялось живое обсуждение, в ходе которого школьники делились своими мыслями и впечатлениями, размышляя о том, как пагубные привычки влияют на человека и общество в целом.</w:t>
            </w:r>
            <w:r>
              <w:rPr>
                <w:rFonts w:ascii="Arial" w:hAnsi="Arial" w:cs="Arial"/>
                <w:color w:val="2E2F33"/>
                <w:sz w:val="21"/>
                <w:szCs w:val="21"/>
              </w:rPr>
              <w:br/>
            </w:r>
            <w:r>
              <w:rPr>
                <w:rFonts w:ascii="Arial" w:hAnsi="Arial" w:cs="Arial"/>
                <w:color w:val="2E2F33"/>
                <w:sz w:val="21"/>
                <w:szCs w:val="21"/>
                <w:shd w:val="clear" w:color="auto" w:fill="FFFFFF"/>
              </w:rPr>
              <w:t>В завершение мероприятия всем участникам были розданы информационные листовки в рамках Всероссийской акции</w:t>
            </w:r>
            <w:r>
              <w:rPr>
                <w:rFonts w:ascii="Arial" w:hAnsi="Arial" w:cs="Arial"/>
                <w:color w:val="2E2F33"/>
                <w:sz w:val="21"/>
                <w:szCs w:val="21"/>
              </w:rPr>
              <w:br/>
            </w:r>
            <w:r>
              <w:rPr>
                <w:rFonts w:ascii="Arial" w:hAnsi="Arial" w:cs="Arial"/>
                <w:color w:val="2E2F33"/>
                <w:sz w:val="21"/>
                <w:szCs w:val="21"/>
                <w:shd w:val="clear" w:color="auto" w:fill="FFFFFF"/>
              </w:rPr>
              <w:t xml:space="preserve">«Сообщи, где торгуют </w:t>
            </w:r>
            <w:proofErr w:type="spellStart"/>
            <w:r>
              <w:rPr>
                <w:rFonts w:ascii="Arial" w:hAnsi="Arial" w:cs="Arial"/>
                <w:color w:val="2E2F33"/>
                <w:sz w:val="21"/>
                <w:szCs w:val="21"/>
                <w:shd w:val="clear" w:color="auto" w:fill="FFFFFF"/>
              </w:rPr>
              <w:t>смертью»,призванной</w:t>
            </w:r>
            <w:proofErr w:type="spellEnd"/>
            <w:r>
              <w:rPr>
                <w:rFonts w:ascii="Arial" w:hAnsi="Arial" w:cs="Arial"/>
                <w:color w:val="2E2F33"/>
                <w:sz w:val="21"/>
                <w:szCs w:val="21"/>
                <w:shd w:val="clear" w:color="auto" w:fill="FFFFFF"/>
              </w:rPr>
              <w:t xml:space="preserve"> привлечь внимание граждан к борьбе с незаконным оборотом наркотиков и алкоголя.</w:t>
            </w:r>
            <w:r>
              <w:rPr>
                <w:rFonts w:ascii="Arial" w:hAnsi="Arial" w:cs="Arial"/>
                <w:color w:val="2E2F33"/>
                <w:sz w:val="21"/>
                <w:szCs w:val="21"/>
              </w:rPr>
              <w:br/>
            </w:r>
            <w:r>
              <w:rPr>
                <w:rFonts w:ascii="Arial" w:hAnsi="Arial" w:cs="Arial"/>
                <w:color w:val="2E2F33"/>
                <w:sz w:val="21"/>
                <w:szCs w:val="21"/>
              </w:rPr>
              <w:br/>
            </w:r>
            <w:r>
              <w:rPr>
                <w:rFonts w:ascii="Arial" w:hAnsi="Arial" w:cs="Arial"/>
                <w:color w:val="2E2F33"/>
                <w:sz w:val="21"/>
                <w:szCs w:val="21"/>
                <w:shd w:val="clear" w:color="auto" w:fill="FFFFFF"/>
              </w:rPr>
              <w:t>Подобные кинолектории помогают молодёжи понять, что жизнь - это главная ценность, и только от каждого из нас зависит, каким будет будущее - светлым и здоровым или разрушенным вредными привычками.</w:t>
            </w:r>
            <w:r>
              <w:rPr>
                <w:rFonts w:ascii="Arial" w:hAnsi="Arial" w:cs="Arial"/>
                <w:color w:val="2E2F33"/>
                <w:sz w:val="21"/>
                <w:szCs w:val="21"/>
              </w:rPr>
              <w:br/>
            </w:r>
            <w:r>
              <w:t>#</w:t>
            </w:r>
            <w:proofErr w:type="spellStart"/>
            <w:r>
              <w:t>Антинарко</w:t>
            </w:r>
            <w:proofErr w:type="spellEnd"/>
            <w:r>
              <w:rPr>
                <w:rFonts w:ascii="Arial" w:hAnsi="Arial" w:cs="Arial"/>
                <w:color w:val="2E2F33"/>
                <w:sz w:val="21"/>
                <w:szCs w:val="21"/>
                <w:shd w:val="clear" w:color="auto" w:fill="FFFFFF"/>
              </w:rPr>
              <w:t xml:space="preserve"> </w:t>
            </w:r>
            <w:r>
              <w:t>#</w:t>
            </w:r>
            <w:proofErr w:type="spellStart"/>
            <w:r>
              <w:t>кинематоргафпротивнаркотиков</w:t>
            </w:r>
            <w:proofErr w:type="spellEnd"/>
            <w:r>
              <w:rPr>
                <w:rFonts w:ascii="Times New Roman" w:eastAsia="Times New Roman" w:hAnsi="Times New Roman" w:cs="Times New Roman"/>
                <w:noProof/>
              </w:rPr>
              <w:drawing>
                <wp:inline distT="0" distB="0" distL="0" distR="0">
                  <wp:extent cx="2828925" cy="212169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6f0a776-dc3f-461b-9d78-b6b103c27b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6223" cy="2127167"/>
                          </a:xfrm>
                          <a:prstGeom prst="rect">
                            <a:avLst/>
                          </a:prstGeom>
                        </pic:spPr>
                      </pic:pic>
                    </a:graphicData>
                  </a:graphic>
                </wp:inline>
              </w:drawing>
            </w:r>
            <w:r>
              <w:rPr>
                <w:rFonts w:ascii="Times New Roman" w:eastAsia="Times New Roman" w:hAnsi="Times New Roman" w:cs="Times New Roman"/>
                <w:noProof/>
              </w:rPr>
              <w:lastRenderedPageBreak/>
              <w:drawing>
                <wp:inline distT="0" distB="0" distL="0" distR="0">
                  <wp:extent cx="2806700" cy="2105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c3498c-33b3-4278-9e43-9d49a1efae7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6939" cy="2105204"/>
                          </a:xfrm>
                          <a:prstGeom prst="rect">
                            <a:avLst/>
                          </a:prstGeom>
                        </pic:spPr>
                      </pic:pic>
                    </a:graphicData>
                  </a:graphic>
                </wp:inline>
              </w:drawing>
            </w:r>
            <w:r>
              <w:rPr>
                <w:rFonts w:ascii="Times New Roman" w:eastAsia="Times New Roman" w:hAnsi="Times New Roman" w:cs="Times New Roman"/>
                <w:noProof/>
              </w:rPr>
              <w:drawing>
                <wp:inline distT="0" distB="0" distL="0" distR="0">
                  <wp:extent cx="2800350" cy="210026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d9b22c7-d3a2-462a-9f5b-348080c6d1d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9409" cy="2107057"/>
                          </a:xfrm>
                          <a:prstGeom prst="rect">
                            <a:avLst/>
                          </a:prstGeom>
                        </pic:spPr>
                      </pic:pic>
                    </a:graphicData>
                  </a:graphic>
                </wp:inline>
              </w:drawing>
            </w:r>
          </w:p>
        </w:tc>
        <w:tc>
          <w:tcPr>
            <w:tcW w:w="5007" w:type="dxa"/>
            <w:tcBorders>
              <w:top w:val="single" w:sz="4" w:space="0" w:color="000000"/>
              <w:left w:val="single" w:sz="4" w:space="0" w:color="000000"/>
              <w:bottom w:val="single" w:sz="4" w:space="0" w:color="000000"/>
              <w:right w:val="single" w:sz="4" w:space="0" w:color="000000"/>
            </w:tcBorders>
          </w:tcPr>
          <w:p w:rsidR="00A31B37" w:rsidRPr="000B5234" w:rsidRDefault="00EB5FD3" w:rsidP="000B5234">
            <w:pPr>
              <w:rPr>
                <w:rFonts w:ascii="Times New Roman" w:eastAsia="Times New Roman" w:hAnsi="Times New Roman" w:cs="Times New Roman"/>
                <w:color w:val="0000FF"/>
                <w:u w:val="single"/>
                <w:lang w:bidi="en-US"/>
              </w:rPr>
            </w:pPr>
            <w:r w:rsidRPr="000B5234">
              <w:rPr>
                <w:rFonts w:ascii="Times New Roman" w:eastAsia="Times New Roman" w:hAnsi="Times New Roman" w:cs="Times New Roman"/>
                <w:lang w:bidi="en-US"/>
              </w:rPr>
              <w:lastRenderedPageBreak/>
              <w:t>МБУ «ДК Новолеушковского СП»</w:t>
            </w:r>
            <w:r w:rsidRPr="000B5234">
              <w:rPr>
                <w:rFonts w:ascii="Times New Roman" w:eastAsia="Times New Roman" w:hAnsi="Times New Roman" w:cs="Times New Roman"/>
                <w:lang w:bidi="en-US"/>
              </w:rPr>
              <w:br/>
            </w:r>
            <w:r w:rsidRPr="000B5234">
              <w:rPr>
                <w:rFonts w:ascii="Times New Roman" w:eastAsia="Times New Roman" w:hAnsi="Times New Roman" w:cs="Times New Roman"/>
                <w:color w:val="0000FF"/>
                <w:u w:val="single"/>
                <w:lang w:bidi="en-US"/>
              </w:rPr>
              <w:br/>
            </w:r>
            <w:r w:rsidR="0006384B" w:rsidRPr="000B5234">
              <w:rPr>
                <w:rStyle w:val="a7"/>
                <w:rFonts w:ascii="Times New Roman" w:hAnsi="Times New Roman" w:cs="Times New Roman"/>
              </w:rPr>
              <w:t xml:space="preserve"> </w:t>
            </w:r>
            <w:r w:rsidR="00B71451" w:rsidRPr="000B5234">
              <w:rPr>
                <w:rStyle w:val="a7"/>
                <w:rFonts w:ascii="Times New Roman" w:hAnsi="Times New Roman" w:cs="Times New Roman"/>
              </w:rPr>
              <w:t xml:space="preserve"> </w:t>
            </w:r>
            <w:r w:rsidR="00E7163D" w:rsidRPr="00E7163D">
              <w:rPr>
                <w:rStyle w:val="a7"/>
                <w:rFonts w:ascii="Times New Roman" w:hAnsi="Times New Roman" w:cs="Times New Roman"/>
              </w:rPr>
              <w:t>https://ok.ru/ndvorets.kultury/topic/158344233094420</w:t>
            </w:r>
          </w:p>
        </w:tc>
        <w:tc>
          <w:tcPr>
            <w:tcW w:w="1302" w:type="dxa"/>
            <w:tcBorders>
              <w:top w:val="single" w:sz="4" w:space="0" w:color="000000"/>
              <w:left w:val="single" w:sz="4" w:space="0" w:color="000000"/>
              <w:bottom w:val="single" w:sz="4" w:space="0" w:color="000000"/>
              <w:right w:val="single" w:sz="4" w:space="0" w:color="000000"/>
            </w:tcBorders>
          </w:tcPr>
          <w:p w:rsidR="00A31B37" w:rsidRPr="000B5234" w:rsidRDefault="00E7163D" w:rsidP="000B5234">
            <w:pPr>
              <w:jc w:val="center"/>
              <w:rPr>
                <w:rFonts w:ascii="Times New Roman" w:eastAsia="Times New Roman" w:hAnsi="Times New Roman" w:cs="Times New Roman"/>
              </w:rPr>
            </w:pPr>
            <w:r>
              <w:rPr>
                <w:rFonts w:ascii="Times New Roman" w:eastAsia="Times New Roman" w:hAnsi="Times New Roman" w:cs="Times New Roman"/>
              </w:rPr>
              <w:t>14</w:t>
            </w:r>
            <w:r w:rsidR="00B71451" w:rsidRPr="000B5234">
              <w:rPr>
                <w:rFonts w:ascii="Times New Roman" w:eastAsia="Times New Roman" w:hAnsi="Times New Roman" w:cs="Times New Roman"/>
              </w:rPr>
              <w:t>.</w:t>
            </w:r>
            <w:r>
              <w:rPr>
                <w:rFonts w:ascii="Times New Roman" w:eastAsia="Times New Roman" w:hAnsi="Times New Roman" w:cs="Times New Roman"/>
              </w:rPr>
              <w:t>10</w:t>
            </w:r>
            <w:r w:rsidR="00B71451" w:rsidRPr="000B5234">
              <w:rPr>
                <w:rFonts w:ascii="Times New Roman" w:eastAsia="Times New Roman" w:hAnsi="Times New Roman" w:cs="Times New Roman"/>
              </w:rPr>
              <w:t xml:space="preserve">.2025, 14.00 </w:t>
            </w:r>
          </w:p>
        </w:tc>
        <w:tc>
          <w:tcPr>
            <w:tcW w:w="2766" w:type="dxa"/>
            <w:tcBorders>
              <w:top w:val="single" w:sz="4" w:space="0" w:color="000000"/>
              <w:left w:val="single" w:sz="4" w:space="0" w:color="000000"/>
              <w:bottom w:val="single" w:sz="4" w:space="0" w:color="000000"/>
              <w:right w:val="single" w:sz="4" w:space="0" w:color="000000"/>
            </w:tcBorders>
          </w:tcPr>
          <w:p w:rsidR="00A31B37" w:rsidRPr="000B5234" w:rsidRDefault="00E7163D" w:rsidP="000B5234">
            <w:pPr>
              <w:rPr>
                <w:rFonts w:ascii="Times New Roman" w:eastAsia="Times New Roman" w:hAnsi="Times New Roman" w:cs="Times New Roman"/>
                <w:lang w:bidi="en-US"/>
              </w:rPr>
            </w:pPr>
            <w:r>
              <w:rPr>
                <w:rFonts w:ascii="Times New Roman" w:eastAsia="Times New Roman" w:hAnsi="Times New Roman" w:cs="Times New Roman"/>
                <w:lang w:bidi="en-US"/>
              </w:rPr>
              <w:t>56</w:t>
            </w:r>
          </w:p>
        </w:tc>
      </w:tr>
      <w:tr w:rsidR="00E7163D" w:rsidRPr="000B5234" w:rsidTr="00E7163D">
        <w:trPr>
          <w:trHeight w:val="621"/>
        </w:trPr>
        <w:tc>
          <w:tcPr>
            <w:tcW w:w="438" w:type="dxa"/>
            <w:tcBorders>
              <w:top w:val="single" w:sz="4" w:space="0" w:color="000000"/>
              <w:left w:val="single" w:sz="4" w:space="0" w:color="000000"/>
              <w:bottom w:val="single" w:sz="4" w:space="0" w:color="000000"/>
              <w:right w:val="single" w:sz="4" w:space="0" w:color="000000"/>
            </w:tcBorders>
          </w:tcPr>
          <w:p w:rsidR="00B71451" w:rsidRPr="000B5234" w:rsidRDefault="00B71451" w:rsidP="000B5234">
            <w:pPr>
              <w:pStyle w:val="a3"/>
              <w:numPr>
                <w:ilvl w:val="0"/>
                <w:numId w:val="4"/>
              </w:numPr>
              <w:rPr>
                <w:rFonts w:ascii="Times New Roman" w:hAnsi="Times New Roman" w:cs="Times New Roman"/>
              </w:rPr>
            </w:pPr>
          </w:p>
        </w:tc>
        <w:tc>
          <w:tcPr>
            <w:tcW w:w="1919" w:type="dxa"/>
            <w:tcBorders>
              <w:top w:val="single" w:sz="4" w:space="0" w:color="000000"/>
              <w:left w:val="single" w:sz="4" w:space="0" w:color="000000"/>
              <w:bottom w:val="single" w:sz="4" w:space="0" w:color="000000"/>
              <w:right w:val="single" w:sz="4" w:space="0" w:color="000000"/>
            </w:tcBorders>
          </w:tcPr>
          <w:p w:rsidR="00B71451" w:rsidRPr="000B5234" w:rsidRDefault="00B71451" w:rsidP="000B5234">
            <w:pPr>
              <w:pStyle w:val="a6"/>
              <w:spacing w:after="160"/>
              <w:rPr>
                <w:rFonts w:ascii="Times New Roman" w:eastAsia="Times New Roman" w:hAnsi="Times New Roman" w:cs="Times New Roman"/>
              </w:rPr>
            </w:pPr>
            <w:r w:rsidRPr="000B5234">
              <w:rPr>
                <w:rFonts w:ascii="Times New Roman" w:eastAsia="Times New Roman" w:hAnsi="Times New Roman" w:cs="Times New Roman"/>
              </w:rPr>
              <w:t>Новолеушковское СП</w:t>
            </w:r>
          </w:p>
        </w:tc>
        <w:tc>
          <w:tcPr>
            <w:tcW w:w="4671" w:type="dxa"/>
            <w:tcBorders>
              <w:top w:val="single" w:sz="4" w:space="0" w:color="000000"/>
              <w:left w:val="single" w:sz="4" w:space="0" w:color="000000"/>
              <w:bottom w:val="single" w:sz="4" w:space="0" w:color="000000"/>
              <w:right w:val="single" w:sz="4" w:space="0" w:color="000000"/>
            </w:tcBorders>
          </w:tcPr>
          <w:p w:rsidR="00E7163D" w:rsidRPr="00E7163D" w:rsidRDefault="00E7163D" w:rsidP="00E7163D">
            <w:pPr>
              <w:pStyle w:val="a5"/>
            </w:pPr>
            <w:r>
              <w:rPr>
                <w:sz w:val="22"/>
                <w:szCs w:val="22"/>
                <w:shd w:val="clear" w:color="auto" w:fill="FFFFFF"/>
              </w:rPr>
              <w:t>14.10.2025</w:t>
            </w:r>
            <w:r w:rsidR="00B71451" w:rsidRPr="000B5234">
              <w:rPr>
                <w:sz w:val="22"/>
                <w:szCs w:val="22"/>
                <w:shd w:val="clear" w:color="auto" w:fill="FFFFFF"/>
              </w:rPr>
              <w:t xml:space="preserve">"Алкоголь. Незримый </w:t>
            </w:r>
            <w:proofErr w:type="spellStart"/>
            <w:r w:rsidR="00B71451" w:rsidRPr="000B5234">
              <w:rPr>
                <w:sz w:val="22"/>
                <w:szCs w:val="22"/>
                <w:shd w:val="clear" w:color="auto" w:fill="FFFFFF"/>
              </w:rPr>
              <w:t>враг"обзор</w:t>
            </w:r>
            <w:proofErr w:type="spellEnd"/>
            <w:r w:rsidR="00B71451" w:rsidRPr="000B5234">
              <w:rPr>
                <w:sz w:val="22"/>
                <w:szCs w:val="22"/>
                <w:shd w:val="clear" w:color="auto" w:fill="FFFFFF"/>
              </w:rPr>
              <w:t xml:space="preserve"> фильма в рамках краевой </w:t>
            </w:r>
            <w:proofErr w:type="spellStart"/>
            <w:r w:rsidR="00B71451" w:rsidRPr="000B5234">
              <w:rPr>
                <w:sz w:val="22"/>
                <w:szCs w:val="22"/>
                <w:shd w:val="clear" w:color="auto" w:fill="FFFFFF"/>
              </w:rPr>
              <w:t>киноакции</w:t>
            </w:r>
            <w:proofErr w:type="spellEnd"/>
            <w:r w:rsidR="00B71451" w:rsidRPr="000B5234">
              <w:rPr>
                <w:sz w:val="22"/>
                <w:szCs w:val="22"/>
                <w:shd w:val="clear" w:color="auto" w:fill="FFFFFF"/>
              </w:rPr>
              <w:t xml:space="preserve"> "Кинематограф против наркотиков". </w:t>
            </w:r>
            <w:r w:rsidR="00B71451" w:rsidRPr="000B5234">
              <w:rPr>
                <w:sz w:val="22"/>
                <w:szCs w:val="22"/>
              </w:rPr>
              <w:br/>
            </w:r>
            <w:r w:rsidR="00B71451" w:rsidRPr="000B5234">
              <w:rPr>
                <w:sz w:val="22"/>
                <w:szCs w:val="22"/>
              </w:rPr>
              <w:br/>
            </w:r>
            <w:r w:rsidR="00B71451" w:rsidRPr="000B5234">
              <w:rPr>
                <w:sz w:val="22"/>
                <w:szCs w:val="22"/>
                <w:shd w:val="clear" w:color="auto" w:fill="FFFFFF"/>
              </w:rPr>
              <w:t xml:space="preserve">"Алкоголь. Незримый враг" 2019, документальный фильм Общероссийской общественной организации "Общее дело" </w:t>
            </w:r>
            <w:r w:rsidR="00B71451" w:rsidRPr="000B5234">
              <w:rPr>
                <w:sz w:val="22"/>
                <w:szCs w:val="22"/>
              </w:rPr>
              <w:br/>
            </w:r>
            <w:r w:rsidR="00B71451" w:rsidRPr="000B5234">
              <w:rPr>
                <w:sz w:val="22"/>
                <w:szCs w:val="22"/>
                <w:shd w:val="clear" w:color="auto" w:fill="FFFFFF"/>
              </w:rPr>
              <w:t>(категория 16+, продолжительность 40 минут) посвящен теме социальных последствий распространения алкоголя в нашем обществе.</w:t>
            </w:r>
            <w:r w:rsidR="00B71451" w:rsidRPr="000B5234">
              <w:rPr>
                <w:sz w:val="22"/>
                <w:szCs w:val="22"/>
              </w:rPr>
              <w:br/>
            </w:r>
            <w:r w:rsidR="00B71451" w:rsidRPr="000B5234">
              <w:rPr>
                <w:sz w:val="22"/>
                <w:szCs w:val="22"/>
                <w:shd w:val="clear" w:color="auto" w:fill="FFFFFF"/>
              </w:rPr>
              <w:t xml:space="preserve">Связь алкоголя с уровнем преступности в обществе. Алкоголь и сиротство, а также будущее детей из детских домов. Влияние алкоголя на здоровье нашей нации. </w:t>
            </w:r>
            <w:r w:rsidR="00B71451" w:rsidRPr="000B5234">
              <w:rPr>
                <w:sz w:val="22"/>
                <w:szCs w:val="22"/>
              </w:rPr>
              <w:br/>
            </w:r>
            <w:r w:rsidR="00B71451" w:rsidRPr="000B5234">
              <w:rPr>
                <w:sz w:val="22"/>
                <w:szCs w:val="22"/>
                <w:shd w:val="clear" w:color="auto" w:fill="FFFFFF"/>
              </w:rPr>
              <w:t xml:space="preserve">Порой кажется, что в вопросе алкоголизации </w:t>
            </w:r>
            <w:r w:rsidR="00B71451" w:rsidRPr="000B5234">
              <w:rPr>
                <w:sz w:val="22"/>
                <w:szCs w:val="22"/>
                <w:shd w:val="clear" w:color="auto" w:fill="FFFFFF"/>
              </w:rPr>
              <w:lastRenderedPageBreak/>
              <w:t>уже всё сказали. Но проблема по-прежнему остаётся очень острой. Документальный фильм Общественной организации «Общее дело» предлагает посмотреть на нашу жизнь через призму сообщества, которое появилось на нашей планете десятки миллионов лет назад. Что происходит, когда они сталкиваются с этим незримым врагом?</w:t>
            </w:r>
            <w:r w:rsidR="00B71451" w:rsidRPr="000B5234">
              <w:rPr>
                <w:sz w:val="22"/>
                <w:szCs w:val="22"/>
              </w:rPr>
              <w:t xml:space="preserve"> </w:t>
            </w:r>
            <w:r w:rsidRPr="00E7163D">
              <w:rPr>
                <w:noProof/>
              </w:rPr>
              <w:drawing>
                <wp:inline distT="0" distB="0" distL="0" distR="0">
                  <wp:extent cx="2857443" cy="2962275"/>
                  <wp:effectExtent l="0" t="0" r="635" b="0"/>
                  <wp:docPr id="12" name="Рисунок 12" descr="C:\Users\Home\AppData\Local\Packages\Microsoft.Windows.Photos_8wekyb3d8bbwe\TempState\ShareServiceTempFolder\chrome_UDQM5fq2b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Packages\Microsoft.Windows.Photos_8wekyb3d8bbwe\TempState\ShareServiceTempFolder\chrome_UDQM5fq2bK.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201" cy="3075023"/>
                          </a:xfrm>
                          <a:prstGeom prst="rect">
                            <a:avLst/>
                          </a:prstGeom>
                          <a:noFill/>
                          <a:ln>
                            <a:noFill/>
                          </a:ln>
                        </pic:spPr>
                      </pic:pic>
                    </a:graphicData>
                  </a:graphic>
                </wp:inline>
              </w:drawing>
            </w:r>
          </w:p>
          <w:p w:rsidR="00B71451" w:rsidRPr="000B5234" w:rsidRDefault="00B71451" w:rsidP="000B5234">
            <w:pPr>
              <w:pStyle w:val="a5"/>
              <w:spacing w:before="0" w:beforeAutospacing="0" w:after="160" w:afterAutospacing="0"/>
              <w:jc w:val="both"/>
              <w:rPr>
                <w:sz w:val="22"/>
                <w:szCs w:val="22"/>
              </w:rPr>
            </w:pPr>
          </w:p>
        </w:tc>
        <w:tc>
          <w:tcPr>
            <w:tcW w:w="5007" w:type="dxa"/>
            <w:tcBorders>
              <w:top w:val="single" w:sz="4" w:space="0" w:color="000000"/>
              <w:left w:val="single" w:sz="4" w:space="0" w:color="000000"/>
              <w:bottom w:val="single" w:sz="4" w:space="0" w:color="000000"/>
              <w:right w:val="single" w:sz="4" w:space="0" w:color="000000"/>
            </w:tcBorders>
          </w:tcPr>
          <w:p w:rsidR="00B71451" w:rsidRPr="000B5234" w:rsidRDefault="00B71451" w:rsidP="000B5234">
            <w:pPr>
              <w:rPr>
                <w:rFonts w:ascii="Times New Roman" w:eastAsia="Times New Roman" w:hAnsi="Times New Roman" w:cs="Times New Roman"/>
                <w:lang w:bidi="en-US"/>
              </w:rPr>
            </w:pPr>
            <w:r w:rsidRPr="000B5234">
              <w:rPr>
                <w:rFonts w:ascii="Times New Roman" w:eastAsia="Times New Roman" w:hAnsi="Times New Roman" w:cs="Times New Roman"/>
                <w:lang w:bidi="en-US"/>
              </w:rPr>
              <w:lastRenderedPageBreak/>
              <w:t>МБУ «ДК Новолеушковского СП»</w:t>
            </w:r>
          </w:p>
          <w:p w:rsidR="00B71451" w:rsidRPr="000B5234" w:rsidRDefault="00E7163D" w:rsidP="000B5234">
            <w:pPr>
              <w:rPr>
                <w:rFonts w:ascii="Times New Roman" w:eastAsia="Times New Roman" w:hAnsi="Times New Roman" w:cs="Times New Roman"/>
                <w:lang w:bidi="en-US"/>
              </w:rPr>
            </w:pPr>
            <w:r>
              <w:rPr>
                <w:rStyle w:val="a7"/>
              </w:rPr>
              <w:t xml:space="preserve"> </w:t>
            </w:r>
            <w:hyperlink r:id="rId9" w:history="1">
              <w:r w:rsidRPr="00E030C8">
                <w:rPr>
                  <w:rStyle w:val="a7"/>
                </w:rPr>
                <w:t>https://ok.ru/ndvorets.kultury/topic/158344014269716</w:t>
              </w:r>
            </w:hyperlink>
            <w:r>
              <w:rPr>
                <w:rStyle w:val="a7"/>
              </w:rPr>
              <w:t xml:space="preserve"> </w:t>
            </w:r>
          </w:p>
        </w:tc>
        <w:tc>
          <w:tcPr>
            <w:tcW w:w="1302" w:type="dxa"/>
            <w:tcBorders>
              <w:top w:val="single" w:sz="4" w:space="0" w:color="000000"/>
              <w:left w:val="single" w:sz="4" w:space="0" w:color="000000"/>
              <w:bottom w:val="single" w:sz="4" w:space="0" w:color="000000"/>
              <w:right w:val="single" w:sz="4" w:space="0" w:color="000000"/>
            </w:tcBorders>
          </w:tcPr>
          <w:p w:rsidR="00B71451" w:rsidRPr="000B5234" w:rsidRDefault="00B71451" w:rsidP="000B5234">
            <w:pPr>
              <w:rPr>
                <w:rFonts w:ascii="Times New Roman" w:eastAsia="Times New Roman" w:hAnsi="Times New Roman" w:cs="Times New Roman"/>
              </w:rPr>
            </w:pPr>
            <w:r w:rsidRPr="000B5234">
              <w:rPr>
                <w:rFonts w:ascii="Times New Roman" w:eastAsia="Times New Roman" w:hAnsi="Times New Roman" w:cs="Times New Roman"/>
              </w:rPr>
              <w:t>1</w:t>
            </w:r>
            <w:r w:rsidR="00E7163D">
              <w:rPr>
                <w:rFonts w:ascii="Times New Roman" w:eastAsia="Times New Roman" w:hAnsi="Times New Roman" w:cs="Times New Roman"/>
              </w:rPr>
              <w:t>4</w:t>
            </w:r>
            <w:r w:rsidRPr="000B5234">
              <w:rPr>
                <w:rFonts w:ascii="Times New Roman" w:eastAsia="Times New Roman" w:hAnsi="Times New Roman" w:cs="Times New Roman"/>
              </w:rPr>
              <w:t>.</w:t>
            </w:r>
            <w:r w:rsidR="00E7163D">
              <w:rPr>
                <w:rFonts w:ascii="Times New Roman" w:eastAsia="Times New Roman" w:hAnsi="Times New Roman" w:cs="Times New Roman"/>
              </w:rPr>
              <w:t>10</w:t>
            </w:r>
            <w:r w:rsidRPr="000B5234">
              <w:rPr>
                <w:rFonts w:ascii="Times New Roman" w:eastAsia="Times New Roman" w:hAnsi="Times New Roman" w:cs="Times New Roman"/>
              </w:rPr>
              <w:t>.2025, 14.30</w:t>
            </w:r>
          </w:p>
        </w:tc>
        <w:tc>
          <w:tcPr>
            <w:tcW w:w="2766" w:type="dxa"/>
            <w:tcBorders>
              <w:top w:val="single" w:sz="4" w:space="0" w:color="000000"/>
              <w:left w:val="single" w:sz="4" w:space="0" w:color="000000"/>
              <w:bottom w:val="single" w:sz="4" w:space="0" w:color="000000"/>
              <w:right w:val="single" w:sz="4" w:space="0" w:color="000000"/>
            </w:tcBorders>
          </w:tcPr>
          <w:p w:rsidR="00B71451" w:rsidRPr="000B5234" w:rsidRDefault="00E7163D" w:rsidP="000B5234">
            <w:pPr>
              <w:rPr>
                <w:rFonts w:ascii="Times New Roman" w:eastAsia="Times New Roman" w:hAnsi="Times New Roman" w:cs="Times New Roman"/>
                <w:lang w:bidi="en-US"/>
              </w:rPr>
            </w:pPr>
            <w:r>
              <w:rPr>
                <w:rFonts w:ascii="Times New Roman" w:eastAsia="Times New Roman" w:hAnsi="Times New Roman" w:cs="Times New Roman"/>
                <w:lang w:bidi="en-US"/>
              </w:rPr>
              <w:t>41</w:t>
            </w:r>
          </w:p>
        </w:tc>
      </w:tr>
      <w:tr w:rsidR="00E7163D" w:rsidRPr="000B5234" w:rsidTr="00E7163D">
        <w:trPr>
          <w:trHeight w:val="621"/>
        </w:trPr>
        <w:tc>
          <w:tcPr>
            <w:tcW w:w="16103" w:type="dxa"/>
            <w:gridSpan w:val="6"/>
            <w:tcBorders>
              <w:top w:val="single" w:sz="4" w:space="0" w:color="000000"/>
              <w:left w:val="single" w:sz="4" w:space="0" w:color="000000"/>
              <w:bottom w:val="single" w:sz="4" w:space="0" w:color="000000"/>
              <w:right w:val="single" w:sz="4" w:space="0" w:color="000000"/>
            </w:tcBorders>
          </w:tcPr>
          <w:p w:rsidR="0083731E" w:rsidRPr="000B5234" w:rsidRDefault="0083731E" w:rsidP="000B5234">
            <w:pPr>
              <w:rPr>
                <w:rFonts w:ascii="Times New Roman" w:eastAsia="Times New Roman" w:hAnsi="Times New Roman" w:cs="Times New Roman"/>
                <w:color w:val="FF0000"/>
                <w:lang w:bidi="en-US"/>
              </w:rPr>
            </w:pPr>
            <w:r w:rsidRPr="000B5234">
              <w:rPr>
                <w:rFonts w:ascii="Times New Roman" w:eastAsia="Times New Roman" w:hAnsi="Times New Roman" w:cs="Times New Roman"/>
                <w:color w:val="FF0000"/>
                <w:lang w:bidi="en-US"/>
              </w:rPr>
              <w:t xml:space="preserve">Всего мероприятий: </w:t>
            </w:r>
            <w:r w:rsidR="00BB4AE1" w:rsidRPr="000B5234">
              <w:rPr>
                <w:rFonts w:ascii="Times New Roman" w:eastAsia="Times New Roman" w:hAnsi="Times New Roman" w:cs="Times New Roman"/>
                <w:color w:val="FF0000"/>
                <w:lang w:bidi="en-US"/>
              </w:rPr>
              <w:t>____</w:t>
            </w:r>
            <w:r w:rsidR="00E7163D">
              <w:rPr>
                <w:rFonts w:ascii="Times New Roman" w:eastAsia="Times New Roman" w:hAnsi="Times New Roman" w:cs="Times New Roman"/>
                <w:color w:val="FF0000"/>
                <w:lang w:bidi="en-US"/>
              </w:rPr>
              <w:t>2</w:t>
            </w:r>
            <w:r w:rsidR="00BB4AE1" w:rsidRPr="000B5234">
              <w:rPr>
                <w:rFonts w:ascii="Times New Roman" w:eastAsia="Times New Roman" w:hAnsi="Times New Roman" w:cs="Times New Roman"/>
                <w:color w:val="FF0000"/>
                <w:lang w:bidi="en-US"/>
              </w:rPr>
              <w:t>___</w:t>
            </w:r>
          </w:p>
          <w:p w:rsidR="0083731E" w:rsidRPr="000B5234" w:rsidRDefault="0083731E" w:rsidP="000B5234">
            <w:pPr>
              <w:rPr>
                <w:rFonts w:ascii="Times New Roman" w:eastAsia="Times New Roman" w:hAnsi="Times New Roman" w:cs="Times New Roman"/>
                <w:color w:val="FF0000"/>
                <w:lang w:bidi="en-US"/>
              </w:rPr>
            </w:pPr>
            <w:r w:rsidRPr="000B5234">
              <w:rPr>
                <w:rFonts w:ascii="Times New Roman" w:eastAsia="Times New Roman" w:hAnsi="Times New Roman" w:cs="Times New Roman"/>
                <w:color w:val="FF0000"/>
                <w:lang w:bidi="en-US"/>
              </w:rPr>
              <w:t xml:space="preserve">Участников: </w:t>
            </w:r>
            <w:r w:rsidR="00BB4AE1" w:rsidRPr="000B5234">
              <w:rPr>
                <w:rFonts w:ascii="Times New Roman" w:eastAsia="Times New Roman" w:hAnsi="Times New Roman" w:cs="Times New Roman"/>
                <w:color w:val="FF0000"/>
                <w:lang w:bidi="en-US"/>
              </w:rPr>
              <w:t>___</w:t>
            </w:r>
            <w:r w:rsidR="00E7163D">
              <w:rPr>
                <w:rFonts w:ascii="Times New Roman" w:eastAsia="Times New Roman" w:hAnsi="Times New Roman" w:cs="Times New Roman"/>
                <w:color w:val="FF0000"/>
                <w:lang w:bidi="en-US"/>
              </w:rPr>
              <w:t>56</w:t>
            </w:r>
            <w:r w:rsidR="00BB4AE1" w:rsidRPr="000B5234">
              <w:rPr>
                <w:rFonts w:ascii="Times New Roman" w:eastAsia="Times New Roman" w:hAnsi="Times New Roman" w:cs="Times New Roman"/>
                <w:color w:val="FF0000"/>
                <w:lang w:bidi="en-US"/>
              </w:rPr>
              <w:t>___</w:t>
            </w:r>
          </w:p>
          <w:p w:rsidR="0083731E" w:rsidRPr="000B5234" w:rsidRDefault="0083731E" w:rsidP="000B5234">
            <w:pPr>
              <w:rPr>
                <w:rFonts w:ascii="Times New Roman" w:eastAsia="Times New Roman" w:hAnsi="Times New Roman" w:cs="Times New Roman"/>
                <w:color w:val="FF0000"/>
                <w:lang w:bidi="en-US"/>
              </w:rPr>
            </w:pPr>
            <w:r w:rsidRPr="000B5234">
              <w:rPr>
                <w:rFonts w:ascii="Times New Roman" w:eastAsia="Times New Roman" w:hAnsi="Times New Roman" w:cs="Times New Roman"/>
                <w:color w:val="FF0000"/>
                <w:lang w:bidi="en-US"/>
              </w:rPr>
              <w:t xml:space="preserve">Просмотров: </w:t>
            </w:r>
            <w:r w:rsidR="00BB4AE1" w:rsidRPr="000B5234">
              <w:rPr>
                <w:rFonts w:ascii="Times New Roman" w:eastAsia="Times New Roman" w:hAnsi="Times New Roman" w:cs="Times New Roman"/>
                <w:color w:val="FF0000"/>
                <w:lang w:bidi="en-US"/>
              </w:rPr>
              <w:t>__</w:t>
            </w:r>
            <w:r w:rsidR="00E7163D">
              <w:rPr>
                <w:rFonts w:ascii="Times New Roman" w:eastAsia="Times New Roman" w:hAnsi="Times New Roman" w:cs="Times New Roman"/>
                <w:color w:val="FF0000"/>
                <w:lang w:bidi="en-US"/>
              </w:rPr>
              <w:t>41</w:t>
            </w:r>
            <w:r w:rsidR="00BB4AE1" w:rsidRPr="000B5234">
              <w:rPr>
                <w:rFonts w:ascii="Times New Roman" w:eastAsia="Times New Roman" w:hAnsi="Times New Roman" w:cs="Times New Roman"/>
                <w:color w:val="FF0000"/>
                <w:lang w:bidi="en-US"/>
              </w:rPr>
              <w:t>____</w:t>
            </w:r>
          </w:p>
          <w:p w:rsidR="0083731E" w:rsidRPr="000B5234" w:rsidRDefault="0083731E" w:rsidP="000B5234">
            <w:pPr>
              <w:rPr>
                <w:rFonts w:ascii="Times New Roman" w:eastAsia="Times New Roman" w:hAnsi="Times New Roman" w:cs="Times New Roman"/>
                <w:color w:val="FF0000"/>
                <w:lang w:bidi="en-US"/>
              </w:rPr>
            </w:pPr>
            <w:r w:rsidRPr="000B5234">
              <w:rPr>
                <w:rFonts w:ascii="Times New Roman" w:eastAsia="Times New Roman" w:hAnsi="Times New Roman" w:cs="Times New Roman"/>
                <w:color w:val="FF0000"/>
                <w:lang w:bidi="en-US"/>
              </w:rPr>
              <w:t xml:space="preserve">Всего охват: </w:t>
            </w:r>
            <w:r w:rsidRPr="000B5234">
              <w:rPr>
                <w:rFonts w:ascii="Times New Roman" w:eastAsia="Times New Roman" w:hAnsi="Times New Roman" w:cs="Times New Roman"/>
                <w:i/>
                <w:iCs/>
                <w:lang w:bidi="en-US"/>
              </w:rPr>
              <w:t xml:space="preserve">(сумма участников + просмотров </w:t>
            </w:r>
            <w:proofErr w:type="gramStart"/>
            <w:r w:rsidRPr="000B5234">
              <w:rPr>
                <w:rFonts w:ascii="Times New Roman" w:eastAsia="Times New Roman" w:hAnsi="Times New Roman" w:cs="Times New Roman"/>
                <w:i/>
                <w:iCs/>
                <w:lang w:bidi="en-US"/>
              </w:rPr>
              <w:t>онлайн</w:t>
            </w:r>
            <w:r w:rsidRPr="000B5234">
              <w:rPr>
                <w:rFonts w:ascii="Times New Roman" w:eastAsia="Times New Roman" w:hAnsi="Times New Roman" w:cs="Times New Roman"/>
                <w:lang w:bidi="en-US"/>
              </w:rPr>
              <w:t>)</w:t>
            </w:r>
            <w:r w:rsidR="00BB4AE1" w:rsidRPr="000B5234">
              <w:rPr>
                <w:rFonts w:ascii="Times New Roman" w:eastAsia="Times New Roman" w:hAnsi="Times New Roman" w:cs="Times New Roman"/>
                <w:color w:val="FF0000"/>
                <w:lang w:bidi="en-US"/>
              </w:rPr>
              <w:t>_</w:t>
            </w:r>
            <w:proofErr w:type="gramEnd"/>
            <w:r w:rsidR="00BB4AE1" w:rsidRPr="000B5234">
              <w:rPr>
                <w:rFonts w:ascii="Times New Roman" w:eastAsia="Times New Roman" w:hAnsi="Times New Roman" w:cs="Times New Roman"/>
                <w:color w:val="FF0000"/>
                <w:lang w:bidi="en-US"/>
              </w:rPr>
              <w:t>__</w:t>
            </w:r>
            <w:r w:rsidR="00E7163D">
              <w:rPr>
                <w:rFonts w:ascii="Times New Roman" w:eastAsia="Times New Roman" w:hAnsi="Times New Roman" w:cs="Times New Roman"/>
                <w:color w:val="FF0000"/>
                <w:lang w:bidi="en-US"/>
              </w:rPr>
              <w:t>97</w:t>
            </w:r>
          </w:p>
          <w:p w:rsidR="00BB4AE1" w:rsidRPr="000B5234" w:rsidRDefault="00BB4AE1" w:rsidP="000B5234">
            <w:pPr>
              <w:rPr>
                <w:rFonts w:ascii="Times New Roman" w:eastAsia="Times New Roman" w:hAnsi="Times New Roman" w:cs="Times New Roman"/>
                <w:lang w:bidi="en-US"/>
              </w:rPr>
            </w:pPr>
          </w:p>
        </w:tc>
      </w:tr>
    </w:tbl>
    <w:p w:rsidR="00A31B37" w:rsidRDefault="00A31B37">
      <w:pPr>
        <w:spacing w:after="0"/>
        <w:rPr>
          <w:rFonts w:ascii="Times New Roman" w:hAnsi="Times New Roman" w:cs="Times New Roman"/>
          <w:sz w:val="20"/>
          <w:szCs w:val="20"/>
        </w:rPr>
      </w:pPr>
    </w:p>
    <w:p w:rsidR="0083731E" w:rsidRDefault="0083731E">
      <w:pPr>
        <w:spacing w:after="0"/>
        <w:rPr>
          <w:rFonts w:ascii="Times New Roman" w:hAnsi="Times New Roman" w:cs="Times New Roman"/>
          <w:sz w:val="20"/>
          <w:szCs w:val="20"/>
        </w:rPr>
      </w:pPr>
    </w:p>
    <w:p w:rsidR="005B4B95" w:rsidRDefault="005B4B95" w:rsidP="005B4B95">
      <w:pPr>
        <w:spacing w:after="0"/>
        <w:rPr>
          <w:rFonts w:ascii="Times New Roman" w:hAnsi="Times New Roman" w:cs="Times New Roman"/>
          <w:szCs w:val="20"/>
        </w:rPr>
      </w:pPr>
      <w:r>
        <w:rPr>
          <w:rFonts w:ascii="Times New Roman" w:hAnsi="Times New Roman" w:cs="Times New Roman"/>
          <w:szCs w:val="20"/>
        </w:rPr>
        <w:t xml:space="preserve">Директор МБУ «ДК Новолеушковского </w:t>
      </w:r>
      <w:proofErr w:type="gramStart"/>
      <w:r>
        <w:rPr>
          <w:rFonts w:ascii="Times New Roman" w:hAnsi="Times New Roman" w:cs="Times New Roman"/>
          <w:szCs w:val="20"/>
        </w:rPr>
        <w:t xml:space="preserve">СП»   </w:t>
      </w:r>
      <w:proofErr w:type="gramEnd"/>
      <w:r>
        <w:rPr>
          <w:rFonts w:ascii="Times New Roman" w:hAnsi="Times New Roman" w:cs="Times New Roman"/>
          <w:szCs w:val="20"/>
        </w:rPr>
        <w:t xml:space="preserve">                                                                                                                                       </w:t>
      </w:r>
      <w:proofErr w:type="spellStart"/>
      <w:r>
        <w:rPr>
          <w:rFonts w:ascii="Times New Roman" w:hAnsi="Times New Roman" w:cs="Times New Roman"/>
          <w:szCs w:val="20"/>
        </w:rPr>
        <w:t>З.А.Кладко</w:t>
      </w:r>
      <w:proofErr w:type="spellEnd"/>
    </w:p>
    <w:p w:rsidR="005B4B95" w:rsidRDefault="005B4B95" w:rsidP="005B4B95">
      <w:pPr>
        <w:spacing w:after="0"/>
        <w:rPr>
          <w:rFonts w:ascii="Times New Roman" w:hAnsi="Times New Roman" w:cs="Times New Roman"/>
          <w:szCs w:val="20"/>
        </w:rPr>
      </w:pPr>
      <w:r>
        <w:rPr>
          <w:rFonts w:ascii="Times New Roman" w:hAnsi="Times New Roman" w:cs="Times New Roman"/>
          <w:szCs w:val="20"/>
        </w:rPr>
        <w:t xml:space="preserve">                                                                                                                                                                                                                             ФИО </w:t>
      </w:r>
    </w:p>
    <w:p w:rsidR="005B4B95" w:rsidRDefault="005B4B95" w:rsidP="005B4B95">
      <w:pPr>
        <w:spacing w:after="0"/>
        <w:rPr>
          <w:rFonts w:ascii="Times New Roman" w:hAnsi="Times New Roman" w:cs="Times New Roman"/>
          <w:szCs w:val="20"/>
        </w:rPr>
      </w:pPr>
      <w:r>
        <w:rPr>
          <w:rFonts w:ascii="Times New Roman" w:hAnsi="Times New Roman" w:cs="Times New Roman"/>
          <w:szCs w:val="20"/>
        </w:rPr>
        <w:t>Давиденко Л.Н.</w:t>
      </w:r>
    </w:p>
    <w:p w:rsidR="00A31B37" w:rsidRPr="00E7163D" w:rsidRDefault="005B4B95" w:rsidP="00E7163D">
      <w:pPr>
        <w:spacing w:after="0"/>
        <w:rPr>
          <w:rFonts w:ascii="Times New Roman" w:hAnsi="Times New Roman" w:cs="Times New Roman"/>
          <w:szCs w:val="20"/>
        </w:rPr>
      </w:pPr>
      <w:r>
        <w:rPr>
          <w:rFonts w:ascii="Times New Roman" w:hAnsi="Times New Roman" w:cs="Times New Roman"/>
          <w:szCs w:val="20"/>
        </w:rPr>
        <w:t>89615825165</w:t>
      </w:r>
      <w:r>
        <w:rPr>
          <w:rFonts w:ascii="Times New Roman" w:hAnsi="Times New Roman" w:cs="Times New Roman"/>
          <w:szCs w:val="20"/>
        </w:rPr>
        <w:br/>
        <w:t>Исполнитель/контактный телефон</w:t>
      </w:r>
      <w:bookmarkStart w:id="0" w:name="_GoBack"/>
      <w:bookmarkEnd w:id="0"/>
    </w:p>
    <w:sectPr w:rsidR="00A31B37" w:rsidRPr="00E7163D">
      <w:pgSz w:w="16838" w:h="11906" w:orient="landscape"/>
      <w:pgMar w:top="397"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B27"/>
    <w:multiLevelType w:val="hybridMultilevel"/>
    <w:tmpl w:val="1F008E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DF5CC6"/>
    <w:multiLevelType w:val="hybridMultilevel"/>
    <w:tmpl w:val="BCF69C86"/>
    <w:name w:val="Нумерованный список 1"/>
    <w:lvl w:ilvl="0" w:tplc="5AEEE586">
      <w:start w:val="1"/>
      <w:numFmt w:val="decimal"/>
      <w:lvlText w:val="%1."/>
      <w:lvlJc w:val="left"/>
      <w:pPr>
        <w:ind w:left="568" w:firstLine="0"/>
      </w:pPr>
    </w:lvl>
    <w:lvl w:ilvl="1" w:tplc="FF2845F6">
      <w:start w:val="1"/>
      <w:numFmt w:val="lowerLetter"/>
      <w:lvlText w:val="%2."/>
      <w:lvlJc w:val="left"/>
      <w:pPr>
        <w:ind w:left="1080" w:firstLine="0"/>
      </w:pPr>
    </w:lvl>
    <w:lvl w:ilvl="2" w:tplc="748EF2AA">
      <w:start w:val="1"/>
      <w:numFmt w:val="lowerRoman"/>
      <w:lvlText w:val="%3."/>
      <w:lvlJc w:val="left"/>
      <w:pPr>
        <w:ind w:left="1980" w:firstLine="0"/>
      </w:pPr>
    </w:lvl>
    <w:lvl w:ilvl="3" w:tplc="28CC6998">
      <w:start w:val="1"/>
      <w:numFmt w:val="decimal"/>
      <w:lvlText w:val="%4."/>
      <w:lvlJc w:val="left"/>
      <w:pPr>
        <w:ind w:left="2520" w:firstLine="0"/>
      </w:pPr>
    </w:lvl>
    <w:lvl w:ilvl="4" w:tplc="80D03FE6">
      <w:start w:val="1"/>
      <w:numFmt w:val="lowerLetter"/>
      <w:lvlText w:val="%5."/>
      <w:lvlJc w:val="left"/>
      <w:pPr>
        <w:ind w:left="3240" w:firstLine="0"/>
      </w:pPr>
    </w:lvl>
    <w:lvl w:ilvl="5" w:tplc="C6B49F40">
      <w:start w:val="1"/>
      <w:numFmt w:val="lowerRoman"/>
      <w:lvlText w:val="%6."/>
      <w:lvlJc w:val="left"/>
      <w:pPr>
        <w:ind w:left="4140" w:firstLine="0"/>
      </w:pPr>
    </w:lvl>
    <w:lvl w:ilvl="6" w:tplc="E7486614">
      <w:start w:val="1"/>
      <w:numFmt w:val="decimal"/>
      <w:lvlText w:val="%7."/>
      <w:lvlJc w:val="left"/>
      <w:pPr>
        <w:ind w:left="4680" w:firstLine="0"/>
      </w:pPr>
    </w:lvl>
    <w:lvl w:ilvl="7" w:tplc="A9046A92">
      <w:start w:val="1"/>
      <w:numFmt w:val="lowerLetter"/>
      <w:lvlText w:val="%8."/>
      <w:lvlJc w:val="left"/>
      <w:pPr>
        <w:ind w:left="5400" w:firstLine="0"/>
      </w:pPr>
    </w:lvl>
    <w:lvl w:ilvl="8" w:tplc="D0922A44">
      <w:start w:val="1"/>
      <w:numFmt w:val="lowerRoman"/>
      <w:lvlText w:val="%9."/>
      <w:lvlJc w:val="left"/>
      <w:pPr>
        <w:ind w:left="6300" w:firstLine="0"/>
      </w:pPr>
    </w:lvl>
  </w:abstractNum>
  <w:abstractNum w:abstractNumId="2" w15:restartNumberingAfterBreak="0">
    <w:nsid w:val="35677310"/>
    <w:multiLevelType w:val="hybridMultilevel"/>
    <w:tmpl w:val="F1A4BD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5426B10"/>
    <w:multiLevelType w:val="hybridMultilevel"/>
    <w:tmpl w:val="19E028A0"/>
    <w:lvl w:ilvl="0" w:tplc="0FB2720E">
      <w:numFmt w:val="none"/>
      <w:lvlText w:val=""/>
      <w:lvlJc w:val="left"/>
      <w:pPr>
        <w:tabs>
          <w:tab w:val="num" w:pos="360"/>
        </w:tabs>
        <w:ind w:left="360" w:hanging="360"/>
      </w:pPr>
    </w:lvl>
    <w:lvl w:ilvl="1" w:tplc="215C0B22">
      <w:numFmt w:val="none"/>
      <w:lvlText w:val=""/>
      <w:lvlJc w:val="left"/>
      <w:pPr>
        <w:tabs>
          <w:tab w:val="num" w:pos="360"/>
        </w:tabs>
        <w:ind w:left="360" w:hanging="360"/>
      </w:pPr>
    </w:lvl>
    <w:lvl w:ilvl="2" w:tplc="5FAE200C">
      <w:numFmt w:val="none"/>
      <w:lvlText w:val=""/>
      <w:lvlJc w:val="left"/>
      <w:pPr>
        <w:tabs>
          <w:tab w:val="num" w:pos="360"/>
        </w:tabs>
        <w:ind w:left="360" w:hanging="360"/>
      </w:pPr>
    </w:lvl>
    <w:lvl w:ilvl="3" w:tplc="F76225C6">
      <w:numFmt w:val="none"/>
      <w:lvlText w:val=""/>
      <w:lvlJc w:val="left"/>
      <w:pPr>
        <w:tabs>
          <w:tab w:val="num" w:pos="360"/>
        </w:tabs>
        <w:ind w:left="360" w:hanging="360"/>
      </w:pPr>
    </w:lvl>
    <w:lvl w:ilvl="4" w:tplc="9A02CC24">
      <w:numFmt w:val="none"/>
      <w:lvlText w:val=""/>
      <w:lvlJc w:val="left"/>
      <w:pPr>
        <w:tabs>
          <w:tab w:val="num" w:pos="360"/>
        </w:tabs>
        <w:ind w:left="360" w:hanging="360"/>
      </w:pPr>
    </w:lvl>
    <w:lvl w:ilvl="5" w:tplc="28D00CCC">
      <w:numFmt w:val="none"/>
      <w:lvlText w:val=""/>
      <w:lvlJc w:val="left"/>
      <w:pPr>
        <w:tabs>
          <w:tab w:val="num" w:pos="360"/>
        </w:tabs>
        <w:ind w:left="360" w:hanging="360"/>
      </w:pPr>
    </w:lvl>
    <w:lvl w:ilvl="6" w:tplc="48509E44">
      <w:numFmt w:val="none"/>
      <w:lvlText w:val=""/>
      <w:lvlJc w:val="left"/>
      <w:pPr>
        <w:tabs>
          <w:tab w:val="num" w:pos="360"/>
        </w:tabs>
        <w:ind w:left="360" w:hanging="360"/>
      </w:pPr>
    </w:lvl>
    <w:lvl w:ilvl="7" w:tplc="2EEC6CE2">
      <w:numFmt w:val="none"/>
      <w:lvlText w:val=""/>
      <w:lvlJc w:val="left"/>
      <w:pPr>
        <w:tabs>
          <w:tab w:val="num" w:pos="360"/>
        </w:tabs>
        <w:ind w:left="360" w:hanging="360"/>
      </w:pPr>
    </w:lvl>
    <w:lvl w:ilvl="8" w:tplc="8D8473EE">
      <w:numFmt w:val="none"/>
      <w:lvlText w:val=""/>
      <w:lvlJc w:val="left"/>
      <w:pPr>
        <w:tabs>
          <w:tab w:val="num"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37"/>
    <w:rsid w:val="0006384B"/>
    <w:rsid w:val="000B5234"/>
    <w:rsid w:val="004068F4"/>
    <w:rsid w:val="00537AE6"/>
    <w:rsid w:val="005B4B95"/>
    <w:rsid w:val="00753AEB"/>
    <w:rsid w:val="0083731E"/>
    <w:rsid w:val="008F11CF"/>
    <w:rsid w:val="00A31B37"/>
    <w:rsid w:val="00B71451"/>
    <w:rsid w:val="00BB4AE1"/>
    <w:rsid w:val="00E7163D"/>
    <w:rsid w:val="00EB5FD3"/>
    <w:rsid w:val="00FD6E2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6FBD"/>
  <w15:docId w15:val="{A6A55943-B9DE-4F26-8ED0-912E974F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qFormat/>
    <w:pPr>
      <w:keepNext/>
      <w:spacing w:before="240" w:after="60" w:line="259" w:lineRule="auto"/>
      <w:outlineLvl w:val="0"/>
    </w:pPr>
    <w:rPr>
      <w:rFonts w:ascii="Cambria" w:eastAsia="Times New Roman" w:hAnsi="Cambria" w:cs="Times New Roman"/>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alloon Text"/>
    <w:basedOn w:val="a"/>
    <w:qFormat/>
    <w:pPr>
      <w:spacing w:after="0" w:line="240" w:lineRule="auto"/>
    </w:pPr>
    <w:rPr>
      <w:rFonts w:ascii="Tahoma" w:hAnsi="Tahoma" w:cs="Tahoma"/>
      <w:sz w:val="16"/>
      <w:szCs w:val="16"/>
    </w:rPr>
  </w:style>
  <w:style w:type="paragraph" w:styleId="a5">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pPr>
      <w:spacing w:after="0" w:line="240" w:lineRule="auto"/>
    </w:pPr>
    <w:rPr>
      <w:lang w:eastAsia="ru-RU"/>
    </w:rPr>
  </w:style>
  <w:style w:type="paragraph" w:customStyle="1" w:styleId="10">
    <w:name w:val="Без интервала1"/>
    <w:qFormat/>
    <w:pPr>
      <w:spacing w:after="0" w:line="240" w:lineRule="auto"/>
    </w:pPr>
    <w:rPr>
      <w:lang w:eastAsia="ru-RU"/>
    </w:rPr>
  </w:style>
  <w:style w:type="paragraph" w:customStyle="1" w:styleId="11">
    <w:name w:val="Обычный1"/>
    <w:qFormat/>
    <w:pPr>
      <w:spacing w:after="0" w:line="276" w:lineRule="auto"/>
    </w:pPr>
    <w:rPr>
      <w:rFonts w:ascii="Arial" w:eastAsia="Arial" w:hAnsi="Arial" w:cs="Arial"/>
      <w:lang w:eastAsia="ru-RU"/>
    </w:rPr>
  </w:style>
  <w:style w:type="character" w:styleId="a7">
    <w:name w:val="Hyperlink"/>
    <w:basedOn w:val="a0"/>
    <w:rPr>
      <w:color w:val="0000FF"/>
      <w:u w:val="single"/>
    </w:rPr>
  </w:style>
  <w:style w:type="character" w:customStyle="1" w:styleId="a8">
    <w:name w:val="Текст выноски Знак"/>
    <w:basedOn w:val="a0"/>
    <w:rPr>
      <w:rFonts w:ascii="Tahoma" w:hAnsi="Tahoma" w:cs="Tahoma"/>
      <w:sz w:val="16"/>
      <w:szCs w:val="16"/>
    </w:rPr>
  </w:style>
  <w:style w:type="character" w:customStyle="1" w:styleId="a9">
    <w:name w:val="Без интервала Знак"/>
    <w:basedOn w:val="a0"/>
    <w:rPr>
      <w:rFonts w:ascii="Times New Roman" w:eastAsia="Calibri" w:hAnsi="Times New Roman" w:cs="Times New Roman"/>
      <w:lang w:eastAsia="ru-RU"/>
    </w:rPr>
  </w:style>
  <w:style w:type="character" w:customStyle="1" w:styleId="reachbanner">
    <w:name w:val="_reachbanner_"/>
    <w:basedOn w:val="a0"/>
  </w:style>
  <w:style w:type="character" w:customStyle="1" w:styleId="12">
    <w:name w:val="Заголовок 1 Знак"/>
    <w:basedOn w:val="a0"/>
    <w:rPr>
      <w:rFonts w:ascii="Cambria" w:eastAsia="Times New Roman" w:hAnsi="Cambria" w:cs="Times New Roman"/>
      <w:b/>
      <w:bCs/>
      <w:kern w:val="1"/>
      <w:sz w:val="32"/>
      <w:szCs w:val="32"/>
    </w:rPr>
  </w:style>
  <w:style w:type="character" w:customStyle="1" w:styleId="bumpedfont15">
    <w:name w:val="bumpedfont15"/>
    <w:basedOn w:val="a0"/>
  </w:style>
  <w:style w:type="character" w:styleId="aa">
    <w:name w:val="FollowedHyperlink"/>
    <w:basedOn w:val="a0"/>
    <w:rPr>
      <w:color w:val="800080"/>
      <w:u w:val="single"/>
    </w:rPr>
  </w:style>
  <w:style w:type="character" w:styleId="ab">
    <w:name w:val="Strong"/>
    <w:basedOn w:val="a0"/>
    <w:rPr>
      <w:b/>
      <w:bCs/>
    </w:rPr>
  </w:style>
  <w:style w:type="table" w:customStyle="1" w:styleId="7">
    <w:name w:val="Сетка таблицы7"/>
    <w:basedOn w:val="a1"/>
    <w:pPr>
      <w:spacing w:after="0" w:line="240"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Unresolved Mention"/>
    <w:basedOn w:val="a0"/>
    <w:uiPriority w:val="99"/>
    <w:semiHidden/>
    <w:unhideWhenUsed/>
    <w:rsid w:val="00EB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0132">
      <w:bodyDiv w:val="1"/>
      <w:marLeft w:val="0"/>
      <w:marRight w:val="0"/>
      <w:marTop w:val="0"/>
      <w:marBottom w:val="0"/>
      <w:divBdr>
        <w:top w:val="none" w:sz="0" w:space="0" w:color="auto"/>
        <w:left w:val="none" w:sz="0" w:space="0" w:color="auto"/>
        <w:bottom w:val="none" w:sz="0" w:space="0" w:color="auto"/>
        <w:right w:val="none" w:sz="0" w:space="0" w:color="auto"/>
      </w:divBdr>
    </w:div>
    <w:div w:id="143591790">
      <w:bodyDiv w:val="1"/>
      <w:marLeft w:val="0"/>
      <w:marRight w:val="0"/>
      <w:marTop w:val="0"/>
      <w:marBottom w:val="0"/>
      <w:divBdr>
        <w:top w:val="none" w:sz="0" w:space="0" w:color="auto"/>
        <w:left w:val="none" w:sz="0" w:space="0" w:color="auto"/>
        <w:bottom w:val="none" w:sz="0" w:space="0" w:color="auto"/>
        <w:right w:val="none" w:sz="0" w:space="0" w:color="auto"/>
      </w:divBdr>
    </w:div>
    <w:div w:id="329530138">
      <w:bodyDiv w:val="1"/>
      <w:marLeft w:val="0"/>
      <w:marRight w:val="0"/>
      <w:marTop w:val="0"/>
      <w:marBottom w:val="0"/>
      <w:divBdr>
        <w:top w:val="none" w:sz="0" w:space="0" w:color="auto"/>
        <w:left w:val="none" w:sz="0" w:space="0" w:color="auto"/>
        <w:bottom w:val="none" w:sz="0" w:space="0" w:color="auto"/>
        <w:right w:val="none" w:sz="0" w:space="0" w:color="auto"/>
      </w:divBdr>
    </w:div>
    <w:div w:id="537936010">
      <w:bodyDiv w:val="1"/>
      <w:marLeft w:val="0"/>
      <w:marRight w:val="0"/>
      <w:marTop w:val="0"/>
      <w:marBottom w:val="0"/>
      <w:divBdr>
        <w:top w:val="none" w:sz="0" w:space="0" w:color="auto"/>
        <w:left w:val="none" w:sz="0" w:space="0" w:color="auto"/>
        <w:bottom w:val="none" w:sz="0" w:space="0" w:color="auto"/>
        <w:right w:val="none" w:sz="0" w:space="0" w:color="auto"/>
      </w:divBdr>
    </w:div>
    <w:div w:id="888079790">
      <w:bodyDiv w:val="1"/>
      <w:marLeft w:val="0"/>
      <w:marRight w:val="0"/>
      <w:marTop w:val="0"/>
      <w:marBottom w:val="0"/>
      <w:divBdr>
        <w:top w:val="none" w:sz="0" w:space="0" w:color="auto"/>
        <w:left w:val="none" w:sz="0" w:space="0" w:color="auto"/>
        <w:bottom w:val="none" w:sz="0" w:space="0" w:color="auto"/>
        <w:right w:val="none" w:sz="0" w:space="0" w:color="auto"/>
      </w:divBdr>
    </w:div>
    <w:div w:id="1171214712">
      <w:bodyDiv w:val="1"/>
      <w:marLeft w:val="0"/>
      <w:marRight w:val="0"/>
      <w:marTop w:val="0"/>
      <w:marBottom w:val="0"/>
      <w:divBdr>
        <w:top w:val="none" w:sz="0" w:space="0" w:color="auto"/>
        <w:left w:val="none" w:sz="0" w:space="0" w:color="auto"/>
        <w:bottom w:val="none" w:sz="0" w:space="0" w:color="auto"/>
        <w:right w:val="none" w:sz="0" w:space="0" w:color="auto"/>
      </w:divBdr>
    </w:div>
    <w:div w:id="181956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k.ru/ndvorets.kultury/topic/158344014269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Home</cp:lastModifiedBy>
  <cp:revision>12</cp:revision>
  <cp:lastPrinted>2023-08-15T05:48:00Z</cp:lastPrinted>
  <dcterms:created xsi:type="dcterms:W3CDTF">2025-04-07T07:19:00Z</dcterms:created>
  <dcterms:modified xsi:type="dcterms:W3CDTF">2025-10-14T13:19:00Z</dcterms:modified>
</cp:coreProperties>
</file>