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DE9">
        <w:rPr>
          <w:rFonts w:ascii="Times New Roman" w:hAnsi="Times New Roman"/>
          <w:sz w:val="28"/>
          <w:szCs w:val="28"/>
        </w:rPr>
        <w:t>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</w:t>
      </w:r>
      <w:r w:rsidR="00D864BA">
        <w:rPr>
          <w:rFonts w:ascii="Times New Roman" w:hAnsi="Times New Roman"/>
          <w:sz w:val="28"/>
          <w:szCs w:val="28"/>
        </w:rPr>
        <w:t>февраль</w:t>
      </w:r>
      <w:r>
        <w:rPr>
          <w:rFonts w:ascii="Times New Roman" w:hAnsi="Times New Roman"/>
          <w:sz w:val="28"/>
          <w:szCs w:val="28"/>
        </w:rPr>
        <w:t>_________202</w:t>
      </w:r>
      <w:r w:rsidR="00A549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D464ED" w:rsidTr="0008729A">
        <w:trPr>
          <w:gridAfter w:val="1"/>
          <w:wAfter w:w="7" w:type="dxa"/>
          <w:trHeight w:val="135"/>
        </w:trPr>
        <w:tc>
          <w:tcPr>
            <w:tcW w:w="381" w:type="dxa"/>
            <w:shd w:val="clear" w:color="auto" w:fill="auto"/>
          </w:tcPr>
          <w:p w:rsidR="0008729A" w:rsidRPr="00C43025" w:rsidRDefault="0008729A" w:rsidP="009641FE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722CD0" w:rsidRDefault="0008729A" w:rsidP="009641FE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08729A" w:rsidRPr="004904A2" w:rsidTr="0008729A">
        <w:trPr>
          <w:trHeight w:val="135"/>
        </w:trPr>
        <w:tc>
          <w:tcPr>
            <w:tcW w:w="381" w:type="dxa"/>
          </w:tcPr>
          <w:p w:rsidR="0008729A" w:rsidRPr="004904A2" w:rsidRDefault="0008729A" w:rsidP="009641FE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4904A2" w:rsidRPr="004904A2" w:rsidRDefault="004904A2" w:rsidP="009641FE">
            <w:pPr>
              <w:jc w:val="both"/>
              <w:rPr>
                <w:lang w:val="ru-RU"/>
              </w:rPr>
            </w:pPr>
            <w:r w:rsidRPr="004904A2">
              <w:rPr>
                <w:color w:val="2E2F33"/>
                <w:shd w:val="clear" w:color="auto" w:fill="FFFFFF"/>
                <w:lang w:val="ru-RU"/>
              </w:rPr>
              <w:t xml:space="preserve">«Сильные, ловкие, смелые»-игровая программа. </w:t>
            </w:r>
            <w:r w:rsidRPr="004904A2">
              <w:rPr>
                <w:color w:val="2E2F33"/>
                <w:lang w:val="ru-RU"/>
              </w:rPr>
              <w:br/>
            </w:r>
            <w:r w:rsidRPr="004904A2">
              <w:rPr>
                <w:color w:val="2E2F33"/>
                <w:lang w:val="ru-RU"/>
              </w:rPr>
              <w:br/>
            </w:r>
            <w:r w:rsidRPr="004904A2">
              <w:rPr>
                <w:color w:val="2E2F33"/>
                <w:shd w:val="clear" w:color="auto" w:fill="FFFFFF"/>
                <w:lang w:val="ru-RU"/>
              </w:rPr>
              <w:t>Казаки-люди вольнолюбивые, гордые, умели храбро воевать и жить честно, были смелыми, сильными, ловкими и бесстрашными. В переводе слово «казак» означает «удалец», «удалой воин».</w:t>
            </w:r>
            <w:r w:rsidRPr="004904A2">
              <w:rPr>
                <w:color w:val="2E2F33"/>
                <w:lang w:val="ru-RU"/>
              </w:rPr>
              <w:br/>
            </w:r>
            <w:r w:rsidRPr="004904A2">
              <w:rPr>
                <w:color w:val="2E2F33"/>
                <w:shd w:val="clear" w:color="auto" w:fill="FFFFFF"/>
                <w:lang w:val="ru-RU"/>
              </w:rPr>
              <w:t xml:space="preserve">20 февраля, в Новолеушковском ДК, учащимся 6 классов предложили показать свою удаль молодецкую, силу, </w:t>
            </w:r>
            <w:r w:rsidRPr="004904A2">
              <w:rPr>
                <w:color w:val="2E2F33"/>
                <w:shd w:val="clear" w:color="auto" w:fill="FFFFFF"/>
                <w:lang w:val="ru-RU"/>
              </w:rPr>
              <w:lastRenderedPageBreak/>
              <w:t>ловкость, быстроту в казачьей игровой программе.</w:t>
            </w:r>
            <w:r w:rsidRPr="004904A2">
              <w:rPr>
                <w:color w:val="2E2F33"/>
                <w:lang w:val="ru-RU"/>
              </w:rPr>
              <w:br/>
            </w:r>
            <w:r w:rsidRPr="004904A2">
              <w:rPr>
                <w:color w:val="2E2F33"/>
                <w:shd w:val="clear" w:color="auto" w:fill="FFFFFF"/>
                <w:lang w:val="ru-RU"/>
              </w:rPr>
              <w:t>Цель мероприятия – пропаганда здорового образа жизни; развитие у ребят двигательной активности, физических качеств; воспитание любви к малой Родине.</w:t>
            </w:r>
            <w:r w:rsidRPr="004904A2">
              <w:rPr>
                <w:color w:val="2E2F33"/>
                <w:lang w:val="ru-RU"/>
              </w:rPr>
              <w:br/>
            </w:r>
            <w:r w:rsidRPr="004904A2">
              <w:rPr>
                <w:color w:val="2E2F33"/>
                <w:shd w:val="clear" w:color="auto" w:fill="FFFFFF"/>
                <w:lang w:val="ru-RU"/>
              </w:rPr>
              <w:t>Оценивали конкурсы приглашенные эксперты :подполковник запаса, войсковой старшина Новолеушковского казачьего общества-Добровольский Александр Геннадьевич, старший урядник Новолеушковского хуторского казачьего общества- Есауленко Пётр Анатольевич, директор Новолеушковского ДК -</w:t>
            </w:r>
            <w:proofErr w:type="spellStart"/>
            <w:r w:rsidRPr="004904A2">
              <w:rPr>
                <w:color w:val="2E2F33"/>
                <w:shd w:val="clear" w:color="auto" w:fill="FFFFFF"/>
                <w:lang w:val="ru-RU"/>
              </w:rPr>
              <w:t>Кладко</w:t>
            </w:r>
            <w:proofErr w:type="spellEnd"/>
            <w:r w:rsidRPr="004904A2">
              <w:rPr>
                <w:color w:val="2E2F33"/>
                <w:shd w:val="clear" w:color="auto" w:fill="FFFFFF"/>
                <w:lang w:val="ru-RU"/>
              </w:rPr>
              <w:t xml:space="preserve"> Зинаида Андреевна.</w:t>
            </w:r>
            <w:r w:rsidRPr="004904A2">
              <w:rPr>
                <w:color w:val="2E2F33"/>
                <w:lang w:val="ru-RU"/>
              </w:rPr>
              <w:br/>
            </w:r>
            <w:r w:rsidRPr="004904A2">
              <w:rPr>
                <w:color w:val="2E2F33"/>
                <w:shd w:val="clear" w:color="auto" w:fill="FFFFFF"/>
                <w:lang w:val="ru-RU"/>
              </w:rPr>
              <w:t xml:space="preserve">Накал страстей и здоровый соревновательный дух сопровождали состязания на протяжении всех этапов. Ребята померились силами, проявили смекалку и ловкость в </w:t>
            </w:r>
            <w:r w:rsidRPr="004904A2">
              <w:rPr>
                <w:color w:val="2E2F33"/>
                <w:shd w:val="clear" w:color="auto" w:fill="FFFFFF"/>
                <w:lang w:val="ru-RU"/>
              </w:rPr>
              <w:lastRenderedPageBreak/>
              <w:t xml:space="preserve">веселых конкурсах: «Разминка», «Каким должен быть казак», «Казачья эстафета», «Коромысло», «Пронеси- не урони», «Эх, ухнем», «Перетягивание каната» и др. </w:t>
            </w:r>
            <w:r w:rsidRPr="004904A2">
              <w:rPr>
                <w:color w:val="2E2F33"/>
                <w:lang w:val="ru-RU"/>
              </w:rPr>
              <w:br/>
            </w:r>
            <w:r w:rsidRPr="004904A2">
              <w:rPr>
                <w:color w:val="2E2F33"/>
                <w:shd w:val="clear" w:color="auto" w:fill="FFFFFF"/>
                <w:lang w:val="ru-RU"/>
              </w:rPr>
              <w:t>Игровая программа прошла весело и задорно: команды продемонстрировали свои физические качества, а также получили заряд бодрости, массу положительных эмоций и памятные подарки.</w:t>
            </w:r>
            <w:r w:rsidRPr="004904A2">
              <w:rPr>
                <w:color w:val="2E2F33"/>
                <w:lang w:val="ru-RU"/>
              </w:rPr>
              <w:br/>
            </w:r>
            <w:r w:rsidRPr="004904A2">
              <w:t>#</w:t>
            </w:r>
            <w:proofErr w:type="spellStart"/>
            <w:r w:rsidRPr="004904A2">
              <w:t>Антинарко</w:t>
            </w:r>
            <w:proofErr w:type="spellEnd"/>
            <w:r w:rsidRPr="004904A2">
              <w:rPr>
                <w:lang w:val="ru-RU"/>
              </w:rPr>
              <w:t xml:space="preserve">, </w:t>
            </w:r>
          </w:p>
          <w:p w:rsidR="0008729A" w:rsidRPr="004904A2" w:rsidRDefault="004904A2" w:rsidP="009641FE">
            <w:pPr>
              <w:jc w:val="both"/>
              <w:rPr>
                <w:lang w:val="ru-RU"/>
              </w:rPr>
            </w:pPr>
            <w:r w:rsidRPr="004904A2">
              <w:rPr>
                <w:lang w:val="ru-RU"/>
              </w:rPr>
              <w:t>Охват- 36 человек</w:t>
            </w:r>
          </w:p>
        </w:tc>
        <w:tc>
          <w:tcPr>
            <w:tcW w:w="1894" w:type="dxa"/>
            <w:shd w:val="clear" w:color="auto" w:fill="auto"/>
          </w:tcPr>
          <w:p w:rsidR="0008729A" w:rsidRPr="004904A2" w:rsidRDefault="004904A2" w:rsidP="009641FE">
            <w:pPr>
              <w:jc w:val="center"/>
              <w:rPr>
                <w:lang w:val="ru-RU"/>
              </w:rPr>
            </w:pPr>
            <w:r w:rsidRPr="004904A2">
              <w:rPr>
                <w:shd w:val="clear" w:color="auto" w:fill="FFFFFF"/>
                <w:lang w:val="ru-RU"/>
              </w:rPr>
              <w:lastRenderedPageBreak/>
              <w:t xml:space="preserve">  видеоролики</w:t>
            </w:r>
          </w:p>
        </w:tc>
        <w:tc>
          <w:tcPr>
            <w:tcW w:w="2131" w:type="dxa"/>
            <w:shd w:val="clear" w:color="auto" w:fill="auto"/>
          </w:tcPr>
          <w:p w:rsidR="0008729A" w:rsidRPr="004904A2" w:rsidRDefault="004904A2" w:rsidP="009641FE">
            <w:pPr>
              <w:jc w:val="both"/>
              <w:rPr>
                <w:lang w:val="ru-RU"/>
              </w:rPr>
            </w:pPr>
            <w:r w:rsidRPr="004904A2">
              <w:rPr>
                <w:color w:val="2E2F33"/>
                <w:shd w:val="clear" w:color="auto" w:fill="FFFFFF"/>
                <w:lang w:val="ru-RU"/>
              </w:rPr>
              <w:t>подполковник запаса, войсковой старшина Новолеушковского казачьего общества-Добровольский Александр Геннадьевич, старший урядник Новолеушковского хуторского казачьего общества- Есауленко Пётр Анатольевич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08729A" w:rsidRPr="004904A2" w:rsidRDefault="004904A2" w:rsidP="009641FE">
            <w:pPr>
              <w:suppressAutoHyphens/>
              <w:rPr>
                <w:lang w:val="ru-RU"/>
              </w:rPr>
            </w:pPr>
            <w:r w:rsidRPr="004904A2">
              <w:rPr>
                <w:lang w:val="ru-RU"/>
              </w:rPr>
              <w:t>20.02.2025, 14.00</w:t>
            </w:r>
          </w:p>
          <w:p w:rsidR="004904A2" w:rsidRPr="004904A2" w:rsidRDefault="004904A2" w:rsidP="004904A2">
            <w:pPr>
              <w:jc w:val="both"/>
              <w:rPr>
                <w:lang w:val="ru-RU" w:bidi="en-US"/>
              </w:rPr>
            </w:pPr>
            <w:r w:rsidRPr="004904A2">
              <w:rPr>
                <w:lang w:bidi="en-US"/>
              </w:rPr>
              <w:t xml:space="preserve">МБУ «ДК </w:t>
            </w:r>
            <w:proofErr w:type="spellStart"/>
            <w:r w:rsidRPr="004904A2">
              <w:rPr>
                <w:lang w:bidi="en-US"/>
              </w:rPr>
              <w:t>Новолеуушковского</w:t>
            </w:r>
            <w:proofErr w:type="spellEnd"/>
            <w:r w:rsidRPr="004904A2">
              <w:rPr>
                <w:lang w:bidi="en-US"/>
              </w:rPr>
              <w:t xml:space="preserve"> СП»</w:t>
            </w:r>
          </w:p>
          <w:p w:rsidR="004904A2" w:rsidRPr="004904A2" w:rsidRDefault="004904A2" w:rsidP="009641FE">
            <w:pPr>
              <w:suppressAutoHyphens/>
              <w:rPr>
                <w:lang w:val="ru-RU"/>
              </w:rPr>
            </w:pPr>
          </w:p>
        </w:tc>
        <w:tc>
          <w:tcPr>
            <w:tcW w:w="2841" w:type="dxa"/>
            <w:gridSpan w:val="2"/>
          </w:tcPr>
          <w:p w:rsidR="004904A2" w:rsidRPr="004904A2" w:rsidRDefault="004904A2" w:rsidP="004904A2">
            <w:pPr>
              <w:snapToGrid w:val="0"/>
              <w:rPr>
                <w:lang w:val="ru-RU" w:eastAsia="en-US"/>
              </w:rPr>
            </w:pPr>
            <w:r w:rsidRPr="004904A2">
              <w:rPr>
                <w:lang w:val="ru-RU" w:eastAsia="en-US"/>
              </w:rPr>
              <w:t>Давиденко Л.Н-заведующая детским сектором</w:t>
            </w:r>
          </w:p>
          <w:p w:rsidR="0008729A" w:rsidRPr="004904A2" w:rsidRDefault="004904A2" w:rsidP="004904A2">
            <w:pPr>
              <w:rPr>
                <w:lang w:val="ru-RU"/>
              </w:rPr>
            </w:pPr>
            <w:r w:rsidRPr="004904A2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4904A2" w:rsidRDefault="004904A2" w:rsidP="009641FE">
            <w:pPr>
              <w:rPr>
                <w:lang w:val="ru-RU"/>
              </w:rPr>
            </w:pPr>
            <w:r w:rsidRPr="004904A2">
              <w:rPr>
                <w:noProof/>
              </w:rPr>
              <w:drawing>
                <wp:inline distT="0" distB="0" distL="0" distR="0">
                  <wp:extent cx="1666875" cy="1111250"/>
                  <wp:effectExtent l="0" t="0" r="0" b="0"/>
                  <wp:docPr id="5" name="Рисунок 5" descr="https://vki2.okcdn.ru/i?r=BUHoKFKCs3-57yPBZdu-SuAVtzj-Uap3qpW6uNHcdsQP0nZZOmcrZzQZ7H9BZIiEx5G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vki2.okcdn.ru/i?r=BUHoKFKCs3-57yPBZdu-SuAVtzj-Uap3qpW6uNHcdsQP0nZZOmcrZzQZ7H9BZIiEx5G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4A2">
              <w:rPr>
                <w:noProof/>
              </w:rPr>
              <w:drawing>
                <wp:inline distT="0" distB="0" distL="0" distR="0">
                  <wp:extent cx="1666875" cy="1111250"/>
                  <wp:effectExtent l="0" t="0" r="0" b="0"/>
                  <wp:docPr id="4" name="Рисунок 4" descr="https://vki2.okcdn.ru/i?r=BUHoKFKCs3-57yPBZdu-SuAVsXJM7-nbr6QFGReJ7zwnnGNR3yUlZ5HRMmetfkJfXM2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ki2.okcdn.ru/i?r=BUHoKFKCs3-57yPBZdu-SuAVsXJM7-nbr6QFGReJ7zwnnGNR3yUlZ5HRMmetfkJfXM2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4A2">
              <w:rPr>
                <w:noProof/>
              </w:rPr>
              <w:lastRenderedPageBreak/>
              <w:drawing>
                <wp:inline distT="0" distB="0" distL="0" distR="0">
                  <wp:extent cx="1666875" cy="1111250"/>
                  <wp:effectExtent l="0" t="0" r="0" b="0"/>
                  <wp:docPr id="3" name="Рисунок 3" descr="https://vki2.okcdn.ru/i?r=BUHoKFKCs3-57yPBZdu-SuAVzkVla5A7eu3YRE26SR0XYF3tWTTeeijUwHEDTlUv3O2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vki2.okcdn.ru/i?r=BUHoKFKCs3-57yPBZdu-SuAVzkVla5A7eu3YRE26SR0XYF3tWTTeeijUwHEDTlUv3O2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4A2">
              <w:rPr>
                <w:noProof/>
              </w:rPr>
              <w:drawing>
                <wp:inline distT="0" distB="0" distL="0" distR="0">
                  <wp:extent cx="1666875" cy="1111885"/>
                  <wp:effectExtent l="0" t="0" r="0" b="0"/>
                  <wp:docPr id="2" name="Рисунок 2" descr="«Сильные, ловкие, смелые»-игровая программа. - 987004175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«Сильные, ловкие, смелые»-игровая программа. - 987004175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4A2">
              <w:rPr>
                <w:noProof/>
              </w:rPr>
              <w:drawing>
                <wp:inline distT="0" distB="0" distL="0" distR="0">
                  <wp:extent cx="1666875" cy="1250315"/>
                  <wp:effectExtent l="0" t="0" r="0" b="0"/>
                  <wp:docPr id="1" name="Рисунок 1" descr="https://vki2.okcdn.ru/i?r=BUHoKFKCs3-57yPBZdu-SuAVXcLxZ1Rlk4W1AN7v2pi-Ll0zA2c7DvAabxCRJ15WShO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ki2.okcdn.ru/i?r=BUHoKFKCs3-57yPBZdu-SuAVXcLxZ1Rlk4W1AN7v2pi-Ll0zA2c7DvAabxCRJ15WShO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9A" w:rsidRPr="004904A2" w:rsidTr="0008729A">
        <w:trPr>
          <w:trHeight w:val="135"/>
        </w:trPr>
        <w:tc>
          <w:tcPr>
            <w:tcW w:w="381" w:type="dxa"/>
          </w:tcPr>
          <w:p w:rsidR="0008729A" w:rsidRPr="004904A2" w:rsidRDefault="0008729A" w:rsidP="009641FE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4904A2" w:rsidRPr="004904A2" w:rsidRDefault="004904A2" w:rsidP="004904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«ЧУЖИЕ»- обзор фильма в рамках краевой </w:t>
            </w:r>
            <w:proofErr w:type="spellStart"/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 «Кино против наркотиков»</w:t>
            </w:r>
            <w:r w:rsidRPr="004904A2">
              <w:rPr>
                <w:rFonts w:ascii="Times New Roman" w:hAnsi="Times New Roman"/>
                <w:sz w:val="24"/>
                <w:szCs w:val="24"/>
              </w:rPr>
              <w:t xml:space="preserve"> на интернет страницах учреждения и для учащихся МАОУ СОШ №6 им </w:t>
            </w:r>
            <w:proofErr w:type="spellStart"/>
            <w:r w:rsidRPr="004904A2">
              <w:rPr>
                <w:rFonts w:ascii="Times New Roman" w:hAnsi="Times New Roman"/>
                <w:sz w:val="24"/>
                <w:szCs w:val="24"/>
              </w:rPr>
              <w:t>Ф.И.Ярового</w:t>
            </w:r>
            <w:proofErr w:type="spellEnd"/>
          </w:p>
          <w:p w:rsidR="004904A2" w:rsidRPr="004904A2" w:rsidRDefault="004904A2" w:rsidP="004904A2">
            <w:pPr>
              <w:pStyle w:val="a3"/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</w:pPr>
            <w:r w:rsidRPr="004904A2">
              <w:rPr>
                <w:rFonts w:ascii="Times New Roman" w:hAnsi="Times New Roman"/>
                <w:color w:val="2E2F33"/>
                <w:sz w:val="24"/>
                <w:szCs w:val="24"/>
              </w:rPr>
              <w:br/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В рамках программы по профилактике незаконного оборота наркотических и психотропных веществ, алкоголизма, табакокурения и 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lastRenderedPageBreak/>
              <w:t>пропаганде здорового образа жизни представляем обзор документального фильма антинаркотической направленности. «Чужие».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  <w:t>Документальный фильм, показывает насколько тонка грань между счастливым будущим и падением в бездонную пропасть зависимости, из-за безразличия и непонимания окружающих.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  <w:t>Авторы фильма не пропагандируют употребление наркотиков.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  <w:t>Истории, описанные героями фильма, являются лишь их личным опытом.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  <w:t>Не законное приобретение, хранение, перевозка, изготовление переработку наркотических средств, психотропных веществ или их аналогов предусмотрена уголовная ответственность.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</w:rPr>
              <w:t>#</w:t>
            </w:r>
            <w:proofErr w:type="spellStart"/>
            <w:r w:rsidRPr="004904A2">
              <w:rPr>
                <w:rFonts w:ascii="Times New Roman" w:hAnsi="Times New Roman"/>
                <w:color w:val="2E2F33"/>
                <w:sz w:val="24"/>
                <w:szCs w:val="24"/>
              </w:rPr>
              <w:t>Антинарко</w:t>
            </w:r>
            <w:proofErr w:type="spellEnd"/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</w:rPr>
              <w:t>#</w:t>
            </w:r>
            <w:proofErr w:type="spellStart"/>
            <w:r w:rsidRPr="004904A2">
              <w:rPr>
                <w:rFonts w:ascii="Times New Roman" w:hAnsi="Times New Roman"/>
                <w:color w:val="2E2F33"/>
                <w:sz w:val="24"/>
                <w:szCs w:val="24"/>
              </w:rPr>
              <w:t>Кинематографпротивнаркотиков</w:t>
            </w:r>
            <w:proofErr w:type="spellEnd"/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  <w:t xml:space="preserve">Фильм был представлен в рамках мероприятия, организованного для повышения осведомленности о проблемах наркозависимости и профилактики для учащихся МАОУ СОШ №6 </w:t>
            </w:r>
            <w:proofErr w:type="spellStart"/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им.Ф.И.Ярового</w:t>
            </w:r>
            <w:proofErr w:type="spellEnd"/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. После просмотра зрители услышали важное слово от войскового старшины Новолеушковского хуторского казачьего общества Александра Геннадьевича Добровольского .Так же выступил старший урядник Новолеушковского хуторского казачьего общества- Есауленко Пётр Анатольевич.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  <w:t xml:space="preserve">В своем выступлении они подчеркнули, что борьба с зависимостью требует комплексного подхода и включения не только правоохранительных органов, но и всех членов 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lastRenderedPageBreak/>
              <w:t>общества.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  <w:t>Зависимость — это не только личная трагедия. Это вопрос социальной ответственности, где каждый из нас может сыграть ключевую роль. Важно быть внимательными к тем, кто рядом с нами, не проходить мимо, а оказывать помощь, понимание и поддержку.</w:t>
            </w:r>
            <w:r w:rsidRPr="004904A2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br/>
              <w:t>Фильм «Чужие» стал ярким напоминанием о том, как важно вовремя заметить проблему, предложить помощь и бороться с равнодушием. Именно в этом заключается наша сила: в том, чтобы вместе бороться за лучшее будущее для каждого из нас.</w:t>
            </w:r>
          </w:p>
          <w:p w:rsidR="0008729A" w:rsidRPr="004904A2" w:rsidRDefault="004904A2" w:rsidP="004904A2">
            <w:pPr>
              <w:rPr>
                <w:lang w:val="ru-RU"/>
              </w:rPr>
            </w:pPr>
            <w:r w:rsidRPr="004904A2">
              <w:rPr>
                <w:lang w:val="ru-RU"/>
              </w:rPr>
              <w:t>Охват- 36 человек</w:t>
            </w:r>
          </w:p>
        </w:tc>
        <w:tc>
          <w:tcPr>
            <w:tcW w:w="1894" w:type="dxa"/>
            <w:shd w:val="clear" w:color="auto" w:fill="auto"/>
          </w:tcPr>
          <w:p w:rsidR="0008729A" w:rsidRPr="004904A2" w:rsidRDefault="004904A2" w:rsidP="009641FE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4904A2">
              <w:rPr>
                <w:shd w:val="clear" w:color="auto" w:fill="FFFFFF"/>
                <w:lang w:val="ru-RU"/>
              </w:rPr>
              <w:lastRenderedPageBreak/>
              <w:t>Фильм "Чужие</w:t>
            </w:r>
            <w:r>
              <w:rPr>
                <w:shd w:val="clear" w:color="auto" w:fill="FFFFFF"/>
                <w:lang w:val="ru-RU"/>
              </w:rPr>
              <w:t>»</w:t>
            </w:r>
          </w:p>
        </w:tc>
        <w:tc>
          <w:tcPr>
            <w:tcW w:w="2131" w:type="dxa"/>
            <w:shd w:val="clear" w:color="auto" w:fill="auto"/>
          </w:tcPr>
          <w:p w:rsidR="004904A2" w:rsidRPr="004904A2" w:rsidRDefault="004904A2" w:rsidP="004904A2">
            <w:pPr>
              <w:spacing w:line="276" w:lineRule="auto"/>
              <w:rPr>
                <w:lang w:val="ru-RU" w:eastAsia="en-US"/>
              </w:rPr>
            </w:pPr>
            <w:r w:rsidRPr="004904A2">
              <w:rPr>
                <w:color w:val="2E2F33"/>
                <w:shd w:val="clear" w:color="auto" w:fill="FFFFFF"/>
                <w:lang w:val="ru-RU" w:eastAsia="en-US"/>
              </w:rPr>
              <w:t xml:space="preserve">подполковник запаса, войсковой старшина Новолеушковского казачьего общества-Добровольский Александр Геннадьевич, старший урядник Новолеушковского хуторского </w:t>
            </w:r>
            <w:r w:rsidRPr="004904A2">
              <w:rPr>
                <w:color w:val="2E2F33"/>
                <w:shd w:val="clear" w:color="auto" w:fill="FFFFFF"/>
                <w:lang w:val="ru-RU" w:eastAsia="en-US"/>
              </w:rPr>
              <w:lastRenderedPageBreak/>
              <w:t>казачьего общества- Есауленко Пётр Анатольевич</w:t>
            </w:r>
          </w:p>
          <w:p w:rsidR="0008729A" w:rsidRPr="004904A2" w:rsidRDefault="0008729A" w:rsidP="009641FE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4904A2" w:rsidRPr="004904A2" w:rsidRDefault="004904A2" w:rsidP="004904A2">
            <w:pPr>
              <w:suppressAutoHyphens/>
              <w:rPr>
                <w:lang w:val="ru-RU"/>
              </w:rPr>
            </w:pPr>
            <w:r w:rsidRPr="004904A2">
              <w:rPr>
                <w:lang w:val="ru-RU"/>
              </w:rPr>
              <w:lastRenderedPageBreak/>
              <w:t>20.02.2025, 14.00</w:t>
            </w:r>
          </w:p>
          <w:p w:rsidR="004904A2" w:rsidRPr="004904A2" w:rsidRDefault="004904A2" w:rsidP="004904A2">
            <w:pPr>
              <w:jc w:val="both"/>
              <w:rPr>
                <w:lang w:val="ru-RU" w:bidi="en-US"/>
              </w:rPr>
            </w:pPr>
            <w:r w:rsidRPr="004904A2">
              <w:rPr>
                <w:lang w:bidi="en-US"/>
              </w:rPr>
              <w:t xml:space="preserve">МБУ «ДК </w:t>
            </w:r>
            <w:proofErr w:type="spellStart"/>
            <w:r w:rsidRPr="004904A2">
              <w:rPr>
                <w:lang w:bidi="en-US"/>
              </w:rPr>
              <w:t>Новолеуушковского</w:t>
            </w:r>
            <w:proofErr w:type="spellEnd"/>
            <w:r w:rsidRPr="004904A2">
              <w:rPr>
                <w:lang w:bidi="en-US"/>
              </w:rPr>
              <w:t xml:space="preserve"> СП»</w:t>
            </w:r>
          </w:p>
          <w:p w:rsidR="0008729A" w:rsidRPr="004904A2" w:rsidRDefault="0008729A" w:rsidP="009641FE">
            <w:pPr>
              <w:rPr>
                <w:lang w:val="ru-RU"/>
              </w:rPr>
            </w:pPr>
          </w:p>
        </w:tc>
        <w:tc>
          <w:tcPr>
            <w:tcW w:w="2841" w:type="dxa"/>
            <w:gridSpan w:val="2"/>
          </w:tcPr>
          <w:p w:rsidR="004904A2" w:rsidRPr="004904A2" w:rsidRDefault="004904A2" w:rsidP="004904A2">
            <w:pPr>
              <w:snapToGrid w:val="0"/>
              <w:rPr>
                <w:lang w:val="ru-RU" w:eastAsia="en-US"/>
              </w:rPr>
            </w:pPr>
            <w:r w:rsidRPr="004904A2">
              <w:rPr>
                <w:lang w:val="ru-RU" w:eastAsia="en-US"/>
              </w:rPr>
              <w:t>Давиденко Л.Н-заведующая детским сектором</w:t>
            </w:r>
          </w:p>
          <w:p w:rsidR="0008729A" w:rsidRPr="004904A2" w:rsidRDefault="004904A2" w:rsidP="004904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904A2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4904A2" w:rsidRPr="004904A2" w:rsidRDefault="004904A2" w:rsidP="004904A2">
            <w:pPr>
              <w:pStyle w:val="a6"/>
            </w:pPr>
            <w:r w:rsidRPr="004904A2">
              <w:rPr>
                <w:noProof/>
              </w:rPr>
              <w:drawing>
                <wp:inline distT="0" distB="0" distL="0" distR="0">
                  <wp:extent cx="1666875" cy="1743075"/>
                  <wp:effectExtent l="0" t="0" r="0" b="0"/>
                  <wp:docPr id="9" name="Рисунок 9" descr="C:\Users\Home\AppData\Local\Packages\Microsoft.Windows.Photos_8wekyb3d8bbwe\TempState\ShareServiceTempFolder\ShareX_BmXHOb6GLV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ome\AppData\Local\Packages\Microsoft.Windows.Photos_8wekyb3d8bbwe\TempState\ShareServiceTempFolder\ShareX_BmXHOb6GLV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729A" w:rsidRPr="004904A2" w:rsidRDefault="004904A2" w:rsidP="009641F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904A2">
              <w:rPr>
                <w:noProof/>
              </w:rPr>
              <w:lastRenderedPageBreak/>
              <w:drawing>
                <wp:inline distT="0" distB="0" distL="0" distR="0">
                  <wp:extent cx="1666875" cy="1111250"/>
                  <wp:effectExtent l="0" t="0" r="0" b="0"/>
                  <wp:docPr id="8" name="Рисунок 8" descr="https://vki2.okcdn.ru/i?r=BUHoKFKCs3-57yPBZdu-SuAVqSdsQnKuK1RVWOE434C18f22Z30ORR7_H0BRKeu_iPW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vki2.okcdn.ru/i?r=BUHoKFKCs3-57yPBZdu-SuAVqSdsQnKuK1RVWOE434C18f22Z30ORR7_H0BRKeu_iPW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4A2">
              <w:rPr>
                <w:noProof/>
              </w:rPr>
              <w:drawing>
                <wp:inline distT="0" distB="0" distL="0" distR="0">
                  <wp:extent cx="1666875" cy="1111250"/>
                  <wp:effectExtent l="0" t="0" r="0" b="0"/>
                  <wp:docPr id="11" name="Рисунок 11" descr="https://vki2.okcdn.ru/i?r=BUHoKFKCs3-57yPBZdu-SuAVoKV3q1FlX-_4kFg8NrshPivFhwebDXkYo94VDs0i9lm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vki2.okcdn.ru/i?r=BUHoKFKCs3-57yPBZdu-SuAVoKV3q1FlX-_4kFg8NrshPivFhwebDXkYo94VDs0i9lm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4A2">
              <w:rPr>
                <w:noProof/>
              </w:rPr>
              <w:drawing>
                <wp:inline distT="0" distB="0" distL="0" distR="0">
                  <wp:extent cx="1666875" cy="1111250"/>
                  <wp:effectExtent l="0" t="0" r="0" b="0"/>
                  <wp:docPr id="10" name="Рисунок 10" descr="https://vki2.okcdn.ru/i?r=BUHoKFKCs3-57yPBZdu-SuAVlgBxEQe8XIjNGzW71eNhv2YdlpO8IFJgkD9YAzOQG2O7LJ5LWo18yW48SWcIZsQ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vki2.okcdn.ru/i?r=BUHoKFKCs3-57yPBZdu-SuAVlgBxEQe8XIjNGzW71eNhv2YdlpO8IFJgkD9YAzOQG2O7LJ5LWo18yW48SWcIZsQ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9A" w:rsidRPr="004904A2" w:rsidRDefault="0008729A" w:rsidP="0008729A">
      <w:pPr>
        <w:rPr>
          <w:lang w:val="ru-RU"/>
        </w:rPr>
      </w:pPr>
    </w:p>
    <w:p w:rsidR="0008729A" w:rsidRPr="004904A2" w:rsidRDefault="0008729A" w:rsidP="0008729A">
      <w:pPr>
        <w:rPr>
          <w:lang w:val="ru-RU"/>
        </w:rPr>
      </w:pPr>
    </w:p>
    <w:p w:rsidR="0008729A" w:rsidRPr="004904A2" w:rsidRDefault="0008729A" w:rsidP="0008729A">
      <w:pPr>
        <w:rPr>
          <w:lang w:val="ru-RU"/>
        </w:rPr>
      </w:pPr>
      <w:bookmarkStart w:id="0" w:name="_GoBack"/>
      <w:r w:rsidRPr="004904A2">
        <w:rPr>
          <w:lang w:val="ru-RU"/>
        </w:rPr>
        <w:t xml:space="preserve">Директор     </w:t>
      </w:r>
      <w:r w:rsidR="00697903">
        <w:rPr>
          <w:lang w:val="ru-RU"/>
        </w:rPr>
        <w:t xml:space="preserve">МБУ «ДК Новолеушковского </w:t>
      </w:r>
      <w:proofErr w:type="gramStart"/>
      <w:r w:rsidR="00697903">
        <w:rPr>
          <w:lang w:val="ru-RU"/>
        </w:rPr>
        <w:t xml:space="preserve">СП»   </w:t>
      </w:r>
      <w:proofErr w:type="gramEnd"/>
      <w:r w:rsidR="00697903">
        <w:rPr>
          <w:lang w:val="ru-RU"/>
        </w:rPr>
        <w:t xml:space="preserve">                                                                                                                                </w:t>
      </w:r>
      <w:proofErr w:type="spellStart"/>
      <w:r w:rsidR="00697903">
        <w:rPr>
          <w:lang w:val="ru-RU"/>
        </w:rPr>
        <w:t>З.А.Кладко</w:t>
      </w:r>
      <w:proofErr w:type="spellEnd"/>
      <w:r w:rsidR="00697903">
        <w:rPr>
          <w:lang w:val="ru-RU"/>
        </w:rPr>
        <w:t xml:space="preserve">  </w:t>
      </w:r>
      <w:r w:rsidRPr="004904A2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697903">
        <w:rPr>
          <w:lang w:val="ru-RU"/>
        </w:rPr>
        <w:t xml:space="preserve">                                        </w:t>
      </w:r>
    </w:p>
    <w:p w:rsidR="0008729A" w:rsidRPr="004904A2" w:rsidRDefault="0008729A">
      <w:pPr>
        <w:rPr>
          <w:lang w:val="ru-RU"/>
        </w:rPr>
      </w:pPr>
    </w:p>
    <w:p w:rsidR="00DE0072" w:rsidRPr="004904A2" w:rsidRDefault="00DE0072">
      <w:pPr>
        <w:rPr>
          <w:lang w:val="ru-RU"/>
        </w:rPr>
      </w:pPr>
    </w:p>
    <w:p w:rsidR="00DE0072" w:rsidRPr="004904A2" w:rsidRDefault="00DE0072">
      <w:pPr>
        <w:rPr>
          <w:lang w:val="ru-RU"/>
        </w:rPr>
      </w:pPr>
    </w:p>
    <w:p w:rsidR="00DE0072" w:rsidRPr="00697903" w:rsidRDefault="00697903" w:rsidP="00697903">
      <w:pPr>
        <w:widowControl/>
        <w:autoSpaceDE/>
        <w:autoSpaceDN/>
        <w:adjustRightInd/>
        <w:spacing w:line="254" w:lineRule="auto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4 48 30 Давиденко Л.Н. </w:t>
      </w:r>
      <w:r w:rsidR="00DE0072" w:rsidRPr="004904A2">
        <w:rPr>
          <w:rFonts w:eastAsiaTheme="minorHAnsi"/>
          <w:lang w:val="ru-RU" w:eastAsia="en-US"/>
        </w:rPr>
        <w:t>Исполнитель/контактный телефон</w:t>
      </w:r>
      <w:bookmarkEnd w:id="0"/>
    </w:p>
    <w:sectPr w:rsidR="00DE0072" w:rsidRPr="00697903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849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86B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4A2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12D9"/>
    <w:rsid w:val="00521E3E"/>
    <w:rsid w:val="0052238B"/>
    <w:rsid w:val="005249D9"/>
    <w:rsid w:val="0052649F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235B"/>
    <w:rsid w:val="005E1CD2"/>
    <w:rsid w:val="005E1F5D"/>
    <w:rsid w:val="005E2434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903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47E6"/>
    <w:rsid w:val="00856A6F"/>
    <w:rsid w:val="00857E7D"/>
    <w:rsid w:val="0086080F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FF2"/>
    <w:rsid w:val="00A46CEC"/>
    <w:rsid w:val="00A517AA"/>
    <w:rsid w:val="00A5245A"/>
    <w:rsid w:val="00A52E7E"/>
    <w:rsid w:val="00A53248"/>
    <w:rsid w:val="00A532E3"/>
    <w:rsid w:val="00A54979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64BA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0072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2345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3CD9"/>
  <w15:docId w15:val="{1B8EAFD4-166C-4E62-8357-CB5A1849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904A2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13</cp:revision>
  <dcterms:created xsi:type="dcterms:W3CDTF">2023-08-17T10:24:00Z</dcterms:created>
  <dcterms:modified xsi:type="dcterms:W3CDTF">2025-02-21T06:47:00Z</dcterms:modified>
</cp:coreProperties>
</file>