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DE9">
        <w:rPr>
          <w:rFonts w:ascii="Times New Roman" w:hAnsi="Times New Roman"/>
          <w:sz w:val="28"/>
          <w:szCs w:val="28"/>
        </w:rPr>
        <w:t>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F45E3E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464ED">
        <w:rPr>
          <w:rFonts w:ascii="Times New Roman" w:hAnsi="Times New Roman"/>
          <w:sz w:val="28"/>
          <w:szCs w:val="28"/>
        </w:rPr>
        <w:t>___</w:t>
      </w:r>
      <w:r w:rsidR="00853A0A">
        <w:rPr>
          <w:rFonts w:ascii="Times New Roman" w:hAnsi="Times New Roman"/>
          <w:sz w:val="28"/>
          <w:szCs w:val="28"/>
        </w:rPr>
        <w:t>март</w:t>
      </w:r>
      <w:r w:rsidR="00D464E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7C4315" w:rsidRDefault="007C4315" w:rsidP="007C4315">
      <w:pPr>
        <w:pStyle w:val="a3"/>
        <w:rPr>
          <w:rFonts w:ascii="Times New Roman" w:hAnsi="Times New Roman"/>
          <w:sz w:val="28"/>
          <w:szCs w:val="28"/>
        </w:rPr>
      </w:pPr>
    </w:p>
    <w:p w:rsidR="0085357C" w:rsidRDefault="0085357C">
      <w:pPr>
        <w:rPr>
          <w:lang w:val="ru-RU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790CB0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853A0A" w:rsidRPr="00FE5CE0" w:rsidTr="005E5A1A">
        <w:trPr>
          <w:trHeight w:val="143"/>
        </w:trPr>
        <w:tc>
          <w:tcPr>
            <w:tcW w:w="456" w:type="dxa"/>
          </w:tcPr>
          <w:p w:rsidR="00853A0A" w:rsidRPr="00722CD0" w:rsidRDefault="00853A0A" w:rsidP="00853A0A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:rsidR="00853A0A" w:rsidRDefault="00853A0A" w:rsidP="00853A0A">
            <w:pPr>
              <w:spacing w:line="27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«Аптечная наркомания. Проблема современного общества»- </w:t>
            </w:r>
            <w:r>
              <w:rPr>
                <w:bCs/>
                <w:kern w:val="36"/>
                <w:lang w:val="ru-RU" w:eastAsia="en-US"/>
              </w:rPr>
              <w:t xml:space="preserve">тематическая программа </w:t>
            </w:r>
            <w:r>
              <w:rPr>
                <w:lang w:val="ru-RU" w:eastAsia="en-US"/>
              </w:rPr>
              <w:t xml:space="preserve">в Международный день борьбы с наркоманией и </w:t>
            </w:r>
            <w:proofErr w:type="gramStart"/>
            <w:r>
              <w:rPr>
                <w:lang w:val="ru-RU" w:eastAsia="en-US"/>
              </w:rPr>
              <w:t>наркобизнесом</w:t>
            </w:r>
            <w:r>
              <w:rPr>
                <w:bCs/>
                <w:kern w:val="36"/>
                <w:lang w:val="ru-RU" w:eastAsia="en-US"/>
              </w:rPr>
              <w:t xml:space="preserve"> ,</w:t>
            </w:r>
            <w:proofErr w:type="gramEnd"/>
            <w:r>
              <w:rPr>
                <w:bCs/>
                <w:kern w:val="36"/>
                <w:lang w:val="ru-RU" w:eastAsia="en-US"/>
              </w:rPr>
              <w:t xml:space="preserve"> 25 </w:t>
            </w:r>
          </w:p>
        </w:tc>
        <w:tc>
          <w:tcPr>
            <w:tcW w:w="2268" w:type="dxa"/>
            <w:shd w:val="clear" w:color="auto" w:fill="auto"/>
          </w:tcPr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853A0A" w:rsidRDefault="00853A0A" w:rsidP="00853A0A">
            <w:pPr>
              <w:spacing w:line="276" w:lineRule="auto"/>
              <w:rPr>
                <w:lang w:eastAsia="en-US"/>
              </w:rPr>
            </w:pPr>
          </w:p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853A0A" w:rsidRDefault="00853A0A" w:rsidP="00853A0A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Участковый уполномоченный полиции отдела МВД РФ по Павловскому району</w:t>
            </w:r>
            <w:r>
              <w:rPr>
                <w:iCs/>
                <w:lang w:val="ru-RU" w:eastAsia="en-US"/>
              </w:rPr>
              <w:t xml:space="preserve"> старший лейтенант полиции Киреев И.А.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01.03.2024,</w:t>
            </w:r>
          </w:p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53A0A" w:rsidRDefault="00853A0A" w:rsidP="00853A0A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853A0A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Default="00853A0A" w:rsidP="00853A0A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853A0A" w:rsidRDefault="00853A0A" w:rsidP="00853A0A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853A0A" w:rsidRPr="00FE5CE0" w:rsidTr="005E5A1A">
        <w:trPr>
          <w:trHeight w:val="143"/>
        </w:trPr>
        <w:tc>
          <w:tcPr>
            <w:tcW w:w="456" w:type="dxa"/>
          </w:tcPr>
          <w:p w:rsidR="00853A0A" w:rsidRPr="00722CD0" w:rsidRDefault="00853A0A" w:rsidP="00853A0A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:rsidR="00853A0A" w:rsidRDefault="00853A0A" w:rsidP="00853A0A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>
              <w:rPr>
                <w:lang w:val="ru-RU" w:eastAsia="en-US"/>
              </w:rPr>
              <w:t>киноакции</w:t>
            </w:r>
            <w:proofErr w:type="spellEnd"/>
            <w:r>
              <w:rPr>
                <w:lang w:val="ru-RU" w:eastAsia="en-US"/>
              </w:rPr>
              <w:t xml:space="preserve"> «Кинематограф против наркотиков», 25 </w:t>
            </w:r>
          </w:p>
        </w:tc>
        <w:tc>
          <w:tcPr>
            <w:tcW w:w="2268" w:type="dxa"/>
            <w:shd w:val="clear" w:color="auto" w:fill="auto"/>
          </w:tcPr>
          <w:p w:rsidR="00853A0A" w:rsidRDefault="00790CB0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53A0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853A0A" w:rsidRDefault="00790CB0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53A0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853A0A" w:rsidRDefault="00790CB0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53A0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853A0A" w:rsidRDefault="00790CB0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853A0A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552" w:type="dxa"/>
            <w:shd w:val="clear" w:color="auto" w:fill="auto"/>
          </w:tcPr>
          <w:p w:rsidR="00853A0A" w:rsidRPr="00853A0A" w:rsidRDefault="00853A0A" w:rsidP="00853A0A">
            <w:pPr>
              <w:rPr>
                <w:lang w:val="ru-RU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01.03.2024,</w:t>
            </w:r>
          </w:p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14.30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53A0A" w:rsidRDefault="00853A0A" w:rsidP="00853A0A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853A0A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Default="00853A0A" w:rsidP="00853A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FE5CE0" w:rsidRDefault="00FE5CE0" w:rsidP="00FE5CE0">
      <w:pPr>
        <w:rPr>
          <w:lang w:val="ru-RU"/>
        </w:rPr>
      </w:pPr>
    </w:p>
    <w:p w:rsidR="00FE5CE0" w:rsidRDefault="00FE5CE0" w:rsidP="00FE5CE0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DE9">
        <w:rPr>
          <w:rFonts w:ascii="Times New Roman" w:hAnsi="Times New Roman"/>
          <w:sz w:val="28"/>
          <w:szCs w:val="28"/>
        </w:rPr>
        <w:t>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</w:t>
      </w:r>
      <w:r w:rsidR="00853A0A">
        <w:rPr>
          <w:rFonts w:ascii="Times New Roman" w:hAnsi="Times New Roman"/>
          <w:sz w:val="28"/>
          <w:szCs w:val="28"/>
        </w:rPr>
        <w:t>февраль</w:t>
      </w:r>
      <w:r w:rsidR="007C43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7C4315" w:rsidRDefault="007C4315" w:rsidP="007C4315">
      <w:pPr>
        <w:pStyle w:val="a3"/>
        <w:rPr>
          <w:rFonts w:ascii="Times New Roman" w:hAnsi="Times New Roman"/>
          <w:sz w:val="28"/>
          <w:szCs w:val="28"/>
        </w:rPr>
      </w:pP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7C4315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7C4315" w:rsidRDefault="0008729A" w:rsidP="009641FE">
            <w:pPr>
              <w:rPr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853A0A" w:rsidRPr="007C4315" w:rsidTr="0008729A">
        <w:trPr>
          <w:trHeight w:val="135"/>
        </w:trPr>
        <w:tc>
          <w:tcPr>
            <w:tcW w:w="381" w:type="dxa"/>
          </w:tcPr>
          <w:p w:rsidR="00853A0A" w:rsidRPr="007C4315" w:rsidRDefault="00853A0A" w:rsidP="00853A0A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853A0A" w:rsidRPr="00790CB0" w:rsidRDefault="00790CB0" w:rsidP="00790CB0">
            <w:pPr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 w:rsidRPr="00790CB0">
              <w:rPr>
                <w:color w:val="000000"/>
                <w:shd w:val="clear" w:color="auto" w:fill="FFFFFF"/>
                <w:lang w:val="ru-RU"/>
              </w:rPr>
              <w:t xml:space="preserve">"Герои. Честные истории"- кинолекторий в рамках краевой </w:t>
            </w:r>
            <w:proofErr w:type="spellStart"/>
            <w:r w:rsidRPr="00790CB0">
              <w:rPr>
                <w:color w:val="000000"/>
                <w:shd w:val="clear" w:color="auto" w:fill="FFFFFF"/>
                <w:lang w:val="ru-RU"/>
              </w:rPr>
              <w:t>киноакции</w:t>
            </w:r>
            <w:proofErr w:type="spellEnd"/>
            <w:r w:rsidRPr="00790CB0">
              <w:rPr>
                <w:color w:val="000000"/>
                <w:shd w:val="clear" w:color="auto" w:fill="FFFFFF"/>
                <w:lang w:val="ru-RU"/>
              </w:rPr>
              <w:t xml:space="preserve"> по профилактике терроризма и экстремизма "Антитеррор" и социального кинопроекта "Время жить – время созидать" состоялся в Новолеушковском ДК для учащихся МБОУ СОШ №6 </w:t>
            </w:r>
            <w:proofErr w:type="spellStart"/>
            <w:r w:rsidRPr="00790CB0">
              <w:rPr>
                <w:color w:val="000000"/>
                <w:shd w:val="clear" w:color="auto" w:fill="FFFFFF"/>
                <w:lang w:val="ru-RU"/>
              </w:rPr>
              <w:t>им.Ф.И.Ярового</w:t>
            </w:r>
            <w:proofErr w:type="spellEnd"/>
            <w:r w:rsidRPr="00790CB0">
              <w:rPr>
                <w:color w:val="000000"/>
                <w:shd w:val="clear" w:color="auto" w:fill="FFFFFF"/>
                <w:lang w:val="ru-RU"/>
              </w:rPr>
              <w:t>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Приближается праздник 23 февраля и мы отдаем дань глубочайшего уважения достойнейшим сынам России, чья жизнь остается </w:t>
            </w:r>
            <w:r w:rsidRPr="00790CB0">
              <w:rPr>
                <w:color w:val="000000"/>
                <w:shd w:val="clear" w:color="auto" w:fill="FFFFFF"/>
                <w:lang w:val="ru-RU"/>
              </w:rPr>
              <w:lastRenderedPageBreak/>
              <w:t>образцом служения стране и своему народу.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>Сегодня патриоты и герои России нужны не меньше, чем в годы Великой Отечественной войны. Ведь сегодня тоже идет бой – бой за будущее страны, за будущее живущих в ней людей. Каким оно будет, зависит от тех, кто юн, кому предстоит во многом разобраться, всё понять и взвесить, чтобы стать достойным сыном Отечества.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Посмотрели историю "Боевой генерал" из фильма "Герои. Честные истории" о Герое Российской Федерации, генерал-полковнике Владимире </w:t>
            </w:r>
            <w:proofErr w:type="spellStart"/>
            <w:r w:rsidRPr="00790CB0">
              <w:rPr>
                <w:color w:val="000000"/>
                <w:shd w:val="clear" w:color="auto" w:fill="FFFFFF"/>
                <w:lang w:val="ru-RU"/>
              </w:rPr>
              <w:t>Шаманове</w:t>
            </w:r>
            <w:proofErr w:type="spellEnd"/>
            <w:r w:rsidRPr="00790CB0">
              <w:rPr>
                <w:color w:val="000000"/>
                <w:shd w:val="clear" w:color="auto" w:fill="FFFFFF"/>
                <w:lang w:val="ru-RU"/>
              </w:rPr>
              <w:t xml:space="preserve">. 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Далее ребятам была доведена обновлённая информация о проекте "Герои спецоперации" 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Проект посвящен Героям Российской Федерации получившим эту высокую награду за мужество и героизм в ходе </w:t>
            </w:r>
            <w:r w:rsidRPr="00790CB0">
              <w:rPr>
                <w:color w:val="000000"/>
                <w:shd w:val="clear" w:color="auto" w:fill="FFFFFF"/>
                <w:lang w:val="ru-RU"/>
              </w:rPr>
              <w:lastRenderedPageBreak/>
              <w:t>специальной военной операции.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>На мероприятии присутствовали Атаман Новолеушковского хуторского казачьего общества Ралко Владимир Алексеевич, преподаватель Основ Безопасности Жизнедеятельности Государственного Бюджетного Профессионального образовательного учреждения Краснодарского края, "Павловского техникума профессиональных технологий", руководитель студенческого военно-патриотического клуба «Вихрь» поискового отряда имени Олега Денисова ,подполковник запаса Добровольский Александр Геннадьевич.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>После кинолектория ребята присоединились к акции «Письмо Герою».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Пусть письма, открытки поднимут настроение ребятам в день Защитника </w:t>
            </w:r>
            <w:r w:rsidRPr="00790CB0">
              <w:rPr>
                <w:color w:val="000000"/>
                <w:shd w:val="clear" w:color="auto" w:fill="FFFFFF"/>
                <w:lang w:val="ru-RU"/>
              </w:rPr>
              <w:lastRenderedPageBreak/>
              <w:t>Отечества и подарят частичку тепла и добра!</w:t>
            </w:r>
          </w:p>
        </w:tc>
        <w:tc>
          <w:tcPr>
            <w:tcW w:w="1894" w:type="dxa"/>
            <w:shd w:val="clear" w:color="auto" w:fill="auto"/>
          </w:tcPr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color w:val="000000"/>
                <w:shd w:val="clear" w:color="auto" w:fill="FFFFFF"/>
                <w:lang w:val="ru-RU"/>
              </w:rPr>
            </w:pPr>
            <w:r w:rsidRPr="007C4315">
              <w:rPr>
                <w:kern w:val="2"/>
                <w:lang w:val="ru-RU" w:eastAsia="ar-SA"/>
              </w:rPr>
              <w:lastRenderedPageBreak/>
              <w:t xml:space="preserve">Видеоролики, </w:t>
            </w:r>
            <w:r>
              <w:rPr>
                <w:kern w:val="2"/>
                <w:lang w:val="ru-RU" w:eastAsia="ar-SA"/>
              </w:rPr>
              <w:t>отрывок фильма «</w:t>
            </w:r>
            <w:proofErr w:type="spellStart"/>
            <w:r>
              <w:rPr>
                <w:kern w:val="2"/>
                <w:lang w:val="ru-RU" w:eastAsia="ar-SA"/>
              </w:rPr>
              <w:t>Герои.Честные</w:t>
            </w:r>
            <w:proofErr w:type="spellEnd"/>
            <w:r>
              <w:rPr>
                <w:kern w:val="2"/>
                <w:lang w:val="ru-RU" w:eastAsia="ar-SA"/>
              </w:rPr>
              <w:t xml:space="preserve"> истории»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853A0A" w:rsidRPr="007C4315" w:rsidRDefault="00853A0A" w:rsidP="00853A0A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>
              <w:rPr>
                <w:rStyle w:val="a5"/>
                <w:lang w:eastAsia="en-US" w:bidi="en-US"/>
              </w:rPr>
              <w:t>https</w:t>
            </w:r>
            <w:r>
              <w:rPr>
                <w:rStyle w:val="a5"/>
                <w:lang w:val="ru-RU" w:eastAsia="en-US" w:bidi="en-US"/>
              </w:rPr>
              <w:t>://</w:t>
            </w:r>
            <w:r>
              <w:rPr>
                <w:rStyle w:val="a5"/>
                <w:lang w:eastAsia="en-US" w:bidi="en-US"/>
              </w:rPr>
              <w:t>ok</w:t>
            </w:r>
            <w:r>
              <w:rPr>
                <w:rStyle w:val="a5"/>
                <w:lang w:val="ru-RU" w:eastAsia="en-US" w:bidi="en-US"/>
              </w:rPr>
              <w:t>.</w:t>
            </w:r>
            <w:proofErr w:type="spellStart"/>
            <w:r>
              <w:rPr>
                <w:rStyle w:val="a5"/>
                <w:lang w:eastAsia="en-US" w:bidi="en-US"/>
              </w:rPr>
              <w:t>ru</w:t>
            </w:r>
            <w:proofErr w:type="spellEnd"/>
            <w:r>
              <w:rPr>
                <w:rStyle w:val="a5"/>
                <w:lang w:val="ru-RU" w:eastAsia="en-US" w:bidi="en-US"/>
              </w:rPr>
              <w:t>/</w:t>
            </w:r>
            <w:proofErr w:type="spellStart"/>
            <w:r>
              <w:rPr>
                <w:rStyle w:val="a5"/>
                <w:lang w:eastAsia="en-US" w:bidi="en-US"/>
              </w:rPr>
              <w:t>ndvorets</w:t>
            </w:r>
            <w:proofErr w:type="spellEnd"/>
            <w:r>
              <w:rPr>
                <w:rStyle w:val="a5"/>
                <w:lang w:val="ru-RU" w:eastAsia="en-US" w:bidi="en-US"/>
              </w:rPr>
              <w:t>.</w:t>
            </w:r>
            <w:proofErr w:type="spellStart"/>
            <w:r>
              <w:rPr>
                <w:rStyle w:val="a5"/>
                <w:lang w:eastAsia="en-US" w:bidi="en-US"/>
              </w:rPr>
              <w:t>kultury</w:t>
            </w:r>
            <w:proofErr w:type="spellEnd"/>
            <w:r>
              <w:rPr>
                <w:rStyle w:val="a5"/>
                <w:lang w:val="ru-RU" w:eastAsia="en-US" w:bidi="en-US"/>
              </w:rPr>
              <w:t>/</w:t>
            </w:r>
            <w:r>
              <w:rPr>
                <w:rStyle w:val="a5"/>
                <w:lang w:eastAsia="en-US" w:bidi="en-US"/>
              </w:rPr>
              <w:t>topic</w:t>
            </w:r>
            <w:r>
              <w:rPr>
                <w:rStyle w:val="a5"/>
                <w:lang w:val="ru-RU" w:eastAsia="en-US" w:bidi="en-US"/>
              </w:rPr>
              <w:t>/156987442597140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ru-RU" w:eastAsia="en-US" w:bidi="en-US"/>
              </w:rPr>
              <w:t xml:space="preserve"> </w:t>
            </w:r>
            <w:r w:rsidRPr="007C4315">
              <w:rPr>
                <w:kern w:val="2"/>
                <w:lang w:val="ru-RU" w:eastAsia="ar-SA"/>
              </w:rPr>
              <w:br/>
              <w:t xml:space="preserve"> </w:t>
            </w:r>
            <w:hyperlink r:id="rId9" w:history="1"/>
            <w:r w:rsidRPr="007C4315">
              <w:rPr>
                <w:lang w:val="ru-RU"/>
              </w:rPr>
              <w:t xml:space="preserve"> </w:t>
            </w:r>
            <w:r w:rsidRPr="007C4315">
              <w:rPr>
                <w:kern w:val="2"/>
                <w:lang w:val="ru-RU" w:eastAsia="ar-SA"/>
              </w:rPr>
              <w:t xml:space="preserve">   </w:t>
            </w:r>
          </w:p>
          <w:p w:rsidR="00853A0A" w:rsidRPr="007C4315" w:rsidRDefault="00853A0A" w:rsidP="00853A0A">
            <w:pPr>
              <w:spacing w:line="276" w:lineRule="auto"/>
              <w:rPr>
                <w:lang w:val="ru-RU" w:eastAsia="en-US"/>
              </w:rPr>
            </w:pPr>
          </w:p>
          <w:p w:rsidR="00853A0A" w:rsidRPr="007C4315" w:rsidRDefault="00853A0A" w:rsidP="00853A0A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31" w:type="dxa"/>
            <w:shd w:val="clear" w:color="auto" w:fill="auto"/>
          </w:tcPr>
          <w:p w:rsidR="00790CB0" w:rsidRDefault="00790CB0" w:rsidP="00853A0A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Ралко Владимир Алексеевич</w:t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Pr="00790CB0">
              <w:rPr>
                <w:color w:val="000000"/>
                <w:shd w:val="clear" w:color="auto" w:fill="FFFFFF"/>
                <w:lang w:val="ru-RU"/>
              </w:rPr>
              <w:t>Атаман Новолеушковского хуторского казачьего общества</w:t>
            </w:r>
            <w:r>
              <w:rPr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color w:val="000000"/>
                <w:shd w:val="clear" w:color="auto" w:fill="FFFFFF"/>
                <w:lang w:val="ru-RU"/>
              </w:rPr>
              <w:br/>
            </w:r>
          </w:p>
          <w:p w:rsidR="00853A0A" w:rsidRPr="00790CB0" w:rsidRDefault="00790CB0" w:rsidP="00853A0A">
            <w:pPr>
              <w:jc w:val="both"/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Добровольский Александр Геннадьевич</w:t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/>
              </w:rPr>
              <w:t>-</w:t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преподаватель Основ Безопасности Жизнедеятельности Государственного Бюджетного </w:t>
            </w:r>
            <w:r w:rsidRPr="00790CB0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Профессионального образовательного учреждения Краснодарского края, "Павловского техникума профессиональных технологий", руководитель студенческого военно-патриотического клуба «Вихрь» поискового отряда имени Олега </w:t>
            </w:r>
            <w:proofErr w:type="gramStart"/>
            <w:r w:rsidRPr="00790CB0">
              <w:rPr>
                <w:color w:val="000000"/>
                <w:shd w:val="clear" w:color="auto" w:fill="FFFFFF"/>
                <w:lang w:val="ru-RU"/>
              </w:rPr>
              <w:t>Денисова ,подполковник</w:t>
            </w:r>
            <w:proofErr w:type="gramEnd"/>
            <w:r w:rsidRPr="00790CB0">
              <w:rPr>
                <w:color w:val="000000"/>
                <w:shd w:val="clear" w:color="auto" w:fill="FFFFFF"/>
                <w:lang w:val="ru-RU"/>
              </w:rPr>
              <w:t xml:space="preserve"> запаса 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853A0A" w:rsidRPr="00853A0A" w:rsidRDefault="00853A0A" w:rsidP="00853A0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lastRenderedPageBreak/>
              <w:t>16.02.2024, 14.00</w:t>
            </w:r>
            <w:r>
              <w:rPr>
                <w:lang w:eastAsia="en-US"/>
              </w:rPr>
              <w:br/>
            </w:r>
            <w:r>
              <w:rPr>
                <w:lang w:val="ru-RU" w:eastAsia="en-US"/>
              </w:rPr>
              <w:t xml:space="preserve"> МБУ «ДК Новолеушковского СП»</w:t>
            </w:r>
          </w:p>
        </w:tc>
        <w:tc>
          <w:tcPr>
            <w:tcW w:w="2841" w:type="dxa"/>
            <w:gridSpan w:val="2"/>
          </w:tcPr>
          <w:p w:rsidR="00853A0A" w:rsidRPr="007C4315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 w:rsidRPr="007C4315"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Pr="007C4315" w:rsidRDefault="00853A0A" w:rsidP="00853A0A">
            <w:pPr>
              <w:rPr>
                <w:lang w:val="ru-RU"/>
              </w:rPr>
            </w:pPr>
            <w:r w:rsidRPr="007C4315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790CB0" w:rsidRDefault="00853A0A" w:rsidP="00790CB0">
            <w:pPr>
              <w:rPr>
                <w:noProof/>
                <w:lang w:eastAsia="en-US"/>
              </w:rPr>
            </w:pPr>
            <w:r w:rsidRPr="007C4315">
              <w:rPr>
                <w:lang w:val="ru-RU"/>
              </w:rPr>
              <w:t xml:space="preserve"> </w:t>
            </w:r>
            <w:r w:rsidRPr="007C4315">
              <w:rPr>
                <w:noProof/>
                <w:lang w:val="ru-RU"/>
              </w:rPr>
              <w:t xml:space="preserve"> </w:t>
            </w:r>
            <w:r>
              <w:rPr>
                <w:noProof/>
                <w:lang w:val="ru-RU"/>
              </w:rPr>
              <w:t xml:space="preserve"> </w:t>
            </w:r>
            <w:r>
              <w:rPr>
                <w:noProof/>
                <w:lang w:eastAsia="en-US"/>
              </w:rPr>
              <w:drawing>
                <wp:inline distT="0" distB="0" distL="0" distR="0" wp14:anchorId="57A17C57" wp14:editId="692BFD14">
                  <wp:extent cx="1666875" cy="1108075"/>
                  <wp:effectExtent l="0" t="0" r="0" b="0"/>
                  <wp:docPr id="11" name="Рисунок 11" descr="https://oki2.vkusercdn.ru/i?r=BDHElZJBPNKGuFyY-akIDfgnMz2q32ASx4X28-ppfRI73u6x9UdkeTSxdL4CN67w6J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oki2.vkusercdn.ru/i?r=BDHElZJBPNKGuFyY-akIDfgnMz2q32ASx4X28-ppfRI73u6x9UdkeTSxdL4CN67w6J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drawing>
                <wp:inline distT="0" distB="0" distL="0" distR="0" wp14:anchorId="5798E28C" wp14:editId="1F37FF7C">
                  <wp:extent cx="1666875" cy="1108075"/>
                  <wp:effectExtent l="0" t="0" r="0" b="0"/>
                  <wp:docPr id="10" name="Рисунок 10" descr="https://oki2.vkusercdn.ru/i?r=BDHElZJBPNKGuFyY-akIDfgnw4Q1_t7nHULoqaY8j5fpPzpSScFGYB-gkG2OxZzjq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oki2.vkusercdn.ru/i?r=BDHElZJBPNKGuFyY-akIDfgnw4Q1_t7nHULoqaY8j5fpPzpSScFGYB-gkG2OxZzjq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4250FDBB" wp14:editId="3822C5ED">
                  <wp:extent cx="1666875" cy="1108075"/>
                  <wp:effectExtent l="0" t="0" r="0" b="0"/>
                  <wp:docPr id="9" name="Рисунок 9" descr="https://oki2.vkusercdn.ru/i?r=BDHElZJBPNKGuFyY-akIDfgnVOlVaBlVHiat8A46ufZ03eUtUq3COiEoiOk-nK6xTz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oki2.vkusercdn.ru/i?r=BDHElZJBPNKGuFyY-akIDfgnVOlVaBlVHiat8A46ufZ03eUtUq3COiEoiOk-nK6xTz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90CB0" w:rsidRPr="00790CB0" w:rsidRDefault="00790CB0" w:rsidP="00790C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 (2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 (1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A0A" w:rsidRPr="007C4315" w:rsidTr="0008729A">
        <w:trPr>
          <w:trHeight w:val="135"/>
        </w:trPr>
        <w:tc>
          <w:tcPr>
            <w:tcW w:w="381" w:type="dxa"/>
          </w:tcPr>
          <w:p w:rsidR="00853A0A" w:rsidRPr="007C4315" w:rsidRDefault="00853A0A" w:rsidP="00853A0A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853A0A" w:rsidRPr="00790CB0" w:rsidRDefault="00853A0A" w:rsidP="00790CB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"Наркотики. Паутина дьявола"- обзор фильма антинаркотической направленности в рамках краевой </w:t>
            </w:r>
            <w:proofErr w:type="spellStart"/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киноакции</w:t>
            </w:r>
            <w:proofErr w:type="spellEnd"/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"Кинематограф против наркотиков" 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790CB0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790CB0">
              <w:rPr>
                <w:rFonts w:ascii="Times New Roman" w:hAnsi="Times New Roman"/>
                <w:color w:val="FFFFFF"/>
                <w:sz w:val="24"/>
                <w:szCs w:val="24"/>
                <w:shd w:val="clear" w:color="auto" w:fill="FFFFFF"/>
              </w:rPr>
              <w:t xml:space="preserve"> </w:t>
            </w:r>
            <w:r w:rsidRPr="00790CB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790CB0">
              <w:rPr>
                <w:rFonts w:ascii="Times New Roman" w:hAnsi="Times New Roman"/>
                <w:sz w:val="24"/>
                <w:szCs w:val="24"/>
              </w:rPr>
              <w:t>Кинематографпротивнаркотиков</w:t>
            </w:r>
            <w:proofErr w:type="spellEnd"/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МИФ О НАРКОТИКАХ: "В жизни всё надо попробовать, в том числе и наркотики"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Часто так говорят люди, заинтересованные в том, чтобы новички решились и продолжали «пробовать» наркотики всю оставшуюся недолгую жизнь.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После пробы наркотиков просто “за компанию” вряд ли вы захотите (и 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Кажется, что наркотики, 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школьников создан специально для подростков от двенадцати лет и старше, чтобы они, узнав секреты манипуляции, посредством которых наркодилеры подсаживают на наркотики, прошли в своей жизни мимо проблемы наркомании. Фильм прекрасно подойдет, например, для совместного просмотра на классном 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часе, чтобы помочь подросткам однажды сказать уверенное «нет», если кто-то предложит им попробовать какие-то наркотические средства. Также этот документальный фильм можно рассматривать как фильм о вреде наркотиков для студентов. Мы верим, что наш фильм поможет людям предотвратить множество роковых ошибок, особенно в юном возрасте!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Категория фильма 12+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Отрывок из фильма "Наркотики – лучшее, что придумал дьявол"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hyperlink r:id="rId16" w:tgtFrame="_blank" w:history="1">
              <w:r w:rsidRPr="00790CB0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https://vk.com/video-41817979_456241405?list=2886a7258d7c8ccf2a</w:t>
              </w:r>
            </w:hyperlink>
          </w:p>
          <w:p w:rsidR="00853A0A" w:rsidRPr="00790CB0" w:rsidRDefault="00853A0A" w:rsidP="00790C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853A0A" w:rsidRPr="007C4315" w:rsidRDefault="00853A0A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a5"/>
                <w:lang w:bidi="en-US"/>
              </w:rPr>
              <w:t>https://ok.ru/ndvorets.kultury/topic/156987305889044</w:t>
            </w:r>
          </w:p>
          <w:p w:rsidR="00853A0A" w:rsidRPr="007C4315" w:rsidRDefault="00853A0A" w:rsidP="00853A0A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853A0A" w:rsidRPr="007C4315" w:rsidRDefault="00853A0A" w:rsidP="00853A0A">
            <w:pPr>
              <w:rPr>
                <w:rFonts w:eastAsiaTheme="minorHAnsi"/>
                <w:kern w:val="2"/>
                <w:lang w:val="ru-RU" w:eastAsia="en-US"/>
              </w:rPr>
            </w:pPr>
            <w:r w:rsidRPr="007C4315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853A0A" w:rsidRPr="00853A0A" w:rsidRDefault="00853A0A" w:rsidP="00853A0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16.02.2024, 14.00</w:t>
            </w:r>
            <w:r>
              <w:rPr>
                <w:lang w:val="ru-RU" w:eastAsia="en-US"/>
              </w:rPr>
              <w:t>, МБУ «ДК Новолеушковского СП»</w:t>
            </w:r>
          </w:p>
        </w:tc>
        <w:tc>
          <w:tcPr>
            <w:tcW w:w="2841" w:type="dxa"/>
            <w:gridSpan w:val="2"/>
          </w:tcPr>
          <w:p w:rsidR="00853A0A" w:rsidRPr="007C4315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 w:rsidRPr="007C4315"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Pr="007C4315" w:rsidRDefault="00853A0A" w:rsidP="00853A0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7C4315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853A0A" w:rsidRPr="007C4315" w:rsidRDefault="00853A0A" w:rsidP="00853A0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7C4315">
              <w:rPr>
                <w:rFonts w:eastAsia="SimSun"/>
                <w:noProof/>
                <w:kern w:val="2"/>
                <w:lang w:val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93EFC3" wp14:editId="0361EA54">
                  <wp:extent cx="1666875" cy="121793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6" t="49382" r="409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A0A" w:rsidRPr="007C4315" w:rsidTr="0008729A">
        <w:trPr>
          <w:trHeight w:val="135"/>
        </w:trPr>
        <w:tc>
          <w:tcPr>
            <w:tcW w:w="381" w:type="dxa"/>
          </w:tcPr>
          <w:p w:rsidR="00853A0A" w:rsidRPr="007C4315" w:rsidRDefault="00853A0A" w:rsidP="00853A0A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853A0A" w:rsidRPr="00790CB0" w:rsidRDefault="00853A0A" w:rsidP="00790CB0">
            <w:pPr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"Наркотики. Паутина дьявола"- кинолекторий антинаркотической направленности в рамках краевой </w:t>
            </w:r>
            <w:proofErr w:type="spellStart"/>
            <w:r w:rsidRPr="00790CB0">
              <w:rPr>
                <w:color w:val="000000"/>
                <w:shd w:val="clear" w:color="auto" w:fill="FFFFFF"/>
                <w:lang w:val="ru-RU" w:eastAsia="en-US"/>
              </w:rPr>
              <w:t>киноакции</w:t>
            </w:r>
            <w:proofErr w:type="spellEnd"/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 "Кинематограф против наркотиков" </w:t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Просмотр фильма </w:t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lastRenderedPageBreak/>
              <w:t xml:space="preserve">состоялся в Новолеушковском ДК 16 февраля для учащихся МАОУ СОШ №6 </w:t>
            </w:r>
            <w:proofErr w:type="spellStart"/>
            <w:r w:rsidRPr="00790CB0">
              <w:rPr>
                <w:color w:val="000000"/>
                <w:shd w:val="clear" w:color="auto" w:fill="FFFFFF"/>
                <w:lang w:val="ru-RU" w:eastAsia="en-US"/>
              </w:rPr>
              <w:t>им.Ф.И.Ярового</w:t>
            </w:r>
            <w:proofErr w:type="spellEnd"/>
            <w:r w:rsidRPr="00790CB0">
              <w:rPr>
                <w:color w:val="000000"/>
                <w:shd w:val="clear" w:color="auto" w:fill="FFFFFF"/>
                <w:lang w:val="ru-RU" w:eastAsia="en-US"/>
              </w:rPr>
              <w:t>.</w:t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br/>
              <w:t>После просмотра фильма опровергли МИФ О НАРКОТИКАХ, что  "В жизни всё надо попробовать, в том числе и наркотики".</w:t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t>Во время дискуссии выяснили, что так часто   говорят люди, заинтересованные в том, чтобы новички решились и продолжали «пробовать» наркотики всю оставшуюся недолгую жизнь.</w:t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 Миф о том, что всё в жизни нужно попробовать, в том числе наркотики, нужно развенчивать и противостоять этому опасному утверждению.</w:t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Творческие увлечения, такие как кино, музыка, искусство, спорт и прочее, могут стать замечательной альтернативой для молодежи. Увлечения </w:t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lastRenderedPageBreak/>
              <w:t xml:space="preserve">помогают развиваться, находить себя, общаться с единомышленниками и раскрывать свой творческий потенциал. Добавление информации о пользе творчества и здоровых увлечений поможет молодежи принять мудрое и осознанное решение в отношении своего досуга и развлечений.  </w:t>
            </w:r>
          </w:p>
          <w:p w:rsidR="00853A0A" w:rsidRPr="00790CB0" w:rsidRDefault="00853A0A" w:rsidP="00790CB0">
            <w:pPr>
              <w:jc w:val="both"/>
              <w:rPr>
                <w:shd w:val="clear" w:color="auto" w:fill="FFFFFF"/>
                <w:lang w:val="ru-RU" w:eastAsia="en-US"/>
              </w:rPr>
            </w:pPr>
          </w:p>
        </w:tc>
        <w:tc>
          <w:tcPr>
            <w:tcW w:w="1894" w:type="dxa"/>
            <w:shd w:val="clear" w:color="auto" w:fill="auto"/>
          </w:tcPr>
          <w:p w:rsidR="00853A0A" w:rsidRDefault="00853A0A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Фильм «Наркотики. Паутина дьявола»</w:t>
            </w:r>
          </w:p>
          <w:p w:rsidR="00853A0A" w:rsidRPr="007C4315" w:rsidRDefault="00853A0A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lang w:bidi="en-US"/>
              </w:rPr>
              <w:t>https://ok.ru/ndvorets.kultury/topic/1569874510512</w:t>
            </w:r>
            <w:r>
              <w:rPr>
                <w:rStyle w:val="a5"/>
                <w:lang w:bidi="en-US"/>
              </w:rPr>
              <w:lastRenderedPageBreak/>
              <w:t>84</w:t>
            </w:r>
          </w:p>
        </w:tc>
        <w:tc>
          <w:tcPr>
            <w:tcW w:w="2131" w:type="dxa"/>
            <w:shd w:val="clear" w:color="auto" w:fill="auto"/>
          </w:tcPr>
          <w:p w:rsidR="00853A0A" w:rsidRPr="007C4315" w:rsidRDefault="00853A0A" w:rsidP="00853A0A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853A0A" w:rsidRPr="00853A0A" w:rsidRDefault="00853A0A" w:rsidP="00853A0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16.02.2024, 14.30</w:t>
            </w:r>
            <w:r>
              <w:rPr>
                <w:lang w:val="ru-RU" w:eastAsia="en-US"/>
              </w:rPr>
              <w:t>, МБУ «ДК Новолеушковского СП»</w:t>
            </w:r>
          </w:p>
        </w:tc>
        <w:tc>
          <w:tcPr>
            <w:tcW w:w="2841" w:type="dxa"/>
            <w:gridSpan w:val="2"/>
          </w:tcPr>
          <w:p w:rsidR="00853A0A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Pr="007C4315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853A0A" w:rsidRPr="007C4315" w:rsidRDefault="00853A0A" w:rsidP="00853A0A">
            <w:pPr>
              <w:snapToGrid w:val="0"/>
              <w:rPr>
                <w:rFonts w:eastAsia="SimSun"/>
                <w:noProof/>
                <w:kern w:val="2"/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E674DDD" wp14:editId="3C22FDB6">
                  <wp:extent cx="1666875" cy="1108075"/>
                  <wp:effectExtent l="0" t="0" r="0" b="0"/>
                  <wp:docPr id="14" name="Рисунок 14" descr="https://oki2.vkusercdn.ru/i?r=BDHElZJBPNKGuFyY-akIDfgnA0mAHp1J_tqqBvmWVzGbDv5h42fShuFFWPqq0CIhx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oki2.vkusercdn.ru/i?r=BDHElZJBPNKGuFyY-akIDfgnA0mAHp1J_tqqBvmWVzGbDv5h42fShuFFWPqq0CIhx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256C1492" wp14:editId="3E5DFCA1">
                  <wp:extent cx="1666875" cy="1108075"/>
                  <wp:effectExtent l="0" t="0" r="0" b="0"/>
                  <wp:docPr id="13" name="Рисунок 13" descr="https://oki2.vkusercdn.ru/i?r=BDHElZJBPNKGuFyY-akIDfgnoNxcahBYm17jdqW000Sq3Wt42TsphZFRg6fooHidPM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oki2.vkusercdn.ru/i?r=BDHElZJBPNKGuFyY-akIDfgnoNxcahBYm17jdqW000Sq3Wt42TsphZFRg6fooHidPM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Default="0008729A" w:rsidP="0008729A">
      <w:pPr>
        <w:rPr>
          <w:lang w:val="ru-RU"/>
        </w:rPr>
      </w:pPr>
    </w:p>
    <w:p w:rsidR="0008729A" w:rsidRDefault="0008729A" w:rsidP="0008729A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3F74"/>
  <w15:docId w15:val="{32AAE1B6-B787-4DC4-BEE6-46095011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ok.ru/dk?cmd=logExternal&amp;st.cmd=logExternal&amp;st.sig=nWncS6ZkBJzBKInlJzgV3dGCeqvWxsaknbOwHwRf-YkcZfmqVBYq4AsgvYo3SBY9&amp;st.link=https%3A%2F%2Fvk.com%2Fvideo-41817979_456241405%3Flist%3D2886a7258d7c8ccf2a&amp;st.name=externalLinkRedirect&amp;st.tid=1569873058890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6731852393748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13</cp:revision>
  <cp:lastPrinted>2024-01-11T12:19:00Z</cp:lastPrinted>
  <dcterms:created xsi:type="dcterms:W3CDTF">2023-08-17T10:24:00Z</dcterms:created>
  <dcterms:modified xsi:type="dcterms:W3CDTF">2024-02-22T10:47:00Z</dcterms:modified>
</cp:coreProperties>
</file>