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6" w:rsidRPr="00D54BD4" w:rsidRDefault="00D54BD4" w:rsidP="00D54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BD4">
        <w:rPr>
          <w:rFonts w:ascii="Times New Roman" w:hAnsi="Times New Roman" w:cs="Times New Roman"/>
          <w:sz w:val="32"/>
          <w:szCs w:val="32"/>
        </w:rPr>
        <w:t xml:space="preserve">Перечень платных </w:t>
      </w:r>
      <w:r w:rsidR="00844FFB" w:rsidRPr="00D54BD4">
        <w:rPr>
          <w:rFonts w:ascii="Times New Roman" w:hAnsi="Times New Roman" w:cs="Times New Roman"/>
          <w:sz w:val="32"/>
          <w:szCs w:val="32"/>
        </w:rPr>
        <w:t>услуг, предоставляемых населению Муниципальным бюджетным учреждением «СКЦ МО Старолеушковское сельское поселение»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BD4" w:rsidRDefault="00D54BD4"/>
    <w:tbl>
      <w:tblPr>
        <w:tblStyle w:val="a3"/>
        <w:tblW w:w="0" w:type="auto"/>
        <w:tblLook w:val="04A0"/>
      </w:tblPr>
      <w:tblGrid>
        <w:gridCol w:w="534"/>
        <w:gridCol w:w="3543"/>
        <w:gridCol w:w="2765"/>
        <w:gridCol w:w="2579"/>
      </w:tblGrid>
      <w:tr w:rsidR="00B47B4B" w:rsidTr="00B47B4B">
        <w:trPr>
          <w:trHeight w:val="1683"/>
        </w:trPr>
        <w:tc>
          <w:tcPr>
            <w:tcW w:w="534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543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Наименование услуги</w:t>
            </w:r>
          </w:p>
        </w:tc>
        <w:tc>
          <w:tcPr>
            <w:tcW w:w="2765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Цена обычного дня</w:t>
            </w:r>
            <w:r w:rsidR="00924DA5">
              <w:rPr>
                <w:rFonts w:ascii="Times New Roman" w:hAnsi="Times New Roman" w:cs="Times New Roman"/>
                <w:sz w:val="32"/>
                <w:szCs w:val="32"/>
              </w:rPr>
              <w:t>, рублей</w:t>
            </w:r>
          </w:p>
        </w:tc>
        <w:tc>
          <w:tcPr>
            <w:tcW w:w="2579" w:type="dxa"/>
          </w:tcPr>
          <w:p w:rsidR="00B47B4B" w:rsidRPr="00B47B4B" w:rsidRDefault="00B47B4B" w:rsidP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 xml:space="preserve">Цена </w:t>
            </w:r>
            <w:proofErr w:type="gramStart"/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праздничного</w:t>
            </w:r>
            <w:proofErr w:type="gramEnd"/>
          </w:p>
          <w:p w:rsidR="00B47B4B" w:rsidRPr="00B47B4B" w:rsidRDefault="00924DA5" w:rsidP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B47B4B" w:rsidRPr="00B47B4B">
              <w:rPr>
                <w:rFonts w:ascii="Times New Roman" w:hAnsi="Times New Roman" w:cs="Times New Roman"/>
                <w:sz w:val="32"/>
                <w:szCs w:val="32"/>
              </w:rPr>
              <w:t>ня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рублей</w:t>
            </w:r>
          </w:p>
        </w:tc>
      </w:tr>
      <w:tr w:rsidR="00B47B4B" w:rsidTr="00B47B4B">
        <w:trPr>
          <w:trHeight w:val="1130"/>
        </w:trPr>
        <w:tc>
          <w:tcPr>
            <w:tcW w:w="534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543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Танцевальные вечера</w:t>
            </w:r>
          </w:p>
        </w:tc>
        <w:tc>
          <w:tcPr>
            <w:tcW w:w="2765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30-00</w:t>
            </w:r>
          </w:p>
        </w:tc>
        <w:tc>
          <w:tcPr>
            <w:tcW w:w="2579" w:type="dxa"/>
          </w:tcPr>
          <w:p w:rsidR="00B47B4B" w:rsidRPr="00B47B4B" w:rsidRDefault="00B47B4B" w:rsidP="00365B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30-00</w:t>
            </w:r>
          </w:p>
        </w:tc>
      </w:tr>
      <w:tr w:rsidR="00B47B4B" w:rsidTr="00B47B4B">
        <w:trPr>
          <w:trHeight w:val="578"/>
        </w:trPr>
        <w:tc>
          <w:tcPr>
            <w:tcW w:w="534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543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Концертные вечера и театрализованные представления</w:t>
            </w:r>
          </w:p>
        </w:tc>
        <w:tc>
          <w:tcPr>
            <w:tcW w:w="2765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100-00</w:t>
            </w:r>
          </w:p>
        </w:tc>
        <w:tc>
          <w:tcPr>
            <w:tcW w:w="2579" w:type="dxa"/>
          </w:tcPr>
          <w:p w:rsidR="00B47B4B" w:rsidRPr="00B47B4B" w:rsidRDefault="00B47B4B" w:rsidP="00365B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47B4B" w:rsidTr="00B47B4B">
        <w:trPr>
          <w:trHeight w:val="578"/>
        </w:trPr>
        <w:tc>
          <w:tcPr>
            <w:tcW w:w="534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7B4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543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Юбилейные концерты</w:t>
            </w:r>
          </w:p>
        </w:tc>
        <w:tc>
          <w:tcPr>
            <w:tcW w:w="2765" w:type="dxa"/>
          </w:tcPr>
          <w:p w:rsidR="00B47B4B" w:rsidRPr="00B47B4B" w:rsidRDefault="00B47B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250-00</w:t>
            </w:r>
          </w:p>
        </w:tc>
        <w:tc>
          <w:tcPr>
            <w:tcW w:w="2579" w:type="dxa"/>
          </w:tcPr>
          <w:p w:rsidR="00B47B4B" w:rsidRPr="00B47B4B" w:rsidRDefault="00B47B4B" w:rsidP="00365B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250-00</w:t>
            </w:r>
          </w:p>
        </w:tc>
      </w:tr>
    </w:tbl>
    <w:p w:rsidR="000550B0" w:rsidRDefault="000550B0"/>
    <w:sectPr w:rsidR="000550B0" w:rsidSect="000B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FFB"/>
    <w:rsid w:val="00035F7A"/>
    <w:rsid w:val="000550B0"/>
    <w:rsid w:val="000A47EC"/>
    <w:rsid w:val="000B6006"/>
    <w:rsid w:val="001448DD"/>
    <w:rsid w:val="0040057E"/>
    <w:rsid w:val="00476126"/>
    <w:rsid w:val="007149C2"/>
    <w:rsid w:val="0072123E"/>
    <w:rsid w:val="007A499F"/>
    <w:rsid w:val="007D2E87"/>
    <w:rsid w:val="00844FFB"/>
    <w:rsid w:val="00924DA5"/>
    <w:rsid w:val="00947562"/>
    <w:rsid w:val="00A17711"/>
    <w:rsid w:val="00B352A7"/>
    <w:rsid w:val="00B47B4B"/>
    <w:rsid w:val="00B8773D"/>
    <w:rsid w:val="00BD604D"/>
    <w:rsid w:val="00C26742"/>
    <w:rsid w:val="00D54BD4"/>
    <w:rsid w:val="00DB5CAE"/>
    <w:rsid w:val="00E57827"/>
    <w:rsid w:val="00F646E9"/>
    <w:rsid w:val="00FD51B0"/>
    <w:rsid w:val="00FE3208"/>
    <w:rsid w:val="00FE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79528633929</dc:creator>
  <cp:lastModifiedBy>79528633929</cp:lastModifiedBy>
  <cp:revision>1</cp:revision>
  <cp:lastPrinted>2025-09-11T10:20:00Z</cp:lastPrinted>
  <dcterms:created xsi:type="dcterms:W3CDTF">2025-09-11T09:07:00Z</dcterms:created>
  <dcterms:modified xsi:type="dcterms:W3CDTF">2025-09-11T12:37:00Z</dcterms:modified>
</cp:coreProperties>
</file>